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892A" w14:textId="651C8772" w:rsidR="27564631" w:rsidRDefault="27564631" w:rsidP="009007D3">
      <w:pPr>
        <w:spacing w:line="480" w:lineRule="auto"/>
        <w:jc w:val="center"/>
      </w:pPr>
      <w:r>
        <w:rPr>
          <w:noProof/>
        </w:rPr>
        <w:drawing>
          <wp:inline distT="0" distB="0" distL="0" distR="0" wp14:anchorId="62D609B3" wp14:editId="11C5F54A">
            <wp:extent cx="2223296" cy="1900918"/>
            <wp:effectExtent l="0" t="0" r="0" b="0"/>
            <wp:docPr id="2031800676" name="Picture 203180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23296" cy="1900918"/>
                    </a:xfrm>
                    <a:prstGeom prst="rect">
                      <a:avLst/>
                    </a:prstGeom>
                  </pic:spPr>
                </pic:pic>
              </a:graphicData>
            </a:graphic>
          </wp:inline>
        </w:drawing>
      </w:r>
    </w:p>
    <w:p w14:paraId="3D06D72D" w14:textId="3A015DD2" w:rsidR="2C6D7F53" w:rsidRDefault="2C6D7F53" w:rsidP="009007D3">
      <w:pPr>
        <w:spacing w:line="480" w:lineRule="auto"/>
        <w:jc w:val="center"/>
      </w:pPr>
    </w:p>
    <w:p w14:paraId="063F8142" w14:textId="77A3606E" w:rsidR="00676737" w:rsidRDefault="2A3BD87A" w:rsidP="004A365E">
      <w:pPr>
        <w:spacing w:after="0" w:line="240" w:lineRule="auto"/>
        <w:jc w:val="center"/>
        <w:rPr>
          <w:b/>
          <w:bCs/>
          <w:sz w:val="32"/>
          <w:szCs w:val="32"/>
        </w:rPr>
      </w:pPr>
      <w:r w:rsidRPr="2C6D7F53">
        <w:rPr>
          <w:b/>
          <w:bCs/>
          <w:sz w:val="32"/>
          <w:szCs w:val="32"/>
        </w:rPr>
        <w:t>BIA 678 – C: BIG DATA TECHNOLOGIES</w:t>
      </w:r>
    </w:p>
    <w:p w14:paraId="603AAED1" w14:textId="77777777" w:rsidR="00FE467A" w:rsidRDefault="00FE467A" w:rsidP="004A365E">
      <w:pPr>
        <w:spacing w:after="0" w:line="240" w:lineRule="auto"/>
        <w:jc w:val="center"/>
        <w:rPr>
          <w:b/>
          <w:sz w:val="32"/>
          <w:szCs w:val="32"/>
          <w:lang w:eastAsia="zh-CN"/>
        </w:rPr>
      </w:pPr>
    </w:p>
    <w:p w14:paraId="25D27760" w14:textId="34558BEB" w:rsidR="217D029D" w:rsidRDefault="217D029D" w:rsidP="004A365E">
      <w:pPr>
        <w:spacing w:line="240" w:lineRule="auto"/>
        <w:rPr>
          <w:b/>
          <w:bCs/>
          <w:i/>
          <w:iCs/>
        </w:rPr>
      </w:pPr>
      <w:r w:rsidRPr="2C6D7F53">
        <w:rPr>
          <w:b/>
          <w:bCs/>
        </w:rPr>
        <w:t xml:space="preserve">                                                                    </w:t>
      </w:r>
      <w:r w:rsidRPr="2C6D7F53">
        <w:rPr>
          <w:b/>
          <w:bCs/>
          <w:i/>
          <w:iCs/>
        </w:rPr>
        <w:t>PROJECT REPORT ON</w:t>
      </w:r>
    </w:p>
    <w:p w14:paraId="17FF5F5C" w14:textId="1057C1D4" w:rsidR="217D029D" w:rsidRDefault="217D029D" w:rsidP="004A365E">
      <w:pPr>
        <w:spacing w:line="240" w:lineRule="auto"/>
        <w:jc w:val="center"/>
        <w:rPr>
          <w:b/>
          <w:bCs/>
          <w:sz w:val="28"/>
          <w:szCs w:val="28"/>
        </w:rPr>
      </w:pPr>
      <w:r w:rsidRPr="2C6D7F53">
        <w:rPr>
          <w:b/>
          <w:bCs/>
          <w:sz w:val="28"/>
          <w:szCs w:val="28"/>
        </w:rPr>
        <w:t>AMAZON FOOD REVIEWS</w:t>
      </w:r>
    </w:p>
    <w:p w14:paraId="0776F4C9" w14:textId="77777777" w:rsidR="00252C29" w:rsidRDefault="00252C29" w:rsidP="004A365E">
      <w:pPr>
        <w:spacing w:line="240" w:lineRule="auto"/>
        <w:jc w:val="center"/>
        <w:rPr>
          <w:b/>
          <w:bCs/>
          <w:i/>
          <w:iCs/>
        </w:rPr>
      </w:pPr>
    </w:p>
    <w:p w14:paraId="29E68E21" w14:textId="124F4E2E" w:rsidR="217D029D" w:rsidRDefault="217D029D" w:rsidP="004A365E">
      <w:pPr>
        <w:spacing w:line="240" w:lineRule="auto"/>
        <w:jc w:val="center"/>
        <w:rPr>
          <w:b/>
          <w:bCs/>
          <w:i/>
          <w:iCs/>
        </w:rPr>
      </w:pPr>
      <w:r w:rsidRPr="2C6D7F53">
        <w:rPr>
          <w:b/>
          <w:bCs/>
          <w:i/>
          <w:iCs/>
        </w:rPr>
        <w:t>UNDER THE GUIDANCE OF</w:t>
      </w:r>
    </w:p>
    <w:p w14:paraId="29436F1D" w14:textId="15BC5873" w:rsidR="217D029D" w:rsidRDefault="217D029D" w:rsidP="004A365E">
      <w:pPr>
        <w:spacing w:line="240" w:lineRule="auto"/>
        <w:jc w:val="center"/>
        <w:rPr>
          <w:b/>
          <w:bCs/>
          <w:sz w:val="28"/>
          <w:szCs w:val="28"/>
        </w:rPr>
      </w:pPr>
      <w:r w:rsidRPr="2C6D7F53">
        <w:rPr>
          <w:b/>
          <w:bCs/>
          <w:sz w:val="28"/>
          <w:szCs w:val="28"/>
        </w:rPr>
        <w:t>LATE. PROF DAVID BELANGER</w:t>
      </w:r>
    </w:p>
    <w:p w14:paraId="6B901A56" w14:textId="77777777" w:rsidR="00252C29" w:rsidRDefault="00252C29" w:rsidP="004A365E">
      <w:pPr>
        <w:spacing w:line="240" w:lineRule="auto"/>
        <w:jc w:val="center"/>
        <w:rPr>
          <w:b/>
          <w:bCs/>
          <w:i/>
          <w:iCs/>
        </w:rPr>
      </w:pPr>
    </w:p>
    <w:p w14:paraId="065D2073" w14:textId="32C285B4" w:rsidR="217D029D" w:rsidRDefault="217D029D" w:rsidP="004A365E">
      <w:pPr>
        <w:spacing w:line="240" w:lineRule="auto"/>
        <w:jc w:val="center"/>
        <w:rPr>
          <w:b/>
          <w:bCs/>
          <w:i/>
          <w:iCs/>
        </w:rPr>
      </w:pPr>
      <w:r w:rsidRPr="2C6D7F53">
        <w:rPr>
          <w:b/>
          <w:bCs/>
          <w:i/>
          <w:iCs/>
        </w:rPr>
        <w:t>SUBMITTED BY:</w:t>
      </w:r>
    </w:p>
    <w:p w14:paraId="365A5F8A" w14:textId="2A9778AB" w:rsidR="217D029D" w:rsidRDefault="217D029D" w:rsidP="004A365E">
      <w:pPr>
        <w:spacing w:line="240" w:lineRule="auto"/>
        <w:jc w:val="center"/>
        <w:rPr>
          <w:b/>
          <w:bCs/>
          <w:sz w:val="28"/>
          <w:szCs w:val="28"/>
        </w:rPr>
      </w:pPr>
      <w:r w:rsidRPr="2C6D7F53">
        <w:rPr>
          <w:b/>
          <w:bCs/>
          <w:sz w:val="28"/>
          <w:szCs w:val="28"/>
        </w:rPr>
        <w:t>KULDEEPSINH VAGHELA</w:t>
      </w:r>
    </w:p>
    <w:p w14:paraId="7A2736CA" w14:textId="6C80AF18" w:rsidR="217D029D" w:rsidRDefault="217D029D" w:rsidP="004A365E">
      <w:pPr>
        <w:spacing w:line="240" w:lineRule="auto"/>
        <w:jc w:val="center"/>
        <w:rPr>
          <w:b/>
          <w:bCs/>
          <w:sz w:val="28"/>
          <w:szCs w:val="28"/>
        </w:rPr>
      </w:pPr>
      <w:r w:rsidRPr="2C6D7F53">
        <w:rPr>
          <w:b/>
          <w:bCs/>
          <w:sz w:val="28"/>
          <w:szCs w:val="28"/>
        </w:rPr>
        <w:t>SAMAN FATIMA</w:t>
      </w:r>
    </w:p>
    <w:p w14:paraId="5C553DC2" w14:textId="61C1767B" w:rsidR="217D029D" w:rsidRDefault="217D029D" w:rsidP="004A365E">
      <w:pPr>
        <w:spacing w:line="240" w:lineRule="auto"/>
        <w:jc w:val="center"/>
        <w:rPr>
          <w:b/>
          <w:bCs/>
          <w:sz w:val="28"/>
          <w:szCs w:val="28"/>
        </w:rPr>
      </w:pPr>
      <w:r w:rsidRPr="2C6D7F53">
        <w:rPr>
          <w:b/>
          <w:bCs/>
          <w:sz w:val="28"/>
          <w:szCs w:val="28"/>
        </w:rPr>
        <w:t>MITRA MORE</w:t>
      </w:r>
    </w:p>
    <w:p w14:paraId="1A92349E" w14:textId="34199DE4" w:rsidR="2C6D7F53" w:rsidRDefault="2F5AA8AA" w:rsidP="004A365E">
      <w:pPr>
        <w:spacing w:line="240" w:lineRule="auto"/>
        <w:jc w:val="center"/>
        <w:rPr>
          <w:b/>
          <w:bCs/>
          <w:sz w:val="28"/>
          <w:szCs w:val="28"/>
        </w:rPr>
      </w:pPr>
      <w:r w:rsidRPr="76824B64">
        <w:rPr>
          <w:b/>
          <w:bCs/>
          <w:sz w:val="28"/>
          <w:szCs w:val="28"/>
        </w:rPr>
        <w:t>RITIKA DAV</w:t>
      </w:r>
      <w:r w:rsidR="000F5CE0">
        <w:rPr>
          <w:b/>
          <w:bCs/>
          <w:sz w:val="28"/>
          <w:szCs w:val="28"/>
        </w:rPr>
        <w:t>E</w:t>
      </w:r>
    </w:p>
    <w:p w14:paraId="0A45E2B3" w14:textId="1625904C" w:rsidR="76824B64" w:rsidRDefault="76824B64" w:rsidP="009007D3">
      <w:pPr>
        <w:spacing w:line="480" w:lineRule="auto"/>
        <w:jc w:val="center"/>
        <w:rPr>
          <w:b/>
          <w:bCs/>
          <w:sz w:val="28"/>
          <w:szCs w:val="28"/>
        </w:rPr>
      </w:pPr>
    </w:p>
    <w:p w14:paraId="6C65E116" w14:textId="41FE12C6" w:rsidR="76824B64" w:rsidRDefault="76824B64" w:rsidP="009007D3">
      <w:pPr>
        <w:spacing w:line="480" w:lineRule="auto"/>
        <w:jc w:val="center"/>
        <w:rPr>
          <w:b/>
          <w:bCs/>
          <w:sz w:val="28"/>
          <w:szCs w:val="28"/>
        </w:rPr>
      </w:pPr>
    </w:p>
    <w:p w14:paraId="6BDF3059" w14:textId="33ACE436" w:rsidR="76824B64" w:rsidRDefault="76824B64" w:rsidP="004A365E">
      <w:pPr>
        <w:spacing w:line="480" w:lineRule="auto"/>
        <w:rPr>
          <w:b/>
          <w:bCs/>
          <w:sz w:val="28"/>
          <w:szCs w:val="28"/>
        </w:rPr>
      </w:pPr>
    </w:p>
    <w:sdt>
      <w:sdtPr>
        <w:rPr>
          <w:rFonts w:asciiTheme="minorHAnsi" w:eastAsiaTheme="minorHAnsi" w:hAnsiTheme="minorHAnsi" w:cstheme="minorHAnsi"/>
          <w:i/>
          <w:iCs/>
          <w:color w:val="auto"/>
          <w:sz w:val="24"/>
          <w:szCs w:val="24"/>
        </w:rPr>
        <w:id w:val="710936467"/>
        <w:docPartObj>
          <w:docPartGallery w:val="Table of Contents"/>
          <w:docPartUnique/>
        </w:docPartObj>
      </w:sdtPr>
      <w:sdtEndPr/>
      <w:sdtContent>
        <w:p w14:paraId="566AEB5F" w14:textId="54172FAC" w:rsidR="00676737" w:rsidRPr="009007D3" w:rsidRDefault="00676737" w:rsidP="000F5CE0">
          <w:pPr>
            <w:pStyle w:val="TOCHeading"/>
            <w:spacing w:line="480" w:lineRule="auto"/>
            <w:rPr>
              <w:rFonts w:asciiTheme="minorHAnsi" w:hAnsiTheme="minorHAnsi" w:cstheme="minorHAnsi"/>
              <w:sz w:val="24"/>
              <w:szCs w:val="24"/>
            </w:rPr>
          </w:pPr>
          <w:r w:rsidRPr="009007D3">
            <w:rPr>
              <w:rFonts w:asciiTheme="minorHAnsi" w:hAnsiTheme="minorHAnsi" w:cstheme="minorHAnsi"/>
              <w:sz w:val="24"/>
              <w:szCs w:val="24"/>
            </w:rPr>
            <w:t>Table of Content</w:t>
          </w:r>
          <w:r w:rsidR="004A365E">
            <w:rPr>
              <w:rFonts w:asciiTheme="minorHAnsi" w:hAnsiTheme="minorHAnsi" w:cstheme="minorHAnsi"/>
              <w:sz w:val="24"/>
              <w:szCs w:val="24"/>
            </w:rPr>
            <w:t>s</w:t>
          </w:r>
        </w:p>
        <w:p w14:paraId="1B8C9C68" w14:textId="5B33DFCE" w:rsidR="000F5CE0" w:rsidRDefault="61D49D7C" w:rsidP="000F5CE0">
          <w:pPr>
            <w:pStyle w:val="TOC1"/>
            <w:tabs>
              <w:tab w:val="right" w:leader="dot" w:pos="9350"/>
            </w:tabs>
            <w:spacing w:line="480" w:lineRule="auto"/>
            <w:rPr>
              <w:rFonts w:eastAsiaTheme="minorEastAsia" w:cstheme="minorBidi"/>
              <w:b w:val="0"/>
              <w:bCs w:val="0"/>
              <w:i w:val="0"/>
              <w:iCs w:val="0"/>
              <w:noProof/>
            </w:rPr>
          </w:pPr>
          <w:r w:rsidRPr="009007D3">
            <w:fldChar w:fldCharType="begin"/>
          </w:r>
          <w:r w:rsidR="00676737" w:rsidRPr="009007D3">
            <w:instrText>TOC \o "1-3" \h \z \u</w:instrText>
          </w:r>
          <w:r w:rsidRPr="009007D3">
            <w:fldChar w:fldCharType="separate"/>
          </w:r>
          <w:hyperlink w:anchor="_Toc121517815" w:history="1">
            <w:r w:rsidR="000F5CE0" w:rsidRPr="00067A97">
              <w:rPr>
                <w:rStyle w:val="Hyperlink"/>
                <w:noProof/>
              </w:rPr>
              <w:t>DATASET</w:t>
            </w:r>
            <w:r w:rsidR="000F5CE0">
              <w:rPr>
                <w:noProof/>
                <w:webHidden/>
              </w:rPr>
              <w:tab/>
            </w:r>
            <w:r w:rsidR="000F5CE0">
              <w:rPr>
                <w:noProof/>
                <w:webHidden/>
              </w:rPr>
              <w:fldChar w:fldCharType="begin"/>
            </w:r>
            <w:r w:rsidR="000F5CE0">
              <w:rPr>
                <w:noProof/>
                <w:webHidden/>
              </w:rPr>
              <w:instrText xml:space="preserve"> PAGEREF _Toc121517815 \h </w:instrText>
            </w:r>
            <w:r w:rsidR="000F5CE0">
              <w:rPr>
                <w:noProof/>
                <w:webHidden/>
              </w:rPr>
            </w:r>
            <w:r w:rsidR="000F5CE0">
              <w:rPr>
                <w:noProof/>
                <w:webHidden/>
              </w:rPr>
              <w:fldChar w:fldCharType="separate"/>
            </w:r>
            <w:r w:rsidR="000F5CE0">
              <w:rPr>
                <w:noProof/>
                <w:webHidden/>
              </w:rPr>
              <w:t>3</w:t>
            </w:r>
            <w:r w:rsidR="000F5CE0">
              <w:rPr>
                <w:noProof/>
                <w:webHidden/>
              </w:rPr>
              <w:fldChar w:fldCharType="end"/>
            </w:r>
          </w:hyperlink>
        </w:p>
        <w:p w14:paraId="7C59134D" w14:textId="0CA0C734"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16" w:history="1">
            <w:r w:rsidR="000F5CE0" w:rsidRPr="00067A97">
              <w:rPr>
                <w:rStyle w:val="Hyperlink"/>
                <w:noProof/>
              </w:rPr>
              <w:t>SOFTWARE &amp; TECHNOLOGIES USED</w:t>
            </w:r>
            <w:r w:rsidR="000F5CE0">
              <w:rPr>
                <w:noProof/>
                <w:webHidden/>
              </w:rPr>
              <w:tab/>
            </w:r>
            <w:r w:rsidR="000F5CE0">
              <w:rPr>
                <w:noProof/>
                <w:webHidden/>
              </w:rPr>
              <w:fldChar w:fldCharType="begin"/>
            </w:r>
            <w:r w:rsidR="000F5CE0">
              <w:rPr>
                <w:noProof/>
                <w:webHidden/>
              </w:rPr>
              <w:instrText xml:space="preserve"> PAGEREF _Toc121517816 \h </w:instrText>
            </w:r>
            <w:r w:rsidR="000F5CE0">
              <w:rPr>
                <w:noProof/>
                <w:webHidden/>
              </w:rPr>
            </w:r>
            <w:r w:rsidR="000F5CE0">
              <w:rPr>
                <w:noProof/>
                <w:webHidden/>
              </w:rPr>
              <w:fldChar w:fldCharType="separate"/>
            </w:r>
            <w:r w:rsidR="000F5CE0">
              <w:rPr>
                <w:noProof/>
                <w:webHidden/>
              </w:rPr>
              <w:t>5</w:t>
            </w:r>
            <w:r w:rsidR="000F5CE0">
              <w:rPr>
                <w:noProof/>
                <w:webHidden/>
              </w:rPr>
              <w:fldChar w:fldCharType="end"/>
            </w:r>
          </w:hyperlink>
        </w:p>
        <w:p w14:paraId="004662CB" w14:textId="37D5F093"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17" w:history="1">
            <w:r w:rsidR="000F5CE0" w:rsidRPr="00067A97">
              <w:rPr>
                <w:rStyle w:val="Hyperlink"/>
                <w:noProof/>
              </w:rPr>
              <w:t>Exploratory Data Analysis</w:t>
            </w:r>
            <w:r w:rsidR="000F5CE0">
              <w:rPr>
                <w:noProof/>
                <w:webHidden/>
              </w:rPr>
              <w:tab/>
            </w:r>
            <w:r w:rsidR="000F5CE0">
              <w:rPr>
                <w:noProof/>
                <w:webHidden/>
              </w:rPr>
              <w:fldChar w:fldCharType="begin"/>
            </w:r>
            <w:r w:rsidR="000F5CE0">
              <w:rPr>
                <w:noProof/>
                <w:webHidden/>
              </w:rPr>
              <w:instrText xml:space="preserve"> PAGEREF _Toc121517817 \h </w:instrText>
            </w:r>
            <w:r w:rsidR="000F5CE0">
              <w:rPr>
                <w:noProof/>
                <w:webHidden/>
              </w:rPr>
            </w:r>
            <w:r w:rsidR="000F5CE0">
              <w:rPr>
                <w:noProof/>
                <w:webHidden/>
              </w:rPr>
              <w:fldChar w:fldCharType="separate"/>
            </w:r>
            <w:r w:rsidR="000F5CE0">
              <w:rPr>
                <w:noProof/>
                <w:webHidden/>
              </w:rPr>
              <w:t>8</w:t>
            </w:r>
            <w:r w:rsidR="000F5CE0">
              <w:rPr>
                <w:noProof/>
                <w:webHidden/>
              </w:rPr>
              <w:fldChar w:fldCharType="end"/>
            </w:r>
          </w:hyperlink>
        </w:p>
        <w:p w14:paraId="2748B5ED" w14:textId="606065F2" w:rsidR="000F5CE0" w:rsidRDefault="00116952" w:rsidP="000F5CE0">
          <w:pPr>
            <w:pStyle w:val="TOC2"/>
            <w:tabs>
              <w:tab w:val="left" w:pos="720"/>
              <w:tab w:val="right" w:leader="dot" w:pos="9350"/>
            </w:tabs>
            <w:spacing w:line="480" w:lineRule="auto"/>
            <w:rPr>
              <w:rFonts w:eastAsiaTheme="minorEastAsia" w:cstheme="minorBidi"/>
              <w:b w:val="0"/>
              <w:bCs w:val="0"/>
              <w:noProof/>
              <w:sz w:val="24"/>
              <w:szCs w:val="24"/>
            </w:rPr>
          </w:pPr>
          <w:hyperlink w:anchor="_Toc121517818" w:history="1">
            <w:r w:rsidR="000F5CE0" w:rsidRPr="00067A97">
              <w:rPr>
                <w:rStyle w:val="Hyperlink"/>
                <w:noProof/>
              </w:rPr>
              <w:t>1.</w:t>
            </w:r>
            <w:r w:rsidR="000F5CE0">
              <w:rPr>
                <w:rFonts w:eastAsiaTheme="minorEastAsia" w:cstheme="minorBidi"/>
                <w:b w:val="0"/>
                <w:bCs w:val="0"/>
                <w:noProof/>
                <w:sz w:val="24"/>
                <w:szCs w:val="24"/>
              </w:rPr>
              <w:tab/>
            </w:r>
            <w:r w:rsidR="000F5CE0" w:rsidRPr="00067A97">
              <w:rPr>
                <w:rStyle w:val="Hyperlink"/>
                <w:noProof/>
              </w:rPr>
              <w:t>Understanding the data</w:t>
            </w:r>
            <w:r w:rsidR="000F5CE0">
              <w:rPr>
                <w:noProof/>
                <w:webHidden/>
              </w:rPr>
              <w:tab/>
            </w:r>
            <w:r w:rsidR="000F5CE0">
              <w:rPr>
                <w:noProof/>
                <w:webHidden/>
              </w:rPr>
              <w:fldChar w:fldCharType="begin"/>
            </w:r>
            <w:r w:rsidR="000F5CE0">
              <w:rPr>
                <w:noProof/>
                <w:webHidden/>
              </w:rPr>
              <w:instrText xml:space="preserve"> PAGEREF _Toc121517818 \h </w:instrText>
            </w:r>
            <w:r w:rsidR="000F5CE0">
              <w:rPr>
                <w:noProof/>
                <w:webHidden/>
              </w:rPr>
            </w:r>
            <w:r w:rsidR="000F5CE0">
              <w:rPr>
                <w:noProof/>
                <w:webHidden/>
              </w:rPr>
              <w:fldChar w:fldCharType="separate"/>
            </w:r>
            <w:r w:rsidR="000F5CE0">
              <w:rPr>
                <w:noProof/>
                <w:webHidden/>
              </w:rPr>
              <w:t>8</w:t>
            </w:r>
            <w:r w:rsidR="000F5CE0">
              <w:rPr>
                <w:noProof/>
                <w:webHidden/>
              </w:rPr>
              <w:fldChar w:fldCharType="end"/>
            </w:r>
          </w:hyperlink>
        </w:p>
        <w:p w14:paraId="2B781712" w14:textId="1CC17B71" w:rsidR="000F5CE0" w:rsidRDefault="00116952" w:rsidP="000F5CE0">
          <w:pPr>
            <w:pStyle w:val="TOC3"/>
            <w:tabs>
              <w:tab w:val="right" w:leader="dot" w:pos="9350"/>
            </w:tabs>
            <w:spacing w:line="480" w:lineRule="auto"/>
            <w:rPr>
              <w:rFonts w:eastAsiaTheme="minorEastAsia" w:cstheme="minorBidi"/>
              <w:noProof/>
              <w:sz w:val="24"/>
              <w:szCs w:val="24"/>
            </w:rPr>
          </w:pPr>
          <w:hyperlink w:anchor="_Toc121517819" w:history="1">
            <w:r w:rsidR="000F5CE0" w:rsidRPr="00067A97">
              <w:rPr>
                <w:rStyle w:val="Hyperlink"/>
                <w:b/>
                <w:bCs/>
                <w:noProof/>
              </w:rPr>
              <w:t>Data Description</w:t>
            </w:r>
            <w:r w:rsidR="000F5CE0">
              <w:rPr>
                <w:noProof/>
                <w:webHidden/>
              </w:rPr>
              <w:tab/>
            </w:r>
            <w:r w:rsidR="000F5CE0">
              <w:rPr>
                <w:noProof/>
                <w:webHidden/>
              </w:rPr>
              <w:fldChar w:fldCharType="begin"/>
            </w:r>
            <w:r w:rsidR="000F5CE0">
              <w:rPr>
                <w:noProof/>
                <w:webHidden/>
              </w:rPr>
              <w:instrText xml:space="preserve"> PAGEREF _Toc121517819 \h </w:instrText>
            </w:r>
            <w:r w:rsidR="000F5CE0">
              <w:rPr>
                <w:noProof/>
                <w:webHidden/>
              </w:rPr>
            </w:r>
            <w:r w:rsidR="000F5CE0">
              <w:rPr>
                <w:noProof/>
                <w:webHidden/>
              </w:rPr>
              <w:fldChar w:fldCharType="separate"/>
            </w:r>
            <w:r w:rsidR="000F5CE0">
              <w:rPr>
                <w:noProof/>
                <w:webHidden/>
              </w:rPr>
              <w:t>8</w:t>
            </w:r>
            <w:r w:rsidR="000F5CE0">
              <w:rPr>
                <w:noProof/>
                <w:webHidden/>
              </w:rPr>
              <w:fldChar w:fldCharType="end"/>
            </w:r>
          </w:hyperlink>
        </w:p>
        <w:p w14:paraId="3919EAD3" w14:textId="08B53AC4" w:rsidR="000F5CE0" w:rsidRDefault="00116952" w:rsidP="000F5CE0">
          <w:pPr>
            <w:pStyle w:val="TOC2"/>
            <w:tabs>
              <w:tab w:val="left" w:pos="720"/>
              <w:tab w:val="right" w:leader="dot" w:pos="9350"/>
            </w:tabs>
            <w:spacing w:line="480" w:lineRule="auto"/>
            <w:rPr>
              <w:rFonts w:eastAsiaTheme="minorEastAsia" w:cstheme="minorBidi"/>
              <w:b w:val="0"/>
              <w:bCs w:val="0"/>
              <w:noProof/>
              <w:sz w:val="24"/>
              <w:szCs w:val="24"/>
            </w:rPr>
          </w:pPr>
          <w:hyperlink w:anchor="_Toc121517820" w:history="1">
            <w:r w:rsidR="000F5CE0" w:rsidRPr="00067A97">
              <w:rPr>
                <w:rStyle w:val="Hyperlink"/>
                <w:noProof/>
              </w:rPr>
              <w:t>2.</w:t>
            </w:r>
            <w:r w:rsidR="000F5CE0">
              <w:rPr>
                <w:rFonts w:eastAsiaTheme="minorEastAsia" w:cstheme="minorBidi"/>
                <w:b w:val="0"/>
                <w:bCs w:val="0"/>
                <w:noProof/>
                <w:sz w:val="24"/>
                <w:szCs w:val="24"/>
              </w:rPr>
              <w:tab/>
            </w:r>
            <w:r w:rsidR="000F5CE0" w:rsidRPr="00067A97">
              <w:rPr>
                <w:rStyle w:val="Hyperlink"/>
                <w:noProof/>
              </w:rPr>
              <w:t>Data Preprocessing</w:t>
            </w:r>
            <w:r w:rsidR="000F5CE0">
              <w:rPr>
                <w:noProof/>
                <w:webHidden/>
              </w:rPr>
              <w:tab/>
            </w:r>
            <w:r w:rsidR="000F5CE0">
              <w:rPr>
                <w:noProof/>
                <w:webHidden/>
              </w:rPr>
              <w:fldChar w:fldCharType="begin"/>
            </w:r>
            <w:r w:rsidR="000F5CE0">
              <w:rPr>
                <w:noProof/>
                <w:webHidden/>
              </w:rPr>
              <w:instrText xml:space="preserve"> PAGEREF _Toc121517820 \h </w:instrText>
            </w:r>
            <w:r w:rsidR="000F5CE0">
              <w:rPr>
                <w:noProof/>
                <w:webHidden/>
              </w:rPr>
            </w:r>
            <w:r w:rsidR="000F5CE0">
              <w:rPr>
                <w:noProof/>
                <w:webHidden/>
              </w:rPr>
              <w:fldChar w:fldCharType="separate"/>
            </w:r>
            <w:r w:rsidR="000F5CE0">
              <w:rPr>
                <w:noProof/>
                <w:webHidden/>
              </w:rPr>
              <w:t>9</w:t>
            </w:r>
            <w:r w:rsidR="000F5CE0">
              <w:rPr>
                <w:noProof/>
                <w:webHidden/>
              </w:rPr>
              <w:fldChar w:fldCharType="end"/>
            </w:r>
          </w:hyperlink>
        </w:p>
        <w:p w14:paraId="32527FF6" w14:textId="538091D1" w:rsidR="000F5CE0" w:rsidRDefault="00116952" w:rsidP="000F5CE0">
          <w:pPr>
            <w:pStyle w:val="TOC3"/>
            <w:tabs>
              <w:tab w:val="left" w:pos="1200"/>
              <w:tab w:val="right" w:leader="dot" w:pos="9350"/>
            </w:tabs>
            <w:spacing w:line="480" w:lineRule="auto"/>
            <w:rPr>
              <w:rFonts w:eastAsiaTheme="minorEastAsia" w:cstheme="minorBidi"/>
              <w:noProof/>
              <w:sz w:val="24"/>
              <w:szCs w:val="24"/>
            </w:rPr>
          </w:pPr>
          <w:hyperlink w:anchor="_Toc121517821" w:history="1">
            <w:r w:rsidR="000F5CE0" w:rsidRPr="00067A97">
              <w:rPr>
                <w:rStyle w:val="Hyperlink"/>
                <w:noProof/>
              </w:rPr>
              <w:t>2.1</w:t>
            </w:r>
            <w:r w:rsidR="000F5CE0">
              <w:rPr>
                <w:rFonts w:eastAsiaTheme="minorEastAsia" w:cstheme="minorBidi"/>
                <w:noProof/>
                <w:sz w:val="24"/>
                <w:szCs w:val="24"/>
              </w:rPr>
              <w:tab/>
            </w:r>
            <w:r w:rsidR="000F5CE0" w:rsidRPr="00067A97">
              <w:rPr>
                <w:rStyle w:val="Hyperlink"/>
                <w:noProof/>
              </w:rPr>
              <w:t>Data Cleaning:</w:t>
            </w:r>
            <w:r w:rsidR="000F5CE0">
              <w:rPr>
                <w:noProof/>
                <w:webHidden/>
              </w:rPr>
              <w:tab/>
            </w:r>
            <w:r w:rsidR="000F5CE0">
              <w:rPr>
                <w:noProof/>
                <w:webHidden/>
              </w:rPr>
              <w:fldChar w:fldCharType="begin"/>
            </w:r>
            <w:r w:rsidR="000F5CE0">
              <w:rPr>
                <w:noProof/>
                <w:webHidden/>
              </w:rPr>
              <w:instrText xml:space="preserve"> PAGEREF _Toc121517821 \h </w:instrText>
            </w:r>
            <w:r w:rsidR="000F5CE0">
              <w:rPr>
                <w:noProof/>
                <w:webHidden/>
              </w:rPr>
            </w:r>
            <w:r w:rsidR="000F5CE0">
              <w:rPr>
                <w:noProof/>
                <w:webHidden/>
              </w:rPr>
              <w:fldChar w:fldCharType="separate"/>
            </w:r>
            <w:r w:rsidR="000F5CE0">
              <w:rPr>
                <w:noProof/>
                <w:webHidden/>
              </w:rPr>
              <w:t>9</w:t>
            </w:r>
            <w:r w:rsidR="000F5CE0">
              <w:rPr>
                <w:noProof/>
                <w:webHidden/>
              </w:rPr>
              <w:fldChar w:fldCharType="end"/>
            </w:r>
          </w:hyperlink>
        </w:p>
        <w:p w14:paraId="2203DC02" w14:textId="2AEAE95F" w:rsidR="000F5CE0" w:rsidRDefault="00116952" w:rsidP="000F5CE0">
          <w:pPr>
            <w:pStyle w:val="TOC3"/>
            <w:tabs>
              <w:tab w:val="right" w:leader="dot" w:pos="9350"/>
            </w:tabs>
            <w:spacing w:line="480" w:lineRule="auto"/>
            <w:rPr>
              <w:rFonts w:eastAsiaTheme="minorEastAsia" w:cstheme="minorBidi"/>
              <w:noProof/>
              <w:sz w:val="24"/>
              <w:szCs w:val="24"/>
            </w:rPr>
          </w:pPr>
          <w:hyperlink w:anchor="_Toc121517822" w:history="1">
            <w:r w:rsidR="000F5CE0" w:rsidRPr="00067A97">
              <w:rPr>
                <w:rStyle w:val="Hyperlink"/>
                <w:noProof/>
              </w:rPr>
              <w:t>2.2.  Data Preparation</w:t>
            </w:r>
            <w:r w:rsidR="000F5CE0">
              <w:rPr>
                <w:noProof/>
                <w:webHidden/>
              </w:rPr>
              <w:tab/>
            </w:r>
            <w:r w:rsidR="000F5CE0">
              <w:rPr>
                <w:noProof/>
                <w:webHidden/>
              </w:rPr>
              <w:fldChar w:fldCharType="begin"/>
            </w:r>
            <w:r w:rsidR="000F5CE0">
              <w:rPr>
                <w:noProof/>
                <w:webHidden/>
              </w:rPr>
              <w:instrText xml:space="preserve"> PAGEREF _Toc121517822 \h </w:instrText>
            </w:r>
            <w:r w:rsidR="000F5CE0">
              <w:rPr>
                <w:noProof/>
                <w:webHidden/>
              </w:rPr>
            </w:r>
            <w:r w:rsidR="000F5CE0">
              <w:rPr>
                <w:noProof/>
                <w:webHidden/>
              </w:rPr>
              <w:fldChar w:fldCharType="separate"/>
            </w:r>
            <w:r w:rsidR="000F5CE0">
              <w:rPr>
                <w:noProof/>
                <w:webHidden/>
              </w:rPr>
              <w:t>10</w:t>
            </w:r>
            <w:r w:rsidR="000F5CE0">
              <w:rPr>
                <w:noProof/>
                <w:webHidden/>
              </w:rPr>
              <w:fldChar w:fldCharType="end"/>
            </w:r>
          </w:hyperlink>
        </w:p>
        <w:p w14:paraId="091BF1D3" w14:textId="2397F476" w:rsidR="000F5CE0" w:rsidRDefault="00116952" w:rsidP="000F5CE0">
          <w:pPr>
            <w:pStyle w:val="TOC3"/>
            <w:tabs>
              <w:tab w:val="left" w:pos="1200"/>
              <w:tab w:val="right" w:leader="dot" w:pos="9350"/>
            </w:tabs>
            <w:spacing w:line="480" w:lineRule="auto"/>
            <w:rPr>
              <w:rFonts w:eastAsiaTheme="minorEastAsia" w:cstheme="minorBidi"/>
              <w:noProof/>
              <w:sz w:val="24"/>
              <w:szCs w:val="24"/>
            </w:rPr>
          </w:pPr>
          <w:hyperlink w:anchor="_Toc121517823" w:history="1">
            <w:r w:rsidR="000F5CE0" w:rsidRPr="00067A97">
              <w:rPr>
                <w:rStyle w:val="Hyperlink"/>
                <w:noProof/>
              </w:rPr>
              <w:t>2.2</w:t>
            </w:r>
            <w:r w:rsidR="000F5CE0">
              <w:rPr>
                <w:rFonts w:eastAsiaTheme="minorEastAsia" w:cstheme="minorBidi"/>
                <w:noProof/>
                <w:sz w:val="24"/>
                <w:szCs w:val="24"/>
              </w:rPr>
              <w:tab/>
            </w:r>
            <w:r w:rsidR="000F5CE0" w:rsidRPr="00067A97">
              <w:rPr>
                <w:rStyle w:val="Hyperlink"/>
                <w:noProof/>
              </w:rPr>
              <w:t>Splitting the dataset into train and test</w:t>
            </w:r>
            <w:r w:rsidR="000F5CE0">
              <w:rPr>
                <w:noProof/>
                <w:webHidden/>
              </w:rPr>
              <w:tab/>
            </w:r>
            <w:r w:rsidR="000F5CE0">
              <w:rPr>
                <w:noProof/>
                <w:webHidden/>
              </w:rPr>
              <w:fldChar w:fldCharType="begin"/>
            </w:r>
            <w:r w:rsidR="000F5CE0">
              <w:rPr>
                <w:noProof/>
                <w:webHidden/>
              </w:rPr>
              <w:instrText xml:space="preserve"> PAGEREF _Toc121517823 \h </w:instrText>
            </w:r>
            <w:r w:rsidR="000F5CE0">
              <w:rPr>
                <w:noProof/>
                <w:webHidden/>
              </w:rPr>
            </w:r>
            <w:r w:rsidR="000F5CE0">
              <w:rPr>
                <w:noProof/>
                <w:webHidden/>
              </w:rPr>
              <w:fldChar w:fldCharType="separate"/>
            </w:r>
            <w:r w:rsidR="000F5CE0">
              <w:rPr>
                <w:noProof/>
                <w:webHidden/>
              </w:rPr>
              <w:t>12</w:t>
            </w:r>
            <w:r w:rsidR="000F5CE0">
              <w:rPr>
                <w:noProof/>
                <w:webHidden/>
              </w:rPr>
              <w:fldChar w:fldCharType="end"/>
            </w:r>
          </w:hyperlink>
        </w:p>
        <w:p w14:paraId="1018EEDE" w14:textId="5FDD768C"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24" w:history="1">
            <w:r w:rsidR="000F5CE0" w:rsidRPr="00067A97">
              <w:rPr>
                <w:rStyle w:val="Hyperlink"/>
                <w:noProof/>
              </w:rPr>
              <w:t>Methodology</w:t>
            </w:r>
            <w:r w:rsidR="000F5CE0">
              <w:rPr>
                <w:noProof/>
                <w:webHidden/>
              </w:rPr>
              <w:tab/>
            </w:r>
            <w:r w:rsidR="000F5CE0">
              <w:rPr>
                <w:noProof/>
                <w:webHidden/>
              </w:rPr>
              <w:fldChar w:fldCharType="begin"/>
            </w:r>
            <w:r w:rsidR="000F5CE0">
              <w:rPr>
                <w:noProof/>
                <w:webHidden/>
              </w:rPr>
              <w:instrText xml:space="preserve"> PAGEREF _Toc121517824 \h </w:instrText>
            </w:r>
            <w:r w:rsidR="000F5CE0">
              <w:rPr>
                <w:noProof/>
                <w:webHidden/>
              </w:rPr>
            </w:r>
            <w:r w:rsidR="000F5CE0">
              <w:rPr>
                <w:noProof/>
                <w:webHidden/>
              </w:rPr>
              <w:fldChar w:fldCharType="separate"/>
            </w:r>
            <w:r w:rsidR="000F5CE0">
              <w:rPr>
                <w:noProof/>
                <w:webHidden/>
              </w:rPr>
              <w:t>13</w:t>
            </w:r>
            <w:r w:rsidR="000F5CE0">
              <w:rPr>
                <w:noProof/>
                <w:webHidden/>
              </w:rPr>
              <w:fldChar w:fldCharType="end"/>
            </w:r>
          </w:hyperlink>
        </w:p>
        <w:p w14:paraId="27906B81" w14:textId="012A9630"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25" w:history="1">
            <w:r w:rsidR="000F5CE0" w:rsidRPr="00067A97">
              <w:rPr>
                <w:rStyle w:val="Hyperlink"/>
                <w:noProof/>
              </w:rPr>
              <w:t>RESULTS</w:t>
            </w:r>
            <w:r w:rsidR="000F5CE0">
              <w:rPr>
                <w:noProof/>
                <w:webHidden/>
              </w:rPr>
              <w:tab/>
            </w:r>
            <w:r w:rsidR="000F5CE0">
              <w:rPr>
                <w:noProof/>
                <w:webHidden/>
              </w:rPr>
              <w:fldChar w:fldCharType="begin"/>
            </w:r>
            <w:r w:rsidR="000F5CE0">
              <w:rPr>
                <w:noProof/>
                <w:webHidden/>
              </w:rPr>
              <w:instrText xml:space="preserve"> PAGEREF _Toc121517825 \h </w:instrText>
            </w:r>
            <w:r w:rsidR="000F5CE0">
              <w:rPr>
                <w:noProof/>
                <w:webHidden/>
              </w:rPr>
            </w:r>
            <w:r w:rsidR="000F5CE0">
              <w:rPr>
                <w:noProof/>
                <w:webHidden/>
              </w:rPr>
              <w:fldChar w:fldCharType="separate"/>
            </w:r>
            <w:r w:rsidR="000F5CE0">
              <w:rPr>
                <w:noProof/>
                <w:webHidden/>
              </w:rPr>
              <w:t>18</w:t>
            </w:r>
            <w:r w:rsidR="000F5CE0">
              <w:rPr>
                <w:noProof/>
                <w:webHidden/>
              </w:rPr>
              <w:fldChar w:fldCharType="end"/>
            </w:r>
          </w:hyperlink>
        </w:p>
        <w:p w14:paraId="6A78F7D2" w14:textId="11D0C9DB" w:rsidR="000F5CE0" w:rsidRDefault="00116952" w:rsidP="000F5CE0">
          <w:pPr>
            <w:pStyle w:val="TOC2"/>
            <w:tabs>
              <w:tab w:val="right" w:leader="dot" w:pos="9350"/>
            </w:tabs>
            <w:spacing w:line="480" w:lineRule="auto"/>
            <w:rPr>
              <w:rFonts w:eastAsiaTheme="minorEastAsia" w:cstheme="minorBidi"/>
              <w:b w:val="0"/>
              <w:bCs w:val="0"/>
              <w:noProof/>
              <w:sz w:val="24"/>
              <w:szCs w:val="24"/>
            </w:rPr>
          </w:pPr>
          <w:hyperlink w:anchor="_Toc121517826" w:history="1">
            <w:r w:rsidR="000F5CE0" w:rsidRPr="00067A97">
              <w:rPr>
                <w:rStyle w:val="Hyperlink"/>
                <w:noProof/>
              </w:rPr>
              <w:t>Performance Measurement</w:t>
            </w:r>
            <w:r w:rsidR="000F5CE0">
              <w:rPr>
                <w:noProof/>
                <w:webHidden/>
              </w:rPr>
              <w:tab/>
            </w:r>
            <w:r w:rsidR="000F5CE0">
              <w:rPr>
                <w:noProof/>
                <w:webHidden/>
              </w:rPr>
              <w:fldChar w:fldCharType="begin"/>
            </w:r>
            <w:r w:rsidR="000F5CE0">
              <w:rPr>
                <w:noProof/>
                <w:webHidden/>
              </w:rPr>
              <w:instrText xml:space="preserve"> PAGEREF _Toc121517826 \h </w:instrText>
            </w:r>
            <w:r w:rsidR="000F5CE0">
              <w:rPr>
                <w:noProof/>
                <w:webHidden/>
              </w:rPr>
            </w:r>
            <w:r w:rsidR="000F5CE0">
              <w:rPr>
                <w:noProof/>
                <w:webHidden/>
              </w:rPr>
              <w:fldChar w:fldCharType="separate"/>
            </w:r>
            <w:r w:rsidR="000F5CE0">
              <w:rPr>
                <w:noProof/>
                <w:webHidden/>
              </w:rPr>
              <w:t>18</w:t>
            </w:r>
            <w:r w:rsidR="000F5CE0">
              <w:rPr>
                <w:noProof/>
                <w:webHidden/>
              </w:rPr>
              <w:fldChar w:fldCharType="end"/>
            </w:r>
          </w:hyperlink>
        </w:p>
        <w:p w14:paraId="3DC829D3" w14:textId="6D81487F" w:rsidR="000F5CE0" w:rsidRDefault="00116952" w:rsidP="000F5CE0">
          <w:pPr>
            <w:pStyle w:val="TOC3"/>
            <w:tabs>
              <w:tab w:val="left" w:pos="960"/>
              <w:tab w:val="right" w:leader="dot" w:pos="9350"/>
            </w:tabs>
            <w:spacing w:line="480" w:lineRule="auto"/>
            <w:rPr>
              <w:rFonts w:eastAsiaTheme="minorEastAsia" w:cstheme="minorBidi"/>
              <w:noProof/>
              <w:sz w:val="24"/>
              <w:szCs w:val="24"/>
            </w:rPr>
          </w:pPr>
          <w:hyperlink w:anchor="_Toc121517827" w:history="1">
            <w:r w:rsidR="000F5CE0" w:rsidRPr="00067A97">
              <w:rPr>
                <w:rStyle w:val="Hyperlink"/>
                <w:b/>
                <w:bCs/>
                <w:noProof/>
              </w:rPr>
              <w:t>1.</w:t>
            </w:r>
            <w:r w:rsidR="000F5CE0">
              <w:rPr>
                <w:rFonts w:eastAsiaTheme="minorEastAsia" w:cstheme="minorBidi"/>
                <w:noProof/>
                <w:sz w:val="24"/>
                <w:szCs w:val="24"/>
              </w:rPr>
              <w:tab/>
            </w:r>
            <w:r w:rsidR="000F5CE0" w:rsidRPr="00067A97">
              <w:rPr>
                <w:rStyle w:val="Hyperlink"/>
                <w:b/>
                <w:bCs/>
                <w:noProof/>
              </w:rPr>
              <w:t>Impact of scalability on Accuracy</w:t>
            </w:r>
            <w:r w:rsidR="000F5CE0">
              <w:rPr>
                <w:noProof/>
                <w:webHidden/>
              </w:rPr>
              <w:tab/>
            </w:r>
            <w:r w:rsidR="000F5CE0">
              <w:rPr>
                <w:noProof/>
                <w:webHidden/>
              </w:rPr>
              <w:fldChar w:fldCharType="begin"/>
            </w:r>
            <w:r w:rsidR="000F5CE0">
              <w:rPr>
                <w:noProof/>
                <w:webHidden/>
              </w:rPr>
              <w:instrText xml:space="preserve"> PAGEREF _Toc121517827 \h </w:instrText>
            </w:r>
            <w:r w:rsidR="000F5CE0">
              <w:rPr>
                <w:noProof/>
                <w:webHidden/>
              </w:rPr>
            </w:r>
            <w:r w:rsidR="000F5CE0">
              <w:rPr>
                <w:noProof/>
                <w:webHidden/>
              </w:rPr>
              <w:fldChar w:fldCharType="separate"/>
            </w:r>
            <w:r w:rsidR="000F5CE0">
              <w:rPr>
                <w:noProof/>
                <w:webHidden/>
              </w:rPr>
              <w:t>18</w:t>
            </w:r>
            <w:r w:rsidR="000F5CE0">
              <w:rPr>
                <w:noProof/>
                <w:webHidden/>
              </w:rPr>
              <w:fldChar w:fldCharType="end"/>
            </w:r>
          </w:hyperlink>
        </w:p>
        <w:p w14:paraId="42F96B21" w14:textId="657BF2F0" w:rsidR="000F5CE0" w:rsidRDefault="00116952" w:rsidP="000F5CE0">
          <w:pPr>
            <w:pStyle w:val="TOC3"/>
            <w:tabs>
              <w:tab w:val="left" w:pos="960"/>
              <w:tab w:val="right" w:leader="dot" w:pos="9350"/>
            </w:tabs>
            <w:spacing w:line="480" w:lineRule="auto"/>
            <w:rPr>
              <w:rFonts w:eastAsiaTheme="minorEastAsia" w:cstheme="minorBidi"/>
              <w:noProof/>
              <w:sz w:val="24"/>
              <w:szCs w:val="24"/>
            </w:rPr>
          </w:pPr>
          <w:hyperlink w:anchor="_Toc121517828" w:history="1">
            <w:r w:rsidR="000F5CE0" w:rsidRPr="00067A97">
              <w:rPr>
                <w:rStyle w:val="Hyperlink"/>
                <w:b/>
                <w:bCs/>
                <w:noProof/>
              </w:rPr>
              <w:t>2.</w:t>
            </w:r>
            <w:r w:rsidR="000F5CE0">
              <w:rPr>
                <w:rFonts w:eastAsiaTheme="minorEastAsia" w:cstheme="minorBidi"/>
                <w:noProof/>
                <w:sz w:val="24"/>
                <w:szCs w:val="24"/>
              </w:rPr>
              <w:tab/>
            </w:r>
            <w:r w:rsidR="000F5CE0" w:rsidRPr="00067A97">
              <w:rPr>
                <w:rStyle w:val="Hyperlink"/>
                <w:b/>
                <w:bCs/>
                <w:noProof/>
              </w:rPr>
              <w:t>Impact of Scale on Performance (Time)</w:t>
            </w:r>
            <w:r w:rsidR="000F5CE0">
              <w:rPr>
                <w:noProof/>
                <w:webHidden/>
              </w:rPr>
              <w:tab/>
            </w:r>
            <w:r w:rsidR="000F5CE0">
              <w:rPr>
                <w:noProof/>
                <w:webHidden/>
              </w:rPr>
              <w:fldChar w:fldCharType="begin"/>
            </w:r>
            <w:r w:rsidR="000F5CE0">
              <w:rPr>
                <w:noProof/>
                <w:webHidden/>
              </w:rPr>
              <w:instrText xml:space="preserve"> PAGEREF _Toc121517828 \h </w:instrText>
            </w:r>
            <w:r w:rsidR="000F5CE0">
              <w:rPr>
                <w:noProof/>
                <w:webHidden/>
              </w:rPr>
            </w:r>
            <w:r w:rsidR="000F5CE0">
              <w:rPr>
                <w:noProof/>
                <w:webHidden/>
              </w:rPr>
              <w:fldChar w:fldCharType="separate"/>
            </w:r>
            <w:r w:rsidR="000F5CE0">
              <w:rPr>
                <w:noProof/>
                <w:webHidden/>
              </w:rPr>
              <w:t>19</w:t>
            </w:r>
            <w:r w:rsidR="000F5CE0">
              <w:rPr>
                <w:noProof/>
                <w:webHidden/>
              </w:rPr>
              <w:fldChar w:fldCharType="end"/>
            </w:r>
          </w:hyperlink>
        </w:p>
        <w:p w14:paraId="758FA4E8" w14:textId="0556DD28" w:rsidR="000F5CE0" w:rsidRDefault="00116952" w:rsidP="000F5CE0">
          <w:pPr>
            <w:pStyle w:val="TOC3"/>
            <w:tabs>
              <w:tab w:val="left" w:pos="960"/>
              <w:tab w:val="right" w:leader="dot" w:pos="9350"/>
            </w:tabs>
            <w:spacing w:line="480" w:lineRule="auto"/>
            <w:rPr>
              <w:rFonts w:eastAsiaTheme="minorEastAsia" w:cstheme="minorBidi"/>
              <w:noProof/>
              <w:sz w:val="24"/>
              <w:szCs w:val="24"/>
            </w:rPr>
          </w:pPr>
          <w:hyperlink w:anchor="_Toc121517829" w:history="1">
            <w:r w:rsidR="000F5CE0" w:rsidRPr="00067A97">
              <w:rPr>
                <w:rStyle w:val="Hyperlink"/>
                <w:b/>
                <w:bCs/>
                <w:noProof/>
              </w:rPr>
              <w:t>3.</w:t>
            </w:r>
            <w:r w:rsidR="000F5CE0">
              <w:rPr>
                <w:rFonts w:eastAsiaTheme="minorEastAsia" w:cstheme="minorBidi"/>
                <w:noProof/>
                <w:sz w:val="24"/>
                <w:szCs w:val="24"/>
              </w:rPr>
              <w:tab/>
            </w:r>
            <w:r w:rsidR="000F5CE0" w:rsidRPr="00067A97">
              <w:rPr>
                <w:rStyle w:val="Hyperlink"/>
                <w:b/>
                <w:bCs/>
                <w:noProof/>
                <w:shd w:val="clear" w:color="auto" w:fill="FFFFFF"/>
              </w:rPr>
              <w:t>Impact of parallel computation on performance</w:t>
            </w:r>
            <w:r w:rsidR="000F5CE0">
              <w:rPr>
                <w:noProof/>
                <w:webHidden/>
              </w:rPr>
              <w:tab/>
            </w:r>
            <w:r w:rsidR="000F5CE0">
              <w:rPr>
                <w:noProof/>
                <w:webHidden/>
              </w:rPr>
              <w:fldChar w:fldCharType="begin"/>
            </w:r>
            <w:r w:rsidR="000F5CE0">
              <w:rPr>
                <w:noProof/>
                <w:webHidden/>
              </w:rPr>
              <w:instrText xml:space="preserve"> PAGEREF _Toc121517829 \h </w:instrText>
            </w:r>
            <w:r w:rsidR="000F5CE0">
              <w:rPr>
                <w:noProof/>
                <w:webHidden/>
              </w:rPr>
            </w:r>
            <w:r w:rsidR="000F5CE0">
              <w:rPr>
                <w:noProof/>
                <w:webHidden/>
              </w:rPr>
              <w:fldChar w:fldCharType="separate"/>
            </w:r>
            <w:r w:rsidR="000F5CE0">
              <w:rPr>
                <w:noProof/>
                <w:webHidden/>
              </w:rPr>
              <w:t>19</w:t>
            </w:r>
            <w:r w:rsidR="000F5CE0">
              <w:rPr>
                <w:noProof/>
                <w:webHidden/>
              </w:rPr>
              <w:fldChar w:fldCharType="end"/>
            </w:r>
          </w:hyperlink>
        </w:p>
        <w:p w14:paraId="22B642E8" w14:textId="2D2EE85A"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30" w:history="1">
            <w:r w:rsidR="000F5CE0" w:rsidRPr="00067A97">
              <w:rPr>
                <w:rStyle w:val="Hyperlink"/>
                <w:noProof/>
              </w:rPr>
              <w:t>CONCLUSION</w:t>
            </w:r>
            <w:r w:rsidR="000F5CE0">
              <w:rPr>
                <w:noProof/>
                <w:webHidden/>
              </w:rPr>
              <w:tab/>
            </w:r>
            <w:r w:rsidR="000F5CE0">
              <w:rPr>
                <w:noProof/>
                <w:webHidden/>
              </w:rPr>
              <w:fldChar w:fldCharType="begin"/>
            </w:r>
            <w:r w:rsidR="000F5CE0">
              <w:rPr>
                <w:noProof/>
                <w:webHidden/>
              </w:rPr>
              <w:instrText xml:space="preserve"> PAGEREF _Toc121517830 \h </w:instrText>
            </w:r>
            <w:r w:rsidR="000F5CE0">
              <w:rPr>
                <w:noProof/>
                <w:webHidden/>
              </w:rPr>
            </w:r>
            <w:r w:rsidR="000F5CE0">
              <w:rPr>
                <w:noProof/>
                <w:webHidden/>
              </w:rPr>
              <w:fldChar w:fldCharType="separate"/>
            </w:r>
            <w:r w:rsidR="000F5CE0">
              <w:rPr>
                <w:noProof/>
                <w:webHidden/>
              </w:rPr>
              <w:t>21</w:t>
            </w:r>
            <w:r w:rsidR="000F5CE0">
              <w:rPr>
                <w:noProof/>
                <w:webHidden/>
              </w:rPr>
              <w:fldChar w:fldCharType="end"/>
            </w:r>
          </w:hyperlink>
        </w:p>
        <w:p w14:paraId="4531840A" w14:textId="4CF8D7D6" w:rsidR="000F5CE0" w:rsidRDefault="00116952" w:rsidP="000F5CE0">
          <w:pPr>
            <w:pStyle w:val="TOC1"/>
            <w:tabs>
              <w:tab w:val="right" w:leader="dot" w:pos="9350"/>
            </w:tabs>
            <w:spacing w:line="480" w:lineRule="auto"/>
            <w:rPr>
              <w:rFonts w:eastAsiaTheme="minorEastAsia" w:cstheme="minorBidi"/>
              <w:b w:val="0"/>
              <w:bCs w:val="0"/>
              <w:i w:val="0"/>
              <w:iCs w:val="0"/>
              <w:noProof/>
            </w:rPr>
          </w:pPr>
          <w:hyperlink w:anchor="_Toc121517831" w:history="1">
            <w:r w:rsidR="000F5CE0" w:rsidRPr="00067A97">
              <w:rPr>
                <w:rStyle w:val="Hyperlink"/>
                <w:noProof/>
              </w:rPr>
              <w:t>REFERENCES</w:t>
            </w:r>
            <w:r w:rsidR="000F5CE0">
              <w:rPr>
                <w:noProof/>
                <w:webHidden/>
              </w:rPr>
              <w:tab/>
            </w:r>
            <w:r w:rsidR="000F5CE0">
              <w:rPr>
                <w:noProof/>
                <w:webHidden/>
              </w:rPr>
              <w:fldChar w:fldCharType="begin"/>
            </w:r>
            <w:r w:rsidR="000F5CE0">
              <w:rPr>
                <w:noProof/>
                <w:webHidden/>
              </w:rPr>
              <w:instrText xml:space="preserve"> PAGEREF _Toc121517831 \h </w:instrText>
            </w:r>
            <w:r w:rsidR="000F5CE0">
              <w:rPr>
                <w:noProof/>
                <w:webHidden/>
              </w:rPr>
            </w:r>
            <w:r w:rsidR="000F5CE0">
              <w:rPr>
                <w:noProof/>
                <w:webHidden/>
              </w:rPr>
              <w:fldChar w:fldCharType="separate"/>
            </w:r>
            <w:r w:rsidR="000F5CE0">
              <w:rPr>
                <w:noProof/>
                <w:webHidden/>
              </w:rPr>
              <w:t>22</w:t>
            </w:r>
            <w:r w:rsidR="000F5CE0">
              <w:rPr>
                <w:noProof/>
                <w:webHidden/>
              </w:rPr>
              <w:fldChar w:fldCharType="end"/>
            </w:r>
          </w:hyperlink>
        </w:p>
        <w:p w14:paraId="659CF939" w14:textId="17A35198" w:rsidR="00676737" w:rsidRPr="004A365E" w:rsidRDefault="61D49D7C" w:rsidP="000F5CE0">
          <w:pPr>
            <w:pStyle w:val="TOC1"/>
            <w:tabs>
              <w:tab w:val="right" w:leader="dot" w:pos="9360"/>
            </w:tabs>
            <w:spacing w:line="480" w:lineRule="auto"/>
            <w:rPr>
              <w:color w:val="0563C1" w:themeColor="hyperlink"/>
              <w:u w:val="single"/>
            </w:rPr>
          </w:pPr>
          <w:r w:rsidRPr="009007D3">
            <w:fldChar w:fldCharType="end"/>
          </w:r>
        </w:p>
      </w:sdtContent>
    </w:sdt>
    <w:p w14:paraId="024C1EBB" w14:textId="6024CA16" w:rsidR="00676737" w:rsidRPr="000F5CE0" w:rsidRDefault="000F5CE0" w:rsidP="000F5CE0">
      <w:pPr>
        <w:spacing w:after="0" w:line="480" w:lineRule="auto"/>
        <w:rPr>
          <w:rFonts w:asciiTheme="majorHAnsi" w:eastAsiaTheme="majorEastAsia" w:hAnsiTheme="majorHAnsi" w:cstheme="majorBidi"/>
          <w:b/>
          <w:bCs/>
          <w:color w:val="000000" w:themeColor="text1"/>
          <w:u w:val="single"/>
        </w:rPr>
      </w:pPr>
      <w:r>
        <w:rPr>
          <w:b/>
          <w:bCs/>
          <w:color w:val="000000" w:themeColor="text1"/>
          <w:u w:val="single"/>
        </w:rPr>
        <w:br w:type="page"/>
      </w:r>
      <w:r w:rsidR="00044893" w:rsidRPr="009007D3">
        <w:rPr>
          <w:b/>
          <w:bCs/>
          <w:color w:val="000000" w:themeColor="text1"/>
          <w:u w:val="single"/>
        </w:rPr>
        <w:lastRenderedPageBreak/>
        <w:t>INTRODUCTION</w:t>
      </w:r>
    </w:p>
    <w:p w14:paraId="64F1F7D0" w14:textId="21966FD7" w:rsidR="50DF80EE" w:rsidRPr="009007D3" w:rsidRDefault="0CF9CB27" w:rsidP="000F5CE0">
      <w:pPr>
        <w:spacing w:line="480" w:lineRule="auto"/>
        <w:rPr>
          <w:rFonts w:ascii="Calibri" w:eastAsia="Calibri" w:hAnsi="Calibri" w:cs="Calibri"/>
        </w:rPr>
      </w:pPr>
      <w:r w:rsidRPr="009007D3">
        <w:rPr>
          <w:rFonts w:ascii="Calibri" w:eastAsia="Calibri" w:hAnsi="Calibri" w:cs="Calibri"/>
        </w:rPr>
        <w:t>A massive amount of data is generated every second on the internet.</w:t>
      </w:r>
      <w:r w:rsidR="00B800DF" w:rsidRPr="009007D3">
        <w:rPr>
          <w:rFonts w:ascii="Calibri" w:eastAsia="Calibri" w:hAnsi="Calibri" w:cs="Calibri"/>
        </w:rPr>
        <w:t xml:space="preserve"> </w:t>
      </w:r>
      <w:r w:rsidR="1EA8284B" w:rsidRPr="009007D3">
        <w:rPr>
          <w:rFonts w:ascii="Calibri" w:eastAsia="Calibri" w:hAnsi="Calibri" w:cs="Calibri"/>
        </w:rPr>
        <w:t>Big Data is characterized as the data sources that are too vast and complex for typical relational databases that gather, maintain, and process with minimal latency</w:t>
      </w:r>
      <w:r w:rsidR="4B9EB058" w:rsidRPr="009007D3">
        <w:rPr>
          <w:rFonts w:ascii="Calibri" w:eastAsia="Calibri" w:hAnsi="Calibri" w:cs="Calibri"/>
        </w:rPr>
        <w:t xml:space="preserve">. The Data sources are becoming more complicated than conventional data sources because of the existence of </w:t>
      </w:r>
      <w:r w:rsidR="7A4A3A1C" w:rsidRPr="009007D3">
        <w:rPr>
          <w:rFonts w:ascii="Calibri" w:eastAsia="Calibri" w:hAnsi="Calibri" w:cs="Calibri"/>
        </w:rPr>
        <w:t>AI (Artificial Intelligence)</w:t>
      </w:r>
      <w:r w:rsidR="4B9EB058" w:rsidRPr="009007D3">
        <w:rPr>
          <w:rFonts w:ascii="Calibri" w:eastAsia="Calibri" w:hAnsi="Calibri" w:cs="Calibri"/>
        </w:rPr>
        <w:t xml:space="preserve">, Mobiles, Social Media platforms, </w:t>
      </w:r>
      <w:bookmarkStart w:id="0" w:name="_Int_k7n8H51k"/>
      <w:r w:rsidR="5731B4B5" w:rsidRPr="009007D3">
        <w:rPr>
          <w:rFonts w:ascii="Calibri" w:eastAsia="Calibri" w:hAnsi="Calibri" w:cs="Calibri"/>
        </w:rPr>
        <w:t>etc.</w:t>
      </w:r>
      <w:bookmarkEnd w:id="0"/>
      <w:r w:rsidR="4B9EB058" w:rsidRPr="009007D3">
        <w:rPr>
          <w:rFonts w:ascii="Calibri" w:eastAsia="Calibri" w:hAnsi="Calibri" w:cs="Calibri"/>
        </w:rPr>
        <w:t xml:space="preserve"> There is a ton of volume, speed, and variety in big data. </w:t>
      </w:r>
      <w:r w:rsidR="1AF7C784" w:rsidRPr="009007D3">
        <w:rPr>
          <w:rFonts w:ascii="Calibri" w:eastAsia="Calibri" w:hAnsi="Calibri" w:cs="Calibri"/>
        </w:rPr>
        <w:t xml:space="preserve">Considering open-source technologies like Apache Spark for building big data solutions proves to be cost-effective, helpful to society and </w:t>
      </w:r>
      <w:r w:rsidR="0FB000C4" w:rsidRPr="009007D3">
        <w:rPr>
          <w:rFonts w:ascii="Calibri" w:eastAsia="Calibri" w:hAnsi="Calibri" w:cs="Calibri"/>
        </w:rPr>
        <w:t>provides</w:t>
      </w:r>
      <w:r w:rsidR="1AF7C784" w:rsidRPr="009007D3">
        <w:rPr>
          <w:rFonts w:ascii="Calibri" w:eastAsia="Calibri" w:hAnsi="Calibri" w:cs="Calibri"/>
        </w:rPr>
        <w:t xml:space="preserve"> flexible computational and storage tools</w:t>
      </w:r>
      <w:r w:rsidR="0B34C493" w:rsidRPr="009007D3">
        <w:rPr>
          <w:rFonts w:ascii="Calibri" w:eastAsia="Calibri" w:hAnsi="Calibri" w:cs="Calibri"/>
        </w:rPr>
        <w:t xml:space="preserve">. </w:t>
      </w:r>
    </w:p>
    <w:p w14:paraId="3940E5E4" w14:textId="3FB33E54" w:rsidR="0F6015C6" w:rsidRPr="009007D3" w:rsidRDefault="2961C856" w:rsidP="009007D3">
      <w:pPr>
        <w:spacing w:line="480" w:lineRule="auto"/>
        <w:rPr>
          <w:rFonts w:ascii="Calibri" w:eastAsia="Calibri" w:hAnsi="Calibri" w:cs="Calibri"/>
          <w:i/>
          <w:iCs/>
          <w:color w:val="FF0000"/>
        </w:rPr>
      </w:pPr>
      <w:r w:rsidRPr="009007D3">
        <w:rPr>
          <w:rFonts w:ascii="Calibri" w:eastAsia="Calibri" w:hAnsi="Calibri" w:cs="Calibri"/>
        </w:rPr>
        <w:t xml:space="preserve">In this project, we </w:t>
      </w:r>
      <w:r w:rsidR="58145AD6" w:rsidRPr="009007D3">
        <w:rPr>
          <w:rFonts w:ascii="Calibri" w:eastAsia="Calibri" w:hAnsi="Calibri" w:cs="Calibri"/>
        </w:rPr>
        <w:t>include up to 5,00,000 food reviews</w:t>
      </w:r>
      <w:r w:rsidR="7688B464" w:rsidRPr="009007D3">
        <w:rPr>
          <w:rFonts w:ascii="Calibri" w:eastAsia="Calibri" w:hAnsi="Calibri" w:cs="Calibri"/>
        </w:rPr>
        <w:t xml:space="preserve">. These reviews include product information, User information, </w:t>
      </w:r>
      <w:r w:rsidR="4C4861F4" w:rsidRPr="009007D3">
        <w:rPr>
          <w:rFonts w:ascii="Calibri" w:eastAsia="Calibri" w:hAnsi="Calibri" w:cs="Calibri"/>
        </w:rPr>
        <w:t>ratings,</w:t>
      </w:r>
      <w:r w:rsidR="7688B464" w:rsidRPr="009007D3">
        <w:rPr>
          <w:rFonts w:ascii="Calibri" w:eastAsia="Calibri" w:hAnsi="Calibri" w:cs="Calibri"/>
        </w:rPr>
        <w:t xml:space="preserve"> </w:t>
      </w:r>
      <w:r w:rsidR="613126D7" w:rsidRPr="009007D3">
        <w:rPr>
          <w:rFonts w:ascii="Calibri" w:eastAsia="Calibri" w:hAnsi="Calibri" w:cs="Calibri"/>
        </w:rPr>
        <w:t>and reviews from all other categories.</w:t>
      </w:r>
      <w:r w:rsidR="6CF5EF5B" w:rsidRPr="009007D3">
        <w:rPr>
          <w:rFonts w:ascii="Calibri" w:eastAsia="Calibri" w:hAnsi="Calibri" w:cs="Calibri"/>
        </w:rPr>
        <w:t xml:space="preserve"> This will help the User in a way as to they can make informed </w:t>
      </w:r>
      <w:r w:rsidR="5BCBC459" w:rsidRPr="009007D3">
        <w:rPr>
          <w:rFonts w:ascii="Calibri" w:eastAsia="Calibri" w:hAnsi="Calibri" w:cs="Calibri"/>
        </w:rPr>
        <w:t>decisions</w:t>
      </w:r>
      <w:r w:rsidR="6CF5EF5B" w:rsidRPr="009007D3">
        <w:rPr>
          <w:rFonts w:ascii="Calibri" w:eastAsia="Calibri" w:hAnsi="Calibri" w:cs="Calibri"/>
        </w:rPr>
        <w:t xml:space="preserve"> before ordering something by reading the reviews and eliminate the </w:t>
      </w:r>
      <w:r w:rsidR="27027A4E" w:rsidRPr="009007D3">
        <w:rPr>
          <w:rFonts w:ascii="Calibri" w:eastAsia="Calibri" w:hAnsi="Calibri" w:cs="Calibri"/>
        </w:rPr>
        <w:t>potential risks involved.</w:t>
      </w:r>
      <w:r w:rsidR="3EBDBC79" w:rsidRPr="009007D3">
        <w:rPr>
          <w:rFonts w:ascii="Calibri" w:eastAsia="Calibri" w:hAnsi="Calibri" w:cs="Calibri"/>
        </w:rPr>
        <w:t xml:space="preserve"> </w:t>
      </w:r>
      <w:r w:rsidR="2303AB20" w:rsidRPr="009007D3">
        <w:rPr>
          <w:rFonts w:ascii="Calibri" w:eastAsia="Calibri" w:hAnsi="Calibri" w:cs="Calibri"/>
          <w:i/>
          <w:iCs/>
        </w:rPr>
        <w:t>The aim of our project is to classify the reviews given by the customers as positive or negative</w:t>
      </w:r>
    </w:p>
    <w:p w14:paraId="5CA24311" w14:textId="4B11F343" w:rsidR="1E5C838C" w:rsidRDefault="1E5C838C" w:rsidP="117F9F28">
      <w:pPr>
        <w:spacing w:line="480" w:lineRule="auto"/>
        <w:rPr>
          <w:rFonts w:ascii="Calibri" w:eastAsia="Calibri" w:hAnsi="Calibri" w:cs="Calibri"/>
        </w:rPr>
      </w:pPr>
    </w:p>
    <w:p w14:paraId="6BA6DFBF" w14:textId="764B4D7E" w:rsidR="41A7E931" w:rsidRPr="009007D3" w:rsidRDefault="009C0F59" w:rsidP="117F9F28">
      <w:pPr>
        <w:pStyle w:val="Heading1"/>
        <w:spacing w:line="480" w:lineRule="auto"/>
        <w:rPr>
          <w:b/>
          <w:bCs/>
          <w:color w:val="000000" w:themeColor="text1"/>
          <w:sz w:val="24"/>
          <w:szCs w:val="24"/>
          <w:u w:val="single"/>
        </w:rPr>
      </w:pPr>
      <w:bookmarkStart w:id="1" w:name="_Toc121517815"/>
      <w:r w:rsidRPr="117F9F28">
        <w:rPr>
          <w:b/>
          <w:bCs/>
          <w:color w:val="000000" w:themeColor="text1"/>
          <w:sz w:val="24"/>
          <w:szCs w:val="24"/>
          <w:u w:val="single"/>
        </w:rPr>
        <w:t>DATASET</w:t>
      </w:r>
      <w:bookmarkEnd w:id="1"/>
    </w:p>
    <w:p w14:paraId="2B72E434" w14:textId="1C664ED4" w:rsidR="00720D2F" w:rsidRPr="009007D3" w:rsidRDefault="729823DF" w:rsidP="009007D3">
      <w:pPr>
        <w:spacing w:line="480" w:lineRule="auto"/>
        <w:rPr>
          <w:rFonts w:asciiTheme="majorHAnsi" w:eastAsiaTheme="majorEastAsia" w:hAnsiTheme="majorHAnsi" w:cstheme="majorBidi"/>
          <w:color w:val="2F5496" w:themeColor="accent1" w:themeShade="BF"/>
        </w:rPr>
      </w:pPr>
      <w:r w:rsidRPr="009007D3">
        <w:t xml:space="preserve">The dataset is collected from the Kaggle Website. </w:t>
      </w:r>
      <w:r w:rsidR="3638E9B1" w:rsidRPr="009007D3">
        <w:t>It</w:t>
      </w:r>
      <w:r w:rsidRPr="009007D3">
        <w:t xml:space="preserve"> con</w:t>
      </w:r>
      <w:r w:rsidR="7D41F6D7" w:rsidRPr="009007D3">
        <w:t>sists of reviews of fine food from Amazon</w:t>
      </w:r>
      <w:r w:rsidR="0C66ACEA" w:rsidRPr="009007D3">
        <w:t xml:space="preserve">. </w:t>
      </w:r>
      <w:r w:rsidR="7679C176" w:rsidRPr="009007D3">
        <w:t xml:space="preserve">The data span </w:t>
      </w:r>
      <w:r w:rsidR="57C32968" w:rsidRPr="009007D3">
        <w:t>over</w:t>
      </w:r>
      <w:r w:rsidR="7679C176" w:rsidRPr="009007D3">
        <w:t xml:space="preserve"> 10 years, including all 500,000 reviews up to October 2012</w:t>
      </w:r>
      <w:r w:rsidR="6E311D17" w:rsidRPr="009007D3">
        <w:t>. Reviews include product and user information, ratings and a plaintext review.</w:t>
      </w:r>
    </w:p>
    <w:p w14:paraId="137C0DBD" w14:textId="3C6F6F71" w:rsidR="00720D2F" w:rsidRPr="009007D3" w:rsidRDefault="17B79B40" w:rsidP="009007D3">
      <w:pPr>
        <w:spacing w:line="480" w:lineRule="auto"/>
      </w:pPr>
      <w:r w:rsidRPr="009007D3">
        <w:t>The Amazon Fine Food Review dataset contains:</w:t>
      </w:r>
    </w:p>
    <w:p w14:paraId="4D768A9A" w14:textId="1C6D2157" w:rsidR="00720D2F" w:rsidRPr="009007D3" w:rsidRDefault="17B79B40" w:rsidP="009007D3">
      <w:pPr>
        <w:pStyle w:val="ListParagraph"/>
        <w:numPr>
          <w:ilvl w:val="0"/>
          <w:numId w:val="11"/>
        </w:numPr>
        <w:spacing w:line="480" w:lineRule="auto"/>
      </w:pPr>
      <w:r w:rsidRPr="009007D3">
        <w:t>Number of Reviews: 568,454</w:t>
      </w:r>
      <w:r w:rsidR="6E311D17" w:rsidRPr="009007D3">
        <w:t xml:space="preserve"> </w:t>
      </w:r>
    </w:p>
    <w:p w14:paraId="28ACD9ED" w14:textId="346081D5" w:rsidR="00720D2F" w:rsidRPr="009007D3" w:rsidRDefault="6AFB4923" w:rsidP="009007D3">
      <w:pPr>
        <w:pStyle w:val="ListParagraph"/>
        <w:numPr>
          <w:ilvl w:val="0"/>
          <w:numId w:val="11"/>
        </w:numPr>
        <w:spacing w:line="480" w:lineRule="auto"/>
      </w:pPr>
      <w:r w:rsidRPr="009007D3">
        <w:t>Number of Users: 256,059</w:t>
      </w:r>
    </w:p>
    <w:p w14:paraId="1E2EFB94" w14:textId="5809B530" w:rsidR="00720D2F" w:rsidRPr="009007D3" w:rsidRDefault="6AFB4923" w:rsidP="009007D3">
      <w:pPr>
        <w:pStyle w:val="ListParagraph"/>
        <w:numPr>
          <w:ilvl w:val="0"/>
          <w:numId w:val="11"/>
        </w:numPr>
        <w:spacing w:line="480" w:lineRule="auto"/>
      </w:pPr>
      <w:r w:rsidRPr="009007D3">
        <w:lastRenderedPageBreak/>
        <w:t>Number of Products: 74,258</w:t>
      </w:r>
    </w:p>
    <w:p w14:paraId="7783EDAF" w14:textId="09DCF0B8" w:rsidR="00720D2F" w:rsidRPr="009007D3" w:rsidRDefault="6AFB4923" w:rsidP="009007D3">
      <w:pPr>
        <w:pStyle w:val="ListParagraph"/>
        <w:numPr>
          <w:ilvl w:val="0"/>
          <w:numId w:val="11"/>
        </w:numPr>
        <w:spacing w:line="480" w:lineRule="auto"/>
      </w:pPr>
      <w:r w:rsidRPr="009007D3">
        <w:t>Timespan: October 1999 – October 2012</w:t>
      </w:r>
    </w:p>
    <w:p w14:paraId="1BCCC914" w14:textId="12F5D016" w:rsidR="00720D2F" w:rsidRPr="009007D3" w:rsidRDefault="6AFB4923" w:rsidP="009007D3">
      <w:pPr>
        <w:pStyle w:val="ListParagraph"/>
        <w:numPr>
          <w:ilvl w:val="0"/>
          <w:numId w:val="11"/>
        </w:numPr>
        <w:spacing w:line="480" w:lineRule="auto"/>
      </w:pPr>
      <w:r w:rsidRPr="009007D3">
        <w:t>Number of Attributes/Columns in Data: 10</w:t>
      </w:r>
    </w:p>
    <w:p w14:paraId="11F3331B" w14:textId="15F97BB8" w:rsidR="00720D2F" w:rsidRPr="009007D3" w:rsidRDefault="6AFB4923" w:rsidP="009007D3">
      <w:pPr>
        <w:spacing w:line="480" w:lineRule="auto"/>
      </w:pPr>
      <w:r w:rsidRPr="009007D3">
        <w:t>Attribute Information:</w:t>
      </w:r>
    </w:p>
    <w:p w14:paraId="65F8F3BF" w14:textId="0D6F8861" w:rsidR="00720D2F" w:rsidRPr="009007D3" w:rsidRDefault="6AFB4923" w:rsidP="009007D3">
      <w:pPr>
        <w:pStyle w:val="ListParagraph"/>
        <w:numPr>
          <w:ilvl w:val="0"/>
          <w:numId w:val="10"/>
        </w:numPr>
        <w:spacing w:line="480" w:lineRule="auto"/>
      </w:pPr>
      <w:r w:rsidRPr="009007D3">
        <w:t>Id</w:t>
      </w:r>
    </w:p>
    <w:p w14:paraId="5548F074" w14:textId="159E94EF" w:rsidR="00720D2F" w:rsidRPr="009007D3" w:rsidRDefault="6AFB4923" w:rsidP="009007D3">
      <w:pPr>
        <w:pStyle w:val="ListParagraph"/>
        <w:numPr>
          <w:ilvl w:val="0"/>
          <w:numId w:val="10"/>
        </w:numPr>
        <w:spacing w:line="480" w:lineRule="auto"/>
      </w:pPr>
      <w:r w:rsidRPr="009007D3">
        <w:t>ProductId</w:t>
      </w:r>
    </w:p>
    <w:p w14:paraId="7DCC9E1A" w14:textId="48FC2872" w:rsidR="00720D2F" w:rsidRPr="009007D3" w:rsidRDefault="6AFB4923" w:rsidP="009007D3">
      <w:pPr>
        <w:pStyle w:val="ListParagraph"/>
        <w:numPr>
          <w:ilvl w:val="0"/>
          <w:numId w:val="10"/>
        </w:numPr>
        <w:spacing w:line="480" w:lineRule="auto"/>
      </w:pPr>
      <w:r w:rsidRPr="009007D3">
        <w:t>UserId</w:t>
      </w:r>
    </w:p>
    <w:p w14:paraId="7240E23A" w14:textId="6A15319A" w:rsidR="00720D2F" w:rsidRPr="009007D3" w:rsidRDefault="6AFB4923" w:rsidP="009007D3">
      <w:pPr>
        <w:pStyle w:val="ListParagraph"/>
        <w:numPr>
          <w:ilvl w:val="0"/>
          <w:numId w:val="10"/>
        </w:numPr>
        <w:spacing w:line="480" w:lineRule="auto"/>
      </w:pPr>
      <w:r w:rsidRPr="009007D3">
        <w:t>ProfileName</w:t>
      </w:r>
    </w:p>
    <w:p w14:paraId="0E3131D1" w14:textId="34C87066" w:rsidR="00720D2F" w:rsidRPr="009007D3" w:rsidRDefault="6AFB4923" w:rsidP="009007D3">
      <w:pPr>
        <w:pStyle w:val="ListParagraph"/>
        <w:numPr>
          <w:ilvl w:val="0"/>
          <w:numId w:val="10"/>
        </w:numPr>
        <w:spacing w:line="480" w:lineRule="auto"/>
      </w:pPr>
      <w:bookmarkStart w:id="2" w:name="_Int_rkCUDiKQ"/>
      <w:r w:rsidRPr="009007D3">
        <w:t>Helpfulness</w:t>
      </w:r>
      <w:r w:rsidR="169465E9" w:rsidRPr="009007D3">
        <w:t>Numerator</w:t>
      </w:r>
      <w:bookmarkEnd w:id="2"/>
      <w:r w:rsidR="169465E9" w:rsidRPr="009007D3">
        <w:t xml:space="preserve"> – number of users who found the review helpful</w:t>
      </w:r>
    </w:p>
    <w:p w14:paraId="70EB5FD3" w14:textId="3C093E59" w:rsidR="00720D2F" w:rsidRPr="009007D3" w:rsidRDefault="169465E9" w:rsidP="009007D3">
      <w:pPr>
        <w:pStyle w:val="ListParagraph"/>
        <w:numPr>
          <w:ilvl w:val="0"/>
          <w:numId w:val="10"/>
        </w:numPr>
        <w:spacing w:line="480" w:lineRule="auto"/>
      </w:pPr>
      <w:bookmarkStart w:id="3" w:name="_Int_W976zFAV"/>
      <w:r w:rsidRPr="009007D3">
        <w:t>HelpfulnessDenominator</w:t>
      </w:r>
      <w:bookmarkEnd w:id="3"/>
      <w:r w:rsidRPr="009007D3">
        <w:t xml:space="preserve"> – number of users who indicated whether they found the review helpful or not </w:t>
      </w:r>
    </w:p>
    <w:p w14:paraId="5E6D7F52" w14:textId="5FC72B4D" w:rsidR="169465E9" w:rsidRPr="009007D3" w:rsidRDefault="169465E9" w:rsidP="009007D3">
      <w:pPr>
        <w:pStyle w:val="ListParagraph"/>
        <w:numPr>
          <w:ilvl w:val="0"/>
          <w:numId w:val="10"/>
        </w:numPr>
        <w:spacing w:line="480" w:lineRule="auto"/>
      </w:pPr>
      <w:r w:rsidRPr="009007D3">
        <w:t>Score – rating between 1 and 5</w:t>
      </w:r>
    </w:p>
    <w:p w14:paraId="1B86AA24" w14:textId="33771616" w:rsidR="169465E9" w:rsidRPr="009007D3" w:rsidRDefault="169465E9" w:rsidP="009007D3">
      <w:pPr>
        <w:pStyle w:val="ListParagraph"/>
        <w:numPr>
          <w:ilvl w:val="0"/>
          <w:numId w:val="10"/>
        </w:numPr>
        <w:spacing w:line="480" w:lineRule="auto"/>
      </w:pPr>
      <w:r w:rsidRPr="009007D3">
        <w:t>Time – timestamp for the review</w:t>
      </w:r>
    </w:p>
    <w:p w14:paraId="12F266F9" w14:textId="53E1020B" w:rsidR="009007D3" w:rsidRPr="009007D3" w:rsidRDefault="169465E9" w:rsidP="009007D3">
      <w:pPr>
        <w:pStyle w:val="ListParagraph"/>
        <w:numPr>
          <w:ilvl w:val="0"/>
          <w:numId w:val="10"/>
        </w:numPr>
        <w:spacing w:line="480" w:lineRule="auto"/>
      </w:pPr>
      <w:r w:rsidRPr="009007D3">
        <w:t>Summar</w:t>
      </w:r>
      <w:r w:rsidR="60F4371B" w:rsidRPr="009007D3">
        <w:t>y</w:t>
      </w:r>
      <w:r w:rsidRPr="009007D3">
        <w:t xml:space="preserve"> – </w:t>
      </w:r>
      <w:r w:rsidR="42500AD3" w:rsidRPr="009007D3">
        <w:t>Brief</w:t>
      </w:r>
      <w:r w:rsidRPr="009007D3">
        <w:t xml:space="preserve"> </w:t>
      </w:r>
      <w:bookmarkStart w:id="4" w:name="_Int_638UbOM1"/>
      <w:r w:rsidRPr="009007D3">
        <w:t>summary</w:t>
      </w:r>
      <w:bookmarkEnd w:id="4"/>
      <w:r w:rsidRPr="009007D3">
        <w:t xml:space="preserve"> of the review </w:t>
      </w:r>
    </w:p>
    <w:p w14:paraId="619971BA" w14:textId="314C5055" w:rsidR="00720D2F" w:rsidRDefault="169465E9" w:rsidP="117F9F28">
      <w:pPr>
        <w:pStyle w:val="ListParagraph"/>
        <w:numPr>
          <w:ilvl w:val="0"/>
          <w:numId w:val="10"/>
        </w:numPr>
        <w:spacing w:line="480" w:lineRule="auto"/>
      </w:pPr>
      <w:r>
        <w:t>Text – text of the review</w:t>
      </w:r>
    </w:p>
    <w:p w14:paraId="38AD51FF" w14:textId="4A1E7065" w:rsidR="009C0F59" w:rsidRPr="009007D3" w:rsidRDefault="5CEC5F19" w:rsidP="009007D3">
      <w:pPr>
        <w:pStyle w:val="Heading1"/>
        <w:spacing w:line="480" w:lineRule="auto"/>
        <w:rPr>
          <w:b/>
          <w:bCs/>
          <w:color w:val="000000" w:themeColor="text1"/>
          <w:sz w:val="24"/>
          <w:szCs w:val="24"/>
          <w:u w:val="single"/>
        </w:rPr>
      </w:pPr>
      <w:bookmarkStart w:id="5" w:name="_Toc121517816"/>
      <w:r w:rsidRPr="77B51437">
        <w:rPr>
          <w:b/>
          <w:bCs/>
          <w:color w:val="000000" w:themeColor="text1"/>
          <w:sz w:val="24"/>
          <w:szCs w:val="24"/>
          <w:u w:val="single"/>
        </w:rPr>
        <w:t>SOFTWARE &amp; TECHNOLOGIES USED</w:t>
      </w:r>
      <w:bookmarkEnd w:id="5"/>
    </w:p>
    <w:p w14:paraId="12527544" w14:textId="12A9A7D9" w:rsidR="43DE1A70" w:rsidRPr="009007D3" w:rsidRDefault="43DE1A70" w:rsidP="009007D3">
      <w:pPr>
        <w:spacing w:line="480" w:lineRule="auto"/>
      </w:pPr>
      <w:r>
        <w:t xml:space="preserve">Apache Spark is a distributed processing system used to </w:t>
      </w:r>
      <w:bookmarkStart w:id="6" w:name="_Int_qpQKVbg0"/>
      <w:r>
        <w:t>perform</w:t>
      </w:r>
      <w:bookmarkEnd w:id="6"/>
      <w:r>
        <w:t xml:space="preserve"> big data and machine learning tasks on large datasets. </w:t>
      </w:r>
      <w:r w:rsidR="798E2E60">
        <w:t xml:space="preserve">Distributed Processing is a setup in which multiple </w:t>
      </w:r>
      <w:bookmarkStart w:id="7" w:name="_Int_sZ5yLuVN"/>
      <w:r w:rsidR="7E0CC3DF">
        <w:t>processors</w:t>
      </w:r>
      <w:bookmarkEnd w:id="7"/>
      <w:r w:rsidR="1D8A41F5">
        <w:t xml:space="preserve"> are helpful in running the application. The tasks are divided between multiple devices that </w:t>
      </w:r>
      <w:bookmarkStart w:id="8" w:name="_Int_PCcmjoPr"/>
      <w:r w:rsidR="05F243B1">
        <w:t>communicate</w:t>
      </w:r>
      <w:bookmarkEnd w:id="8"/>
      <w:r w:rsidR="6511BD36">
        <w:t xml:space="preserve"> with each other. </w:t>
      </w:r>
    </w:p>
    <w:p w14:paraId="3D2BE055" w14:textId="4F1CB669" w:rsidR="3DBF0836" w:rsidRPr="009007D3" w:rsidRDefault="116C38E6" w:rsidP="009007D3">
      <w:pPr>
        <w:spacing w:line="480" w:lineRule="auto"/>
      </w:pPr>
      <w:r w:rsidRPr="009007D3">
        <w:lastRenderedPageBreak/>
        <w:t xml:space="preserve">With the help of </w:t>
      </w:r>
      <w:bookmarkStart w:id="9" w:name="_Int_E6CGppC6"/>
      <w:r w:rsidR="12C2198C" w:rsidRPr="009007D3">
        <w:t>Apache,</w:t>
      </w:r>
      <w:bookmarkEnd w:id="9"/>
      <w:r w:rsidRPr="009007D3">
        <w:t xml:space="preserve"> we can do more </w:t>
      </w:r>
      <w:r w:rsidR="297079B6" w:rsidRPr="009007D3">
        <w:t>like running big queries and machine learning workflows on petabytes of data</w:t>
      </w:r>
      <w:r w:rsidR="3C7EDB38" w:rsidRPr="009007D3">
        <w:t xml:space="preserve">. </w:t>
      </w:r>
      <w:r w:rsidR="3DBF0836" w:rsidRPr="009007D3">
        <w:t xml:space="preserve">The Apache Spark is known to be fastest and powerful framework that offers an API to perform </w:t>
      </w:r>
      <w:bookmarkStart w:id="10" w:name="_Int_6DtsxO7p"/>
      <w:r w:rsidR="5ACFDB5A" w:rsidRPr="009007D3">
        <w:t>massive, distributed</w:t>
      </w:r>
      <w:bookmarkEnd w:id="10"/>
      <w:r w:rsidR="3DBF0836" w:rsidRPr="009007D3">
        <w:t xml:space="preserve"> </w:t>
      </w:r>
      <w:r w:rsidR="776F14FD" w:rsidRPr="009007D3">
        <w:t>processing over sets of data.</w:t>
      </w:r>
      <w:r w:rsidR="097A4F5E" w:rsidRPr="009007D3">
        <w:t xml:space="preserve"> The ability to analyze data and train machine learning models on a </w:t>
      </w:r>
      <w:bookmarkStart w:id="11" w:name="_Int_7MZE5ZzT"/>
      <w:r w:rsidR="097A4F5E" w:rsidRPr="009007D3">
        <w:t>large-scale</w:t>
      </w:r>
      <w:bookmarkEnd w:id="11"/>
      <w:r w:rsidR="097A4F5E" w:rsidRPr="009007D3">
        <w:t xml:space="preserve"> database is a crucial </w:t>
      </w:r>
      <w:r w:rsidR="2CCCFCDD" w:rsidRPr="009007D3">
        <w:t>task to do.</w:t>
      </w:r>
    </w:p>
    <w:p w14:paraId="023546E7" w14:textId="74F859A1" w:rsidR="33C18231" w:rsidRDefault="33C18231" w:rsidP="009007D3">
      <w:pPr>
        <w:spacing w:line="480" w:lineRule="auto"/>
      </w:pPr>
    </w:p>
    <w:p w14:paraId="235CA9DE" w14:textId="7671609D" w:rsidR="1F20E589" w:rsidRDefault="1F20E589" w:rsidP="009007D3">
      <w:pPr>
        <w:spacing w:line="480" w:lineRule="auto"/>
      </w:pPr>
      <w:r>
        <w:rPr>
          <w:noProof/>
        </w:rPr>
        <w:drawing>
          <wp:inline distT="0" distB="0" distL="0" distR="0" wp14:anchorId="4342934E" wp14:editId="75959C63">
            <wp:extent cx="5188226" cy="2486025"/>
            <wp:effectExtent l="0" t="0" r="0" b="0"/>
            <wp:docPr id="863615671" name="Picture 86361567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88226" cy="2486025"/>
                    </a:xfrm>
                    <a:prstGeom prst="rect">
                      <a:avLst/>
                    </a:prstGeom>
                  </pic:spPr>
                </pic:pic>
              </a:graphicData>
            </a:graphic>
          </wp:inline>
        </w:drawing>
      </w:r>
    </w:p>
    <w:p w14:paraId="07FBDDB6" w14:textId="20711B6A" w:rsidR="33C18231" w:rsidRDefault="33C18231" w:rsidP="009007D3">
      <w:pPr>
        <w:spacing w:line="480" w:lineRule="auto"/>
      </w:pPr>
    </w:p>
    <w:p w14:paraId="3702C842" w14:textId="77777777" w:rsidR="009007D3" w:rsidRDefault="009007D3" w:rsidP="009007D3">
      <w:pPr>
        <w:spacing w:line="480" w:lineRule="auto"/>
        <w:rPr>
          <w:b/>
          <w:bCs/>
        </w:rPr>
      </w:pPr>
    </w:p>
    <w:p w14:paraId="370AAAFB" w14:textId="7B5640D9" w:rsidR="2CCCFCDD" w:rsidRPr="009007D3" w:rsidRDefault="2CCCFCDD" w:rsidP="009007D3">
      <w:pPr>
        <w:spacing w:line="480" w:lineRule="auto"/>
        <w:rPr>
          <w:b/>
          <w:bCs/>
        </w:rPr>
      </w:pPr>
      <w:r w:rsidRPr="009007D3">
        <w:rPr>
          <w:b/>
          <w:bCs/>
        </w:rPr>
        <w:t>PYSPARK:</w:t>
      </w:r>
    </w:p>
    <w:p w14:paraId="55717E61" w14:textId="1D690466" w:rsidR="2CCCFCDD" w:rsidRPr="009007D3" w:rsidRDefault="2CCCFCDD" w:rsidP="009007D3">
      <w:pPr>
        <w:spacing w:line="480" w:lineRule="auto"/>
      </w:pPr>
      <w:r w:rsidRPr="009007D3">
        <w:t xml:space="preserve">Companies that </w:t>
      </w:r>
      <w:r w:rsidR="0A3D0A88" w:rsidRPr="009007D3">
        <w:t xml:space="preserve">collect massive amounts of </w:t>
      </w:r>
      <w:r w:rsidR="52C79CEC" w:rsidRPr="009007D3">
        <w:t>will have a big data framework like Apache Spark. The reason that PySpark works is, it can handle real-world data</w:t>
      </w:r>
      <w:r w:rsidR="1AB54AF6" w:rsidRPr="009007D3">
        <w:t xml:space="preserve">. With the help of PySpark it’s easy to write a code and collect data from various sources that is </w:t>
      </w:r>
      <w:bookmarkStart w:id="12" w:name="_Int_gKoy7SBn"/>
      <w:r w:rsidR="1AB54AF6" w:rsidRPr="009007D3">
        <w:t>continuously</w:t>
      </w:r>
      <w:bookmarkEnd w:id="12"/>
      <w:r w:rsidR="1AB54AF6" w:rsidRPr="009007D3">
        <w:t xml:space="preserve"> updated. </w:t>
      </w:r>
      <w:r w:rsidR="4E8BE6CD" w:rsidRPr="009007D3">
        <w:t xml:space="preserve">Furthermore, PySpark has the capability to recover loss after a failure occurs. The framework has in-memory </w:t>
      </w:r>
      <w:r w:rsidR="4E8BE6CD" w:rsidRPr="009007D3">
        <w:lastRenderedPageBreak/>
        <w:t>computation and is stores in Random</w:t>
      </w:r>
      <w:r w:rsidR="0F5F4B1C" w:rsidRPr="009007D3">
        <w:t xml:space="preserve"> Access Memory (RAM). </w:t>
      </w:r>
      <w:r w:rsidR="0127B5ED" w:rsidRPr="009007D3">
        <w:t xml:space="preserve">PySpark is </w:t>
      </w:r>
      <w:r w:rsidR="10D71270" w:rsidRPr="009007D3">
        <w:t>an interface</w:t>
      </w:r>
      <w:r w:rsidR="0127B5ED" w:rsidRPr="009007D3">
        <w:t xml:space="preserve"> used for Apache Spark which is a distributed engine used to </w:t>
      </w:r>
      <w:bookmarkStart w:id="13" w:name="_Int_kGU9I49X"/>
      <w:r w:rsidR="0127B5ED" w:rsidRPr="009007D3">
        <w:t>perform</w:t>
      </w:r>
      <w:bookmarkEnd w:id="13"/>
      <w:r w:rsidR="0127B5ED" w:rsidRPr="009007D3">
        <w:t xml:space="preserve"> big data analytics </w:t>
      </w:r>
    </w:p>
    <w:p w14:paraId="3707371D" w14:textId="51B8D1FD" w:rsidR="0B3A8B9B" w:rsidRDefault="720217AA" w:rsidP="009007D3">
      <w:pPr>
        <w:spacing w:line="480" w:lineRule="auto"/>
        <w:rPr>
          <w:b/>
          <w:bCs/>
        </w:rPr>
      </w:pPr>
      <w:r w:rsidRPr="6474C89E">
        <w:rPr>
          <w:b/>
          <w:bCs/>
        </w:rPr>
        <w:t>AWS</w:t>
      </w:r>
      <w:r w:rsidR="06F32BA6" w:rsidRPr="6474C89E">
        <w:rPr>
          <w:b/>
          <w:bCs/>
        </w:rPr>
        <w:t>:</w:t>
      </w:r>
    </w:p>
    <w:p w14:paraId="65C40806" w14:textId="4536A907" w:rsidR="528C5094" w:rsidRPr="00252C29" w:rsidRDefault="6151F513" w:rsidP="009007D3">
      <w:pPr>
        <w:spacing w:line="480" w:lineRule="auto"/>
      </w:pPr>
      <w:r w:rsidRPr="00252C29">
        <w:t xml:space="preserve">AWS offers a wide range of storage </w:t>
      </w:r>
      <w:r w:rsidR="185CF73B" w:rsidRPr="00252C29">
        <w:t xml:space="preserve">services that can be provisioned depending on the project requirements and user cases. AWS Storage Services have different </w:t>
      </w:r>
      <w:r w:rsidR="783EB695" w:rsidRPr="00252C29">
        <w:t>areas for highly confidential data, frequently accessed data, and the not so frequently data. Also, there are different storage types namely, object s</w:t>
      </w:r>
      <w:r w:rsidR="44F7C1B3" w:rsidRPr="00252C29">
        <w:t>torage, file storage, block storage services, backups, and data migration options. All these categories fall under the AW</w:t>
      </w:r>
      <w:r w:rsidR="36746792" w:rsidRPr="00252C29">
        <w:t xml:space="preserve">S </w:t>
      </w:r>
      <w:r w:rsidR="44F7C1B3" w:rsidRPr="00252C29">
        <w:t>Storage Services List.</w:t>
      </w:r>
      <w:r w:rsidR="783EB695" w:rsidRPr="00252C29">
        <w:t xml:space="preserve"> </w:t>
      </w:r>
    </w:p>
    <w:p w14:paraId="39A18A7B" w14:textId="4B5A44FC" w:rsidR="73C3D7E7" w:rsidRPr="009007D3" w:rsidRDefault="009007D3" w:rsidP="009007D3">
      <w:pPr>
        <w:spacing w:line="480" w:lineRule="auto"/>
      </w:pPr>
      <w:r>
        <w:rPr>
          <w:noProof/>
        </w:rPr>
        <w:drawing>
          <wp:anchor distT="0" distB="0" distL="114300" distR="114300" simplePos="0" relativeHeight="251658252" behindDoc="0" locked="0" layoutInCell="1" allowOverlap="1" wp14:anchorId="4BD80896" wp14:editId="3CD0CDBE">
            <wp:simplePos x="0" y="0"/>
            <wp:positionH relativeFrom="column">
              <wp:posOffset>1426580</wp:posOffset>
            </wp:positionH>
            <wp:positionV relativeFrom="paragraph">
              <wp:posOffset>269491</wp:posOffset>
            </wp:positionV>
            <wp:extent cx="2914650" cy="2240280"/>
            <wp:effectExtent l="0" t="0" r="6350" b="0"/>
            <wp:wrapTopAndBottom/>
            <wp:docPr id="2079042639" name="Picture 207904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2240280"/>
                    </a:xfrm>
                    <a:prstGeom prst="rect">
                      <a:avLst/>
                    </a:prstGeom>
                  </pic:spPr>
                </pic:pic>
              </a:graphicData>
            </a:graphic>
            <wp14:sizeRelH relativeFrom="page">
              <wp14:pctWidth>0</wp14:pctWidth>
            </wp14:sizeRelH>
            <wp14:sizeRelV relativeFrom="page">
              <wp14:pctHeight>0</wp14:pctHeight>
            </wp14:sizeRelV>
          </wp:anchor>
        </w:drawing>
      </w:r>
      <w:r w:rsidR="73C3D7E7" w:rsidRPr="009007D3">
        <w:rPr>
          <w:b/>
          <w:bCs/>
        </w:rPr>
        <w:t>AWS S3:</w:t>
      </w:r>
    </w:p>
    <w:p w14:paraId="49D4E2BF" w14:textId="5CFED82E" w:rsidR="19D10003" w:rsidRPr="009007D3" w:rsidRDefault="0C03E71C" w:rsidP="009007D3">
      <w:pPr>
        <w:spacing w:line="480" w:lineRule="auto"/>
      </w:pPr>
      <w:r w:rsidRPr="009007D3">
        <w:t xml:space="preserve">Amazon Simple Storage Service provides object storage, which is built for storing and recovering any amount of information or data from anywhere over the internet. </w:t>
      </w:r>
      <w:r w:rsidR="327D48E5" w:rsidRPr="009007D3">
        <w:t xml:space="preserve">It provides this storage through a web services interface. </w:t>
      </w:r>
    </w:p>
    <w:p w14:paraId="200D05A5" w14:textId="478D97F6" w:rsidR="0726DBB4" w:rsidRDefault="0726DBB4" w:rsidP="009007D3">
      <w:pPr>
        <w:spacing w:line="480" w:lineRule="auto"/>
      </w:pPr>
      <w:r>
        <w:rPr>
          <w:noProof/>
        </w:rPr>
        <w:lastRenderedPageBreak/>
        <w:drawing>
          <wp:inline distT="0" distB="0" distL="0" distR="0" wp14:anchorId="30BA9943" wp14:editId="174E4434">
            <wp:extent cx="6059156" cy="3029578"/>
            <wp:effectExtent l="0" t="0" r="0" b="6350"/>
            <wp:docPr id="1939293453" name="Picture 193929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8060" cy="3044030"/>
                    </a:xfrm>
                    <a:prstGeom prst="rect">
                      <a:avLst/>
                    </a:prstGeom>
                  </pic:spPr>
                </pic:pic>
              </a:graphicData>
            </a:graphic>
          </wp:inline>
        </w:drawing>
      </w:r>
    </w:p>
    <w:p w14:paraId="7FB24861" w14:textId="59CEAFF5" w:rsidR="009C0F59" w:rsidRPr="009007D3" w:rsidRDefault="009C0F59" w:rsidP="117F9F28">
      <w:pPr>
        <w:pStyle w:val="Heading1"/>
        <w:spacing w:line="480" w:lineRule="auto"/>
        <w:rPr>
          <w:b/>
          <w:bCs/>
          <w:color w:val="000000" w:themeColor="text1"/>
          <w:sz w:val="24"/>
          <w:szCs w:val="24"/>
        </w:rPr>
      </w:pPr>
      <w:bookmarkStart w:id="14" w:name="_Toc121517817"/>
      <w:r w:rsidRPr="117F9F28">
        <w:rPr>
          <w:b/>
          <w:bCs/>
          <w:color w:val="000000" w:themeColor="text1"/>
          <w:sz w:val="24"/>
          <w:szCs w:val="24"/>
        </w:rPr>
        <w:t>E</w:t>
      </w:r>
      <w:r w:rsidR="00D548A6" w:rsidRPr="117F9F28">
        <w:rPr>
          <w:b/>
          <w:bCs/>
          <w:color w:val="000000" w:themeColor="text1"/>
          <w:sz w:val="24"/>
          <w:szCs w:val="24"/>
        </w:rPr>
        <w:t>xploratory Data Analysis</w:t>
      </w:r>
      <w:bookmarkEnd w:id="14"/>
    </w:p>
    <w:p w14:paraId="10D37942" w14:textId="565AB690" w:rsidR="009C0F59" w:rsidRPr="009007D3" w:rsidRDefault="008B2C9A" w:rsidP="009007D3">
      <w:pPr>
        <w:pStyle w:val="Heading2"/>
        <w:numPr>
          <w:ilvl w:val="0"/>
          <w:numId w:val="1"/>
        </w:numPr>
        <w:spacing w:line="480" w:lineRule="auto"/>
        <w:rPr>
          <w:color w:val="000000" w:themeColor="text1"/>
          <w:sz w:val="24"/>
          <w:szCs w:val="24"/>
        </w:rPr>
      </w:pPr>
      <w:bookmarkStart w:id="15" w:name="_Toc121517818"/>
      <w:r w:rsidRPr="009007D3">
        <w:rPr>
          <w:color w:val="000000" w:themeColor="text1"/>
          <w:sz w:val="24"/>
          <w:szCs w:val="24"/>
        </w:rPr>
        <w:t>Understanding the data</w:t>
      </w:r>
      <w:bookmarkEnd w:id="15"/>
    </w:p>
    <w:p w14:paraId="02C73144" w14:textId="574B754F" w:rsidR="00B23B03" w:rsidRPr="009007D3" w:rsidRDefault="00B23B03" w:rsidP="009007D3">
      <w:pPr>
        <w:pStyle w:val="Heading3"/>
        <w:spacing w:line="480" w:lineRule="auto"/>
        <w:rPr>
          <w:b/>
          <w:bCs/>
          <w:color w:val="000000" w:themeColor="text1"/>
        </w:rPr>
      </w:pPr>
      <w:bookmarkStart w:id="16" w:name="_Toc121517819"/>
      <w:r w:rsidRPr="009007D3">
        <w:rPr>
          <w:b/>
          <w:bCs/>
          <w:color w:val="000000" w:themeColor="text1"/>
        </w:rPr>
        <w:t>Data Description</w:t>
      </w:r>
      <w:bookmarkEnd w:id="16"/>
    </w:p>
    <w:p w14:paraId="2EB99C80" w14:textId="2669C432" w:rsidR="00B23B03" w:rsidRPr="009007D3" w:rsidRDefault="00DB0EDA" w:rsidP="009007D3">
      <w:pPr>
        <w:spacing w:line="480" w:lineRule="auto"/>
        <w:rPr>
          <w:color w:val="000000" w:themeColor="text1"/>
        </w:rPr>
      </w:pPr>
      <w:r w:rsidRPr="009007D3">
        <w:rPr>
          <w:color w:val="000000" w:themeColor="text1"/>
        </w:rPr>
        <w:t xml:space="preserve">The </w:t>
      </w:r>
      <w:r w:rsidR="00B23B03" w:rsidRPr="009007D3">
        <w:rPr>
          <w:color w:val="000000" w:themeColor="text1"/>
        </w:rPr>
        <w:t xml:space="preserve">Dataset consists of amazon fine food reviews including information about product id, user id, profile name, helpfulness numerator, helpfulness denominator, Score given by the customer, time, summary, and the text which is the review given by the customer. The dataset contains information about 5,68,454 customer reviews and it </w:t>
      </w:r>
      <w:bookmarkStart w:id="17" w:name="_Int_7h8EQ815"/>
      <w:r w:rsidR="38DA1915" w:rsidRPr="009007D3">
        <w:rPr>
          <w:color w:val="000000" w:themeColor="text1"/>
        </w:rPr>
        <w:t>contains</w:t>
      </w:r>
      <w:bookmarkEnd w:id="17"/>
      <w:r w:rsidR="00B23B03" w:rsidRPr="009007D3">
        <w:rPr>
          <w:color w:val="000000" w:themeColor="text1"/>
        </w:rPr>
        <w:t xml:space="preserve"> 10 variables. Detailed data description is as follows:</w:t>
      </w:r>
    </w:p>
    <w:p w14:paraId="28DEF901" w14:textId="77777777" w:rsidR="00B23B03" w:rsidRDefault="00B23B03" w:rsidP="009007D3">
      <w:pPr>
        <w:spacing w:line="480" w:lineRule="auto"/>
      </w:pPr>
      <w:r w:rsidRPr="00DB2FA6">
        <w:rPr>
          <w:noProof/>
        </w:rPr>
        <w:lastRenderedPageBreak/>
        <w:drawing>
          <wp:anchor distT="0" distB="0" distL="114300" distR="114300" simplePos="0" relativeHeight="251658240" behindDoc="1" locked="0" layoutInCell="1" allowOverlap="1" wp14:anchorId="7EEAD0CF" wp14:editId="11599122">
            <wp:simplePos x="0" y="0"/>
            <wp:positionH relativeFrom="column">
              <wp:posOffset>0</wp:posOffset>
            </wp:positionH>
            <wp:positionV relativeFrom="paragraph">
              <wp:posOffset>-2296</wp:posOffset>
            </wp:positionV>
            <wp:extent cx="4476980" cy="2444876"/>
            <wp:effectExtent l="0" t="0" r="0" b="0"/>
            <wp:wrapTight wrapText="bothSides">
              <wp:wrapPolygon edited="0">
                <wp:start x="0" y="0"/>
                <wp:lineTo x="0" y="21376"/>
                <wp:lineTo x="21508" y="21376"/>
                <wp:lineTo x="2150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6980" cy="2444876"/>
                    </a:xfrm>
                    <a:prstGeom prst="rect">
                      <a:avLst/>
                    </a:prstGeom>
                  </pic:spPr>
                </pic:pic>
              </a:graphicData>
            </a:graphic>
          </wp:anchor>
        </w:drawing>
      </w:r>
    </w:p>
    <w:p w14:paraId="23C73719" w14:textId="54E323BD" w:rsidR="008B2C9A" w:rsidRPr="009007D3" w:rsidRDefault="008B2C9A" w:rsidP="009007D3">
      <w:pPr>
        <w:pStyle w:val="Heading2"/>
        <w:numPr>
          <w:ilvl w:val="0"/>
          <w:numId w:val="1"/>
        </w:numPr>
        <w:spacing w:line="480" w:lineRule="auto"/>
        <w:rPr>
          <w:b/>
          <w:bCs/>
          <w:color w:val="000000" w:themeColor="text1"/>
          <w:sz w:val="24"/>
          <w:szCs w:val="24"/>
        </w:rPr>
      </w:pPr>
      <w:bookmarkStart w:id="18" w:name="_Toc121517820"/>
      <w:r w:rsidRPr="009007D3">
        <w:rPr>
          <w:b/>
          <w:bCs/>
          <w:color w:val="000000" w:themeColor="text1"/>
          <w:sz w:val="24"/>
          <w:szCs w:val="24"/>
        </w:rPr>
        <w:t xml:space="preserve">Data </w:t>
      </w:r>
      <w:r w:rsidR="00D60CAF" w:rsidRPr="009007D3">
        <w:rPr>
          <w:b/>
          <w:bCs/>
          <w:color w:val="000000" w:themeColor="text1"/>
          <w:sz w:val="24"/>
          <w:szCs w:val="24"/>
        </w:rPr>
        <w:t>Preprocessing</w:t>
      </w:r>
      <w:bookmarkEnd w:id="18"/>
    </w:p>
    <w:p w14:paraId="3BAC3233" w14:textId="3AD21B3D" w:rsidR="003C48BD" w:rsidRPr="009007D3" w:rsidRDefault="000F5CE0" w:rsidP="009007D3">
      <w:pPr>
        <w:pStyle w:val="Heading3"/>
        <w:numPr>
          <w:ilvl w:val="1"/>
          <w:numId w:val="1"/>
        </w:numPr>
        <w:spacing w:line="480" w:lineRule="auto"/>
        <w:rPr>
          <w:color w:val="000000" w:themeColor="text1"/>
        </w:rPr>
      </w:pPr>
      <w:r>
        <w:rPr>
          <w:color w:val="000000" w:themeColor="text1"/>
        </w:rPr>
        <w:t xml:space="preserve"> </w:t>
      </w:r>
      <w:bookmarkStart w:id="19" w:name="_Toc121517821"/>
      <w:r w:rsidR="003C48BD" w:rsidRPr="009007D3">
        <w:rPr>
          <w:color w:val="000000" w:themeColor="text1"/>
        </w:rPr>
        <w:t>D</w:t>
      </w:r>
      <w:r w:rsidR="00D60CAF" w:rsidRPr="009007D3">
        <w:rPr>
          <w:color w:val="000000" w:themeColor="text1"/>
        </w:rPr>
        <w:t>ata Cleaning</w:t>
      </w:r>
      <w:r w:rsidR="003C48BD" w:rsidRPr="009007D3">
        <w:rPr>
          <w:color w:val="000000" w:themeColor="text1"/>
        </w:rPr>
        <w:t>:</w:t>
      </w:r>
      <w:bookmarkEnd w:id="19"/>
    </w:p>
    <w:p w14:paraId="70BE4601" w14:textId="7E4D0C40" w:rsidR="007F51AE" w:rsidRPr="009007D3" w:rsidRDefault="00AD2175" w:rsidP="009007D3">
      <w:pPr>
        <w:pStyle w:val="ListParagraph"/>
        <w:spacing w:line="480" w:lineRule="auto"/>
        <w:ind w:left="360"/>
      </w:pPr>
      <w:r w:rsidRPr="009007D3">
        <w:t xml:space="preserve">The original dataset </w:t>
      </w:r>
      <w:r w:rsidR="00705B52" w:rsidRPr="009007D3">
        <w:t xml:space="preserve">consisted of </w:t>
      </w:r>
      <w:r w:rsidR="003C48BD" w:rsidRPr="009007D3">
        <w:t>10 variables</w:t>
      </w:r>
      <w:r w:rsidR="006630F9" w:rsidRPr="009007D3">
        <w:t>. Of those</w:t>
      </w:r>
      <w:r w:rsidR="00A2211E" w:rsidRPr="009007D3">
        <w:t xml:space="preserve"> variables we </w:t>
      </w:r>
      <w:r w:rsidR="00723785" w:rsidRPr="009007D3">
        <w:t xml:space="preserve">selected </w:t>
      </w:r>
      <w:r w:rsidR="003C48BD" w:rsidRPr="009007D3">
        <w:t xml:space="preserve">“Text” and “Score” because “Text” contained the review in the form of text and “Score” was the review score given by the customer. </w:t>
      </w:r>
    </w:p>
    <w:p w14:paraId="426D8667" w14:textId="1F2BB18D" w:rsidR="006F034C" w:rsidRPr="006F034C" w:rsidRDefault="00074577" w:rsidP="009007D3">
      <w:pPr>
        <w:pStyle w:val="ListParagraph"/>
        <w:spacing w:line="480" w:lineRule="auto"/>
        <w:ind w:left="360"/>
      </w:pPr>
      <w:r w:rsidRPr="008A3D7B">
        <w:rPr>
          <w:noProof/>
        </w:rPr>
        <w:drawing>
          <wp:anchor distT="0" distB="0" distL="114300" distR="114300" simplePos="0" relativeHeight="251658250" behindDoc="1" locked="0" layoutInCell="1" allowOverlap="1" wp14:anchorId="22BA1639" wp14:editId="628EF82F">
            <wp:simplePos x="0" y="0"/>
            <wp:positionH relativeFrom="column">
              <wp:posOffset>264160</wp:posOffset>
            </wp:positionH>
            <wp:positionV relativeFrom="paragraph">
              <wp:posOffset>10160</wp:posOffset>
            </wp:positionV>
            <wp:extent cx="4804410" cy="1558290"/>
            <wp:effectExtent l="0" t="0" r="0" b="3810"/>
            <wp:wrapTight wrapText="bothSides">
              <wp:wrapPolygon edited="0">
                <wp:start x="0" y="0"/>
                <wp:lineTo x="0" y="21477"/>
                <wp:lineTo x="21526" y="21477"/>
                <wp:lineTo x="21526"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4410" cy="1558290"/>
                    </a:xfrm>
                    <a:prstGeom prst="rect">
                      <a:avLst/>
                    </a:prstGeom>
                  </pic:spPr>
                </pic:pic>
              </a:graphicData>
            </a:graphic>
            <wp14:sizeRelH relativeFrom="margin">
              <wp14:pctWidth>0</wp14:pctWidth>
            </wp14:sizeRelH>
            <wp14:sizeRelV relativeFrom="margin">
              <wp14:pctHeight>0</wp14:pctHeight>
            </wp14:sizeRelV>
          </wp:anchor>
        </w:drawing>
      </w:r>
      <w:r w:rsidR="006F034C" w:rsidRPr="008A3D7B">
        <w:rPr>
          <w:noProof/>
        </w:rPr>
        <w:drawing>
          <wp:anchor distT="0" distB="0" distL="114300" distR="114300" simplePos="0" relativeHeight="251658242" behindDoc="1" locked="0" layoutInCell="1" allowOverlap="1" wp14:anchorId="6679F63A" wp14:editId="72513B87">
            <wp:simplePos x="0" y="0"/>
            <wp:positionH relativeFrom="column">
              <wp:posOffset>125671</wp:posOffset>
            </wp:positionH>
            <wp:positionV relativeFrom="paragraph">
              <wp:posOffset>2700773</wp:posOffset>
            </wp:positionV>
            <wp:extent cx="2330570" cy="4140413"/>
            <wp:effectExtent l="0" t="0" r="0" b="0"/>
            <wp:wrapTight wrapText="bothSides">
              <wp:wrapPolygon edited="0">
                <wp:start x="0" y="0"/>
                <wp:lineTo x="0" y="21467"/>
                <wp:lineTo x="21365" y="21467"/>
                <wp:lineTo x="2136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30570" cy="4140413"/>
                    </a:xfrm>
                    <a:prstGeom prst="rect">
                      <a:avLst/>
                    </a:prstGeom>
                  </pic:spPr>
                </pic:pic>
              </a:graphicData>
            </a:graphic>
          </wp:anchor>
        </w:drawing>
      </w:r>
      <w:r w:rsidR="6D042875">
        <w:t xml:space="preserve">                                                                              </w:t>
      </w:r>
    </w:p>
    <w:p w14:paraId="26B1DE8B" w14:textId="567FEC3D" w:rsidR="006F034C" w:rsidRPr="006F034C" w:rsidRDefault="006F034C" w:rsidP="009007D3">
      <w:pPr>
        <w:spacing w:line="480" w:lineRule="auto"/>
      </w:pPr>
    </w:p>
    <w:p w14:paraId="4A723C04" w14:textId="365146D0" w:rsidR="006F034C" w:rsidRPr="006F034C" w:rsidRDefault="006F034C" w:rsidP="009007D3">
      <w:pPr>
        <w:spacing w:line="480" w:lineRule="auto"/>
      </w:pPr>
    </w:p>
    <w:p w14:paraId="296C5931" w14:textId="0496C2B2" w:rsidR="006F034C" w:rsidRPr="006F034C" w:rsidRDefault="00074577" w:rsidP="009007D3">
      <w:pPr>
        <w:spacing w:line="480" w:lineRule="auto"/>
      </w:pPr>
      <w:r w:rsidRPr="008A3D7B">
        <w:rPr>
          <w:noProof/>
        </w:rPr>
        <w:drawing>
          <wp:anchor distT="0" distB="0" distL="114300" distR="114300" simplePos="0" relativeHeight="251658241" behindDoc="1" locked="0" layoutInCell="1" allowOverlap="1" wp14:anchorId="3EBA5E56" wp14:editId="431C3FBD">
            <wp:simplePos x="0" y="0"/>
            <wp:positionH relativeFrom="column">
              <wp:posOffset>264160</wp:posOffset>
            </wp:positionH>
            <wp:positionV relativeFrom="paragraph">
              <wp:posOffset>215265</wp:posOffset>
            </wp:positionV>
            <wp:extent cx="5188585" cy="541655"/>
            <wp:effectExtent l="0" t="0" r="5715" b="4445"/>
            <wp:wrapTight wrapText="bothSides">
              <wp:wrapPolygon edited="0">
                <wp:start x="0" y="0"/>
                <wp:lineTo x="0" y="21271"/>
                <wp:lineTo x="21571" y="21271"/>
                <wp:lineTo x="215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8585" cy="541655"/>
                    </a:xfrm>
                    <a:prstGeom prst="rect">
                      <a:avLst/>
                    </a:prstGeom>
                  </pic:spPr>
                </pic:pic>
              </a:graphicData>
            </a:graphic>
            <wp14:sizeRelH relativeFrom="margin">
              <wp14:pctWidth>0</wp14:pctWidth>
            </wp14:sizeRelH>
            <wp14:sizeRelV relativeFrom="margin">
              <wp14:pctHeight>0</wp14:pctHeight>
            </wp14:sizeRelV>
          </wp:anchor>
        </w:drawing>
      </w:r>
    </w:p>
    <w:p w14:paraId="6721428A" w14:textId="440D98E0" w:rsidR="002718E9" w:rsidRDefault="00723785" w:rsidP="009007D3">
      <w:pPr>
        <w:tabs>
          <w:tab w:val="left" w:pos="6346"/>
        </w:tabs>
        <w:spacing w:line="480" w:lineRule="auto"/>
      </w:pPr>
      <w:r>
        <w:t xml:space="preserve">After looking at the </w:t>
      </w:r>
      <w:r w:rsidR="00972AB0">
        <w:t>above data frame</w:t>
      </w:r>
      <w:r>
        <w:t>,</w:t>
      </w:r>
      <w:r w:rsidR="00972AB0">
        <w:t xml:space="preserve"> we checked for null values in the data frame, </w:t>
      </w:r>
      <w:r>
        <w:t>and dropped</w:t>
      </w:r>
      <w:r w:rsidR="00972AB0">
        <w:t xml:space="preserve"> those values. There were a</w:t>
      </w:r>
      <w:r>
        <w:t>bout</w:t>
      </w:r>
      <w:r w:rsidR="00972AB0">
        <w:t xml:space="preserve"> 10 rows </w:t>
      </w:r>
      <w:r>
        <w:t xml:space="preserve">which </w:t>
      </w:r>
      <w:r w:rsidR="00972AB0">
        <w:t xml:space="preserve">contained null values, so </w:t>
      </w:r>
      <w:r>
        <w:t xml:space="preserve">they were </w:t>
      </w:r>
      <w:r w:rsidR="00972AB0">
        <w:t>removed</w:t>
      </w:r>
      <w:r>
        <w:t>.</w:t>
      </w:r>
    </w:p>
    <w:p w14:paraId="369B3B47" w14:textId="5C9422E3" w:rsidR="002718E9" w:rsidRDefault="00723785" w:rsidP="009007D3">
      <w:pPr>
        <w:tabs>
          <w:tab w:val="left" w:pos="6346"/>
        </w:tabs>
        <w:spacing w:line="480" w:lineRule="auto"/>
      </w:pPr>
      <w:r w:rsidRPr="00610B9C">
        <w:rPr>
          <w:noProof/>
        </w:rPr>
        <w:drawing>
          <wp:anchor distT="0" distB="0" distL="114300" distR="114300" simplePos="0" relativeHeight="251658243" behindDoc="1" locked="0" layoutInCell="1" allowOverlap="1" wp14:anchorId="18CE04CD" wp14:editId="2EDD6ADA">
            <wp:simplePos x="0" y="0"/>
            <wp:positionH relativeFrom="column">
              <wp:posOffset>19050</wp:posOffset>
            </wp:positionH>
            <wp:positionV relativeFrom="paragraph">
              <wp:posOffset>97155</wp:posOffset>
            </wp:positionV>
            <wp:extent cx="4635738" cy="425472"/>
            <wp:effectExtent l="0" t="0" r="0" b="0"/>
            <wp:wrapTight wrapText="bothSides">
              <wp:wrapPolygon edited="0">
                <wp:start x="0" y="0"/>
                <wp:lineTo x="0" y="20310"/>
                <wp:lineTo x="21482" y="20310"/>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5738" cy="425472"/>
                    </a:xfrm>
                    <a:prstGeom prst="rect">
                      <a:avLst/>
                    </a:prstGeom>
                  </pic:spPr>
                </pic:pic>
              </a:graphicData>
            </a:graphic>
          </wp:anchor>
        </w:drawing>
      </w:r>
    </w:p>
    <w:p w14:paraId="7C80655F" w14:textId="77777777" w:rsidR="006F034C" w:rsidRDefault="006F034C" w:rsidP="009007D3">
      <w:pPr>
        <w:pStyle w:val="Heading3"/>
        <w:spacing w:line="480" w:lineRule="auto"/>
      </w:pPr>
    </w:p>
    <w:p w14:paraId="10E5FB43" w14:textId="7E46C6C7" w:rsidR="004858AA" w:rsidRPr="009007D3" w:rsidRDefault="0029200A" w:rsidP="009007D3">
      <w:pPr>
        <w:pStyle w:val="Heading3"/>
        <w:spacing w:line="480" w:lineRule="auto"/>
        <w:rPr>
          <w:color w:val="000000" w:themeColor="text1"/>
        </w:rPr>
      </w:pPr>
      <w:bookmarkStart w:id="20" w:name="_Toc121517822"/>
      <w:r w:rsidRPr="009007D3">
        <w:rPr>
          <w:color w:val="000000" w:themeColor="text1"/>
        </w:rPr>
        <w:t>2.2.</w:t>
      </w:r>
      <w:r w:rsidR="007C4F68" w:rsidRPr="009007D3">
        <w:rPr>
          <w:color w:val="000000" w:themeColor="text1"/>
        </w:rPr>
        <w:t xml:space="preserve"> </w:t>
      </w:r>
      <w:r w:rsidR="00D60CAF" w:rsidRPr="009007D3">
        <w:rPr>
          <w:color w:val="000000" w:themeColor="text1"/>
        </w:rPr>
        <w:t xml:space="preserve"> </w:t>
      </w:r>
      <w:r w:rsidR="004858AA" w:rsidRPr="009007D3">
        <w:rPr>
          <w:color w:val="000000" w:themeColor="text1"/>
        </w:rPr>
        <w:t>Data Preparation</w:t>
      </w:r>
      <w:bookmarkEnd w:id="20"/>
    </w:p>
    <w:p w14:paraId="06C762DD" w14:textId="1DFBB764" w:rsidR="002718E9" w:rsidRDefault="000A58B1" w:rsidP="009007D3">
      <w:pPr>
        <w:spacing w:line="480" w:lineRule="auto"/>
      </w:pPr>
      <w:r>
        <w:t xml:space="preserve">After </w:t>
      </w:r>
      <w:r w:rsidR="00705E76">
        <w:t xml:space="preserve">getting </w:t>
      </w:r>
      <w:r>
        <w:t xml:space="preserve">the required columns and </w:t>
      </w:r>
      <w:r w:rsidR="008C45A2">
        <w:t xml:space="preserve">removing the </w:t>
      </w:r>
      <w:r>
        <w:t xml:space="preserve">null values, we plot the graph to see the distribution among the different score values present in the dataset and </w:t>
      </w:r>
      <w:r w:rsidR="008C45A2">
        <w:t>we get the following graph</w:t>
      </w:r>
      <w:r>
        <w:t>:</w:t>
      </w:r>
    </w:p>
    <w:p w14:paraId="3EBA3362" w14:textId="0B49F272" w:rsidR="69C9C0B6" w:rsidRDefault="69C9C0B6" w:rsidP="009007D3">
      <w:pPr>
        <w:spacing w:line="480" w:lineRule="auto"/>
        <w:jc w:val="center"/>
      </w:pPr>
      <w:r>
        <w:rPr>
          <w:noProof/>
        </w:rPr>
        <w:drawing>
          <wp:inline distT="0" distB="0" distL="0" distR="0" wp14:anchorId="4D52683F" wp14:editId="70D00C67">
            <wp:extent cx="4496559" cy="29235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496559" cy="2923540"/>
                    </a:xfrm>
                    <a:prstGeom prst="rect">
                      <a:avLst/>
                    </a:prstGeom>
                  </pic:spPr>
                </pic:pic>
              </a:graphicData>
            </a:graphic>
          </wp:inline>
        </w:drawing>
      </w:r>
    </w:p>
    <w:p w14:paraId="0D120449" w14:textId="324A2A88" w:rsidR="69C9C0B6" w:rsidRDefault="69C9C0B6" w:rsidP="009007D3">
      <w:pPr>
        <w:spacing w:line="480" w:lineRule="auto"/>
        <w:jc w:val="center"/>
        <w:rPr>
          <w:b/>
          <w:bCs/>
        </w:rPr>
      </w:pPr>
      <w:r w:rsidRPr="3F924D04">
        <w:rPr>
          <w:b/>
          <w:bCs/>
        </w:rPr>
        <w:t xml:space="preserve">Fig.1. </w:t>
      </w:r>
    </w:p>
    <w:p w14:paraId="19434642" w14:textId="303ECFE2" w:rsidR="003C48BD" w:rsidRDefault="003C48BD" w:rsidP="009007D3">
      <w:pPr>
        <w:spacing w:line="480" w:lineRule="auto"/>
        <w:jc w:val="center"/>
      </w:pPr>
    </w:p>
    <w:p w14:paraId="44EB224D" w14:textId="425E02FA" w:rsidR="003C48BD" w:rsidRDefault="00C93B1C" w:rsidP="009007D3">
      <w:pPr>
        <w:spacing w:line="480" w:lineRule="auto"/>
      </w:pPr>
      <w:r w:rsidRPr="00292C14">
        <w:rPr>
          <w:noProof/>
        </w:rPr>
        <w:lastRenderedPageBreak/>
        <w:drawing>
          <wp:anchor distT="0" distB="0" distL="114300" distR="114300" simplePos="0" relativeHeight="251658244" behindDoc="1" locked="0" layoutInCell="1" allowOverlap="1" wp14:anchorId="10042EB3" wp14:editId="3E83D252">
            <wp:simplePos x="0" y="0"/>
            <wp:positionH relativeFrom="margin">
              <wp:posOffset>20955</wp:posOffset>
            </wp:positionH>
            <wp:positionV relativeFrom="paragraph">
              <wp:posOffset>1271285</wp:posOffset>
            </wp:positionV>
            <wp:extent cx="6113145" cy="1424305"/>
            <wp:effectExtent l="0" t="0" r="0" b="0"/>
            <wp:wrapTight wrapText="bothSides">
              <wp:wrapPolygon edited="0">
                <wp:start x="0" y="0"/>
                <wp:lineTo x="0" y="21379"/>
                <wp:lineTo x="21539" y="21379"/>
                <wp:lineTo x="21539"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3145" cy="1424305"/>
                    </a:xfrm>
                    <a:prstGeom prst="rect">
                      <a:avLst/>
                    </a:prstGeom>
                  </pic:spPr>
                </pic:pic>
              </a:graphicData>
            </a:graphic>
            <wp14:sizeRelH relativeFrom="margin">
              <wp14:pctWidth>0</wp14:pctWidth>
            </wp14:sizeRelH>
            <wp14:sizeRelV relativeFrom="margin">
              <wp14:pctHeight>0</wp14:pctHeight>
            </wp14:sizeRelV>
          </wp:anchor>
        </w:drawing>
      </w:r>
      <w:r w:rsidR="003C48BD">
        <w:t>From the above graph, we can see that we have a 5-star rating system and for rating 5 we have more reviews</w:t>
      </w:r>
      <w:r w:rsidR="000A6598">
        <w:t>,</w:t>
      </w:r>
      <w:r w:rsidR="003C48BD">
        <w:t xml:space="preserve"> </w:t>
      </w:r>
      <w:r w:rsidR="007945C3">
        <w:t>to</w:t>
      </w:r>
      <w:r w:rsidR="003C48BD">
        <w:t xml:space="preserve"> balance the classes we considered rating 4 and 5 as positive and the rest as </w:t>
      </w:r>
      <w:r w:rsidR="00F774B4" w:rsidRPr="00F774B4">
        <w:t>negative reviews.</w:t>
      </w:r>
    </w:p>
    <w:p w14:paraId="22D3B8DC" w14:textId="454AB4E0" w:rsidR="003C48BD" w:rsidRPr="00292C14" w:rsidRDefault="000A6598" w:rsidP="009007D3">
      <w:pPr>
        <w:spacing w:line="480" w:lineRule="auto"/>
      </w:pPr>
      <w:r w:rsidRPr="00292C14">
        <w:rPr>
          <w:noProof/>
        </w:rPr>
        <w:drawing>
          <wp:anchor distT="0" distB="0" distL="114300" distR="114300" simplePos="0" relativeHeight="251658245" behindDoc="1" locked="0" layoutInCell="1" allowOverlap="1" wp14:anchorId="21BCEBCA" wp14:editId="0EF4F7D0">
            <wp:simplePos x="0" y="0"/>
            <wp:positionH relativeFrom="margin">
              <wp:posOffset>20320</wp:posOffset>
            </wp:positionH>
            <wp:positionV relativeFrom="paragraph">
              <wp:posOffset>1962150</wp:posOffset>
            </wp:positionV>
            <wp:extent cx="5659120" cy="4023360"/>
            <wp:effectExtent l="0" t="0" r="5080" b="2540"/>
            <wp:wrapTight wrapText="bothSides">
              <wp:wrapPolygon edited="0">
                <wp:start x="0" y="0"/>
                <wp:lineTo x="0" y="21545"/>
                <wp:lineTo x="21571" y="21545"/>
                <wp:lineTo x="21571"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59120" cy="4023360"/>
                    </a:xfrm>
                    <a:prstGeom prst="rect">
                      <a:avLst/>
                    </a:prstGeom>
                  </pic:spPr>
                </pic:pic>
              </a:graphicData>
            </a:graphic>
            <wp14:sizeRelH relativeFrom="margin">
              <wp14:pctWidth>0</wp14:pctWidth>
            </wp14:sizeRelH>
            <wp14:sizeRelV relativeFrom="margin">
              <wp14:pctHeight>0</wp14:pctHeight>
            </wp14:sizeRelV>
          </wp:anchor>
        </w:drawing>
      </w:r>
    </w:p>
    <w:p w14:paraId="5F4F80CB" w14:textId="77777777" w:rsidR="007175E1" w:rsidRDefault="007175E1" w:rsidP="009007D3">
      <w:pPr>
        <w:spacing w:line="480" w:lineRule="auto"/>
      </w:pPr>
    </w:p>
    <w:p w14:paraId="6846B06A" w14:textId="77777777" w:rsidR="007175E1" w:rsidRDefault="007175E1" w:rsidP="009007D3">
      <w:pPr>
        <w:spacing w:line="480" w:lineRule="auto"/>
      </w:pPr>
    </w:p>
    <w:p w14:paraId="411EF6CC" w14:textId="7A5A1AA3" w:rsidR="007175E1" w:rsidRDefault="007175E1" w:rsidP="009007D3">
      <w:pPr>
        <w:spacing w:line="480" w:lineRule="auto"/>
      </w:pPr>
      <w:r>
        <w:lastRenderedPageBreak/>
        <w:t xml:space="preserve">After </w:t>
      </w:r>
      <w:r w:rsidR="00C60227">
        <w:t xml:space="preserve">getting the above columns, we plot </w:t>
      </w:r>
      <w:r w:rsidR="008547ED">
        <w:t>again,</w:t>
      </w:r>
      <w:r w:rsidR="00C60227">
        <w:t xml:space="preserve"> and the result are as follows:</w:t>
      </w:r>
    </w:p>
    <w:p w14:paraId="7B8E8D23" w14:textId="0DF395CF" w:rsidR="00C60227" w:rsidRPr="008D2BE3" w:rsidRDefault="003C46FD" w:rsidP="009007D3">
      <w:pPr>
        <w:spacing w:line="480" w:lineRule="auto"/>
      </w:pPr>
      <w:r w:rsidRPr="00292C14">
        <w:rPr>
          <w:noProof/>
        </w:rPr>
        <w:drawing>
          <wp:anchor distT="0" distB="0" distL="114300" distR="114300" simplePos="0" relativeHeight="251658246" behindDoc="1" locked="0" layoutInCell="1" allowOverlap="1" wp14:anchorId="4179957D" wp14:editId="4998988B">
            <wp:simplePos x="0" y="0"/>
            <wp:positionH relativeFrom="column">
              <wp:posOffset>0</wp:posOffset>
            </wp:positionH>
            <wp:positionV relativeFrom="paragraph">
              <wp:posOffset>259715</wp:posOffset>
            </wp:positionV>
            <wp:extent cx="5273675" cy="3207385"/>
            <wp:effectExtent l="0" t="0" r="0" b="5715"/>
            <wp:wrapTight wrapText="bothSides">
              <wp:wrapPolygon edited="0">
                <wp:start x="0" y="0"/>
                <wp:lineTo x="0" y="21553"/>
                <wp:lineTo x="21535" y="21553"/>
                <wp:lineTo x="21535"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3675" cy="3207385"/>
                    </a:xfrm>
                    <a:prstGeom prst="rect">
                      <a:avLst/>
                    </a:prstGeom>
                  </pic:spPr>
                </pic:pic>
              </a:graphicData>
            </a:graphic>
            <wp14:sizeRelH relativeFrom="margin">
              <wp14:pctWidth>0</wp14:pctWidth>
            </wp14:sizeRelH>
            <wp14:sizeRelV relativeFrom="margin">
              <wp14:pctHeight>0</wp14:pctHeight>
            </wp14:sizeRelV>
          </wp:anchor>
        </w:drawing>
      </w:r>
    </w:p>
    <w:p w14:paraId="6619AEA5" w14:textId="7F720070" w:rsidR="002F7C97" w:rsidRDefault="002F7C97" w:rsidP="117F9F28">
      <w:pPr>
        <w:spacing w:line="480" w:lineRule="auto"/>
      </w:pPr>
    </w:p>
    <w:p w14:paraId="06C9EE4C" w14:textId="6DBF7C8A" w:rsidR="00052BDA" w:rsidRDefault="00C93B1C" w:rsidP="009007D3">
      <w:pPr>
        <w:spacing w:line="480" w:lineRule="auto"/>
      </w:pPr>
      <w:r w:rsidRPr="00383171">
        <w:rPr>
          <w:noProof/>
        </w:rPr>
        <w:drawing>
          <wp:anchor distT="0" distB="0" distL="114300" distR="114300" simplePos="0" relativeHeight="251658247" behindDoc="1" locked="0" layoutInCell="1" allowOverlap="1" wp14:anchorId="62036457" wp14:editId="279EC637">
            <wp:simplePos x="0" y="0"/>
            <wp:positionH relativeFrom="column">
              <wp:posOffset>0</wp:posOffset>
            </wp:positionH>
            <wp:positionV relativeFrom="paragraph">
              <wp:posOffset>1318260</wp:posOffset>
            </wp:positionV>
            <wp:extent cx="6525915" cy="1377224"/>
            <wp:effectExtent l="0" t="0" r="2540" b="0"/>
            <wp:wrapTight wrapText="bothSides">
              <wp:wrapPolygon edited="0">
                <wp:start x="0" y="0"/>
                <wp:lineTo x="0" y="21142"/>
                <wp:lineTo x="21563" y="21142"/>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25915" cy="1377224"/>
                    </a:xfrm>
                    <a:prstGeom prst="rect">
                      <a:avLst/>
                    </a:prstGeom>
                  </pic:spPr>
                </pic:pic>
              </a:graphicData>
            </a:graphic>
            <wp14:sizeRelV relativeFrom="margin">
              <wp14:pctHeight>0</wp14:pctHeight>
            </wp14:sizeRelV>
          </wp:anchor>
        </w:drawing>
      </w:r>
      <w:r w:rsidR="00052BDA">
        <w:t>The data type of the column “new_column” was string. That column classified the reviews as positive or negative and we needed the datatype to be an integer type, so we changed the datatype of that column.</w:t>
      </w:r>
    </w:p>
    <w:p w14:paraId="4483069A" w14:textId="240A87A8" w:rsidR="008B2C9A" w:rsidRPr="00252C29" w:rsidRDefault="00AB3444" w:rsidP="009007D3">
      <w:pPr>
        <w:pStyle w:val="Heading3"/>
        <w:numPr>
          <w:ilvl w:val="1"/>
          <w:numId w:val="1"/>
        </w:numPr>
        <w:spacing w:line="480" w:lineRule="auto"/>
        <w:rPr>
          <w:color w:val="000000" w:themeColor="text1"/>
        </w:rPr>
      </w:pPr>
      <w:bookmarkStart w:id="21" w:name="_Toc121517823"/>
      <w:r w:rsidRPr="00252C29">
        <w:rPr>
          <w:color w:val="000000" w:themeColor="text1"/>
        </w:rPr>
        <w:t>Splitting the dataset</w:t>
      </w:r>
      <w:r w:rsidR="00806944" w:rsidRPr="00252C29">
        <w:rPr>
          <w:color w:val="000000" w:themeColor="text1"/>
        </w:rPr>
        <w:t xml:space="preserve"> into train and test</w:t>
      </w:r>
      <w:bookmarkEnd w:id="21"/>
    </w:p>
    <w:p w14:paraId="4AB81AEB" w14:textId="0C5E84DA" w:rsidR="00277680" w:rsidRPr="00277680" w:rsidRDefault="00D37EB7" w:rsidP="009007D3">
      <w:pPr>
        <w:spacing w:line="480" w:lineRule="auto"/>
      </w:pPr>
      <w:r>
        <w:t>Then we split the data into 70 percent train and 30 percent test data. The train data consists of 3,97,943 reviews and the test data contains 1,70,501 reviews.</w:t>
      </w:r>
    </w:p>
    <w:p w14:paraId="71B3A8D3" w14:textId="19D68677" w:rsidR="00AB3444" w:rsidRPr="00252C29" w:rsidRDefault="00AB3444" w:rsidP="009007D3">
      <w:pPr>
        <w:pStyle w:val="Heading1"/>
        <w:spacing w:line="480" w:lineRule="auto"/>
        <w:rPr>
          <w:b/>
          <w:bCs/>
          <w:color w:val="000000" w:themeColor="text1"/>
        </w:rPr>
      </w:pPr>
      <w:bookmarkStart w:id="22" w:name="_Toc121517824"/>
      <w:r w:rsidRPr="00252C29">
        <w:rPr>
          <w:b/>
          <w:bCs/>
          <w:color w:val="000000" w:themeColor="text1"/>
        </w:rPr>
        <w:t>Methodology</w:t>
      </w:r>
      <w:bookmarkEnd w:id="22"/>
    </w:p>
    <w:p w14:paraId="3DF5C452" w14:textId="77777777" w:rsidR="00666D00" w:rsidRDefault="00666D00" w:rsidP="009007D3">
      <w:pPr>
        <w:spacing w:line="480" w:lineRule="auto"/>
      </w:pPr>
      <w:r>
        <w:t>We used Spark ML to build an ML pipeline and we used Logistic Regression, Naïve Bayes, and Linear SVC to build classifiers for the text classification. Then we compared the performance of the three ML algorithms to see which one gave the maximum accuracy.</w:t>
      </w:r>
    </w:p>
    <w:p w14:paraId="77BBFDEA" w14:textId="4A00DB15" w:rsidR="00D85E75" w:rsidRDefault="00E73107" w:rsidP="009007D3">
      <w:pPr>
        <w:spacing w:line="480" w:lineRule="auto"/>
      </w:pPr>
      <w:r>
        <w:t xml:space="preserve">We briefly discuss the </w:t>
      </w:r>
      <w:r w:rsidR="00D85E75">
        <w:t>models we have used:</w:t>
      </w:r>
    </w:p>
    <w:p w14:paraId="3766062A" w14:textId="1DD1C58D" w:rsidR="00E73107" w:rsidRDefault="00E73107" w:rsidP="009007D3">
      <w:pPr>
        <w:spacing w:line="480" w:lineRule="auto"/>
      </w:pPr>
      <w:r>
        <w:lastRenderedPageBreak/>
        <w:t>Logistic Regression</w:t>
      </w:r>
      <w:r w:rsidR="00D85E75">
        <w:t xml:space="preserve"> – </w:t>
      </w:r>
    </w:p>
    <w:p w14:paraId="6AABD2C7" w14:textId="5DA4C07F" w:rsidR="00D85E75" w:rsidRDefault="00D85E75" w:rsidP="009007D3">
      <w:pPr>
        <w:spacing w:line="480" w:lineRule="auto"/>
      </w:pPr>
      <w:r>
        <w:t xml:space="preserve">Naïve Bayes </w:t>
      </w:r>
      <w:r w:rsidR="00BD4029">
        <w:t>–</w:t>
      </w:r>
      <w:r>
        <w:t xml:space="preserve"> </w:t>
      </w:r>
    </w:p>
    <w:p w14:paraId="746C7390" w14:textId="5B794944" w:rsidR="00BD4029" w:rsidRDefault="00BD4029" w:rsidP="009007D3">
      <w:pPr>
        <w:spacing w:line="480" w:lineRule="auto"/>
      </w:pPr>
      <w:r>
        <w:t xml:space="preserve">Linear SVC - </w:t>
      </w:r>
    </w:p>
    <w:p w14:paraId="677CBB0F" w14:textId="77777777" w:rsidR="0023699C" w:rsidRPr="00806944" w:rsidRDefault="0023699C" w:rsidP="009007D3">
      <w:pPr>
        <w:spacing w:line="480" w:lineRule="auto"/>
        <w:rPr>
          <w:b/>
          <w:bCs/>
        </w:rPr>
      </w:pPr>
      <w:r w:rsidRPr="00806944">
        <w:rPr>
          <w:b/>
          <w:bCs/>
        </w:rPr>
        <w:t xml:space="preserve">ML Pipeline for Logistic </w:t>
      </w:r>
      <w:r w:rsidRPr="005C4C4D">
        <w:rPr>
          <w:b/>
          <w:bCs/>
        </w:rPr>
        <w:t>Regression:</w:t>
      </w:r>
    </w:p>
    <w:p w14:paraId="33C229D1" w14:textId="556F41D8" w:rsidR="00FC7D13" w:rsidRDefault="70D9A7BC" w:rsidP="117F9F28">
      <w:pPr>
        <w:spacing w:line="480" w:lineRule="auto"/>
        <w:rPr>
          <w:b/>
          <w:bCs/>
        </w:rPr>
      </w:pPr>
      <w:r>
        <w:rPr>
          <w:noProof/>
        </w:rPr>
        <w:drawing>
          <wp:inline distT="0" distB="0" distL="0" distR="0" wp14:anchorId="4F0D2409" wp14:editId="63924C6F">
            <wp:extent cx="5943600" cy="2129791"/>
            <wp:effectExtent l="0" t="0" r="0" b="0"/>
            <wp:docPr id="1861514291"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943600" cy="2129791"/>
                    </a:xfrm>
                    <a:prstGeom prst="rect">
                      <a:avLst/>
                    </a:prstGeom>
                  </pic:spPr>
                </pic:pic>
              </a:graphicData>
            </a:graphic>
          </wp:inline>
        </w:drawing>
      </w:r>
      <w:r w:rsidR="0023699C">
        <w:t xml:space="preserve">As can </w:t>
      </w:r>
      <w:r w:rsidR="005C4C4D">
        <w:t xml:space="preserve">be </w:t>
      </w:r>
      <w:r w:rsidR="0023699C">
        <w:t>see</w:t>
      </w:r>
      <w:r w:rsidR="005C4C4D">
        <w:t>n</w:t>
      </w:r>
      <w:r w:rsidR="0023699C">
        <w:t xml:space="preserve"> from the above figure the</w:t>
      </w:r>
      <w:r w:rsidR="00103026">
        <w:t xml:space="preserve"> following</w:t>
      </w:r>
      <w:r w:rsidR="0023699C">
        <w:t xml:space="preserve"> steps </w:t>
      </w:r>
      <w:r w:rsidR="00103026">
        <w:t xml:space="preserve">were </w:t>
      </w:r>
      <w:r w:rsidR="0023699C">
        <w:t>included in the pipeline</w:t>
      </w:r>
      <w:r w:rsidR="0042511B">
        <w:t>:</w:t>
      </w:r>
    </w:p>
    <w:p w14:paraId="7C58BEA3" w14:textId="77777777" w:rsidR="009007D3" w:rsidRDefault="005A6B62" w:rsidP="009007D3">
      <w:pPr>
        <w:pStyle w:val="ListParagraph"/>
        <w:numPr>
          <w:ilvl w:val="0"/>
          <w:numId w:val="9"/>
        </w:numPr>
        <w:spacing w:line="480" w:lineRule="auto"/>
        <w:rPr>
          <w:b/>
          <w:bCs/>
        </w:rPr>
      </w:pPr>
      <w:r w:rsidRPr="005A6B62">
        <w:rPr>
          <w:b/>
          <w:bCs/>
        </w:rPr>
        <w:t>Tokenization</w:t>
      </w:r>
    </w:p>
    <w:p w14:paraId="5317754D" w14:textId="12986B4A" w:rsidR="00FC7D13" w:rsidRPr="009007D3" w:rsidRDefault="0042511B" w:rsidP="009007D3">
      <w:pPr>
        <w:pStyle w:val="ListParagraph"/>
        <w:spacing w:line="480" w:lineRule="auto"/>
        <w:rPr>
          <w:b/>
          <w:bCs/>
        </w:rPr>
      </w:pPr>
      <w:r>
        <w:t>T</w:t>
      </w:r>
      <w:r w:rsidR="0023699C">
        <w:t xml:space="preserve">he first step </w:t>
      </w:r>
      <w:r>
        <w:t xml:space="preserve">was to </w:t>
      </w:r>
      <w:r w:rsidR="0023699C">
        <w:t>tokeniz</w:t>
      </w:r>
      <w:r>
        <w:t xml:space="preserve">e </w:t>
      </w:r>
      <w:r w:rsidR="0023699C">
        <w:t xml:space="preserve">the “Text” </w:t>
      </w:r>
      <w:r w:rsidR="00973D36">
        <w:t>column as</w:t>
      </w:r>
      <w:r w:rsidR="0023699C">
        <w:t xml:space="preserve"> an </w:t>
      </w:r>
      <w:r w:rsidR="006629CE">
        <w:t>in</w:t>
      </w:r>
      <w:r w:rsidR="0023699C">
        <w:t xml:space="preserve">put, we get </w:t>
      </w:r>
      <w:r w:rsidR="006629CE">
        <w:t>the output</w:t>
      </w:r>
      <w:r w:rsidR="0023699C">
        <w:t xml:space="preserve"> column “token” that will contain the tokens.</w:t>
      </w:r>
    </w:p>
    <w:p w14:paraId="142A16AB" w14:textId="3A1140B5" w:rsidR="005A6B62" w:rsidRDefault="00595E74" w:rsidP="009007D3">
      <w:pPr>
        <w:pStyle w:val="ListParagraph"/>
        <w:numPr>
          <w:ilvl w:val="0"/>
          <w:numId w:val="9"/>
        </w:numPr>
        <w:spacing w:line="480" w:lineRule="auto"/>
        <w:rPr>
          <w:b/>
          <w:bCs/>
        </w:rPr>
      </w:pPr>
      <w:r w:rsidRPr="00595E74">
        <w:rPr>
          <w:b/>
          <w:bCs/>
        </w:rPr>
        <w:t>Removing Stop Words</w:t>
      </w:r>
    </w:p>
    <w:p w14:paraId="7CA97DA9" w14:textId="20DE8892" w:rsidR="00892D06" w:rsidRDefault="0023699C" w:rsidP="009007D3">
      <w:pPr>
        <w:pStyle w:val="ListParagraph"/>
        <w:spacing w:line="480" w:lineRule="auto"/>
      </w:pPr>
      <w:r>
        <w:t xml:space="preserve">In the next step, we remove the stop words so the input column for that step would be “tokens” and after removing the stop words we will receive an output column named “filtered_tokens”. </w:t>
      </w:r>
    </w:p>
    <w:p w14:paraId="6E00286D" w14:textId="77777777" w:rsidR="00892D06" w:rsidRDefault="0023699C" w:rsidP="009007D3">
      <w:pPr>
        <w:pStyle w:val="ListParagraph"/>
        <w:numPr>
          <w:ilvl w:val="0"/>
          <w:numId w:val="9"/>
        </w:numPr>
        <w:spacing w:line="480" w:lineRule="auto"/>
      </w:pPr>
      <w:r>
        <w:lastRenderedPageBreak/>
        <w:t>After that, we will create the term frequency using hashingTF and in that step, the input column will be “filtered_tokens” and as an output, we will get the column “vectorizedfeatures”.</w:t>
      </w:r>
    </w:p>
    <w:p w14:paraId="333B463A" w14:textId="12CFA5A1" w:rsidR="00427633" w:rsidRDefault="0023699C" w:rsidP="009007D3">
      <w:pPr>
        <w:pStyle w:val="ListParagraph"/>
        <w:numPr>
          <w:ilvl w:val="0"/>
          <w:numId w:val="9"/>
        </w:numPr>
        <w:spacing w:line="480" w:lineRule="auto"/>
      </w:pPr>
      <w:r>
        <w:t>In the next step, we will create a logistic regression model.</w:t>
      </w:r>
    </w:p>
    <w:p w14:paraId="4E1BCB59" w14:textId="13AEE243" w:rsidR="00427633" w:rsidRDefault="009007D3" w:rsidP="009007D3">
      <w:pPr>
        <w:pStyle w:val="ListParagraph"/>
        <w:numPr>
          <w:ilvl w:val="0"/>
          <w:numId w:val="9"/>
        </w:numPr>
        <w:spacing w:line="480" w:lineRule="auto"/>
      </w:pPr>
      <w:r w:rsidRPr="00256B06">
        <w:rPr>
          <w:noProof/>
        </w:rPr>
        <w:drawing>
          <wp:anchor distT="0" distB="0" distL="114300" distR="114300" simplePos="0" relativeHeight="251658251" behindDoc="1" locked="0" layoutInCell="1" allowOverlap="1" wp14:anchorId="1C2C2785" wp14:editId="78CE040F">
            <wp:simplePos x="0" y="0"/>
            <wp:positionH relativeFrom="margin">
              <wp:posOffset>2069465</wp:posOffset>
            </wp:positionH>
            <wp:positionV relativeFrom="paragraph">
              <wp:posOffset>833755</wp:posOffset>
            </wp:positionV>
            <wp:extent cx="1587500" cy="2792095"/>
            <wp:effectExtent l="0" t="0" r="0" b="1905"/>
            <wp:wrapTight wrapText="bothSides">
              <wp:wrapPolygon edited="0">
                <wp:start x="0" y="0"/>
                <wp:lineTo x="0" y="21516"/>
                <wp:lineTo x="21427" y="21516"/>
                <wp:lineTo x="21427"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87500" cy="2792095"/>
                    </a:xfrm>
                    <a:prstGeom prst="rect">
                      <a:avLst/>
                    </a:prstGeom>
                  </pic:spPr>
                </pic:pic>
              </a:graphicData>
            </a:graphic>
            <wp14:sizeRelH relativeFrom="margin">
              <wp14:pctWidth>0</wp14:pctWidth>
            </wp14:sizeRelH>
            <wp14:sizeRelV relativeFrom="margin">
              <wp14:pctHeight>0</wp14:pctHeight>
            </wp14:sizeRelV>
          </wp:anchor>
        </w:drawing>
      </w:r>
      <w:r w:rsidR="002B0BA3">
        <w:t>The model</w:t>
      </w:r>
      <w:r w:rsidR="0023699C">
        <w:t xml:space="preserve"> </w:t>
      </w:r>
      <w:r w:rsidR="005954B7">
        <w:t xml:space="preserve">is then </w:t>
      </w:r>
      <w:r w:rsidR="0023699C">
        <w:t>t</w:t>
      </w:r>
      <w:r w:rsidR="005954B7">
        <w:t>rained on the</w:t>
      </w:r>
      <w:r w:rsidR="0023699C">
        <w:t xml:space="preserve"> training dataset and once it is trained, we predict the performance of the trained model on the test set using the transform method. </w:t>
      </w:r>
    </w:p>
    <w:p w14:paraId="0B4DD3F8" w14:textId="6B4D1B1C" w:rsidR="00950840" w:rsidRPr="009007D3" w:rsidRDefault="00950840" w:rsidP="117F9F28">
      <w:pPr>
        <w:spacing w:after="0" w:line="480" w:lineRule="auto"/>
        <w:rPr>
          <w:rFonts w:asciiTheme="majorHAnsi" w:eastAsiaTheme="majorEastAsia" w:hAnsiTheme="majorHAnsi" w:cstheme="majorBidi"/>
          <w:color w:val="2F5496" w:themeColor="accent1" w:themeShade="BF"/>
          <w:sz w:val="32"/>
          <w:szCs w:val="32"/>
        </w:rPr>
      </w:pPr>
      <w:r w:rsidRPr="117F9F28">
        <w:rPr>
          <w:b/>
          <w:bCs/>
          <w:color w:val="000000" w:themeColor="text1"/>
        </w:rPr>
        <w:t>MODEL EVALUATION</w:t>
      </w:r>
    </w:p>
    <w:p w14:paraId="122C8F56" w14:textId="3B1BBF30" w:rsidR="009E2B21" w:rsidRDefault="00B57010" w:rsidP="009007D3">
      <w:pPr>
        <w:spacing w:line="480" w:lineRule="auto"/>
      </w:pPr>
      <w:r>
        <w:t>T</w:t>
      </w:r>
      <w:r w:rsidR="00802A84">
        <w:t xml:space="preserve">he above figure </w:t>
      </w:r>
      <w:r>
        <w:t>shows</w:t>
      </w:r>
      <w:r w:rsidR="00802A84">
        <w:t xml:space="preserve"> the predictions </w:t>
      </w:r>
      <w:r w:rsidR="00051111">
        <w:t xml:space="preserve">obtained </w:t>
      </w:r>
      <w:r w:rsidR="00802A84">
        <w:t xml:space="preserve">when we used the trained model on </w:t>
      </w:r>
      <w:r w:rsidR="00693431">
        <w:t xml:space="preserve">our </w:t>
      </w:r>
      <w:r w:rsidR="00802A84">
        <w:t>test data</w:t>
      </w:r>
      <w:r w:rsidR="00051111">
        <w:t>set</w:t>
      </w:r>
      <w:r w:rsidR="00693431">
        <w:t>.</w:t>
      </w:r>
    </w:p>
    <w:p w14:paraId="7546E17A" w14:textId="40AC3640" w:rsidR="00802A84" w:rsidRDefault="00EC79C6" w:rsidP="009007D3">
      <w:pPr>
        <w:spacing w:line="480" w:lineRule="auto"/>
        <w:jc w:val="left"/>
      </w:pPr>
      <w:r w:rsidRPr="00AC54D9">
        <w:rPr>
          <w:noProof/>
        </w:rPr>
        <w:drawing>
          <wp:anchor distT="0" distB="0" distL="114300" distR="114300" simplePos="0" relativeHeight="251658248" behindDoc="1" locked="0" layoutInCell="1" allowOverlap="1" wp14:anchorId="57412B79" wp14:editId="7B7F1D9F">
            <wp:simplePos x="0" y="0"/>
            <wp:positionH relativeFrom="margin">
              <wp:posOffset>0</wp:posOffset>
            </wp:positionH>
            <wp:positionV relativeFrom="paragraph">
              <wp:posOffset>1960245</wp:posOffset>
            </wp:positionV>
            <wp:extent cx="5943600" cy="1534160"/>
            <wp:effectExtent l="0" t="0" r="0" b="2540"/>
            <wp:wrapTight wrapText="bothSides">
              <wp:wrapPolygon edited="0">
                <wp:start x="0" y="0"/>
                <wp:lineTo x="0" y="21457"/>
                <wp:lineTo x="21554" y="21457"/>
                <wp:lineTo x="21554" y="0"/>
                <wp:lineTo x="0" y="0"/>
              </wp:wrapPolygon>
            </wp:wrapTight>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14:sizeRelV relativeFrom="margin">
              <wp14:pctHeight>0</wp14:pctHeight>
            </wp14:sizeRelV>
          </wp:anchor>
        </w:drawing>
      </w:r>
      <w:r w:rsidR="00693431">
        <w:t>The next task was t</w:t>
      </w:r>
      <w:r w:rsidR="00802A84">
        <w:t>o evaluate the model and get the AUC score</w:t>
      </w:r>
      <w:r w:rsidR="00097028">
        <w:t>. W</w:t>
      </w:r>
      <w:r w:rsidR="00802A84">
        <w:t>e used</w:t>
      </w:r>
      <w:r w:rsidR="00097028">
        <w:t xml:space="preserve"> the ‘</w:t>
      </w:r>
      <w:r w:rsidR="00802A84" w:rsidRPr="00256B06">
        <w:t>BinaryClassificationEvaluator</w:t>
      </w:r>
      <w:r w:rsidR="00097028">
        <w:t>’</w:t>
      </w:r>
      <w:r w:rsidR="00802A84">
        <w:t xml:space="preserve"> from </w:t>
      </w:r>
      <w:r w:rsidR="00097028">
        <w:t>‘</w:t>
      </w:r>
      <w:r w:rsidR="00802A84">
        <w:t>pyspark.ml.evaluation</w:t>
      </w:r>
      <w:r w:rsidR="00097028">
        <w:t>’. A</w:t>
      </w:r>
      <w:r w:rsidR="00802A84">
        <w:t>s it is a binary classification</w:t>
      </w:r>
      <w:r w:rsidR="005B4FB2">
        <w:t xml:space="preserve"> problem,</w:t>
      </w:r>
      <w:r w:rsidR="00802A84">
        <w:t xml:space="preserve"> </w:t>
      </w:r>
      <w:r w:rsidR="003E2A4A">
        <w:t>to</w:t>
      </w:r>
      <w:r w:rsidR="00802A84">
        <w:t xml:space="preserve"> get the </w:t>
      </w:r>
      <w:r w:rsidR="005B4FB2">
        <w:t xml:space="preserve">Performance Metrics, we calculated the </w:t>
      </w:r>
      <w:r w:rsidR="00802A84">
        <w:t xml:space="preserve">value of True Positive, </w:t>
      </w:r>
      <w:r w:rsidR="00802A84" w:rsidRPr="00256B06">
        <w:t>True Negatives</w:t>
      </w:r>
      <w:r w:rsidR="00802A84">
        <w:t xml:space="preserve">, </w:t>
      </w:r>
      <w:r w:rsidR="00802A84" w:rsidRPr="00256B06">
        <w:t>False Positives</w:t>
      </w:r>
      <w:r w:rsidR="00802A84">
        <w:t xml:space="preserve">, </w:t>
      </w:r>
      <w:r w:rsidR="00802A84" w:rsidRPr="00256B06">
        <w:t>False Negatives</w:t>
      </w:r>
      <w:r w:rsidR="00802A84">
        <w:t xml:space="preserve">, </w:t>
      </w:r>
      <w:r w:rsidR="00802A84" w:rsidRPr="00256B06">
        <w:t>Accuracy</w:t>
      </w:r>
      <w:r w:rsidR="00802A84">
        <w:t xml:space="preserve">, </w:t>
      </w:r>
      <w:r w:rsidR="00802A84" w:rsidRPr="00256B06">
        <w:t>Recall</w:t>
      </w:r>
      <w:r w:rsidR="00802A84">
        <w:t xml:space="preserve">, </w:t>
      </w:r>
      <w:r w:rsidR="00802A84" w:rsidRPr="00256B06">
        <w:t>Precision</w:t>
      </w:r>
      <w:r w:rsidR="00802A84">
        <w:t xml:space="preserve">, and </w:t>
      </w:r>
      <w:r w:rsidR="00802A84" w:rsidRPr="00256B06">
        <w:t>F1 score</w:t>
      </w:r>
      <w:r w:rsidR="00802A84">
        <w:t xml:space="preserve"> </w:t>
      </w:r>
      <w:r w:rsidR="008A6EEE">
        <w:t>as shown in the figure below:</w:t>
      </w:r>
    </w:p>
    <w:p w14:paraId="447DD433" w14:textId="456C241E" w:rsidR="00720D2F" w:rsidRDefault="006A10FD" w:rsidP="009007D3">
      <w:pPr>
        <w:spacing w:line="480" w:lineRule="auto"/>
      </w:pPr>
      <w:r w:rsidRPr="00AC54D9">
        <w:rPr>
          <w:noProof/>
        </w:rPr>
        <w:lastRenderedPageBreak/>
        <w:drawing>
          <wp:anchor distT="0" distB="0" distL="114300" distR="114300" simplePos="0" relativeHeight="251658249" behindDoc="1" locked="0" layoutInCell="1" allowOverlap="1" wp14:anchorId="7FB19A54" wp14:editId="71DB9C90">
            <wp:simplePos x="0" y="0"/>
            <wp:positionH relativeFrom="margin">
              <wp:posOffset>50800</wp:posOffset>
            </wp:positionH>
            <wp:positionV relativeFrom="paragraph">
              <wp:posOffset>1957070</wp:posOffset>
            </wp:positionV>
            <wp:extent cx="5943600" cy="2731770"/>
            <wp:effectExtent l="0" t="0" r="0" b="0"/>
            <wp:wrapTight wrapText="bothSides">
              <wp:wrapPolygon edited="0">
                <wp:start x="0" y="0"/>
                <wp:lineTo x="0" y="21389"/>
                <wp:lineTo x="21531" y="21389"/>
                <wp:lineTo x="21531" y="0"/>
                <wp:lineTo x="0" y="0"/>
              </wp:wrapPolygon>
            </wp:wrapTight>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anchor>
        </w:drawing>
      </w:r>
      <w:r w:rsidR="00F378A4">
        <w:t xml:space="preserve">By doing this we </w:t>
      </w:r>
      <w:r>
        <w:t>get</w:t>
      </w:r>
      <w:r w:rsidR="00F378A4">
        <w:t xml:space="preserve"> the following values:</w:t>
      </w:r>
    </w:p>
    <w:p w14:paraId="2A427901"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True Positives: 117734</w:t>
      </w:r>
    </w:p>
    <w:p w14:paraId="5328D1FC"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True Negatives: 28059</w:t>
      </w:r>
    </w:p>
    <w:p w14:paraId="600C9A58"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Positives: 9529</w:t>
      </w:r>
    </w:p>
    <w:p w14:paraId="5E8A0E17"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Negatives: 14684</w:t>
      </w:r>
    </w:p>
    <w:p w14:paraId="714B6650"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AUC: 0.8177984861846503</w:t>
      </w:r>
    </w:p>
    <w:p w14:paraId="74A102B8"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Accuracy: 0.8575756149782949</w:t>
      </w:r>
    </w:p>
    <w:p w14:paraId="5FF25031"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Recall: 0.8891087314413448</w:t>
      </w:r>
    </w:p>
    <w:p w14:paraId="6DFB51AC"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Precision:  0.9251235630151733</w:t>
      </w:r>
    </w:p>
    <w:p w14:paraId="5D792693" w14:textId="77777777" w:rsidR="00F378A4" w:rsidRPr="00AC54D9" w:rsidRDefault="00F378A4" w:rsidP="009007D3">
      <w:pPr>
        <w:pStyle w:val="HTMLPreformatted"/>
        <w:numPr>
          <w:ilvl w:val="0"/>
          <w:numId w:val="6"/>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F1 score: 0.9067586769921557</w:t>
      </w:r>
    </w:p>
    <w:p w14:paraId="0BC9AF3F" w14:textId="77777777" w:rsidR="00F378A4" w:rsidRDefault="00F378A4" w:rsidP="009007D3">
      <w:pPr>
        <w:spacing w:line="480" w:lineRule="auto"/>
      </w:pPr>
    </w:p>
    <w:p w14:paraId="5354AF32" w14:textId="07609BCC" w:rsidR="00F378A4" w:rsidRDefault="00F378A4" w:rsidP="009007D3">
      <w:pPr>
        <w:spacing w:line="480" w:lineRule="auto"/>
      </w:pPr>
      <w:r>
        <w:t xml:space="preserve">In </w:t>
      </w:r>
      <w:r w:rsidR="00A949D7">
        <w:t xml:space="preserve">a </w:t>
      </w:r>
      <w:r>
        <w:t xml:space="preserve">similar </w:t>
      </w:r>
      <w:r w:rsidR="00A949D7">
        <w:t>manner</w:t>
      </w:r>
      <w:r>
        <w:t xml:space="preserve">, we created pipelines for LinearSVC, and Naïve Bayes and </w:t>
      </w:r>
      <w:r w:rsidR="00A949D7">
        <w:t xml:space="preserve">achieved </w:t>
      </w:r>
      <w:r>
        <w:t xml:space="preserve">the following </w:t>
      </w:r>
      <w:r w:rsidR="00A949D7">
        <w:t>results</w:t>
      </w:r>
      <w:r>
        <w:t>:</w:t>
      </w:r>
    </w:p>
    <w:p w14:paraId="7A2017CF" w14:textId="77777777" w:rsidR="00F378A4" w:rsidRDefault="00F378A4" w:rsidP="009007D3">
      <w:pPr>
        <w:spacing w:line="480" w:lineRule="auto"/>
      </w:pPr>
      <w:r>
        <w:t xml:space="preserve">For LinearSVC: </w:t>
      </w:r>
    </w:p>
    <w:p w14:paraId="3C3E5251"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True Positives: 121396</w:t>
      </w:r>
    </w:p>
    <w:p w14:paraId="3DE8B97A"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lastRenderedPageBreak/>
        <w:t>True Negatives: 29007</w:t>
      </w:r>
    </w:p>
    <w:p w14:paraId="2420652C"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Positives: 8371</w:t>
      </w:r>
    </w:p>
    <w:p w14:paraId="09D61963"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Negatives: 11020</w:t>
      </w:r>
    </w:p>
    <w:p w14:paraId="75989A9E"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AUC: 0.8464110804524652</w:t>
      </w:r>
    </w:p>
    <w:p w14:paraId="7A708D51"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Accuracy: 0.8857969068400532</w:t>
      </w:r>
    </w:p>
    <w:p w14:paraId="4AEA483F"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Recall: 0.9167774287095215</w:t>
      </w:r>
    </w:p>
    <w:p w14:paraId="18E2816A"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Precision:  0.9354920742561669</w:t>
      </w:r>
    </w:p>
    <w:p w14:paraId="448B81E5" w14:textId="77777777" w:rsidR="00F378A4" w:rsidRPr="00AC54D9" w:rsidRDefault="00F378A4" w:rsidP="009007D3">
      <w:pPr>
        <w:pStyle w:val="HTMLPreformatted"/>
        <w:numPr>
          <w:ilvl w:val="0"/>
          <w:numId w:val="7"/>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F1 score: 0.9260402085566188</w:t>
      </w:r>
    </w:p>
    <w:p w14:paraId="3703057C" w14:textId="77777777" w:rsidR="00F378A4" w:rsidRDefault="00F378A4" w:rsidP="009007D3">
      <w:pPr>
        <w:spacing w:line="480" w:lineRule="auto"/>
      </w:pPr>
      <w:r>
        <w:t>For Naïve Bayes:</w:t>
      </w:r>
    </w:p>
    <w:p w14:paraId="09F630FB"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True Positives: 116797</w:t>
      </w:r>
    </w:p>
    <w:p w14:paraId="44C1B2DF"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True Negatives: 28505</w:t>
      </w:r>
    </w:p>
    <w:p w14:paraId="55F7FCDC"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Positives: 9121</w:t>
      </w:r>
    </w:p>
    <w:p w14:paraId="25AC7AAF"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False Negatives: 15764</w:t>
      </w:r>
    </w:p>
    <w:p w14:paraId="64EB6197"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AUC: 0.8193345004157759</w:t>
      </w:r>
    </w:p>
    <w:p w14:paraId="350BCBC7"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Accuracy: 0.8537784907190326</w:t>
      </w:r>
    </w:p>
    <w:p w14:paraId="209556AE"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Recall: 0.8810811626345607</w:t>
      </w:r>
    </w:p>
    <w:p w14:paraId="1C2B0C55"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Precision:  0.9275639702028304</w:t>
      </w:r>
    </w:p>
    <w:p w14:paraId="3A84D86B" w14:textId="77777777" w:rsidR="00F378A4" w:rsidRPr="00AC54D9" w:rsidRDefault="00F378A4" w:rsidP="009007D3">
      <w:pPr>
        <w:pStyle w:val="HTMLPreformatted"/>
        <w:numPr>
          <w:ilvl w:val="0"/>
          <w:numId w:val="8"/>
        </w:numPr>
        <w:shd w:val="clear" w:color="auto" w:fill="FFFFFF"/>
        <w:wordWrap w:val="0"/>
        <w:spacing w:line="480" w:lineRule="auto"/>
        <w:textAlignment w:val="baseline"/>
        <w:rPr>
          <w:rFonts w:asciiTheme="minorHAnsi" w:hAnsiTheme="minorHAnsi" w:cstheme="minorHAnsi"/>
          <w:color w:val="000000"/>
          <w:sz w:val="21"/>
          <w:szCs w:val="21"/>
        </w:rPr>
      </w:pPr>
      <w:r w:rsidRPr="00AC54D9">
        <w:rPr>
          <w:rFonts w:asciiTheme="minorHAnsi" w:hAnsiTheme="minorHAnsi" w:cstheme="minorHAnsi"/>
          <w:color w:val="000000"/>
          <w:sz w:val="21"/>
          <w:szCs w:val="21"/>
        </w:rPr>
        <w:t>F1 score: 0.9037252542759759</w:t>
      </w:r>
    </w:p>
    <w:p w14:paraId="156F5BE9" w14:textId="77777777" w:rsidR="00F378A4" w:rsidRDefault="00F378A4" w:rsidP="009007D3">
      <w:pPr>
        <w:pStyle w:val="ListParagraph"/>
        <w:spacing w:line="480" w:lineRule="auto"/>
        <w:ind w:left="1440"/>
      </w:pPr>
    </w:p>
    <w:p w14:paraId="6C25C7B8" w14:textId="6EE01DB0" w:rsidR="00F378A4" w:rsidRDefault="003E2A4A" w:rsidP="009007D3">
      <w:pPr>
        <w:spacing w:line="480" w:lineRule="auto"/>
      </w:pPr>
      <w:r>
        <w:t>T</w:t>
      </w:r>
      <w:r w:rsidR="00F378A4">
        <w:t xml:space="preserve">he three classification models </w:t>
      </w:r>
      <w:r>
        <w:t xml:space="preserve">gave us </w:t>
      </w:r>
      <w:r w:rsidR="00F378A4">
        <w:t>the following results:</w:t>
      </w:r>
    </w:p>
    <w:tbl>
      <w:tblPr>
        <w:tblStyle w:val="GridTable4-Accent5"/>
        <w:tblW w:w="0" w:type="auto"/>
        <w:tblLook w:val="04A0" w:firstRow="1" w:lastRow="0" w:firstColumn="1" w:lastColumn="0" w:noHBand="0" w:noVBand="1"/>
      </w:tblPr>
      <w:tblGrid>
        <w:gridCol w:w="2337"/>
        <w:gridCol w:w="2337"/>
        <w:gridCol w:w="2338"/>
        <w:gridCol w:w="2338"/>
      </w:tblGrid>
      <w:tr w:rsidR="000F5CE0" w14:paraId="6F919BA3" w14:textId="77777777" w:rsidTr="000F5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FD441C" w14:textId="78F5F4CD" w:rsidR="000F5CE0" w:rsidRDefault="000F5CE0" w:rsidP="000F5CE0">
            <w:pPr>
              <w:spacing w:line="480" w:lineRule="auto"/>
            </w:pPr>
            <w:r w:rsidRPr="00C760C7">
              <w:t>Classification Model</w:t>
            </w:r>
            <w:r>
              <w:t>s</w:t>
            </w:r>
          </w:p>
        </w:tc>
        <w:tc>
          <w:tcPr>
            <w:tcW w:w="2337" w:type="dxa"/>
          </w:tcPr>
          <w:p w14:paraId="482A9993" w14:textId="7845FDBE" w:rsidR="000F5CE0" w:rsidRDefault="000F5CE0" w:rsidP="000F5CE0">
            <w:pPr>
              <w:spacing w:line="480" w:lineRule="auto"/>
              <w:jc w:val="center"/>
              <w:cnfStyle w:val="100000000000" w:firstRow="1" w:lastRow="0" w:firstColumn="0" w:lastColumn="0" w:oddVBand="0" w:evenVBand="0" w:oddHBand="0" w:evenHBand="0" w:firstRowFirstColumn="0" w:firstRowLastColumn="0" w:lastRowFirstColumn="0" w:lastRowLastColumn="0"/>
            </w:pPr>
            <w:r>
              <w:t>AUC</w:t>
            </w:r>
          </w:p>
        </w:tc>
        <w:tc>
          <w:tcPr>
            <w:tcW w:w="2338" w:type="dxa"/>
          </w:tcPr>
          <w:p w14:paraId="2552671C" w14:textId="4B48A8D5" w:rsidR="000F5CE0" w:rsidRDefault="000F5CE0" w:rsidP="000F5CE0">
            <w:pPr>
              <w:spacing w:line="480" w:lineRule="auto"/>
              <w:jc w:val="center"/>
              <w:cnfStyle w:val="100000000000" w:firstRow="1" w:lastRow="0" w:firstColumn="0" w:lastColumn="0" w:oddVBand="0" w:evenVBand="0" w:oddHBand="0" w:evenHBand="0" w:firstRowFirstColumn="0" w:firstRowLastColumn="0" w:lastRowFirstColumn="0" w:lastRowLastColumn="0"/>
            </w:pPr>
            <w:r w:rsidRPr="00C760C7">
              <w:t>Accuracy</w:t>
            </w:r>
          </w:p>
        </w:tc>
        <w:tc>
          <w:tcPr>
            <w:tcW w:w="2338" w:type="dxa"/>
          </w:tcPr>
          <w:p w14:paraId="654A5451" w14:textId="00A57815" w:rsidR="000F5CE0" w:rsidRDefault="000F5CE0" w:rsidP="000F5CE0">
            <w:pPr>
              <w:spacing w:line="480" w:lineRule="auto"/>
              <w:jc w:val="center"/>
              <w:cnfStyle w:val="100000000000" w:firstRow="1" w:lastRow="0" w:firstColumn="0" w:lastColumn="0" w:oddVBand="0" w:evenVBand="0" w:oddHBand="0" w:evenHBand="0" w:firstRowFirstColumn="0" w:firstRowLastColumn="0" w:lastRowFirstColumn="0" w:lastRowLastColumn="0"/>
            </w:pPr>
            <w:r w:rsidRPr="00C760C7">
              <w:t>F-1 Score</w:t>
            </w:r>
          </w:p>
        </w:tc>
      </w:tr>
      <w:tr w:rsidR="000F5CE0" w14:paraId="356B3082" w14:textId="77777777" w:rsidTr="000F5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0CB1DA" w14:textId="7E130466" w:rsidR="000F5CE0" w:rsidRDefault="000F5CE0" w:rsidP="000F5CE0">
            <w:pPr>
              <w:spacing w:line="480" w:lineRule="auto"/>
            </w:pPr>
            <w:r>
              <w:t xml:space="preserve">Logistic </w:t>
            </w:r>
            <w:r w:rsidRPr="3F924D04">
              <w:t>Regression</w:t>
            </w:r>
          </w:p>
        </w:tc>
        <w:tc>
          <w:tcPr>
            <w:tcW w:w="2337" w:type="dxa"/>
          </w:tcPr>
          <w:p w14:paraId="420FD8EE" w14:textId="19FC4725"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0.8177984861846503</w:t>
            </w:r>
          </w:p>
        </w:tc>
        <w:tc>
          <w:tcPr>
            <w:tcW w:w="2338" w:type="dxa"/>
          </w:tcPr>
          <w:p w14:paraId="7501E90A" w14:textId="2658F2D3"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0.8575756149782949</w:t>
            </w:r>
          </w:p>
        </w:tc>
        <w:tc>
          <w:tcPr>
            <w:tcW w:w="2338" w:type="dxa"/>
          </w:tcPr>
          <w:p w14:paraId="655628E1" w14:textId="3D683FE0"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0.9067586769921557</w:t>
            </w:r>
          </w:p>
        </w:tc>
      </w:tr>
      <w:tr w:rsidR="000F5CE0" w14:paraId="6765B648" w14:textId="77777777" w:rsidTr="000F5CE0">
        <w:tc>
          <w:tcPr>
            <w:cnfStyle w:val="001000000000" w:firstRow="0" w:lastRow="0" w:firstColumn="1" w:lastColumn="0" w:oddVBand="0" w:evenVBand="0" w:oddHBand="0" w:evenHBand="0" w:firstRowFirstColumn="0" w:firstRowLastColumn="0" w:lastRowFirstColumn="0" w:lastRowLastColumn="0"/>
            <w:tcW w:w="2337" w:type="dxa"/>
          </w:tcPr>
          <w:p w14:paraId="6C30ACDD" w14:textId="6AAA6873" w:rsidR="000F5CE0" w:rsidRDefault="000F5CE0" w:rsidP="000F5CE0">
            <w:pPr>
              <w:spacing w:line="480" w:lineRule="auto"/>
            </w:pPr>
            <w:r>
              <w:lastRenderedPageBreak/>
              <w:t>LinearSVC</w:t>
            </w:r>
          </w:p>
        </w:tc>
        <w:tc>
          <w:tcPr>
            <w:tcW w:w="2337" w:type="dxa"/>
          </w:tcPr>
          <w:p w14:paraId="2264789F" w14:textId="12C38C23" w:rsidR="000F5CE0" w:rsidRDefault="000F5CE0" w:rsidP="000F5CE0">
            <w:pPr>
              <w:spacing w:line="480" w:lineRule="auto"/>
              <w:jc w:val="center"/>
              <w:cnfStyle w:val="000000000000" w:firstRow="0" w:lastRow="0" w:firstColumn="0" w:lastColumn="0" w:oddVBand="0" w:evenVBand="0" w:oddHBand="0" w:evenHBand="0" w:firstRowFirstColumn="0" w:firstRowLastColumn="0" w:lastRowFirstColumn="0" w:lastRowLastColumn="0"/>
            </w:pPr>
            <w:r w:rsidRPr="00AC54D9">
              <w:rPr>
                <w:rFonts w:cstheme="minorHAnsi"/>
                <w:color w:val="000000"/>
                <w:sz w:val="21"/>
                <w:szCs w:val="21"/>
              </w:rPr>
              <w:t>0.8464110804524652</w:t>
            </w:r>
          </w:p>
        </w:tc>
        <w:tc>
          <w:tcPr>
            <w:tcW w:w="2338" w:type="dxa"/>
          </w:tcPr>
          <w:p w14:paraId="0374399E" w14:textId="63674931" w:rsidR="000F5CE0" w:rsidRDefault="000F5CE0" w:rsidP="000F5CE0">
            <w:pPr>
              <w:spacing w:line="480" w:lineRule="auto"/>
              <w:jc w:val="center"/>
              <w:cnfStyle w:val="000000000000" w:firstRow="0" w:lastRow="0" w:firstColumn="0" w:lastColumn="0" w:oddVBand="0" w:evenVBand="0" w:oddHBand="0" w:evenHBand="0" w:firstRowFirstColumn="0" w:firstRowLastColumn="0" w:lastRowFirstColumn="0" w:lastRowLastColumn="0"/>
            </w:pPr>
            <w:r w:rsidRPr="00AC54D9">
              <w:rPr>
                <w:rFonts w:cstheme="minorHAnsi"/>
                <w:color w:val="000000"/>
                <w:sz w:val="21"/>
                <w:szCs w:val="21"/>
              </w:rPr>
              <w:t>0.8857969068400532</w:t>
            </w:r>
          </w:p>
        </w:tc>
        <w:tc>
          <w:tcPr>
            <w:tcW w:w="2338" w:type="dxa"/>
          </w:tcPr>
          <w:p w14:paraId="1CD30B50" w14:textId="0C6FCE52" w:rsidR="000F5CE0" w:rsidRDefault="000F5CE0" w:rsidP="000F5CE0">
            <w:pPr>
              <w:spacing w:line="480" w:lineRule="auto"/>
              <w:jc w:val="center"/>
              <w:cnfStyle w:val="000000000000" w:firstRow="0" w:lastRow="0" w:firstColumn="0" w:lastColumn="0" w:oddVBand="0" w:evenVBand="0" w:oddHBand="0" w:evenHBand="0" w:firstRowFirstColumn="0" w:firstRowLastColumn="0" w:lastRowFirstColumn="0" w:lastRowLastColumn="0"/>
            </w:pPr>
            <w:r w:rsidRPr="00AC54D9">
              <w:rPr>
                <w:rFonts w:cstheme="minorHAnsi"/>
                <w:color w:val="000000"/>
                <w:sz w:val="21"/>
                <w:szCs w:val="21"/>
              </w:rPr>
              <w:t>0.9260402085566188</w:t>
            </w:r>
          </w:p>
        </w:tc>
      </w:tr>
      <w:tr w:rsidR="000F5CE0" w14:paraId="11285558" w14:textId="77777777" w:rsidTr="000F5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0EC72A" w14:textId="47DEA706" w:rsidR="000F5CE0" w:rsidRDefault="000F5CE0" w:rsidP="000F5CE0">
            <w:pPr>
              <w:spacing w:line="480" w:lineRule="auto"/>
            </w:pPr>
            <w:r>
              <w:t>Naïve Bayes</w:t>
            </w:r>
          </w:p>
        </w:tc>
        <w:tc>
          <w:tcPr>
            <w:tcW w:w="2337" w:type="dxa"/>
          </w:tcPr>
          <w:p w14:paraId="05FB7C64" w14:textId="1E918A93"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0.8193345004157759</w:t>
            </w:r>
          </w:p>
        </w:tc>
        <w:tc>
          <w:tcPr>
            <w:tcW w:w="2338" w:type="dxa"/>
          </w:tcPr>
          <w:p w14:paraId="1BDFAB8C" w14:textId="3710E964"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0.8537784907190326</w:t>
            </w:r>
          </w:p>
        </w:tc>
        <w:tc>
          <w:tcPr>
            <w:tcW w:w="2338" w:type="dxa"/>
          </w:tcPr>
          <w:p w14:paraId="6EC4DB92" w14:textId="1ED66CC9" w:rsidR="000F5CE0" w:rsidRDefault="000F5CE0" w:rsidP="000F5CE0">
            <w:pPr>
              <w:spacing w:line="480" w:lineRule="auto"/>
              <w:jc w:val="center"/>
              <w:cnfStyle w:val="000000100000" w:firstRow="0" w:lastRow="0" w:firstColumn="0" w:lastColumn="0" w:oddVBand="0" w:evenVBand="0" w:oddHBand="1" w:evenHBand="0" w:firstRowFirstColumn="0" w:firstRowLastColumn="0" w:lastRowFirstColumn="0" w:lastRowLastColumn="0"/>
            </w:pPr>
            <w:r w:rsidRPr="00AC54D9">
              <w:rPr>
                <w:rFonts w:cstheme="minorHAnsi"/>
                <w:color w:val="000000"/>
                <w:sz w:val="21"/>
                <w:szCs w:val="21"/>
              </w:rPr>
              <w:t>0.9037252542759759</w:t>
            </w:r>
          </w:p>
        </w:tc>
      </w:tr>
    </w:tbl>
    <w:p w14:paraId="1755439E" w14:textId="745F7677" w:rsidR="006F7A61" w:rsidRDefault="006F7A61" w:rsidP="117F9F28">
      <w:pPr>
        <w:spacing w:after="0" w:line="480" w:lineRule="auto"/>
      </w:pPr>
    </w:p>
    <w:p w14:paraId="2CBA75B6" w14:textId="09EE977A" w:rsidR="008E647F" w:rsidRPr="009007D3" w:rsidRDefault="008E647F" w:rsidP="117F9F28">
      <w:pPr>
        <w:pStyle w:val="Heading1"/>
        <w:spacing w:line="480" w:lineRule="auto"/>
        <w:rPr>
          <w:b/>
          <w:bCs/>
          <w:color w:val="000000" w:themeColor="text1"/>
          <w:sz w:val="24"/>
          <w:szCs w:val="24"/>
        </w:rPr>
      </w:pPr>
      <w:bookmarkStart w:id="23" w:name="_Toc121517825"/>
      <w:r w:rsidRPr="117F9F28">
        <w:rPr>
          <w:b/>
          <w:bCs/>
          <w:color w:val="000000" w:themeColor="text1"/>
          <w:sz w:val="24"/>
          <w:szCs w:val="24"/>
        </w:rPr>
        <w:t>RESULTS</w:t>
      </w:r>
      <w:bookmarkEnd w:id="23"/>
    </w:p>
    <w:p w14:paraId="54BBEB77" w14:textId="77777777" w:rsidR="00981049" w:rsidRPr="009007D3" w:rsidRDefault="00981049" w:rsidP="009007D3">
      <w:pPr>
        <w:spacing w:after="0" w:line="480" w:lineRule="auto"/>
      </w:pPr>
      <w:r w:rsidRPr="009007D3">
        <w:t>From the above table, we can see that LinearSVC provided better results with better AUC score, Accuracy and F-1 Score compared to the other two models.</w:t>
      </w:r>
    </w:p>
    <w:p w14:paraId="31B4CD5B" w14:textId="5448B534" w:rsidR="008E647F" w:rsidRPr="009007D3" w:rsidRDefault="006E532A" w:rsidP="009007D3">
      <w:pPr>
        <w:pStyle w:val="Heading2"/>
        <w:spacing w:line="480" w:lineRule="auto"/>
        <w:rPr>
          <w:color w:val="000000" w:themeColor="text1"/>
          <w:sz w:val="24"/>
          <w:szCs w:val="24"/>
        </w:rPr>
      </w:pPr>
      <w:bookmarkStart w:id="24" w:name="_Toc121517826"/>
      <w:r w:rsidRPr="009007D3">
        <w:rPr>
          <w:color w:val="000000" w:themeColor="text1"/>
          <w:sz w:val="24"/>
          <w:szCs w:val="24"/>
        </w:rPr>
        <w:t>Performance</w:t>
      </w:r>
      <w:r w:rsidR="008E647F" w:rsidRPr="009007D3">
        <w:rPr>
          <w:color w:val="000000" w:themeColor="text1"/>
          <w:sz w:val="24"/>
          <w:szCs w:val="24"/>
        </w:rPr>
        <w:t xml:space="preserve"> M</w:t>
      </w:r>
      <w:r w:rsidR="00CE2212" w:rsidRPr="009007D3">
        <w:rPr>
          <w:color w:val="000000" w:themeColor="text1"/>
          <w:sz w:val="24"/>
          <w:szCs w:val="24"/>
        </w:rPr>
        <w:t>easurement</w:t>
      </w:r>
      <w:bookmarkEnd w:id="24"/>
    </w:p>
    <w:p w14:paraId="3F7554DC" w14:textId="082A625C" w:rsidR="07361706" w:rsidRPr="00252C29" w:rsidRDefault="07361706" w:rsidP="009007D3">
      <w:pPr>
        <w:spacing w:line="480" w:lineRule="auto"/>
        <w:rPr>
          <w:b/>
          <w:bCs/>
          <w:color w:val="000000" w:themeColor="text1"/>
        </w:rPr>
      </w:pPr>
      <w:r w:rsidRPr="00252C29">
        <w:rPr>
          <w:b/>
          <w:bCs/>
          <w:color w:val="000000" w:themeColor="text1"/>
        </w:rPr>
        <w:t>S</w:t>
      </w:r>
      <w:r w:rsidR="009007D3">
        <w:rPr>
          <w:b/>
          <w:bCs/>
          <w:color w:val="000000" w:themeColor="text1"/>
        </w:rPr>
        <w:t>CALING</w:t>
      </w:r>
    </w:p>
    <w:p w14:paraId="69203CE2" w14:textId="21F59A5F" w:rsidR="07361706" w:rsidRDefault="07361706" w:rsidP="009007D3">
      <w:pPr>
        <w:spacing w:line="480" w:lineRule="auto"/>
        <w:rPr>
          <w:rFonts w:ascii="Calibri" w:eastAsia="Calibri" w:hAnsi="Calibri" w:cs="Calibri"/>
        </w:rPr>
      </w:pPr>
      <w:r w:rsidRPr="61D49D7C">
        <w:rPr>
          <w:rFonts w:ascii="Calibri" w:eastAsia="Calibri" w:hAnsi="Calibri" w:cs="Calibri"/>
        </w:rPr>
        <w:t xml:space="preserve">In order to see the performance based on scaling we tried to run the Spark Application using small subsets of data and in the </w:t>
      </w:r>
      <w:r w:rsidR="2E7637A8" w:rsidRPr="61D49D7C">
        <w:rPr>
          <w:rFonts w:ascii="Calibri" w:eastAsia="Calibri" w:hAnsi="Calibri" w:cs="Calibri"/>
        </w:rPr>
        <w:t>end,</w:t>
      </w:r>
      <w:r w:rsidRPr="61D49D7C">
        <w:rPr>
          <w:rFonts w:ascii="Calibri" w:eastAsia="Calibri" w:hAnsi="Calibri" w:cs="Calibri"/>
        </w:rPr>
        <w:t xml:space="preserve"> we used whole data.</w:t>
      </w:r>
      <w:r w:rsidR="17069072" w:rsidRPr="61D49D7C">
        <w:rPr>
          <w:rFonts w:ascii="Calibri" w:eastAsia="Calibri" w:hAnsi="Calibri" w:cs="Calibri"/>
        </w:rPr>
        <w:t xml:space="preserve"> Following is the graph which shows the impact of scalability on Accuracy.</w:t>
      </w:r>
    </w:p>
    <w:p w14:paraId="1B8ED61C" w14:textId="15E83F2D" w:rsidR="001B327C" w:rsidRPr="009007D3" w:rsidRDefault="00254574" w:rsidP="009007D3">
      <w:pPr>
        <w:pStyle w:val="Heading3"/>
        <w:numPr>
          <w:ilvl w:val="3"/>
          <w:numId w:val="11"/>
        </w:numPr>
        <w:spacing w:line="480" w:lineRule="auto"/>
        <w:rPr>
          <w:b/>
          <w:bCs/>
          <w:color w:val="000000" w:themeColor="text1"/>
        </w:rPr>
      </w:pPr>
      <w:bookmarkStart w:id="25" w:name="_Toc121517827"/>
      <w:r w:rsidRPr="009007D3">
        <w:rPr>
          <w:b/>
          <w:bCs/>
          <w:color w:val="000000" w:themeColor="text1"/>
        </w:rPr>
        <w:lastRenderedPageBreak/>
        <w:t>Impact of scalability on Accuracy</w:t>
      </w:r>
      <w:bookmarkEnd w:id="25"/>
    </w:p>
    <w:p w14:paraId="44941C56" w14:textId="32DE33E2" w:rsidR="00254574" w:rsidRPr="00254574" w:rsidRDefault="000F5CE0" w:rsidP="000F5CE0">
      <w:pPr>
        <w:spacing w:line="480" w:lineRule="auto"/>
        <w:jc w:val="center"/>
      </w:pPr>
      <w:r>
        <w:rPr>
          <w:noProof/>
        </w:rPr>
        <w:drawing>
          <wp:inline distT="0" distB="0" distL="0" distR="0" wp14:anchorId="1179332E" wp14:editId="71AD2986">
            <wp:extent cx="5270500" cy="3200400"/>
            <wp:effectExtent l="0" t="0" r="63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910774" w14:textId="6A83EB6F" w:rsidR="00ED3419" w:rsidRDefault="00ED3419" w:rsidP="009007D3">
      <w:pPr>
        <w:spacing w:after="0" w:line="480" w:lineRule="auto"/>
        <w:jc w:val="center"/>
      </w:pPr>
    </w:p>
    <w:p w14:paraId="420A6093" w14:textId="62E008C6" w:rsidR="00F378A4" w:rsidRDefault="0070663C" w:rsidP="009007D3">
      <w:pPr>
        <w:spacing w:after="0" w:line="480" w:lineRule="auto"/>
      </w:pPr>
      <w:r>
        <w:t xml:space="preserve">It shows that </w:t>
      </w:r>
      <w:r w:rsidR="00577BF9">
        <w:t>the Accuracy incre</w:t>
      </w:r>
      <w:r w:rsidR="00336BD8">
        <w:t>ases as we increase the training data</w:t>
      </w:r>
      <w:r w:rsidR="006350A7">
        <w:t xml:space="preserve">. It is the highest for LinearSVC model and it’s </w:t>
      </w:r>
      <w:r w:rsidR="3E37D215">
        <w:t>almost</w:t>
      </w:r>
      <w:r w:rsidR="006350A7">
        <w:t xml:space="preserve"> same </w:t>
      </w:r>
      <w:r w:rsidR="001018EA">
        <w:t>for Logistic Regression and Naïve Bayes model.</w:t>
      </w:r>
    </w:p>
    <w:p w14:paraId="3CDEBF35" w14:textId="477D60B9" w:rsidR="001018EA" w:rsidRPr="009007D3" w:rsidRDefault="00772608" w:rsidP="009007D3">
      <w:pPr>
        <w:pStyle w:val="Heading3"/>
        <w:numPr>
          <w:ilvl w:val="3"/>
          <w:numId w:val="11"/>
        </w:numPr>
        <w:spacing w:line="480" w:lineRule="auto"/>
        <w:rPr>
          <w:b/>
          <w:bCs/>
          <w:color w:val="000000" w:themeColor="text1"/>
        </w:rPr>
      </w:pPr>
      <w:bookmarkStart w:id="26" w:name="_Toc121517828"/>
      <w:r w:rsidRPr="009007D3">
        <w:rPr>
          <w:b/>
          <w:bCs/>
          <w:color w:val="000000" w:themeColor="text1"/>
        </w:rPr>
        <w:t>Impact of Scale on Performance (Time)</w:t>
      </w:r>
      <w:bookmarkEnd w:id="26"/>
    </w:p>
    <w:p w14:paraId="28A9219F" w14:textId="37827D80" w:rsidR="00772608" w:rsidRDefault="00772608" w:rsidP="009007D3">
      <w:pPr>
        <w:spacing w:after="0" w:line="480" w:lineRule="auto"/>
        <w:jc w:val="left"/>
      </w:pPr>
      <w:r>
        <w:t xml:space="preserve">To further check our </w:t>
      </w:r>
      <w:r w:rsidR="008B1CBC">
        <w:t>scalability</w:t>
      </w:r>
      <w:r>
        <w:t xml:space="preserve"> </w:t>
      </w:r>
      <w:r w:rsidR="00B963A0">
        <w:t>performance,</w:t>
      </w:r>
      <w:r>
        <w:t xml:space="preserve"> we check what has been its impact on the time taken for </w:t>
      </w:r>
      <w:r w:rsidR="00EC505F">
        <w:t>training</w:t>
      </w:r>
      <w:r w:rsidR="00774ED8">
        <w:t xml:space="preserve"> our model</w:t>
      </w:r>
      <w:r w:rsidR="00043C9F">
        <w:t>s.</w:t>
      </w:r>
    </w:p>
    <w:p w14:paraId="03973B89" w14:textId="6B5675DD" w:rsidR="00C53503" w:rsidRDefault="00822546" w:rsidP="009007D3">
      <w:pPr>
        <w:spacing w:after="0" w:line="480" w:lineRule="auto"/>
        <w:jc w:val="center"/>
      </w:pPr>
      <w:r>
        <w:rPr>
          <w:noProof/>
        </w:rPr>
        <w:lastRenderedPageBreak/>
        <w:drawing>
          <wp:inline distT="0" distB="0" distL="0" distR="0" wp14:anchorId="6EF49FB6" wp14:editId="399FEFD8">
            <wp:extent cx="5270500" cy="3200400"/>
            <wp:effectExtent l="0" t="0" r="63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41E3CA" w14:textId="2CAE6EA9" w:rsidR="002645F5" w:rsidRDefault="0070179F" w:rsidP="009007D3">
      <w:pPr>
        <w:spacing w:after="0" w:line="480" w:lineRule="auto"/>
      </w:pPr>
      <w:r>
        <w:t xml:space="preserve">The above chart shows </w:t>
      </w:r>
      <w:r w:rsidR="008B1CBC">
        <w:t xml:space="preserve">how </w:t>
      </w:r>
      <w:r w:rsidR="0BAA477B">
        <w:t>time</w:t>
      </w:r>
      <w:r w:rsidR="008B1CBC">
        <w:t xml:space="preserve"> increases as we scale the size of our data</w:t>
      </w:r>
      <w:r w:rsidR="0048085C">
        <w:t xml:space="preserve">. Naïve Bayes takes the lowest time </w:t>
      </w:r>
      <w:r w:rsidR="00E74CDF">
        <w:t xml:space="preserve">while the Logistic Regression and the </w:t>
      </w:r>
      <w:r w:rsidR="00B963A0">
        <w:t>LinearSVC models take almost the same time. For all the models, the time taken increases as the size of the data increases.</w:t>
      </w:r>
    </w:p>
    <w:p w14:paraId="5319B1C8" w14:textId="43BBE4DA" w:rsidR="00EC505F" w:rsidRPr="009007D3" w:rsidRDefault="00C53503" w:rsidP="009007D3">
      <w:pPr>
        <w:pStyle w:val="Heading3"/>
        <w:numPr>
          <w:ilvl w:val="3"/>
          <w:numId w:val="11"/>
        </w:numPr>
        <w:spacing w:line="480" w:lineRule="auto"/>
        <w:rPr>
          <w:b/>
          <w:bCs/>
          <w:color w:val="000000" w:themeColor="text1"/>
        </w:rPr>
      </w:pPr>
      <w:bookmarkStart w:id="27" w:name="_Toc121517829"/>
      <w:r w:rsidRPr="009007D3">
        <w:rPr>
          <w:b/>
          <w:bCs/>
          <w:color w:val="000000" w:themeColor="text1"/>
          <w:shd w:val="clear" w:color="auto" w:fill="FFFFFF"/>
        </w:rPr>
        <w:t>Impact of parallel computation on performance</w:t>
      </w:r>
      <w:bookmarkEnd w:id="27"/>
    </w:p>
    <w:p w14:paraId="49926AAB" w14:textId="4377CE78" w:rsidR="008353EE" w:rsidRDefault="3A3E25E3" w:rsidP="009007D3">
      <w:pPr>
        <w:spacing w:after="0" w:line="480" w:lineRule="auto"/>
      </w:pPr>
      <w:r>
        <w:t>To test the impact of parallel computation on the performance of our models we use AWS EMR clusters with 2 instances (1 Master 1 Slave), 3 instances (1 Master 2 slaves), and 4 instances (1 Master 3 Slaves)</w:t>
      </w:r>
      <w:r w:rsidR="154193D5">
        <w:t>. These were</w:t>
      </w:r>
      <w:r>
        <w:t xml:space="preserve"> used to compare the performance with the local environment (Specs: 8GB RAM, Quad-Core CPU). The following graph shows the results obtained</w:t>
      </w:r>
      <w:r w:rsidR="2043B9D1">
        <w:t>.</w:t>
      </w:r>
    </w:p>
    <w:p w14:paraId="698AFDF5" w14:textId="77777777" w:rsidR="008353EE" w:rsidRDefault="008353EE" w:rsidP="009007D3">
      <w:pPr>
        <w:spacing w:after="0" w:line="480" w:lineRule="auto"/>
      </w:pPr>
    </w:p>
    <w:p w14:paraId="5C61C96A" w14:textId="77777777" w:rsidR="000052B7" w:rsidRDefault="004C124E" w:rsidP="009007D3">
      <w:pPr>
        <w:spacing w:after="0" w:line="480" w:lineRule="auto"/>
        <w:jc w:val="left"/>
      </w:pPr>
      <w:r>
        <w:rPr>
          <w:noProof/>
        </w:rPr>
        <w:lastRenderedPageBreak/>
        <w:drawing>
          <wp:inline distT="0" distB="0" distL="0" distR="0" wp14:anchorId="38EB4062" wp14:editId="66F945E4">
            <wp:extent cx="5750560" cy="3200400"/>
            <wp:effectExtent l="0" t="0" r="15240"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813D420" w14:textId="7632A38D" w:rsidR="00393FA3" w:rsidRPr="00252C29" w:rsidRDefault="000052B7" w:rsidP="117F9F28">
      <w:pPr>
        <w:spacing w:after="0" w:line="480" w:lineRule="auto"/>
        <w:jc w:val="left"/>
        <w:rPr>
          <w:b/>
          <w:bCs/>
          <w:color w:val="000000" w:themeColor="text1"/>
        </w:rPr>
      </w:pPr>
      <w:r>
        <w:t xml:space="preserve">We can see from the above graph that the local environment takes a longer time than the AWS EMR parallel environment for all the clusters. The time decreases substantially when we switch from the local environment to the AWS clusters. </w:t>
      </w:r>
    </w:p>
    <w:p w14:paraId="203754E4" w14:textId="38FDFC63" w:rsidR="00393FA3" w:rsidRPr="00252C29" w:rsidRDefault="1E0EE175" w:rsidP="117F9F28">
      <w:pPr>
        <w:spacing w:after="0" w:line="480" w:lineRule="auto"/>
        <w:jc w:val="left"/>
        <w:rPr>
          <w:b/>
          <w:bCs/>
          <w:color w:val="000000" w:themeColor="text1"/>
        </w:rPr>
      </w:pPr>
      <w:bookmarkStart w:id="28" w:name="_Toc121517830"/>
      <w:r w:rsidRPr="117F9F28">
        <w:rPr>
          <w:b/>
          <w:bCs/>
          <w:color w:val="000000" w:themeColor="text1"/>
        </w:rPr>
        <w:t>CONCLUSION</w:t>
      </w:r>
      <w:bookmarkEnd w:id="28"/>
    </w:p>
    <w:p w14:paraId="067C2489" w14:textId="77964F72" w:rsidR="365E0280" w:rsidRDefault="275E015C" w:rsidP="009007D3">
      <w:pPr>
        <w:spacing w:line="480" w:lineRule="auto"/>
      </w:pPr>
      <w:r>
        <w:t>In this project</w:t>
      </w:r>
      <w:r w:rsidR="783F7139">
        <w:t>,</w:t>
      </w:r>
      <w:r>
        <w:t xml:space="preserve"> we were working with </w:t>
      </w:r>
      <w:r w:rsidR="518B092E">
        <w:t>a huge</w:t>
      </w:r>
      <w:r>
        <w:t xml:space="preserve"> amount of data which was about the Amazon food reviews given by customers. We created an ML pipeline which would do the text classification of the reviews and </w:t>
      </w:r>
      <w:r w:rsidR="00C35AF7">
        <w:t>label the review as positive or negative review</w:t>
      </w:r>
      <w:r w:rsidR="301F13B4">
        <w:t>. Out of the three models we received the best accuracy when we used LinearSVC and the accuracy we received was around 88.6%</w:t>
      </w:r>
      <w:r w:rsidR="14C01594">
        <w:t>.</w:t>
      </w:r>
      <w:r w:rsidR="08F0F8F8">
        <w:t xml:space="preserve"> On the other hand, the accuracy obtained from Logistic Regression and Naïve Bayes model is quite similar.</w:t>
      </w:r>
    </w:p>
    <w:p w14:paraId="7B8B2831" w14:textId="410BCA16" w:rsidR="5672EC2F" w:rsidRDefault="55646A24" w:rsidP="009007D3">
      <w:pPr>
        <w:spacing w:line="480" w:lineRule="auto"/>
      </w:pPr>
      <w:r>
        <w:t xml:space="preserve">When we </w:t>
      </w:r>
      <w:r w:rsidR="565AFC61">
        <w:t xml:space="preserve">did </w:t>
      </w:r>
      <w:r>
        <w:t xml:space="preserve">run our model on </w:t>
      </w:r>
      <w:r w:rsidR="10CA41C4">
        <w:t xml:space="preserve">a </w:t>
      </w:r>
      <w:r>
        <w:t xml:space="preserve">local machine vs on </w:t>
      </w:r>
      <w:r w:rsidR="45AA7830">
        <w:t xml:space="preserve">an </w:t>
      </w:r>
      <w:r>
        <w:t xml:space="preserve">AWS </w:t>
      </w:r>
      <w:r w:rsidR="670375A4">
        <w:t>cluster,</w:t>
      </w:r>
      <w:r>
        <w:t xml:space="preserve"> we learned that the execution time taken by the model </w:t>
      </w:r>
      <w:r w:rsidR="1A1B23A2">
        <w:t xml:space="preserve">decreases as we </w:t>
      </w:r>
      <w:r w:rsidR="02398946">
        <w:t>increase</w:t>
      </w:r>
      <w:r w:rsidR="0BA1C52C">
        <w:t xml:space="preserve"> the cluster size</w:t>
      </w:r>
      <w:r w:rsidR="5D1F9232">
        <w:t>.</w:t>
      </w:r>
      <w:r w:rsidR="58328C78">
        <w:t xml:space="preserve"> </w:t>
      </w:r>
      <w:r w:rsidR="01934FBB">
        <w:t>Also,</w:t>
      </w:r>
      <w:r w:rsidR="5D1F9232">
        <w:t xml:space="preserve"> as we </w:t>
      </w:r>
      <w:r w:rsidR="4CF1EF91">
        <w:t>did</w:t>
      </w:r>
      <w:r w:rsidR="5D1F9232">
        <w:t xml:space="preserve"> the </w:t>
      </w:r>
      <w:r w:rsidR="4D050679">
        <w:lastRenderedPageBreak/>
        <w:t>scaling,</w:t>
      </w:r>
      <w:r w:rsidR="5D1F9232">
        <w:t xml:space="preserve"> we learned that the accuracy of all three models increased as we </w:t>
      </w:r>
      <w:r w:rsidR="1B42A70D">
        <w:t>increased</w:t>
      </w:r>
      <w:r w:rsidR="5D1F9232">
        <w:t xml:space="preserve"> the amount of data used and the execution time also increased with </w:t>
      </w:r>
      <w:r w:rsidR="53973171">
        <w:t>the increase in data size.</w:t>
      </w:r>
    </w:p>
    <w:p w14:paraId="38A9D01C" w14:textId="0CB8795A" w:rsidR="730177C7" w:rsidRDefault="295E8A87" w:rsidP="009007D3">
      <w:pPr>
        <w:spacing w:line="480" w:lineRule="auto"/>
      </w:pPr>
      <w:r>
        <w:t xml:space="preserve">In future we can tune some hyperparameters and can </w:t>
      </w:r>
      <w:r w:rsidR="1495E5BB">
        <w:t>further</w:t>
      </w:r>
      <w:r>
        <w:t xml:space="preserve"> </w:t>
      </w:r>
      <w:r w:rsidR="7D8D3D8A">
        <w:t>increase the accuracy of the models.</w:t>
      </w:r>
      <w:r w:rsidR="7524BEBA">
        <w:t xml:space="preserve"> We can also think about implementing these models on other cloud platforms like Micrisoft Azure and Google Cloud</w:t>
      </w:r>
      <w:r w:rsidR="28987AA4">
        <w:t xml:space="preserve"> platform etc.</w:t>
      </w:r>
      <w:r w:rsidR="58EFD2F0">
        <w:t xml:space="preserve"> In future we can also explore other machine learning models like random forest, SDC, or some deep learning models to increase the accuracy of the models.</w:t>
      </w:r>
    </w:p>
    <w:p w14:paraId="7F395512" w14:textId="277B773F" w:rsidR="00600BD2" w:rsidRPr="00FE644A" w:rsidRDefault="00FE644A" w:rsidP="009007D3">
      <w:pPr>
        <w:spacing w:after="0" w:line="480" w:lineRule="auto"/>
        <w:rPr>
          <w:rFonts w:asciiTheme="majorHAnsi" w:eastAsiaTheme="majorEastAsia" w:hAnsiTheme="majorHAnsi" w:cstheme="majorBidi"/>
          <w:color w:val="2F5496" w:themeColor="accent1" w:themeShade="BF"/>
          <w:sz w:val="32"/>
          <w:szCs w:val="32"/>
        </w:rPr>
      </w:pPr>
      <w:r>
        <w:br w:type="page"/>
      </w:r>
    </w:p>
    <w:bookmarkStart w:id="29" w:name="_Toc121517831" w:displacedByCustomXml="next"/>
    <w:sdt>
      <w:sdtPr>
        <w:id w:val="-47078514"/>
        <w:docPartObj>
          <w:docPartGallery w:val="Bibliographies"/>
          <w:docPartUnique/>
        </w:docPartObj>
      </w:sdtPr>
      <w:sdtEndPr/>
      <w:sdtContent>
        <w:p w14:paraId="087CC872" w14:textId="77777777" w:rsidR="00FE644A" w:rsidRPr="00252C29" w:rsidRDefault="00FE644A" w:rsidP="009007D3">
          <w:pPr>
            <w:pStyle w:val="Heading1"/>
            <w:spacing w:line="480" w:lineRule="auto"/>
            <w:rPr>
              <w:b/>
              <w:bCs/>
              <w:color w:val="000000" w:themeColor="text1"/>
            </w:rPr>
          </w:pPr>
          <w:r w:rsidRPr="00252C29">
            <w:rPr>
              <w:b/>
              <w:bCs/>
              <w:color w:val="000000" w:themeColor="text1"/>
            </w:rPr>
            <w:t>REFERENCES</w:t>
          </w:r>
          <w:bookmarkEnd w:id="29"/>
        </w:p>
        <w:p w14:paraId="51DBAE5E" w14:textId="77777777" w:rsidR="00252C29" w:rsidRDefault="00252C29" w:rsidP="009007D3">
          <w:pPr>
            <w:autoSpaceDE w:val="0"/>
            <w:autoSpaceDN w:val="0"/>
            <w:adjustRightInd w:val="0"/>
            <w:spacing w:after="0" w:line="480" w:lineRule="auto"/>
            <w:jc w:val="left"/>
            <w:rPr>
              <w:rFonts w:ascii="AppleSystemUIFont" w:hAnsi="AppleSystemUIFont" w:cs="AppleSystemUIFont"/>
              <w:lang w:val="en-GB"/>
            </w:rPr>
          </w:pPr>
        </w:p>
        <w:p w14:paraId="73BD2E87" w14:textId="11A468E7"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27" w:history="1">
            <w:r w:rsidR="00252C29" w:rsidRPr="00252C29">
              <w:rPr>
                <w:rFonts w:ascii="AppleSystemUIFont" w:hAnsi="AppleSystemUIFont" w:cs="AppleSystemUIFont"/>
                <w:color w:val="000000" w:themeColor="text1"/>
                <w:lang w:val="en-GB"/>
              </w:rPr>
              <w:t>https://github.com/osemrt/Amazon-Fine-Food-Reviews</w:t>
            </w:r>
          </w:hyperlink>
        </w:p>
        <w:p w14:paraId="3BAEDDD7" w14:textId="77777777" w:rsidR="00252C29" w:rsidRPr="00252C29" w:rsidRDefault="00252C29" w:rsidP="009007D3">
          <w:pPr>
            <w:autoSpaceDE w:val="0"/>
            <w:autoSpaceDN w:val="0"/>
            <w:adjustRightInd w:val="0"/>
            <w:spacing w:after="0" w:line="480" w:lineRule="auto"/>
            <w:jc w:val="left"/>
            <w:rPr>
              <w:rFonts w:ascii="AppleSystemUIFont" w:hAnsi="AppleSystemUIFont" w:cs="AppleSystemUIFont"/>
              <w:color w:val="000000" w:themeColor="text1"/>
              <w:lang w:val="en-GB"/>
            </w:rPr>
          </w:pPr>
        </w:p>
        <w:p w14:paraId="3E81510E" w14:textId="6B5926EA"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28" w:history="1">
            <w:r w:rsidR="00252C29" w:rsidRPr="00252C29">
              <w:rPr>
                <w:rFonts w:ascii="AppleSystemUIFont" w:hAnsi="AppleSystemUIFont" w:cs="AppleSystemUIFont"/>
                <w:color w:val="000000" w:themeColor="text1"/>
                <w:lang w:val="en-GB"/>
              </w:rPr>
              <w:t>https://medium.com/analytics-vidhya/amazon-fine-food-reviews-featurization-with-natural-language-processing-a386b0317f56</w:t>
            </w:r>
          </w:hyperlink>
        </w:p>
        <w:p w14:paraId="020F58A9" w14:textId="77777777" w:rsidR="00252C29" w:rsidRPr="00252C29" w:rsidRDefault="00252C29" w:rsidP="009007D3">
          <w:pPr>
            <w:autoSpaceDE w:val="0"/>
            <w:autoSpaceDN w:val="0"/>
            <w:adjustRightInd w:val="0"/>
            <w:spacing w:after="0" w:line="480" w:lineRule="auto"/>
            <w:jc w:val="left"/>
            <w:rPr>
              <w:rFonts w:ascii="AppleSystemUIFont" w:hAnsi="AppleSystemUIFont" w:cs="AppleSystemUIFont"/>
              <w:color w:val="000000" w:themeColor="text1"/>
              <w:lang w:val="en-GB"/>
            </w:rPr>
          </w:pPr>
        </w:p>
        <w:p w14:paraId="21C90551" w14:textId="5636E205"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29" w:history="1">
            <w:r w:rsidR="00252C29" w:rsidRPr="00252C29">
              <w:rPr>
                <w:rFonts w:ascii="AppleSystemUIFont" w:hAnsi="AppleSystemUIFont" w:cs="AppleSystemUIFont"/>
                <w:color w:val="000000" w:themeColor="text1"/>
                <w:lang w:val="en-GB"/>
              </w:rPr>
              <w:t>https://medium.com/analytics-vidhya/amazon-fine-food-reviews-featurization-with-natural-language-processing-a386b0317f56</w:t>
            </w:r>
          </w:hyperlink>
        </w:p>
        <w:p w14:paraId="37DDB791" w14:textId="77777777" w:rsidR="00252C29" w:rsidRPr="00252C29" w:rsidRDefault="00252C29" w:rsidP="009007D3">
          <w:pPr>
            <w:autoSpaceDE w:val="0"/>
            <w:autoSpaceDN w:val="0"/>
            <w:adjustRightInd w:val="0"/>
            <w:spacing w:after="0" w:line="480" w:lineRule="auto"/>
            <w:jc w:val="left"/>
            <w:rPr>
              <w:rFonts w:ascii="AppleSystemUIFont" w:hAnsi="AppleSystemUIFont" w:cs="AppleSystemUIFont"/>
              <w:color w:val="000000" w:themeColor="text1"/>
              <w:lang w:val="en-GB"/>
            </w:rPr>
          </w:pPr>
        </w:p>
        <w:p w14:paraId="4FD7F690" w14:textId="1289B78E"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30" w:history="1">
            <w:r w:rsidR="00252C29" w:rsidRPr="00252C29">
              <w:rPr>
                <w:rFonts w:ascii="AppleSystemUIFont" w:hAnsi="AppleSystemUIFont" w:cs="AppleSystemUIFont"/>
                <w:color w:val="000000" w:themeColor="text1"/>
                <w:lang w:val="en-GB"/>
              </w:rPr>
              <w:t>https://towardsdatascience.com/text-classification-of-amazon-fine-food-reviews-ed27948fc1a2</w:t>
            </w:r>
          </w:hyperlink>
        </w:p>
        <w:p w14:paraId="2B1AD7B1" w14:textId="77777777" w:rsidR="00252C29" w:rsidRPr="00252C29" w:rsidRDefault="00252C29" w:rsidP="009007D3">
          <w:pPr>
            <w:autoSpaceDE w:val="0"/>
            <w:autoSpaceDN w:val="0"/>
            <w:adjustRightInd w:val="0"/>
            <w:spacing w:after="0" w:line="480" w:lineRule="auto"/>
            <w:jc w:val="left"/>
            <w:rPr>
              <w:rFonts w:ascii="AppleSystemUIFont" w:hAnsi="AppleSystemUIFont" w:cs="AppleSystemUIFont"/>
              <w:color w:val="000000" w:themeColor="text1"/>
              <w:lang w:val="en-GB"/>
            </w:rPr>
          </w:pPr>
        </w:p>
        <w:p w14:paraId="3FD171ED" w14:textId="48537EFA"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31" w:history="1">
            <w:r w:rsidR="00252C29" w:rsidRPr="00252C29">
              <w:rPr>
                <w:rFonts w:ascii="AppleSystemUIFont" w:hAnsi="AppleSystemUIFont" w:cs="AppleSystemUIFont"/>
                <w:color w:val="000000" w:themeColor="text1"/>
                <w:lang w:val="en-GB"/>
              </w:rPr>
              <w:t>https://ai.plainenglish.io/semantic-analysis-of-amazon-fine-food-reviews-8225fe11ddb1</w:t>
            </w:r>
          </w:hyperlink>
        </w:p>
        <w:p w14:paraId="610C55A8" w14:textId="77777777" w:rsidR="00252C29" w:rsidRPr="00252C29" w:rsidRDefault="00252C29" w:rsidP="009007D3">
          <w:pPr>
            <w:autoSpaceDE w:val="0"/>
            <w:autoSpaceDN w:val="0"/>
            <w:adjustRightInd w:val="0"/>
            <w:spacing w:after="0" w:line="480" w:lineRule="auto"/>
            <w:jc w:val="left"/>
            <w:rPr>
              <w:rFonts w:ascii="AppleSystemUIFont" w:hAnsi="AppleSystemUIFont" w:cs="AppleSystemUIFont"/>
              <w:color w:val="000000" w:themeColor="text1"/>
              <w:lang w:val="en-GB"/>
            </w:rPr>
          </w:pPr>
        </w:p>
        <w:p w14:paraId="313EEF97" w14:textId="463B2618" w:rsidR="00252C29" w:rsidRPr="00252C29" w:rsidRDefault="00116952" w:rsidP="009007D3">
          <w:pPr>
            <w:autoSpaceDE w:val="0"/>
            <w:autoSpaceDN w:val="0"/>
            <w:adjustRightInd w:val="0"/>
            <w:spacing w:after="0" w:line="480" w:lineRule="auto"/>
            <w:jc w:val="left"/>
            <w:rPr>
              <w:rFonts w:ascii="AppleSystemUIFont" w:hAnsi="AppleSystemUIFont" w:cs="AppleSystemUIFont"/>
              <w:color w:val="000000" w:themeColor="text1"/>
              <w:lang w:val="en-GB"/>
            </w:rPr>
          </w:pPr>
          <w:hyperlink r:id="rId32" w:history="1">
            <w:r w:rsidR="00252C29" w:rsidRPr="00252C29">
              <w:rPr>
                <w:rFonts w:ascii="AppleSystemUIFont" w:hAnsi="AppleSystemUIFont" w:cs="AppleSystemUIFont"/>
                <w:color w:val="000000" w:themeColor="text1"/>
                <w:lang w:val="en-GB"/>
              </w:rPr>
              <w:t>https://towardsdatascience.com/text-classification-of-amazon-fine-food-reviews-ed27948fc1a2</w:t>
            </w:r>
          </w:hyperlink>
        </w:p>
        <w:p w14:paraId="41EE3FF0" w14:textId="02C4896A" w:rsidR="00FE644A" w:rsidRDefault="00116952" w:rsidP="009007D3">
          <w:pPr>
            <w:pStyle w:val="Heading1"/>
            <w:spacing w:line="480" w:lineRule="auto"/>
            <w:rPr>
              <w:b/>
              <w:bCs/>
              <w:noProof/>
            </w:rPr>
          </w:pPr>
        </w:p>
      </w:sdtContent>
    </w:sdt>
    <w:p w14:paraId="1F60B867" w14:textId="77777777" w:rsidR="00FE644A" w:rsidRPr="00FE644A" w:rsidRDefault="00FE644A" w:rsidP="009007D3">
      <w:pPr>
        <w:spacing w:line="480" w:lineRule="auto"/>
      </w:pPr>
    </w:p>
    <w:p w14:paraId="3812F619" w14:textId="77777777" w:rsidR="00AB3444" w:rsidRPr="009C0F59" w:rsidRDefault="00AB3444" w:rsidP="009007D3">
      <w:pPr>
        <w:spacing w:line="480" w:lineRule="auto"/>
      </w:pPr>
    </w:p>
    <w:p w14:paraId="5623A86C" w14:textId="77777777" w:rsidR="009C0F59" w:rsidRDefault="009C0F59" w:rsidP="009007D3">
      <w:pPr>
        <w:spacing w:line="480" w:lineRule="auto"/>
      </w:pPr>
    </w:p>
    <w:sectPr w:rsidR="009C0F59" w:rsidSect="009857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pleSystemUIFont">
    <w:altName w:val="Calibri"/>
    <w:charset w:val="00"/>
    <w:family w:val="auto"/>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SQP90wqqM0vnse" int2:id="JLgBy5tv">
      <int2:state int2:value="Rejected" int2:type="AugLoop_Text_Critique"/>
    </int2:textHash>
    <int2:textHash int2:hashCode="Qa6ZEwik/JDg05" int2:id="XBLxFpJA">
      <int2:state int2:value="Rejected" int2:type="AugLoop_Text_Critique"/>
    </int2:textHash>
    <int2:textHash int2:hashCode="a8zS4R28ez7Jsd" int2:id="XWbWNCn5">
      <int2:state int2:value="Rejected" int2:type="LegacyProofing"/>
    </int2:textHash>
    <int2:textHash int2:hashCode="dBD3TXaF6TJumV" int2:id="aW9owCZ7">
      <int2:state int2:value="Rejected" int2:type="AugLoop_Text_Critique"/>
    </int2:textHash>
    <int2:textHash int2:hashCode="eYV92Y5qjoYafo" int2:id="srkcBYdO">
      <int2:state int2:value="Rejected" int2:type="AugLoop_Text_Critique"/>
    </int2:textHash>
    <int2:bookmark int2:bookmarkName="_Int_rFqJJFdY" int2:invalidationBookmarkName="" int2:hashCode="xVB3/MicLnRMws" int2:id="BVZspjgX"/>
    <int2:bookmark int2:bookmarkName="_Int_kGU9I49X" int2:invalidationBookmarkName="" int2:hashCode="kds0m52cMVj1Po" int2:id="Cz5oK6GA"/>
    <int2:bookmark int2:bookmarkName="_Int_c8F6XY6n" int2:invalidationBookmarkName="" int2:hashCode="FH8JjE4t0e8k+2" int2:id="KpcWzmvQ">
      <int2:state int2:value="Rejected" int2:type="LegacyProofing"/>
    </int2:bookmark>
    <int2:bookmark int2:bookmarkName="_Int_rkCUDiKQ" int2:invalidationBookmarkName="" int2:hashCode="U16smW9+8HXWpe" int2:id="LPUcHO31">
      <int2:state int2:value="Rejected" int2:type="AugLoop_Text_Critique"/>
    </int2:bookmark>
    <int2:bookmark int2:bookmarkName="_Int_6DtsxO7p" int2:invalidationBookmarkName="" int2:hashCode="/93+JM9vcahomn" int2:id="LuHABUpa"/>
    <int2:bookmark int2:bookmarkName="_Int_7MZE5ZzT" int2:invalidationBookmarkName="" int2:hashCode="5L+T7FQD39ts32" int2:id="RrH4Ws5c"/>
    <int2:bookmark int2:bookmarkName="_Int_qpQKVbg0" int2:invalidationBookmarkName="" int2:hashCode="kds0m52cMVj1Po" int2:id="U6WRvPuc"/>
    <int2:bookmark int2:bookmarkName="_Int_PCcmjoPr" int2:invalidationBookmarkName="" int2:hashCode="XwWDaatjpFPB2u" int2:id="YFVF30wJ"/>
    <int2:bookmark int2:bookmarkName="_Int_W976zFAV" int2:invalidationBookmarkName="" int2:hashCode="gWbXs0Vgun5MSq" int2:id="eKMqgjrE">
      <int2:state int2:value="Rejected" int2:type="AugLoop_Text_Critique"/>
    </int2:bookmark>
    <int2:bookmark int2:bookmarkName="_Int_gKoy7SBn" int2:invalidationBookmarkName="" int2:hashCode="qe2o7MsjtupovY" int2:id="eO189PjT"/>
    <int2:bookmark int2:bookmarkName="_Int_7h8EQ815" int2:invalidationBookmarkName="" int2:hashCode="yJrdZbqn+G8twS" int2:id="ell9qfCH"/>
    <int2:bookmark int2:bookmarkName="_Int_sZ5yLuVN" int2:invalidationBookmarkName="" int2:hashCode="jNy7jRwCRH/6r8" int2:id="la893kgd"/>
    <int2:bookmark int2:bookmarkName="_Int_638UbOM1" int2:invalidationBookmarkName="" int2:hashCode="TVCpnEpOCraCkB" int2:id="qFU73aHc"/>
    <int2:bookmark int2:bookmarkName="_Int_E6CGppC6" int2:invalidationBookmarkName="" int2:hashCode="C1lYsPU8tJk4jd" int2:id="stycY6AY"/>
    <int2:bookmark int2:bookmarkName="_Int_k7n8H51k" int2:invalidationBookmarkName="" int2:hashCode="a5QuKDH5csIuKw" int2:id="tUVh8NOp"/>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1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2822F0"/>
    <w:multiLevelType w:val="hybridMultilevel"/>
    <w:tmpl w:val="FD041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813D40"/>
    <w:multiLevelType w:val="hybridMultilevel"/>
    <w:tmpl w:val="244A8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8F3A5F"/>
    <w:multiLevelType w:val="hybridMultilevel"/>
    <w:tmpl w:val="308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17DAB"/>
    <w:multiLevelType w:val="hybridMultilevel"/>
    <w:tmpl w:val="B24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D5674"/>
    <w:multiLevelType w:val="multilevel"/>
    <w:tmpl w:val="BD62DD2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5E13BA"/>
    <w:multiLevelType w:val="hybridMultilevel"/>
    <w:tmpl w:val="DB144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825223"/>
    <w:multiLevelType w:val="multilevel"/>
    <w:tmpl w:val="FAE6E8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BD405B"/>
    <w:multiLevelType w:val="multilevel"/>
    <w:tmpl w:val="FAE6E8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9E0F80"/>
    <w:multiLevelType w:val="hybridMultilevel"/>
    <w:tmpl w:val="E5EE6842"/>
    <w:lvl w:ilvl="0" w:tplc="9AFADB3E">
      <w:start w:val="1"/>
      <w:numFmt w:val="decimal"/>
      <w:lvlText w:val="%1."/>
      <w:lvlJc w:val="left"/>
      <w:pPr>
        <w:ind w:left="720" w:hanging="360"/>
      </w:pPr>
    </w:lvl>
    <w:lvl w:ilvl="1" w:tplc="66A65D96">
      <w:start w:val="1"/>
      <w:numFmt w:val="lowerLetter"/>
      <w:lvlText w:val="%2."/>
      <w:lvlJc w:val="left"/>
      <w:pPr>
        <w:ind w:left="1440" w:hanging="360"/>
      </w:pPr>
    </w:lvl>
    <w:lvl w:ilvl="2" w:tplc="A6E064D6">
      <w:start w:val="1"/>
      <w:numFmt w:val="lowerRoman"/>
      <w:lvlText w:val="%3."/>
      <w:lvlJc w:val="right"/>
      <w:pPr>
        <w:ind w:left="2160" w:hanging="180"/>
      </w:pPr>
    </w:lvl>
    <w:lvl w:ilvl="3" w:tplc="0BAE5FE2">
      <w:start w:val="1"/>
      <w:numFmt w:val="decimal"/>
      <w:lvlText w:val="%4."/>
      <w:lvlJc w:val="left"/>
      <w:pPr>
        <w:ind w:left="360" w:hanging="360"/>
      </w:pPr>
      <w:rPr>
        <w:color w:val="000000" w:themeColor="text1"/>
      </w:rPr>
    </w:lvl>
    <w:lvl w:ilvl="4" w:tplc="075CB372">
      <w:start w:val="1"/>
      <w:numFmt w:val="lowerLetter"/>
      <w:lvlText w:val="%5."/>
      <w:lvlJc w:val="left"/>
      <w:pPr>
        <w:ind w:left="3600" w:hanging="360"/>
      </w:pPr>
    </w:lvl>
    <w:lvl w:ilvl="5" w:tplc="97508534">
      <w:start w:val="1"/>
      <w:numFmt w:val="lowerRoman"/>
      <w:lvlText w:val="%6."/>
      <w:lvlJc w:val="right"/>
      <w:pPr>
        <w:ind w:left="4320" w:hanging="180"/>
      </w:pPr>
    </w:lvl>
    <w:lvl w:ilvl="6" w:tplc="8752F804">
      <w:start w:val="1"/>
      <w:numFmt w:val="decimal"/>
      <w:lvlText w:val="%7."/>
      <w:lvlJc w:val="left"/>
      <w:pPr>
        <w:ind w:left="5040" w:hanging="360"/>
      </w:pPr>
    </w:lvl>
    <w:lvl w:ilvl="7" w:tplc="3EEE9BDA">
      <w:start w:val="1"/>
      <w:numFmt w:val="lowerLetter"/>
      <w:lvlText w:val="%8."/>
      <w:lvlJc w:val="left"/>
      <w:pPr>
        <w:ind w:left="5760" w:hanging="360"/>
      </w:pPr>
    </w:lvl>
    <w:lvl w:ilvl="8" w:tplc="90C2DFD4">
      <w:start w:val="1"/>
      <w:numFmt w:val="lowerRoman"/>
      <w:lvlText w:val="%9."/>
      <w:lvlJc w:val="right"/>
      <w:pPr>
        <w:ind w:left="6480" w:hanging="180"/>
      </w:pPr>
    </w:lvl>
  </w:abstractNum>
  <w:abstractNum w:abstractNumId="10" w15:restartNumberingAfterBreak="0">
    <w:nsid w:val="72AAF66B"/>
    <w:multiLevelType w:val="hybridMultilevel"/>
    <w:tmpl w:val="FFFFFFFF"/>
    <w:lvl w:ilvl="0" w:tplc="3648CC32">
      <w:start w:val="1"/>
      <w:numFmt w:val="decimal"/>
      <w:lvlText w:val="%1."/>
      <w:lvlJc w:val="left"/>
      <w:pPr>
        <w:ind w:left="720" w:hanging="360"/>
      </w:pPr>
    </w:lvl>
    <w:lvl w:ilvl="1" w:tplc="1AF20EF4">
      <w:start w:val="1"/>
      <w:numFmt w:val="lowerLetter"/>
      <w:lvlText w:val="%2."/>
      <w:lvlJc w:val="left"/>
      <w:pPr>
        <w:ind w:left="1440" w:hanging="360"/>
      </w:pPr>
    </w:lvl>
    <w:lvl w:ilvl="2" w:tplc="05FE2390">
      <w:start w:val="1"/>
      <w:numFmt w:val="lowerRoman"/>
      <w:lvlText w:val="%3."/>
      <w:lvlJc w:val="right"/>
      <w:pPr>
        <w:ind w:left="2160" w:hanging="180"/>
      </w:pPr>
    </w:lvl>
    <w:lvl w:ilvl="3" w:tplc="9AFC53F8">
      <w:start w:val="1"/>
      <w:numFmt w:val="decimal"/>
      <w:lvlText w:val="%4."/>
      <w:lvlJc w:val="left"/>
      <w:pPr>
        <w:ind w:left="2880" w:hanging="360"/>
      </w:pPr>
    </w:lvl>
    <w:lvl w:ilvl="4" w:tplc="E132EDC0">
      <w:start w:val="1"/>
      <w:numFmt w:val="lowerLetter"/>
      <w:lvlText w:val="%5."/>
      <w:lvlJc w:val="left"/>
      <w:pPr>
        <w:ind w:left="3600" w:hanging="360"/>
      </w:pPr>
    </w:lvl>
    <w:lvl w:ilvl="5" w:tplc="728E0DBA">
      <w:start w:val="1"/>
      <w:numFmt w:val="lowerRoman"/>
      <w:lvlText w:val="%6."/>
      <w:lvlJc w:val="right"/>
      <w:pPr>
        <w:ind w:left="4320" w:hanging="180"/>
      </w:pPr>
    </w:lvl>
    <w:lvl w:ilvl="6" w:tplc="020A9CB2">
      <w:start w:val="1"/>
      <w:numFmt w:val="decimal"/>
      <w:lvlText w:val="%7."/>
      <w:lvlJc w:val="left"/>
      <w:pPr>
        <w:ind w:left="5040" w:hanging="360"/>
      </w:pPr>
    </w:lvl>
    <w:lvl w:ilvl="7" w:tplc="CCB0F488">
      <w:start w:val="1"/>
      <w:numFmt w:val="lowerLetter"/>
      <w:lvlText w:val="%8."/>
      <w:lvlJc w:val="left"/>
      <w:pPr>
        <w:ind w:left="5760" w:hanging="360"/>
      </w:pPr>
    </w:lvl>
    <w:lvl w:ilvl="8" w:tplc="9F1435E0">
      <w:start w:val="1"/>
      <w:numFmt w:val="lowerRoman"/>
      <w:lvlText w:val="%9."/>
      <w:lvlJc w:val="right"/>
      <w:pPr>
        <w:ind w:left="6480" w:hanging="180"/>
      </w:pPr>
    </w:lvl>
  </w:abstractNum>
  <w:num w:numId="1" w16cid:durableId="1611933126">
    <w:abstractNumId w:val="8"/>
  </w:num>
  <w:num w:numId="2" w16cid:durableId="1235704559">
    <w:abstractNumId w:val="3"/>
  </w:num>
  <w:num w:numId="3" w16cid:durableId="460270481">
    <w:abstractNumId w:val="0"/>
  </w:num>
  <w:num w:numId="4" w16cid:durableId="1014185190">
    <w:abstractNumId w:val="7"/>
  </w:num>
  <w:num w:numId="5" w16cid:durableId="1160315095">
    <w:abstractNumId w:val="5"/>
  </w:num>
  <w:num w:numId="6" w16cid:durableId="1184442566">
    <w:abstractNumId w:val="6"/>
  </w:num>
  <w:num w:numId="7" w16cid:durableId="1998923449">
    <w:abstractNumId w:val="1"/>
  </w:num>
  <w:num w:numId="8" w16cid:durableId="1098717829">
    <w:abstractNumId w:val="2"/>
  </w:num>
  <w:num w:numId="9" w16cid:durableId="1318922934">
    <w:abstractNumId w:val="4"/>
  </w:num>
  <w:num w:numId="10" w16cid:durableId="1785421159">
    <w:abstractNumId w:val="10"/>
  </w:num>
  <w:num w:numId="11" w16cid:durableId="1871257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BC"/>
    <w:rsid w:val="000052B7"/>
    <w:rsid w:val="00014998"/>
    <w:rsid w:val="00042CDD"/>
    <w:rsid w:val="00043C9F"/>
    <w:rsid w:val="00044893"/>
    <w:rsid w:val="00051111"/>
    <w:rsid w:val="000523F1"/>
    <w:rsid w:val="00052BDA"/>
    <w:rsid w:val="00074577"/>
    <w:rsid w:val="00090F80"/>
    <w:rsid w:val="00097028"/>
    <w:rsid w:val="00097B24"/>
    <w:rsid w:val="000A58B1"/>
    <w:rsid w:val="000A6598"/>
    <w:rsid w:val="000B5E69"/>
    <w:rsid w:val="000C3CA7"/>
    <w:rsid w:val="000C5987"/>
    <w:rsid w:val="000D05FA"/>
    <w:rsid w:val="000D0E2E"/>
    <w:rsid w:val="000E10C3"/>
    <w:rsid w:val="000F5864"/>
    <w:rsid w:val="000F5CE0"/>
    <w:rsid w:val="001018EA"/>
    <w:rsid w:val="00103026"/>
    <w:rsid w:val="00116952"/>
    <w:rsid w:val="00155DA7"/>
    <w:rsid w:val="00157345"/>
    <w:rsid w:val="00177D06"/>
    <w:rsid w:val="00185D33"/>
    <w:rsid w:val="001A1F01"/>
    <w:rsid w:val="001A74C9"/>
    <w:rsid w:val="001B2F8E"/>
    <w:rsid w:val="001B327C"/>
    <w:rsid w:val="001C1069"/>
    <w:rsid w:val="001C678F"/>
    <w:rsid w:val="001D0B5C"/>
    <w:rsid w:val="001D2B31"/>
    <w:rsid w:val="001D600F"/>
    <w:rsid w:val="001F3176"/>
    <w:rsid w:val="00203224"/>
    <w:rsid w:val="00214AB8"/>
    <w:rsid w:val="0021576F"/>
    <w:rsid w:val="0023699C"/>
    <w:rsid w:val="002466F2"/>
    <w:rsid w:val="00252549"/>
    <w:rsid w:val="00252C29"/>
    <w:rsid w:val="00254574"/>
    <w:rsid w:val="002645F5"/>
    <w:rsid w:val="002677B0"/>
    <w:rsid w:val="002718E9"/>
    <w:rsid w:val="002773CF"/>
    <w:rsid w:val="00277680"/>
    <w:rsid w:val="002901E1"/>
    <w:rsid w:val="0029200A"/>
    <w:rsid w:val="002B070B"/>
    <w:rsid w:val="002B0BA3"/>
    <w:rsid w:val="002F7C97"/>
    <w:rsid w:val="00336BD8"/>
    <w:rsid w:val="0035120C"/>
    <w:rsid w:val="00393FA3"/>
    <w:rsid w:val="003B17FC"/>
    <w:rsid w:val="003C46FD"/>
    <w:rsid w:val="003C48BD"/>
    <w:rsid w:val="003D791E"/>
    <w:rsid w:val="003E2A4A"/>
    <w:rsid w:val="00400507"/>
    <w:rsid w:val="00401513"/>
    <w:rsid w:val="00415013"/>
    <w:rsid w:val="0042511B"/>
    <w:rsid w:val="00427633"/>
    <w:rsid w:val="0044371B"/>
    <w:rsid w:val="00444FDD"/>
    <w:rsid w:val="0046387F"/>
    <w:rsid w:val="0048085C"/>
    <w:rsid w:val="004858AA"/>
    <w:rsid w:val="004A365E"/>
    <w:rsid w:val="004A39F8"/>
    <w:rsid w:val="004C124E"/>
    <w:rsid w:val="004D5B0F"/>
    <w:rsid w:val="004D77FF"/>
    <w:rsid w:val="004E52BD"/>
    <w:rsid w:val="004F1BE3"/>
    <w:rsid w:val="004F236E"/>
    <w:rsid w:val="0050A3B6"/>
    <w:rsid w:val="005370A2"/>
    <w:rsid w:val="005401D1"/>
    <w:rsid w:val="00542E04"/>
    <w:rsid w:val="00577BF9"/>
    <w:rsid w:val="00587EE5"/>
    <w:rsid w:val="0059237D"/>
    <w:rsid w:val="005954B7"/>
    <w:rsid w:val="00595E74"/>
    <w:rsid w:val="005A6B62"/>
    <w:rsid w:val="005B4FB2"/>
    <w:rsid w:val="005C4C4D"/>
    <w:rsid w:val="005C7930"/>
    <w:rsid w:val="005D243A"/>
    <w:rsid w:val="005D44A6"/>
    <w:rsid w:val="005F1786"/>
    <w:rsid w:val="005F7F92"/>
    <w:rsid w:val="00600BD2"/>
    <w:rsid w:val="00613113"/>
    <w:rsid w:val="00615A95"/>
    <w:rsid w:val="006350A7"/>
    <w:rsid w:val="0064025F"/>
    <w:rsid w:val="006629CE"/>
    <w:rsid w:val="006630F9"/>
    <w:rsid w:val="00666D00"/>
    <w:rsid w:val="00667993"/>
    <w:rsid w:val="00676737"/>
    <w:rsid w:val="006823AF"/>
    <w:rsid w:val="00693431"/>
    <w:rsid w:val="006A10FD"/>
    <w:rsid w:val="006B16C4"/>
    <w:rsid w:val="006B313B"/>
    <w:rsid w:val="006D37F1"/>
    <w:rsid w:val="006DB7B7"/>
    <w:rsid w:val="006E3DEF"/>
    <w:rsid w:val="006E532A"/>
    <w:rsid w:val="006E5E8A"/>
    <w:rsid w:val="006E6DE7"/>
    <w:rsid w:val="006F034C"/>
    <w:rsid w:val="006F064A"/>
    <w:rsid w:val="006F3906"/>
    <w:rsid w:val="006F7A61"/>
    <w:rsid w:val="0070179F"/>
    <w:rsid w:val="00702624"/>
    <w:rsid w:val="00705B52"/>
    <w:rsid w:val="00705E76"/>
    <w:rsid w:val="0070663C"/>
    <w:rsid w:val="0071312E"/>
    <w:rsid w:val="007175E1"/>
    <w:rsid w:val="00717BBC"/>
    <w:rsid w:val="00720D2F"/>
    <w:rsid w:val="00723785"/>
    <w:rsid w:val="0074055E"/>
    <w:rsid w:val="00750DE1"/>
    <w:rsid w:val="00754E7A"/>
    <w:rsid w:val="007708EE"/>
    <w:rsid w:val="00770D1C"/>
    <w:rsid w:val="00772608"/>
    <w:rsid w:val="00774ED8"/>
    <w:rsid w:val="007945C3"/>
    <w:rsid w:val="00797DA9"/>
    <w:rsid w:val="007A4999"/>
    <w:rsid w:val="007B47C2"/>
    <w:rsid w:val="007C4521"/>
    <w:rsid w:val="007C4F68"/>
    <w:rsid w:val="007D4C62"/>
    <w:rsid w:val="007D75A8"/>
    <w:rsid w:val="007E09DA"/>
    <w:rsid w:val="007F51AE"/>
    <w:rsid w:val="00802A84"/>
    <w:rsid w:val="00806944"/>
    <w:rsid w:val="00812FD3"/>
    <w:rsid w:val="00822546"/>
    <w:rsid w:val="008353EE"/>
    <w:rsid w:val="008547ED"/>
    <w:rsid w:val="0085514B"/>
    <w:rsid w:val="0087203C"/>
    <w:rsid w:val="008732EC"/>
    <w:rsid w:val="00874BB9"/>
    <w:rsid w:val="00876743"/>
    <w:rsid w:val="00883895"/>
    <w:rsid w:val="00885997"/>
    <w:rsid w:val="00892D06"/>
    <w:rsid w:val="00897320"/>
    <w:rsid w:val="008A6EEE"/>
    <w:rsid w:val="008B18F5"/>
    <w:rsid w:val="008B1CBC"/>
    <w:rsid w:val="008B1E0D"/>
    <w:rsid w:val="008B2C9A"/>
    <w:rsid w:val="008C45A2"/>
    <w:rsid w:val="008D2BE3"/>
    <w:rsid w:val="008E647F"/>
    <w:rsid w:val="008F4DA7"/>
    <w:rsid w:val="009007D3"/>
    <w:rsid w:val="00905566"/>
    <w:rsid w:val="00913022"/>
    <w:rsid w:val="00950840"/>
    <w:rsid w:val="00950CA6"/>
    <w:rsid w:val="00960E88"/>
    <w:rsid w:val="00972AB0"/>
    <w:rsid w:val="00973D36"/>
    <w:rsid w:val="00980CEA"/>
    <w:rsid w:val="00981049"/>
    <w:rsid w:val="009832BB"/>
    <w:rsid w:val="00985786"/>
    <w:rsid w:val="009B71E4"/>
    <w:rsid w:val="009C0F59"/>
    <w:rsid w:val="009D5062"/>
    <w:rsid w:val="009D59E4"/>
    <w:rsid w:val="009E0F8D"/>
    <w:rsid w:val="009E2B21"/>
    <w:rsid w:val="009E365F"/>
    <w:rsid w:val="009F4CDC"/>
    <w:rsid w:val="00A2211E"/>
    <w:rsid w:val="00A32908"/>
    <w:rsid w:val="00A5073F"/>
    <w:rsid w:val="00A949D7"/>
    <w:rsid w:val="00AA013A"/>
    <w:rsid w:val="00AA1F45"/>
    <w:rsid w:val="00AB16BC"/>
    <w:rsid w:val="00AB3444"/>
    <w:rsid w:val="00AB6090"/>
    <w:rsid w:val="00AB71B6"/>
    <w:rsid w:val="00AD2175"/>
    <w:rsid w:val="00AE611F"/>
    <w:rsid w:val="00AF0D68"/>
    <w:rsid w:val="00B216D1"/>
    <w:rsid w:val="00B23B03"/>
    <w:rsid w:val="00B33B97"/>
    <w:rsid w:val="00B37500"/>
    <w:rsid w:val="00B57010"/>
    <w:rsid w:val="00B75536"/>
    <w:rsid w:val="00B800DF"/>
    <w:rsid w:val="00B963A0"/>
    <w:rsid w:val="00BA3883"/>
    <w:rsid w:val="00BA4346"/>
    <w:rsid w:val="00BD4029"/>
    <w:rsid w:val="00BE73CD"/>
    <w:rsid w:val="00BF1655"/>
    <w:rsid w:val="00C27561"/>
    <w:rsid w:val="00C27BFA"/>
    <w:rsid w:val="00C30865"/>
    <w:rsid w:val="00C32204"/>
    <w:rsid w:val="00C35AF7"/>
    <w:rsid w:val="00C52BB0"/>
    <w:rsid w:val="00C53503"/>
    <w:rsid w:val="00C60227"/>
    <w:rsid w:val="00C93B1C"/>
    <w:rsid w:val="00CA39A6"/>
    <w:rsid w:val="00CC6E8A"/>
    <w:rsid w:val="00CE2212"/>
    <w:rsid w:val="00D0E586"/>
    <w:rsid w:val="00D107E2"/>
    <w:rsid w:val="00D125D9"/>
    <w:rsid w:val="00D255B1"/>
    <w:rsid w:val="00D2693C"/>
    <w:rsid w:val="00D3041C"/>
    <w:rsid w:val="00D35283"/>
    <w:rsid w:val="00D37EB7"/>
    <w:rsid w:val="00D44EA5"/>
    <w:rsid w:val="00D548A6"/>
    <w:rsid w:val="00D60CAF"/>
    <w:rsid w:val="00D62B3C"/>
    <w:rsid w:val="00D85E75"/>
    <w:rsid w:val="00DB0EDA"/>
    <w:rsid w:val="00DC646A"/>
    <w:rsid w:val="00DE696C"/>
    <w:rsid w:val="00E03AE9"/>
    <w:rsid w:val="00E41F31"/>
    <w:rsid w:val="00E46900"/>
    <w:rsid w:val="00E5633F"/>
    <w:rsid w:val="00E62A05"/>
    <w:rsid w:val="00E666DE"/>
    <w:rsid w:val="00E73107"/>
    <w:rsid w:val="00E74CDF"/>
    <w:rsid w:val="00E84AAA"/>
    <w:rsid w:val="00EC505F"/>
    <w:rsid w:val="00EC79C6"/>
    <w:rsid w:val="00ED0449"/>
    <w:rsid w:val="00ED3419"/>
    <w:rsid w:val="00EE330E"/>
    <w:rsid w:val="00EF3A58"/>
    <w:rsid w:val="00EF54A3"/>
    <w:rsid w:val="00EF67F8"/>
    <w:rsid w:val="00F013A4"/>
    <w:rsid w:val="00F25084"/>
    <w:rsid w:val="00F25A6C"/>
    <w:rsid w:val="00F378A4"/>
    <w:rsid w:val="00F774B4"/>
    <w:rsid w:val="00F77E39"/>
    <w:rsid w:val="00F7A595"/>
    <w:rsid w:val="00FA788D"/>
    <w:rsid w:val="00FB4501"/>
    <w:rsid w:val="00FC195F"/>
    <w:rsid w:val="00FC7D13"/>
    <w:rsid w:val="00FE467A"/>
    <w:rsid w:val="00FE644A"/>
    <w:rsid w:val="01000E17"/>
    <w:rsid w:val="0127B5ED"/>
    <w:rsid w:val="01934FBB"/>
    <w:rsid w:val="0234A129"/>
    <w:rsid w:val="02398946"/>
    <w:rsid w:val="02510CFE"/>
    <w:rsid w:val="027DBBC1"/>
    <w:rsid w:val="03D064FE"/>
    <w:rsid w:val="03D207A9"/>
    <w:rsid w:val="0412BA5E"/>
    <w:rsid w:val="0426897F"/>
    <w:rsid w:val="042A7E40"/>
    <w:rsid w:val="04AD6A00"/>
    <w:rsid w:val="05011DC2"/>
    <w:rsid w:val="0548B730"/>
    <w:rsid w:val="0551CD34"/>
    <w:rsid w:val="055F5FBA"/>
    <w:rsid w:val="058C1C52"/>
    <w:rsid w:val="05A764C8"/>
    <w:rsid w:val="05AC7605"/>
    <w:rsid w:val="05EB2E64"/>
    <w:rsid w:val="05EBC0A8"/>
    <w:rsid w:val="05EC8E88"/>
    <w:rsid w:val="05F243B1"/>
    <w:rsid w:val="06198C0A"/>
    <w:rsid w:val="06A26407"/>
    <w:rsid w:val="06C2C868"/>
    <w:rsid w:val="06E432CD"/>
    <w:rsid w:val="06F32BA6"/>
    <w:rsid w:val="071CC36C"/>
    <w:rsid w:val="0726DBB4"/>
    <w:rsid w:val="07361706"/>
    <w:rsid w:val="07DB36B0"/>
    <w:rsid w:val="08083432"/>
    <w:rsid w:val="080C7B26"/>
    <w:rsid w:val="08206070"/>
    <w:rsid w:val="082F9157"/>
    <w:rsid w:val="083937BE"/>
    <w:rsid w:val="08599171"/>
    <w:rsid w:val="087F6CB1"/>
    <w:rsid w:val="08AB9CC3"/>
    <w:rsid w:val="08F0F8F8"/>
    <w:rsid w:val="091C3395"/>
    <w:rsid w:val="0923616A"/>
    <w:rsid w:val="095219C1"/>
    <w:rsid w:val="097A4F5E"/>
    <w:rsid w:val="0A0F0898"/>
    <w:rsid w:val="0A184532"/>
    <w:rsid w:val="0A1D9EB0"/>
    <w:rsid w:val="0A3D0A88"/>
    <w:rsid w:val="0A774E1E"/>
    <w:rsid w:val="0A8B7A45"/>
    <w:rsid w:val="0A918EB6"/>
    <w:rsid w:val="0ACD490B"/>
    <w:rsid w:val="0AD03E63"/>
    <w:rsid w:val="0B0C9E5F"/>
    <w:rsid w:val="0B34C493"/>
    <w:rsid w:val="0B363B10"/>
    <w:rsid w:val="0B3A8B9B"/>
    <w:rsid w:val="0B3BFC8C"/>
    <w:rsid w:val="0B747AFA"/>
    <w:rsid w:val="0B7B31FF"/>
    <w:rsid w:val="0B9E1464"/>
    <w:rsid w:val="0BA1C52C"/>
    <w:rsid w:val="0BAA477B"/>
    <w:rsid w:val="0BB131ED"/>
    <w:rsid w:val="0BBBE1FA"/>
    <w:rsid w:val="0BD9EFD8"/>
    <w:rsid w:val="0BF6C30E"/>
    <w:rsid w:val="0C03E71C"/>
    <w:rsid w:val="0C3F66BF"/>
    <w:rsid w:val="0C66ACEA"/>
    <w:rsid w:val="0CA71FEF"/>
    <w:rsid w:val="0CC2AF83"/>
    <w:rsid w:val="0CF9CB27"/>
    <w:rsid w:val="0D3C2CE9"/>
    <w:rsid w:val="0D6ECFCD"/>
    <w:rsid w:val="0DA764B3"/>
    <w:rsid w:val="0DAA8A22"/>
    <w:rsid w:val="0DBCE237"/>
    <w:rsid w:val="0DD67C5B"/>
    <w:rsid w:val="0DEF4E40"/>
    <w:rsid w:val="0E6D445A"/>
    <w:rsid w:val="0EA68C95"/>
    <w:rsid w:val="0F3F3746"/>
    <w:rsid w:val="0F5F4B1C"/>
    <w:rsid w:val="0F6015C6"/>
    <w:rsid w:val="0F87B1CD"/>
    <w:rsid w:val="0F99324A"/>
    <w:rsid w:val="0FB000C4"/>
    <w:rsid w:val="0FB15E88"/>
    <w:rsid w:val="1042A179"/>
    <w:rsid w:val="109C9C7D"/>
    <w:rsid w:val="10CA41C4"/>
    <w:rsid w:val="10CDE0F3"/>
    <w:rsid w:val="10D71270"/>
    <w:rsid w:val="110114BD"/>
    <w:rsid w:val="111A5FC6"/>
    <w:rsid w:val="115B127B"/>
    <w:rsid w:val="116C38E6"/>
    <w:rsid w:val="117F9F28"/>
    <w:rsid w:val="1224F0E2"/>
    <w:rsid w:val="122E6E53"/>
    <w:rsid w:val="124B61B5"/>
    <w:rsid w:val="12767361"/>
    <w:rsid w:val="1288CB76"/>
    <w:rsid w:val="12A370E3"/>
    <w:rsid w:val="12A7B7D7"/>
    <w:rsid w:val="12AEFED1"/>
    <w:rsid w:val="12B5BC6C"/>
    <w:rsid w:val="12C2198C"/>
    <w:rsid w:val="12E526E2"/>
    <w:rsid w:val="12EC65A0"/>
    <w:rsid w:val="1334B3D4"/>
    <w:rsid w:val="13D4C305"/>
    <w:rsid w:val="1420249A"/>
    <w:rsid w:val="1495E5BB"/>
    <w:rsid w:val="149B55A5"/>
    <w:rsid w:val="14C01594"/>
    <w:rsid w:val="14CCFA1F"/>
    <w:rsid w:val="14E7D478"/>
    <w:rsid w:val="15115A58"/>
    <w:rsid w:val="154193D5"/>
    <w:rsid w:val="1544C75C"/>
    <w:rsid w:val="1568B88D"/>
    <w:rsid w:val="1592424E"/>
    <w:rsid w:val="15A15216"/>
    <w:rsid w:val="15E6081B"/>
    <w:rsid w:val="1630359A"/>
    <w:rsid w:val="1653F682"/>
    <w:rsid w:val="169465E9"/>
    <w:rsid w:val="17069072"/>
    <w:rsid w:val="172A6333"/>
    <w:rsid w:val="17425CA0"/>
    <w:rsid w:val="178E75D1"/>
    <w:rsid w:val="17B79B40"/>
    <w:rsid w:val="17F27D60"/>
    <w:rsid w:val="1815A128"/>
    <w:rsid w:val="1815A3E2"/>
    <w:rsid w:val="182DCD66"/>
    <w:rsid w:val="18392883"/>
    <w:rsid w:val="1841EB44"/>
    <w:rsid w:val="185CF73B"/>
    <w:rsid w:val="1867FB81"/>
    <w:rsid w:val="18794C15"/>
    <w:rsid w:val="188454A9"/>
    <w:rsid w:val="18FB406D"/>
    <w:rsid w:val="19043A17"/>
    <w:rsid w:val="19091883"/>
    <w:rsid w:val="192B6370"/>
    <w:rsid w:val="1953EC6F"/>
    <w:rsid w:val="198F46C0"/>
    <w:rsid w:val="1996EDB9"/>
    <w:rsid w:val="19C27A8A"/>
    <w:rsid w:val="19D10003"/>
    <w:rsid w:val="1A1B23A2"/>
    <w:rsid w:val="1AB54AF6"/>
    <w:rsid w:val="1AF7C784"/>
    <w:rsid w:val="1B15C9E6"/>
    <w:rsid w:val="1B1FDFC1"/>
    <w:rsid w:val="1B42A70D"/>
    <w:rsid w:val="1B6195C0"/>
    <w:rsid w:val="1B78EC2F"/>
    <w:rsid w:val="1BCF6361"/>
    <w:rsid w:val="1BDE2034"/>
    <w:rsid w:val="1C1D75CB"/>
    <w:rsid w:val="1C5BA293"/>
    <w:rsid w:val="1C691EC4"/>
    <w:rsid w:val="1C6F95F6"/>
    <w:rsid w:val="1C7CF960"/>
    <w:rsid w:val="1C8449F0"/>
    <w:rsid w:val="1CAC21F1"/>
    <w:rsid w:val="1CE18A67"/>
    <w:rsid w:val="1CEC268B"/>
    <w:rsid w:val="1D1DEBA1"/>
    <w:rsid w:val="1D7A306C"/>
    <w:rsid w:val="1D8A41F5"/>
    <w:rsid w:val="1DC75AD0"/>
    <w:rsid w:val="1DE4F49A"/>
    <w:rsid w:val="1DE4F754"/>
    <w:rsid w:val="1E07DC41"/>
    <w:rsid w:val="1E0EE175"/>
    <w:rsid w:val="1E11F21C"/>
    <w:rsid w:val="1E163910"/>
    <w:rsid w:val="1E2A1E5A"/>
    <w:rsid w:val="1E5C838C"/>
    <w:rsid w:val="1EA36A98"/>
    <w:rsid w:val="1EA65D36"/>
    <w:rsid w:val="1EA8284B"/>
    <w:rsid w:val="1F20E589"/>
    <w:rsid w:val="1F4DB4EE"/>
    <w:rsid w:val="1F7AB270"/>
    <w:rsid w:val="1FEB48EC"/>
    <w:rsid w:val="2043B9D1"/>
    <w:rsid w:val="20821D2E"/>
    <w:rsid w:val="209967D3"/>
    <w:rsid w:val="20BACDF1"/>
    <w:rsid w:val="20BEE193"/>
    <w:rsid w:val="2145BA76"/>
    <w:rsid w:val="2175E021"/>
    <w:rsid w:val="217D029D"/>
    <w:rsid w:val="22302C95"/>
    <w:rsid w:val="224B4FB8"/>
    <w:rsid w:val="22E9AA33"/>
    <w:rsid w:val="2303AB20"/>
    <w:rsid w:val="231F915A"/>
    <w:rsid w:val="232E6038"/>
    <w:rsid w:val="232F389A"/>
    <w:rsid w:val="23BFCDBE"/>
    <w:rsid w:val="23E1458E"/>
    <w:rsid w:val="23EF2920"/>
    <w:rsid w:val="2472887F"/>
    <w:rsid w:val="248A81EC"/>
    <w:rsid w:val="2490C92E"/>
    <w:rsid w:val="24C0EED9"/>
    <w:rsid w:val="24F9683E"/>
    <w:rsid w:val="2554ADB3"/>
    <w:rsid w:val="262D423B"/>
    <w:rsid w:val="265170A0"/>
    <w:rsid w:val="26792A14"/>
    <w:rsid w:val="267C1042"/>
    <w:rsid w:val="26BE86A5"/>
    <w:rsid w:val="26D24208"/>
    <w:rsid w:val="26D79EDD"/>
    <w:rsid w:val="2700556B"/>
    <w:rsid w:val="27027A4E"/>
    <w:rsid w:val="27140F41"/>
    <w:rsid w:val="274A283E"/>
    <w:rsid w:val="27564631"/>
    <w:rsid w:val="275E015C"/>
    <w:rsid w:val="2764CDAB"/>
    <w:rsid w:val="2764D065"/>
    <w:rsid w:val="27D1561D"/>
    <w:rsid w:val="27FF8007"/>
    <w:rsid w:val="2846C00E"/>
    <w:rsid w:val="285333C9"/>
    <w:rsid w:val="28928960"/>
    <w:rsid w:val="28987AA4"/>
    <w:rsid w:val="28A00819"/>
    <w:rsid w:val="28B175C1"/>
    <w:rsid w:val="295E8A87"/>
    <w:rsid w:val="2961C856"/>
    <w:rsid w:val="297079B6"/>
    <w:rsid w:val="29F47A0E"/>
    <w:rsid w:val="2A15EF21"/>
    <w:rsid w:val="2A29E284"/>
    <w:rsid w:val="2A3A86DE"/>
    <w:rsid w:val="2A3BD87A"/>
    <w:rsid w:val="2A4655B6"/>
    <w:rsid w:val="2A4910BA"/>
    <w:rsid w:val="2A7CEFD6"/>
    <w:rsid w:val="2ACADEDC"/>
    <w:rsid w:val="2B1848A2"/>
    <w:rsid w:val="2B5A4A39"/>
    <w:rsid w:val="2B5E912D"/>
    <w:rsid w:val="2B727677"/>
    <w:rsid w:val="2B81A75E"/>
    <w:rsid w:val="2C03B968"/>
    <w:rsid w:val="2C430EFF"/>
    <w:rsid w:val="2C5DB46C"/>
    <w:rsid w:val="2C6D7F53"/>
    <w:rsid w:val="2CCCFCDD"/>
    <w:rsid w:val="2D611E9F"/>
    <w:rsid w:val="2D806FD9"/>
    <w:rsid w:val="2D9EADCE"/>
    <w:rsid w:val="2DDD904C"/>
    <w:rsid w:val="2E378B50"/>
    <w:rsid w:val="2E71B96B"/>
    <w:rsid w:val="2E7637A8"/>
    <w:rsid w:val="2E7B6C5E"/>
    <w:rsid w:val="2F0DF801"/>
    <w:rsid w:val="2F48D915"/>
    <w:rsid w:val="2F5AA8AA"/>
    <w:rsid w:val="2F5E74A2"/>
    <w:rsid w:val="2F9F3AF2"/>
    <w:rsid w:val="2FCBD573"/>
    <w:rsid w:val="2FCC3874"/>
    <w:rsid w:val="2FD673B5"/>
    <w:rsid w:val="2FF90325"/>
    <w:rsid w:val="301F13B4"/>
    <w:rsid w:val="305D8E2B"/>
    <w:rsid w:val="30C32EEC"/>
    <w:rsid w:val="311466C5"/>
    <w:rsid w:val="318EF3CC"/>
    <w:rsid w:val="31AD646B"/>
    <w:rsid w:val="31D14672"/>
    <w:rsid w:val="31F8A29C"/>
    <w:rsid w:val="327D48E5"/>
    <w:rsid w:val="328523B3"/>
    <w:rsid w:val="3292496C"/>
    <w:rsid w:val="32EB4851"/>
    <w:rsid w:val="33C18231"/>
    <w:rsid w:val="33C1B502"/>
    <w:rsid w:val="33EEB284"/>
    <w:rsid w:val="34010A99"/>
    <w:rsid w:val="3407CBB7"/>
    <w:rsid w:val="341B7FEF"/>
    <w:rsid w:val="346C75CD"/>
    <w:rsid w:val="34AD2882"/>
    <w:rsid w:val="34FB5951"/>
    <w:rsid w:val="34FDAAA5"/>
    <w:rsid w:val="351F1A39"/>
    <w:rsid w:val="352856D3"/>
    <w:rsid w:val="35548D8F"/>
    <w:rsid w:val="3560B926"/>
    <w:rsid w:val="359B8BE6"/>
    <w:rsid w:val="35DAE17D"/>
    <w:rsid w:val="35EB710F"/>
    <w:rsid w:val="3638E9B1"/>
    <w:rsid w:val="365E0280"/>
    <w:rsid w:val="36746792"/>
    <w:rsid w:val="3686C9DB"/>
    <w:rsid w:val="36B3C75D"/>
    <w:rsid w:val="36C7A778"/>
    <w:rsid w:val="36F8F11D"/>
    <w:rsid w:val="37331F38"/>
    <w:rsid w:val="3747BB23"/>
    <w:rsid w:val="375E473E"/>
    <w:rsid w:val="37B8C190"/>
    <w:rsid w:val="37E20EA5"/>
    <w:rsid w:val="37ED6BAC"/>
    <w:rsid w:val="3839EA7F"/>
    <w:rsid w:val="385C2F87"/>
    <w:rsid w:val="3883BB37"/>
    <w:rsid w:val="388DD112"/>
    <w:rsid w:val="389E62BF"/>
    <w:rsid w:val="38B245F8"/>
    <w:rsid w:val="38DA1915"/>
    <w:rsid w:val="38DD836A"/>
    <w:rsid w:val="39381E22"/>
    <w:rsid w:val="394C1185"/>
    <w:rsid w:val="394F8F2B"/>
    <w:rsid w:val="3978DC36"/>
    <w:rsid w:val="39A60C89"/>
    <w:rsid w:val="39C993E4"/>
    <w:rsid w:val="39D774BC"/>
    <w:rsid w:val="3A15C7BC"/>
    <w:rsid w:val="3A3E25E3"/>
    <w:rsid w:val="3A9A8718"/>
    <w:rsid w:val="3AC7BCC4"/>
    <w:rsid w:val="3AC8C7F6"/>
    <w:rsid w:val="3B3AB9AD"/>
    <w:rsid w:val="3B7FE36D"/>
    <w:rsid w:val="3BACE0EF"/>
    <w:rsid w:val="3BBA1188"/>
    <w:rsid w:val="3C06905B"/>
    <w:rsid w:val="3C369BFC"/>
    <w:rsid w:val="3C3E23E0"/>
    <w:rsid w:val="3C6B2162"/>
    <w:rsid w:val="3C7EDB38"/>
    <w:rsid w:val="3CD24CFF"/>
    <w:rsid w:val="3D2D9AB0"/>
    <w:rsid w:val="3D2FF054"/>
    <w:rsid w:val="3D743123"/>
    <w:rsid w:val="3DBF0836"/>
    <w:rsid w:val="3DC956E7"/>
    <w:rsid w:val="3DFFCE86"/>
    <w:rsid w:val="3E0A0110"/>
    <w:rsid w:val="3E37D215"/>
    <w:rsid w:val="3E3C2FC0"/>
    <w:rsid w:val="3E5CBEE2"/>
    <w:rsid w:val="3E9EF34A"/>
    <w:rsid w:val="3EBDBC79"/>
    <w:rsid w:val="3EFACDC5"/>
    <w:rsid w:val="3F0338B9"/>
    <w:rsid w:val="3F30363B"/>
    <w:rsid w:val="3F3F99F3"/>
    <w:rsid w:val="3F602915"/>
    <w:rsid w:val="3F6F8BD2"/>
    <w:rsid w:val="3F755FFB"/>
    <w:rsid w:val="3F924D04"/>
    <w:rsid w:val="3FB67BFA"/>
    <w:rsid w:val="3FC1ABFD"/>
    <w:rsid w:val="3FCF0F67"/>
    <w:rsid w:val="3FFE37F8"/>
    <w:rsid w:val="41370AA1"/>
    <w:rsid w:val="41370D5B"/>
    <w:rsid w:val="414962B6"/>
    <w:rsid w:val="41640823"/>
    <w:rsid w:val="417C3461"/>
    <w:rsid w:val="41A7E931"/>
    <w:rsid w:val="41ECE020"/>
    <w:rsid w:val="4212E553"/>
    <w:rsid w:val="4219DDA2"/>
    <w:rsid w:val="4231AC4E"/>
    <w:rsid w:val="42500AD3"/>
    <w:rsid w:val="42523B70"/>
    <w:rsid w:val="425366C9"/>
    <w:rsid w:val="42CCC877"/>
    <w:rsid w:val="430DBC16"/>
    <w:rsid w:val="4310E185"/>
    <w:rsid w:val="435E3E39"/>
    <w:rsid w:val="43741923"/>
    <w:rsid w:val="43DE1A70"/>
    <w:rsid w:val="43EF372A"/>
    <w:rsid w:val="43FC1F7A"/>
    <w:rsid w:val="441FD16A"/>
    <w:rsid w:val="4464C859"/>
    <w:rsid w:val="449423BB"/>
    <w:rsid w:val="44BA92BE"/>
    <w:rsid w:val="44C65016"/>
    <w:rsid w:val="44E79040"/>
    <w:rsid w:val="44F7C1B3"/>
    <w:rsid w:val="4523201C"/>
    <w:rsid w:val="45676843"/>
    <w:rsid w:val="459D65BF"/>
    <w:rsid w:val="45AA7830"/>
    <w:rsid w:val="45D5F65E"/>
    <w:rsid w:val="45E6BADC"/>
    <w:rsid w:val="45EAFD2D"/>
    <w:rsid w:val="4622C8CB"/>
    <w:rsid w:val="46B7F1DD"/>
    <w:rsid w:val="46CAA3BE"/>
    <w:rsid w:val="46E44ECB"/>
    <w:rsid w:val="46EE64A6"/>
    <w:rsid w:val="46FEF653"/>
    <w:rsid w:val="4711E3C5"/>
    <w:rsid w:val="472ACF28"/>
    <w:rsid w:val="4798B1B6"/>
    <w:rsid w:val="47E2DF35"/>
    <w:rsid w:val="481304E0"/>
    <w:rsid w:val="491F9C40"/>
    <w:rsid w:val="49EF24DC"/>
    <w:rsid w:val="49FB65C6"/>
    <w:rsid w:val="4A29B4E4"/>
    <w:rsid w:val="4A75F2CD"/>
    <w:rsid w:val="4AB6E3B2"/>
    <w:rsid w:val="4AB6E66C"/>
    <w:rsid w:val="4B1C39D3"/>
    <w:rsid w:val="4B4C5742"/>
    <w:rsid w:val="4B8E2E44"/>
    <w:rsid w:val="4B9EB058"/>
    <w:rsid w:val="4C299656"/>
    <w:rsid w:val="4C40FAD3"/>
    <w:rsid w:val="4C4861F4"/>
    <w:rsid w:val="4C573D02"/>
    <w:rsid w:val="4C66D162"/>
    <w:rsid w:val="4C69D185"/>
    <w:rsid w:val="4C87F210"/>
    <w:rsid w:val="4C90BA96"/>
    <w:rsid w:val="4CA58E94"/>
    <w:rsid w:val="4CB51A53"/>
    <w:rsid w:val="4CD25945"/>
    <w:rsid w:val="4CE13737"/>
    <w:rsid w:val="4CF1EF91"/>
    <w:rsid w:val="4D050679"/>
    <w:rsid w:val="4D0BEBA1"/>
    <w:rsid w:val="4D1A8107"/>
    <w:rsid w:val="4D5B6159"/>
    <w:rsid w:val="4D79BBCA"/>
    <w:rsid w:val="4D7BF88B"/>
    <w:rsid w:val="4D986BBD"/>
    <w:rsid w:val="4DDE4876"/>
    <w:rsid w:val="4E8BE6CD"/>
    <w:rsid w:val="4EC48C7E"/>
    <w:rsid w:val="4EF12718"/>
    <w:rsid w:val="4F14DE8A"/>
    <w:rsid w:val="4F952506"/>
    <w:rsid w:val="4F9A938D"/>
    <w:rsid w:val="4FFC11D1"/>
    <w:rsid w:val="501E90FC"/>
    <w:rsid w:val="505906D1"/>
    <w:rsid w:val="505D3770"/>
    <w:rsid w:val="50A69656"/>
    <w:rsid w:val="50D285E0"/>
    <w:rsid w:val="50DF80EE"/>
    <w:rsid w:val="51519545"/>
    <w:rsid w:val="51717519"/>
    <w:rsid w:val="51746A71"/>
    <w:rsid w:val="518B092E"/>
    <w:rsid w:val="51CD8265"/>
    <w:rsid w:val="52104E45"/>
    <w:rsid w:val="52600E08"/>
    <w:rsid w:val="5264EC74"/>
    <w:rsid w:val="528C5094"/>
    <w:rsid w:val="52C79CEC"/>
    <w:rsid w:val="531E4E7B"/>
    <w:rsid w:val="5337589A"/>
    <w:rsid w:val="534B192C"/>
    <w:rsid w:val="537409E8"/>
    <w:rsid w:val="53973171"/>
    <w:rsid w:val="5412FBDB"/>
    <w:rsid w:val="541544F3"/>
    <w:rsid w:val="544B90C1"/>
    <w:rsid w:val="5487A647"/>
    <w:rsid w:val="54C6CD2D"/>
    <w:rsid w:val="55117068"/>
    <w:rsid w:val="554AB8A3"/>
    <w:rsid w:val="55646A24"/>
    <w:rsid w:val="5569E6FF"/>
    <w:rsid w:val="558FF07E"/>
    <w:rsid w:val="55900DBA"/>
    <w:rsid w:val="55AEDDEE"/>
    <w:rsid w:val="55E47406"/>
    <w:rsid w:val="55FE3719"/>
    <w:rsid w:val="5607F5E2"/>
    <w:rsid w:val="563B2AE7"/>
    <w:rsid w:val="563D5E58"/>
    <w:rsid w:val="564CC210"/>
    <w:rsid w:val="565AFC61"/>
    <w:rsid w:val="5672EC2F"/>
    <w:rsid w:val="56828818"/>
    <w:rsid w:val="56AC11D9"/>
    <w:rsid w:val="56E6CD87"/>
    <w:rsid w:val="57305855"/>
    <w:rsid w:val="5731B4B5"/>
    <w:rsid w:val="5740C88B"/>
    <w:rsid w:val="5758F4C9"/>
    <w:rsid w:val="5785F24B"/>
    <w:rsid w:val="57C32968"/>
    <w:rsid w:val="57F7401A"/>
    <w:rsid w:val="58023127"/>
    <w:rsid w:val="58041A3B"/>
    <w:rsid w:val="58145AD6"/>
    <w:rsid w:val="58328C78"/>
    <w:rsid w:val="584FB870"/>
    <w:rsid w:val="585936D3"/>
    <w:rsid w:val="587F13C4"/>
    <w:rsid w:val="58A988DF"/>
    <w:rsid w:val="58D68661"/>
    <w:rsid w:val="58EFD2F0"/>
    <w:rsid w:val="591A9F6F"/>
    <w:rsid w:val="593D8716"/>
    <w:rsid w:val="59476CDA"/>
    <w:rsid w:val="595F638D"/>
    <w:rsid w:val="59B229A2"/>
    <w:rsid w:val="59D8DFE2"/>
    <w:rsid w:val="5A16A1E2"/>
    <w:rsid w:val="5A85353F"/>
    <w:rsid w:val="5AA18E67"/>
    <w:rsid w:val="5AB05D45"/>
    <w:rsid w:val="5ABCFB95"/>
    <w:rsid w:val="5AC450A8"/>
    <w:rsid w:val="5ACFDB5A"/>
    <w:rsid w:val="5AF150E4"/>
    <w:rsid w:val="5B2D42AD"/>
    <w:rsid w:val="5B41D307"/>
    <w:rsid w:val="5B853EE0"/>
    <w:rsid w:val="5B902756"/>
    <w:rsid w:val="5BCBC459"/>
    <w:rsid w:val="5BF007C9"/>
    <w:rsid w:val="5C106CD9"/>
    <w:rsid w:val="5C21723E"/>
    <w:rsid w:val="5C8B0C8B"/>
    <w:rsid w:val="5CAEC57D"/>
    <w:rsid w:val="5CCAF23D"/>
    <w:rsid w:val="5CCB250E"/>
    <w:rsid w:val="5CD406FD"/>
    <w:rsid w:val="5CD6B2FC"/>
    <w:rsid w:val="5CEC5F19"/>
    <w:rsid w:val="5D1F9232"/>
    <w:rsid w:val="5D7ECF7E"/>
    <w:rsid w:val="5DE688AE"/>
    <w:rsid w:val="5DF71CE3"/>
    <w:rsid w:val="5E03DB20"/>
    <w:rsid w:val="5E42A0B7"/>
    <w:rsid w:val="5E553C2F"/>
    <w:rsid w:val="5E8CCFB4"/>
    <w:rsid w:val="5EA4C921"/>
    <w:rsid w:val="5ECA0BEE"/>
    <w:rsid w:val="5ED1F974"/>
    <w:rsid w:val="5EE9F2E1"/>
    <w:rsid w:val="5F0C278F"/>
    <w:rsid w:val="5F0CDA88"/>
    <w:rsid w:val="5F259B84"/>
    <w:rsid w:val="5F2880B7"/>
    <w:rsid w:val="5F58A662"/>
    <w:rsid w:val="5F9039E7"/>
    <w:rsid w:val="5FAD4491"/>
    <w:rsid w:val="603372CE"/>
    <w:rsid w:val="608A5888"/>
    <w:rsid w:val="60A5FC2F"/>
    <w:rsid w:val="60F4371B"/>
    <w:rsid w:val="613126D7"/>
    <w:rsid w:val="61474E8A"/>
    <w:rsid w:val="6151F513"/>
    <w:rsid w:val="61BE7892"/>
    <w:rsid w:val="61D49D7C"/>
    <w:rsid w:val="6203499C"/>
    <w:rsid w:val="620D49B2"/>
    <w:rsid w:val="62738F6F"/>
    <w:rsid w:val="62824C42"/>
    <w:rsid w:val="62BAD7B2"/>
    <w:rsid w:val="62C77602"/>
    <w:rsid w:val="62DC172F"/>
    <w:rsid w:val="62F47384"/>
    <w:rsid w:val="6385B675"/>
    <w:rsid w:val="63921CC5"/>
    <w:rsid w:val="63BBF091"/>
    <w:rsid w:val="63DF98B2"/>
    <w:rsid w:val="63E8EE13"/>
    <w:rsid w:val="63F5AF8B"/>
    <w:rsid w:val="64148D57"/>
    <w:rsid w:val="643960E5"/>
    <w:rsid w:val="64524697"/>
    <w:rsid w:val="6464B855"/>
    <w:rsid w:val="6474C89E"/>
    <w:rsid w:val="64AC084F"/>
    <w:rsid w:val="64B1DE93"/>
    <w:rsid w:val="64B5EE13"/>
    <w:rsid w:val="64C4CC05"/>
    <w:rsid w:val="64DCF0F7"/>
    <w:rsid w:val="6506A307"/>
    <w:rsid w:val="6511BD36"/>
    <w:rsid w:val="6528129B"/>
    <w:rsid w:val="653EF627"/>
    <w:rsid w:val="654C7258"/>
    <w:rsid w:val="655F8D59"/>
    <w:rsid w:val="65A45177"/>
    <w:rsid w:val="65B05DB8"/>
    <w:rsid w:val="65C2C4F7"/>
    <w:rsid w:val="661EDE7E"/>
    <w:rsid w:val="665FD21D"/>
    <w:rsid w:val="66C88F92"/>
    <w:rsid w:val="670375A4"/>
    <w:rsid w:val="67445277"/>
    <w:rsid w:val="674E3581"/>
    <w:rsid w:val="675EF9FF"/>
    <w:rsid w:val="676661BF"/>
    <w:rsid w:val="677E285B"/>
    <w:rsid w:val="67A142D3"/>
    <w:rsid w:val="67A8006E"/>
    <w:rsid w:val="67B6DE60"/>
    <w:rsid w:val="67CD8D5C"/>
    <w:rsid w:val="680CA8C5"/>
    <w:rsid w:val="68291BF7"/>
    <w:rsid w:val="6839A647"/>
    <w:rsid w:val="684BFE5C"/>
    <w:rsid w:val="688A2B24"/>
    <w:rsid w:val="68C6897D"/>
    <w:rsid w:val="68D2D03A"/>
    <w:rsid w:val="68FB0EE3"/>
    <w:rsid w:val="6926CBC3"/>
    <w:rsid w:val="693247A6"/>
    <w:rsid w:val="69895F36"/>
    <w:rsid w:val="69B9C890"/>
    <w:rsid w:val="69C3BD68"/>
    <w:rsid w:val="69C9C0B6"/>
    <w:rsid w:val="6A1CB9C5"/>
    <w:rsid w:val="6A2D927D"/>
    <w:rsid w:val="6A554EAB"/>
    <w:rsid w:val="6A61B0B4"/>
    <w:rsid w:val="6A63F9CC"/>
    <w:rsid w:val="6A6ACC2F"/>
    <w:rsid w:val="6A6D782F"/>
    <w:rsid w:val="6A79856B"/>
    <w:rsid w:val="6ACEAF7F"/>
    <w:rsid w:val="6AD1BD9E"/>
    <w:rsid w:val="6AFB4923"/>
    <w:rsid w:val="6B05499F"/>
    <w:rsid w:val="6B4C327B"/>
    <w:rsid w:val="6B651AE7"/>
    <w:rsid w:val="6BD95870"/>
    <w:rsid w:val="6BF068EC"/>
    <w:rsid w:val="6C1F9F3C"/>
    <w:rsid w:val="6C471C42"/>
    <w:rsid w:val="6C471EFC"/>
    <w:rsid w:val="6C5532A5"/>
    <w:rsid w:val="6C5F4880"/>
    <w:rsid w:val="6C7419C4"/>
    <w:rsid w:val="6CA0FE7F"/>
    <w:rsid w:val="6CB5CFC3"/>
    <w:rsid w:val="6CF5EF5B"/>
    <w:rsid w:val="6D042875"/>
    <w:rsid w:val="6D1D5622"/>
    <w:rsid w:val="6D4A8675"/>
    <w:rsid w:val="6D7BCAEB"/>
    <w:rsid w:val="6D8FB035"/>
    <w:rsid w:val="6DC849BE"/>
    <w:rsid w:val="6E08F9B9"/>
    <w:rsid w:val="6E08FC73"/>
    <w:rsid w:val="6E0DD825"/>
    <w:rsid w:val="6E2D5976"/>
    <w:rsid w:val="6E311D17"/>
    <w:rsid w:val="6E597E96"/>
    <w:rsid w:val="6E88D1BC"/>
    <w:rsid w:val="6EEA0652"/>
    <w:rsid w:val="6EEAEC1C"/>
    <w:rsid w:val="6F1377FF"/>
    <w:rsid w:val="6F474500"/>
    <w:rsid w:val="6F512AC4"/>
    <w:rsid w:val="6F55A1CF"/>
    <w:rsid w:val="6F573FFE"/>
    <w:rsid w:val="6FE2D09D"/>
    <w:rsid w:val="70205FCC"/>
    <w:rsid w:val="70246F4C"/>
    <w:rsid w:val="70D9A7BC"/>
    <w:rsid w:val="71069A02"/>
    <w:rsid w:val="71FA36B0"/>
    <w:rsid w:val="720217AA"/>
    <w:rsid w:val="7202BD3B"/>
    <w:rsid w:val="7216A285"/>
    <w:rsid w:val="7239CDA4"/>
    <w:rsid w:val="724F3C0E"/>
    <w:rsid w:val="72852335"/>
    <w:rsid w:val="729823DF"/>
    <w:rsid w:val="72E73B0D"/>
    <w:rsid w:val="72ECA994"/>
    <w:rsid w:val="730177C7"/>
    <w:rsid w:val="7301E07A"/>
    <w:rsid w:val="731A0CB8"/>
    <w:rsid w:val="732567D5"/>
    <w:rsid w:val="73460989"/>
    <w:rsid w:val="7367369B"/>
    <w:rsid w:val="73AB1CD8"/>
    <w:rsid w:val="73C3D7E7"/>
    <w:rsid w:val="73D84D2B"/>
    <w:rsid w:val="73EBD430"/>
    <w:rsid w:val="73F8AC5D"/>
    <w:rsid w:val="74249BE7"/>
    <w:rsid w:val="74847190"/>
    <w:rsid w:val="74B3D5F1"/>
    <w:rsid w:val="74BA3F8E"/>
    <w:rsid w:val="74C38B20"/>
    <w:rsid w:val="74C68078"/>
    <w:rsid w:val="74F3B0CB"/>
    <w:rsid w:val="74FB0247"/>
    <w:rsid w:val="7515E579"/>
    <w:rsid w:val="7517E5C7"/>
    <w:rsid w:val="7524BEBA"/>
    <w:rsid w:val="7562644C"/>
    <w:rsid w:val="75B2240F"/>
    <w:rsid w:val="75B7027B"/>
    <w:rsid w:val="7623B2DE"/>
    <w:rsid w:val="762E20F0"/>
    <w:rsid w:val="7679C176"/>
    <w:rsid w:val="76824B64"/>
    <w:rsid w:val="7688B464"/>
    <w:rsid w:val="76896EA1"/>
    <w:rsid w:val="76941672"/>
    <w:rsid w:val="7696D2A8"/>
    <w:rsid w:val="769A3C95"/>
    <w:rsid w:val="775BA277"/>
    <w:rsid w:val="776F14FD"/>
    <w:rsid w:val="77B51437"/>
    <w:rsid w:val="77B892D3"/>
    <w:rsid w:val="77CB6AEB"/>
    <w:rsid w:val="783EB695"/>
    <w:rsid w:val="783F7139"/>
    <w:rsid w:val="785F0CAA"/>
    <w:rsid w:val="7863866F"/>
    <w:rsid w:val="7898A0C5"/>
    <w:rsid w:val="78F94DD3"/>
    <w:rsid w:val="795A0BE9"/>
    <w:rsid w:val="798E2E60"/>
    <w:rsid w:val="798F745F"/>
    <w:rsid w:val="79FE27E0"/>
    <w:rsid w:val="7A4A3A1C"/>
    <w:rsid w:val="7A92DE92"/>
    <w:rsid w:val="7A9C1B2C"/>
    <w:rsid w:val="7A9F00D8"/>
    <w:rsid w:val="7AAB0AD0"/>
    <w:rsid w:val="7AB5C639"/>
    <w:rsid w:val="7B019213"/>
    <w:rsid w:val="7B5151D6"/>
    <w:rsid w:val="7B54472E"/>
    <w:rsid w:val="7B563042"/>
    <w:rsid w:val="7B75B193"/>
    <w:rsid w:val="7BA1D6B3"/>
    <w:rsid w:val="7BFB9EE6"/>
    <w:rsid w:val="7C1620C8"/>
    <w:rsid w:val="7C9DF9EC"/>
    <w:rsid w:val="7CB30D2B"/>
    <w:rsid w:val="7CBA122A"/>
    <w:rsid w:val="7D41F6D7"/>
    <w:rsid w:val="7D432227"/>
    <w:rsid w:val="7D8D3D8A"/>
    <w:rsid w:val="7DD74B46"/>
    <w:rsid w:val="7DD980ED"/>
    <w:rsid w:val="7DF5CF7D"/>
    <w:rsid w:val="7E0CC3DF"/>
    <w:rsid w:val="7E436431"/>
    <w:rsid w:val="7E4366EB"/>
    <w:rsid w:val="7E611CF0"/>
    <w:rsid w:val="7E88BC30"/>
    <w:rsid w:val="7EDE168D"/>
    <w:rsid w:val="7EEF86BD"/>
    <w:rsid w:val="7EF939B0"/>
    <w:rsid w:val="7F428ECD"/>
    <w:rsid w:val="7F75514E"/>
    <w:rsid w:val="7FA3F191"/>
    <w:rsid w:val="7FCD7B52"/>
    <w:rsid w:val="7FDC4A30"/>
    <w:rsid w:val="7FDD22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8083"/>
  <w15:chartTrackingRefBased/>
  <w15:docId w15:val="{472D946F-4DD5-4291-A96B-EC4F4725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76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03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786"/>
    <w:pPr>
      <w:jc w:val="left"/>
    </w:pPr>
    <w:rPr>
      <w:rFonts w:eastAsiaTheme="minorEastAsia"/>
      <w:sz w:val="22"/>
      <w:szCs w:val="22"/>
      <w:lang w:eastAsia="zh-CN"/>
    </w:rPr>
  </w:style>
  <w:style w:type="character" w:customStyle="1" w:styleId="NoSpacingChar">
    <w:name w:val="No Spacing Char"/>
    <w:basedOn w:val="DefaultParagraphFont"/>
    <w:link w:val="NoSpacing"/>
    <w:uiPriority w:val="1"/>
    <w:rsid w:val="00985786"/>
    <w:rPr>
      <w:rFonts w:eastAsiaTheme="minorEastAsia"/>
      <w:sz w:val="22"/>
      <w:szCs w:val="22"/>
      <w:lang w:eastAsia="zh-CN"/>
    </w:rPr>
  </w:style>
  <w:style w:type="character" w:customStyle="1" w:styleId="Heading1Char">
    <w:name w:val="Heading 1 Char"/>
    <w:basedOn w:val="DefaultParagraphFont"/>
    <w:link w:val="Heading1"/>
    <w:uiPriority w:val="9"/>
    <w:rsid w:val="00676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7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676737"/>
    <w:pPr>
      <w:spacing w:before="120" w:after="0"/>
      <w:jc w:val="left"/>
    </w:pPr>
    <w:rPr>
      <w:rFonts w:cstheme="minorHAnsi"/>
      <w:b/>
      <w:bCs/>
      <w:i/>
      <w:iCs/>
    </w:rPr>
  </w:style>
  <w:style w:type="paragraph" w:styleId="TOC2">
    <w:name w:val="toc 2"/>
    <w:basedOn w:val="Normal"/>
    <w:next w:val="Normal"/>
    <w:autoRedefine/>
    <w:uiPriority w:val="39"/>
    <w:unhideWhenUsed/>
    <w:rsid w:val="00676737"/>
    <w:pPr>
      <w:spacing w:before="120" w:after="0"/>
      <w:ind w:left="240"/>
      <w:jc w:val="left"/>
    </w:pPr>
    <w:rPr>
      <w:rFonts w:cstheme="minorHAnsi"/>
      <w:b/>
      <w:bCs/>
      <w:sz w:val="22"/>
      <w:szCs w:val="22"/>
    </w:rPr>
  </w:style>
  <w:style w:type="paragraph" w:styleId="TOC3">
    <w:name w:val="toc 3"/>
    <w:basedOn w:val="Normal"/>
    <w:next w:val="Normal"/>
    <w:autoRedefine/>
    <w:uiPriority w:val="39"/>
    <w:unhideWhenUsed/>
    <w:rsid w:val="00676737"/>
    <w:pPr>
      <w:spacing w:after="0"/>
      <w:ind w:left="480"/>
      <w:jc w:val="left"/>
    </w:pPr>
    <w:rPr>
      <w:rFonts w:cstheme="minorHAnsi"/>
      <w:sz w:val="20"/>
      <w:szCs w:val="20"/>
    </w:rPr>
  </w:style>
  <w:style w:type="paragraph" w:styleId="TOC4">
    <w:name w:val="toc 4"/>
    <w:basedOn w:val="Normal"/>
    <w:next w:val="Normal"/>
    <w:autoRedefine/>
    <w:uiPriority w:val="39"/>
    <w:semiHidden/>
    <w:unhideWhenUsed/>
    <w:rsid w:val="00676737"/>
    <w:pPr>
      <w:spacing w:after="0"/>
      <w:ind w:left="720"/>
      <w:jc w:val="left"/>
    </w:pPr>
    <w:rPr>
      <w:rFonts w:cstheme="minorHAnsi"/>
      <w:sz w:val="20"/>
      <w:szCs w:val="20"/>
    </w:rPr>
  </w:style>
  <w:style w:type="paragraph" w:styleId="TOC5">
    <w:name w:val="toc 5"/>
    <w:basedOn w:val="Normal"/>
    <w:next w:val="Normal"/>
    <w:autoRedefine/>
    <w:uiPriority w:val="39"/>
    <w:semiHidden/>
    <w:unhideWhenUsed/>
    <w:rsid w:val="00676737"/>
    <w:pPr>
      <w:spacing w:after="0"/>
      <w:ind w:left="960"/>
      <w:jc w:val="left"/>
    </w:pPr>
    <w:rPr>
      <w:rFonts w:cstheme="minorHAnsi"/>
      <w:sz w:val="20"/>
      <w:szCs w:val="20"/>
    </w:rPr>
  </w:style>
  <w:style w:type="paragraph" w:styleId="TOC6">
    <w:name w:val="toc 6"/>
    <w:basedOn w:val="Normal"/>
    <w:next w:val="Normal"/>
    <w:autoRedefine/>
    <w:uiPriority w:val="39"/>
    <w:semiHidden/>
    <w:unhideWhenUsed/>
    <w:rsid w:val="00676737"/>
    <w:pPr>
      <w:spacing w:after="0"/>
      <w:ind w:left="1200"/>
      <w:jc w:val="left"/>
    </w:pPr>
    <w:rPr>
      <w:rFonts w:cstheme="minorHAnsi"/>
      <w:sz w:val="20"/>
      <w:szCs w:val="20"/>
    </w:rPr>
  </w:style>
  <w:style w:type="paragraph" w:styleId="TOC7">
    <w:name w:val="toc 7"/>
    <w:basedOn w:val="Normal"/>
    <w:next w:val="Normal"/>
    <w:autoRedefine/>
    <w:uiPriority w:val="39"/>
    <w:semiHidden/>
    <w:unhideWhenUsed/>
    <w:rsid w:val="00676737"/>
    <w:pPr>
      <w:spacing w:after="0"/>
      <w:ind w:left="1440"/>
      <w:jc w:val="left"/>
    </w:pPr>
    <w:rPr>
      <w:rFonts w:cstheme="minorHAnsi"/>
      <w:sz w:val="20"/>
      <w:szCs w:val="20"/>
    </w:rPr>
  </w:style>
  <w:style w:type="paragraph" w:styleId="TOC8">
    <w:name w:val="toc 8"/>
    <w:basedOn w:val="Normal"/>
    <w:next w:val="Normal"/>
    <w:autoRedefine/>
    <w:uiPriority w:val="39"/>
    <w:semiHidden/>
    <w:unhideWhenUsed/>
    <w:rsid w:val="00676737"/>
    <w:pPr>
      <w:spacing w:after="0"/>
      <w:ind w:left="1680"/>
      <w:jc w:val="left"/>
    </w:pPr>
    <w:rPr>
      <w:rFonts w:cstheme="minorHAnsi"/>
      <w:sz w:val="20"/>
      <w:szCs w:val="20"/>
    </w:rPr>
  </w:style>
  <w:style w:type="paragraph" w:styleId="TOC9">
    <w:name w:val="toc 9"/>
    <w:basedOn w:val="Normal"/>
    <w:next w:val="Normal"/>
    <w:autoRedefine/>
    <w:uiPriority w:val="39"/>
    <w:semiHidden/>
    <w:unhideWhenUsed/>
    <w:rsid w:val="00676737"/>
    <w:pPr>
      <w:spacing w:after="0"/>
      <w:ind w:left="1920"/>
      <w:jc w:val="left"/>
    </w:pPr>
    <w:rPr>
      <w:rFonts w:cstheme="minorHAnsi"/>
      <w:sz w:val="20"/>
      <w:szCs w:val="20"/>
    </w:rPr>
  </w:style>
  <w:style w:type="character" w:customStyle="1" w:styleId="Heading2Char">
    <w:name w:val="Heading 2 Char"/>
    <w:basedOn w:val="DefaultParagraphFont"/>
    <w:link w:val="Heading2"/>
    <w:uiPriority w:val="9"/>
    <w:rsid w:val="00AB34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0BD2"/>
    <w:rPr>
      <w:color w:val="0563C1" w:themeColor="hyperlink"/>
      <w:u w:val="single"/>
    </w:rPr>
  </w:style>
  <w:style w:type="character" w:customStyle="1" w:styleId="Heading3Char">
    <w:name w:val="Heading 3 Char"/>
    <w:basedOn w:val="DefaultParagraphFont"/>
    <w:link w:val="Heading3"/>
    <w:uiPriority w:val="9"/>
    <w:rsid w:val="0087203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8BD"/>
    <w:pPr>
      <w:ind w:left="720"/>
      <w:contextualSpacing/>
    </w:pPr>
  </w:style>
  <w:style w:type="paragraph" w:styleId="HTMLPreformatted">
    <w:name w:val="HTML Preformatted"/>
    <w:basedOn w:val="Normal"/>
    <w:link w:val="HTMLPreformattedChar"/>
    <w:uiPriority w:val="99"/>
    <w:unhideWhenUsed/>
    <w:rsid w:val="00F3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78A4"/>
    <w:rPr>
      <w:rFonts w:ascii="Courier New" w:eastAsia="Times New Roman" w:hAnsi="Courier New" w:cs="Courier New"/>
      <w:sz w:val="20"/>
      <w:szCs w:val="20"/>
    </w:rPr>
  </w:style>
  <w:style w:type="table" w:styleId="TableGrid">
    <w:name w:val="Table Grid"/>
    <w:basedOn w:val="TableNormal"/>
    <w:uiPriority w:val="39"/>
    <w:rsid w:val="00F378A4"/>
    <w:pPr>
      <w:jc w:val="left"/>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49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A949D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A949D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949D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5Dark-Accent3">
    <w:name w:val="Grid Table 5 Dark Accent 3"/>
    <w:basedOn w:val="TableNormal"/>
    <w:uiPriority w:val="50"/>
    <w:rsid w:val="000F5C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5C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0F5C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0F5CE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edium.com/analytics-vidhya/amazon-fine-food-reviews-featurization-with-natural-language-processing-a386b0317f5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xml"/><Relationship Id="rId32" Type="http://schemas.openxmlformats.org/officeDocument/2006/relationships/hyperlink" Target="https://towardsdatascience.com/text-classification-of-amazon-fine-food-reviews-ed27948fc1a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edium.com/analytics-vidhya/amazon-fine-food-reviews-featurization-with-natural-language-processing-a386b0317f5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i.plainenglish.io/semantic-analysis-of-amazon-fine-food-reviews-8225fe11ddb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osemrt/Amazon-Fine-Food-Reviews" TargetMode="External"/><Relationship Id="rId30" Type="http://schemas.openxmlformats.org/officeDocument/2006/relationships/hyperlink" Target="https://towardsdatascience.com/text-classification-of-amazon-fine-food-reviews-ed27948fc1a2" TargetMode="External"/><Relationship Id="rId35" Type="http://schemas.microsoft.com/office/2020/10/relationships/intelligence" Target="intelligence2.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Logistic Regression</c:v>
                </c:pt>
              </c:strCache>
            </c:strRef>
          </c:tx>
          <c:spPr>
            <a:ln w="31750" cap="rnd">
              <a:solidFill>
                <a:schemeClr val="accent1"/>
              </a:solidFill>
              <a:round/>
            </a:ln>
            <a:effectLst/>
          </c:spPr>
          <c:marker>
            <c:symbol val="circle"/>
            <c:size val="17"/>
            <c:spPr>
              <a:solidFill>
                <a:schemeClr val="accent1"/>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Sheet1!$B$2:$B$10</c:f>
              <c:numCache>
                <c:formatCode>General</c:formatCode>
                <c:ptCount val="9"/>
                <c:pt idx="0">
                  <c:v>82.34</c:v>
                </c:pt>
                <c:pt idx="1">
                  <c:v>83.28</c:v>
                </c:pt>
                <c:pt idx="2">
                  <c:v>84.21</c:v>
                </c:pt>
                <c:pt idx="3">
                  <c:v>85.15</c:v>
                </c:pt>
                <c:pt idx="4">
                  <c:v>85.3</c:v>
                </c:pt>
                <c:pt idx="5">
                  <c:v>85.45</c:v>
                </c:pt>
                <c:pt idx="6">
                  <c:v>85.61</c:v>
                </c:pt>
                <c:pt idx="7">
                  <c:v>85.69</c:v>
                </c:pt>
                <c:pt idx="8">
                  <c:v>85.76</c:v>
                </c:pt>
              </c:numCache>
            </c:numRef>
          </c:val>
          <c:smooth val="0"/>
          <c:extLst>
            <c:ext xmlns:c16="http://schemas.microsoft.com/office/drawing/2014/chart" uri="{C3380CC4-5D6E-409C-BE32-E72D297353CC}">
              <c16:uniqueId val="{00000000-1987-9E4C-B0F8-A48BCA193266}"/>
            </c:ext>
          </c:extLst>
        </c:ser>
        <c:ser>
          <c:idx val="1"/>
          <c:order val="1"/>
          <c:tx>
            <c:strRef>
              <c:f>Sheet1!$C$1</c:f>
              <c:strCache>
                <c:ptCount val="1"/>
                <c:pt idx="0">
                  <c:v>LinearSVC</c:v>
                </c:pt>
              </c:strCache>
            </c:strRef>
          </c:tx>
          <c:spPr>
            <a:ln w="31750" cap="rnd">
              <a:solidFill>
                <a:schemeClr val="accent2"/>
              </a:solidFill>
              <a:round/>
            </a:ln>
            <a:effectLst/>
          </c:spPr>
          <c:marker>
            <c:symbol val="circle"/>
            <c:size val="17"/>
            <c:spPr>
              <a:solidFill>
                <a:schemeClr val="accent2"/>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Sheet1!$C$2:$C$10</c:f>
              <c:numCache>
                <c:formatCode>General</c:formatCode>
                <c:ptCount val="9"/>
                <c:pt idx="0">
                  <c:v>85.34</c:v>
                </c:pt>
                <c:pt idx="1">
                  <c:v>86.15</c:v>
                </c:pt>
                <c:pt idx="2">
                  <c:v>86.97</c:v>
                </c:pt>
                <c:pt idx="3">
                  <c:v>87.78</c:v>
                </c:pt>
                <c:pt idx="4">
                  <c:v>87.94</c:v>
                </c:pt>
                <c:pt idx="5">
                  <c:v>88.1</c:v>
                </c:pt>
                <c:pt idx="6">
                  <c:v>88.26</c:v>
                </c:pt>
                <c:pt idx="7">
                  <c:v>88.42</c:v>
                </c:pt>
                <c:pt idx="8">
                  <c:v>88.58</c:v>
                </c:pt>
              </c:numCache>
            </c:numRef>
          </c:val>
          <c:smooth val="0"/>
          <c:extLst>
            <c:ext xmlns:c16="http://schemas.microsoft.com/office/drawing/2014/chart" uri="{C3380CC4-5D6E-409C-BE32-E72D297353CC}">
              <c16:uniqueId val="{00000001-1987-9E4C-B0F8-A48BCA193266}"/>
            </c:ext>
          </c:extLst>
        </c:ser>
        <c:ser>
          <c:idx val="2"/>
          <c:order val="2"/>
          <c:tx>
            <c:strRef>
              <c:f>Sheet1!$D$1</c:f>
              <c:strCache>
                <c:ptCount val="1"/>
                <c:pt idx="0">
                  <c:v>Naïve Bayes</c:v>
                </c:pt>
              </c:strCache>
            </c:strRef>
          </c:tx>
          <c:spPr>
            <a:ln w="31750" cap="rnd">
              <a:solidFill>
                <a:schemeClr val="accent3"/>
              </a:solidFill>
              <a:round/>
            </a:ln>
            <a:effectLst/>
          </c:spPr>
          <c:marker>
            <c:symbol val="circle"/>
            <c:size val="17"/>
            <c:spPr>
              <a:solidFill>
                <a:schemeClr val="accent3"/>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Sheet1!$D$2:$D$10</c:f>
              <c:numCache>
                <c:formatCode>General</c:formatCode>
                <c:ptCount val="9"/>
                <c:pt idx="0">
                  <c:v>83.23</c:v>
                </c:pt>
                <c:pt idx="1">
                  <c:v>83.83</c:v>
                </c:pt>
                <c:pt idx="2">
                  <c:v>84.43</c:v>
                </c:pt>
                <c:pt idx="3">
                  <c:v>85.04</c:v>
                </c:pt>
                <c:pt idx="4">
                  <c:v>85.11</c:v>
                </c:pt>
                <c:pt idx="5">
                  <c:v>85.18</c:v>
                </c:pt>
                <c:pt idx="6">
                  <c:v>85.24</c:v>
                </c:pt>
                <c:pt idx="7">
                  <c:v>85.31</c:v>
                </c:pt>
                <c:pt idx="8">
                  <c:v>85.38</c:v>
                </c:pt>
              </c:numCache>
            </c:numRef>
          </c:val>
          <c:smooth val="0"/>
          <c:extLst>
            <c:ext xmlns:c16="http://schemas.microsoft.com/office/drawing/2014/chart" uri="{C3380CC4-5D6E-409C-BE32-E72D297353CC}">
              <c16:uniqueId val="{00000002-1987-9E4C-B0F8-A48BCA193266}"/>
            </c:ext>
          </c:extLst>
        </c:ser>
        <c:dLbls>
          <c:showLegendKey val="0"/>
          <c:showVal val="0"/>
          <c:showCatName val="0"/>
          <c:showSerName val="0"/>
          <c:showPercent val="0"/>
          <c:showBubbleSize val="0"/>
        </c:dLbls>
        <c:marker val="1"/>
        <c:smooth val="0"/>
        <c:axId val="509532608"/>
        <c:axId val="509529696"/>
      </c:lineChart>
      <c:catAx>
        <c:axId val="5095326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Training Data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09529696"/>
        <c:crosses val="autoZero"/>
        <c:auto val="1"/>
        <c:lblAlgn val="ctr"/>
        <c:lblOffset val="100"/>
        <c:noMultiLvlLbl val="0"/>
      </c:catAx>
      <c:valAx>
        <c:axId val="50952969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0953260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Logistic Regression</c:v>
                </c:pt>
              </c:strCache>
            </c:strRef>
          </c:tx>
          <c:spPr>
            <a:ln w="31750" cap="rnd">
              <a:solidFill>
                <a:schemeClr val="accent1"/>
              </a:solidFill>
              <a:round/>
            </a:ln>
            <a:effectLst/>
          </c:spPr>
          <c:marker>
            <c:symbol val="circle"/>
            <c:size val="17"/>
            <c:spPr>
              <a:solidFill>
                <a:schemeClr val="accent1"/>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Sheet1!$B$2:$B$10</c:f>
              <c:numCache>
                <c:formatCode>General</c:formatCode>
                <c:ptCount val="9"/>
                <c:pt idx="0">
                  <c:v>69</c:v>
                </c:pt>
                <c:pt idx="1">
                  <c:v>91</c:v>
                </c:pt>
                <c:pt idx="2">
                  <c:v>113</c:v>
                </c:pt>
                <c:pt idx="3">
                  <c:v>135</c:v>
                </c:pt>
                <c:pt idx="4">
                  <c:v>149</c:v>
                </c:pt>
                <c:pt idx="5">
                  <c:v>163</c:v>
                </c:pt>
                <c:pt idx="6">
                  <c:v>177</c:v>
                </c:pt>
                <c:pt idx="7">
                  <c:v>191</c:v>
                </c:pt>
                <c:pt idx="8">
                  <c:v>204</c:v>
                </c:pt>
              </c:numCache>
            </c:numRef>
          </c:val>
          <c:smooth val="0"/>
          <c:extLst>
            <c:ext xmlns:c16="http://schemas.microsoft.com/office/drawing/2014/chart" uri="{C3380CC4-5D6E-409C-BE32-E72D297353CC}">
              <c16:uniqueId val="{00000000-AF38-004B-AAEA-98D85DE3D167}"/>
            </c:ext>
          </c:extLst>
        </c:ser>
        <c:ser>
          <c:idx val="1"/>
          <c:order val="1"/>
          <c:tx>
            <c:strRef>
              <c:f>Sheet1!$C$1</c:f>
              <c:strCache>
                <c:ptCount val="1"/>
                <c:pt idx="0">
                  <c:v>LinearSVC</c:v>
                </c:pt>
              </c:strCache>
            </c:strRef>
          </c:tx>
          <c:spPr>
            <a:ln w="31750" cap="rnd">
              <a:solidFill>
                <a:schemeClr val="accent2"/>
              </a:solidFill>
              <a:round/>
            </a:ln>
            <a:effectLst/>
          </c:spPr>
          <c:marker>
            <c:symbol val="circle"/>
            <c:size val="17"/>
            <c:spPr>
              <a:solidFill>
                <a:schemeClr val="accent2"/>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Sheet1!$C$2:$C$10</c:f>
              <c:numCache>
                <c:formatCode>General</c:formatCode>
                <c:ptCount val="9"/>
                <c:pt idx="0">
                  <c:v>107</c:v>
                </c:pt>
                <c:pt idx="1">
                  <c:v>128</c:v>
                </c:pt>
                <c:pt idx="2">
                  <c:v>149</c:v>
                </c:pt>
                <c:pt idx="3">
                  <c:v>169</c:v>
                </c:pt>
                <c:pt idx="4">
                  <c:v>178</c:v>
                </c:pt>
                <c:pt idx="5">
                  <c:v>187</c:v>
                </c:pt>
                <c:pt idx="6">
                  <c:v>196</c:v>
                </c:pt>
                <c:pt idx="7">
                  <c:v>205</c:v>
                </c:pt>
                <c:pt idx="8">
                  <c:v>214</c:v>
                </c:pt>
              </c:numCache>
            </c:numRef>
          </c:val>
          <c:smooth val="0"/>
          <c:extLst>
            <c:ext xmlns:c16="http://schemas.microsoft.com/office/drawing/2014/chart" uri="{C3380CC4-5D6E-409C-BE32-E72D297353CC}">
              <c16:uniqueId val="{00000001-AF38-004B-AAEA-98D85DE3D167}"/>
            </c:ext>
          </c:extLst>
        </c:ser>
        <c:ser>
          <c:idx val="2"/>
          <c:order val="2"/>
          <c:tx>
            <c:strRef>
              <c:f>Sheet1!$D$1</c:f>
              <c:strCache>
                <c:ptCount val="1"/>
                <c:pt idx="0">
                  <c:v>Naïve Bayes</c:v>
                </c:pt>
              </c:strCache>
            </c:strRef>
          </c:tx>
          <c:spPr>
            <a:ln w="31750" cap="rnd">
              <a:solidFill>
                <a:schemeClr val="accent3"/>
              </a:solidFill>
              <a:round/>
            </a:ln>
            <a:effectLst/>
          </c:spPr>
          <c:marker>
            <c:symbol val="circle"/>
            <c:size val="17"/>
            <c:spPr>
              <a:solidFill>
                <a:schemeClr val="accent3"/>
              </a:solidFill>
              <a:ln>
                <a:noFill/>
              </a:ln>
              <a:effectLst/>
            </c:spPr>
          </c:marker>
          <c:cat>
            <c:numRef>
              <c:f>Sheet1!$A$2:$A$10</c:f>
              <c:numCache>
                <c:formatCode>0%</c:formatCode>
                <c:ptCount val="9"/>
                <c:pt idx="0">
                  <c:v>0.2</c:v>
                </c:pt>
                <c:pt idx="1">
                  <c:v>0.3</c:v>
                </c:pt>
                <c:pt idx="2">
                  <c:v>0.4</c:v>
                </c:pt>
                <c:pt idx="3">
                  <c:v>0.5</c:v>
                </c:pt>
                <c:pt idx="4">
                  <c:v>0.6</c:v>
                </c:pt>
                <c:pt idx="5">
                  <c:v>0.7</c:v>
                </c:pt>
                <c:pt idx="6">
                  <c:v>0.8</c:v>
                </c:pt>
                <c:pt idx="7">
                  <c:v>0.9</c:v>
                </c:pt>
                <c:pt idx="8">
                  <c:v>1</c:v>
                </c:pt>
              </c:numCache>
            </c:numRef>
          </c:cat>
          <c:val>
            <c:numRef>
              <c:f>Sheet1!$D$2:$D$10</c:f>
              <c:numCache>
                <c:formatCode>General</c:formatCode>
                <c:ptCount val="9"/>
                <c:pt idx="0">
                  <c:v>23</c:v>
                </c:pt>
                <c:pt idx="1">
                  <c:v>30</c:v>
                </c:pt>
                <c:pt idx="2">
                  <c:v>37</c:v>
                </c:pt>
                <c:pt idx="3">
                  <c:v>45</c:v>
                </c:pt>
                <c:pt idx="4">
                  <c:v>49</c:v>
                </c:pt>
                <c:pt idx="5">
                  <c:v>53</c:v>
                </c:pt>
                <c:pt idx="6">
                  <c:v>57</c:v>
                </c:pt>
                <c:pt idx="7">
                  <c:v>61</c:v>
                </c:pt>
                <c:pt idx="8">
                  <c:v>64</c:v>
                </c:pt>
              </c:numCache>
            </c:numRef>
          </c:val>
          <c:smooth val="0"/>
          <c:extLst>
            <c:ext xmlns:c16="http://schemas.microsoft.com/office/drawing/2014/chart" uri="{C3380CC4-5D6E-409C-BE32-E72D297353CC}">
              <c16:uniqueId val="{00000002-AF38-004B-AAEA-98D85DE3D167}"/>
            </c:ext>
          </c:extLst>
        </c:ser>
        <c:dLbls>
          <c:showLegendKey val="0"/>
          <c:showVal val="0"/>
          <c:showCatName val="0"/>
          <c:showSerName val="0"/>
          <c:showPercent val="0"/>
          <c:showBubbleSize val="0"/>
        </c:dLbls>
        <c:marker val="1"/>
        <c:smooth val="0"/>
        <c:axId val="509532608"/>
        <c:axId val="509529696"/>
      </c:lineChart>
      <c:catAx>
        <c:axId val="5095326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Training Data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09529696"/>
        <c:crosses val="autoZero"/>
        <c:auto val="1"/>
        <c:lblAlgn val="ctr"/>
        <c:lblOffset val="100"/>
        <c:noMultiLvlLbl val="0"/>
      </c:catAx>
      <c:valAx>
        <c:axId val="50952969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0953260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EMR</a:t>
            </a:r>
            <a:r>
              <a:rPr lang="en-US" baseline="0"/>
              <a:t> Cluster instances vs Time</a:t>
            </a:r>
            <a:endParaRPr lang="en-US"/>
          </a:p>
        </c:rich>
      </c:tx>
      <c:layout>
        <c:manualLayout>
          <c:xMode val="edge"/>
          <c:yMode val="edge"/>
          <c:x val="0.4085979286372987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Linear SVC</c:v>
                </c:pt>
              </c:strCache>
            </c:strRef>
          </c:tx>
          <c:spPr>
            <a:ln w="28575" cap="rnd">
              <a:solidFill>
                <a:schemeClr val="accent1"/>
              </a:solidFill>
              <a:round/>
            </a:ln>
            <a:effectLst/>
          </c:spPr>
          <c:marker>
            <c:symbol val="none"/>
          </c:marker>
          <c:dLbls>
            <c:delete val="1"/>
          </c:dLbls>
          <c:cat>
            <c:strRef>
              <c:f>Sheet1!$A$2:$A$6</c:f>
              <c:strCache>
                <c:ptCount val="5"/>
                <c:pt idx="0">
                  <c:v>Local</c:v>
                </c:pt>
                <c:pt idx="1">
                  <c:v>2</c:v>
                </c:pt>
                <c:pt idx="2">
                  <c:v>3</c:v>
                </c:pt>
                <c:pt idx="3">
                  <c:v>4</c:v>
                </c:pt>
                <c:pt idx="4">
                  <c:v>5</c:v>
                </c:pt>
              </c:strCache>
            </c:strRef>
          </c:cat>
          <c:val>
            <c:numRef>
              <c:f>Sheet1!$B$2:$B$6</c:f>
              <c:numCache>
                <c:formatCode>General</c:formatCode>
                <c:ptCount val="5"/>
                <c:pt idx="0">
                  <c:v>204</c:v>
                </c:pt>
                <c:pt idx="1">
                  <c:v>115</c:v>
                </c:pt>
                <c:pt idx="2">
                  <c:v>80</c:v>
                </c:pt>
                <c:pt idx="3">
                  <c:v>70</c:v>
                </c:pt>
                <c:pt idx="4">
                  <c:v>62</c:v>
                </c:pt>
              </c:numCache>
            </c:numRef>
          </c:val>
          <c:smooth val="0"/>
          <c:extLst>
            <c:ext xmlns:c16="http://schemas.microsoft.com/office/drawing/2014/chart" uri="{C3380CC4-5D6E-409C-BE32-E72D297353CC}">
              <c16:uniqueId val="{00000000-8530-724B-82E3-259BC82B96DB}"/>
            </c:ext>
          </c:extLst>
        </c:ser>
        <c:ser>
          <c:idx val="1"/>
          <c:order val="1"/>
          <c:tx>
            <c:strRef>
              <c:f>Sheet1!$C$1</c:f>
              <c:strCache>
                <c:ptCount val="1"/>
                <c:pt idx="0">
                  <c:v>Naïve Bayes</c:v>
                </c:pt>
              </c:strCache>
            </c:strRef>
          </c:tx>
          <c:spPr>
            <a:ln w="28575" cap="rnd">
              <a:solidFill>
                <a:schemeClr val="accent2"/>
              </a:solidFill>
              <a:round/>
            </a:ln>
            <a:effectLst/>
          </c:spPr>
          <c:marker>
            <c:symbol val="none"/>
          </c:marker>
          <c:dLbls>
            <c:delete val="1"/>
          </c:dLbls>
          <c:cat>
            <c:strRef>
              <c:f>Sheet1!$A$2:$A$6</c:f>
              <c:strCache>
                <c:ptCount val="5"/>
                <c:pt idx="0">
                  <c:v>Local</c:v>
                </c:pt>
                <c:pt idx="1">
                  <c:v>2</c:v>
                </c:pt>
                <c:pt idx="2">
                  <c:v>3</c:v>
                </c:pt>
                <c:pt idx="3">
                  <c:v>4</c:v>
                </c:pt>
                <c:pt idx="4">
                  <c:v>5</c:v>
                </c:pt>
              </c:strCache>
            </c:strRef>
          </c:cat>
          <c:val>
            <c:numRef>
              <c:f>Sheet1!$C$2:$C$6</c:f>
              <c:numCache>
                <c:formatCode>General</c:formatCode>
                <c:ptCount val="5"/>
                <c:pt idx="0">
                  <c:v>54</c:v>
                </c:pt>
                <c:pt idx="1">
                  <c:v>40</c:v>
                </c:pt>
                <c:pt idx="2">
                  <c:v>35</c:v>
                </c:pt>
                <c:pt idx="3">
                  <c:v>32</c:v>
                </c:pt>
                <c:pt idx="4">
                  <c:v>30</c:v>
                </c:pt>
              </c:numCache>
            </c:numRef>
          </c:val>
          <c:smooth val="0"/>
          <c:extLst>
            <c:ext xmlns:c16="http://schemas.microsoft.com/office/drawing/2014/chart" uri="{C3380CC4-5D6E-409C-BE32-E72D297353CC}">
              <c16:uniqueId val="{00000001-8530-724B-82E3-259BC82B96DB}"/>
            </c:ext>
          </c:extLst>
        </c:ser>
        <c:ser>
          <c:idx val="2"/>
          <c:order val="2"/>
          <c:tx>
            <c:strRef>
              <c:f>Sheet1!$D$1</c:f>
              <c:strCache>
                <c:ptCount val="1"/>
                <c:pt idx="0">
                  <c:v>Logistic Regression</c:v>
                </c:pt>
              </c:strCache>
            </c:strRef>
          </c:tx>
          <c:spPr>
            <a:ln w="28575" cap="rnd">
              <a:solidFill>
                <a:schemeClr val="accent3"/>
              </a:solidFill>
              <a:round/>
            </a:ln>
            <a:effectLst/>
          </c:spPr>
          <c:marker>
            <c:symbol val="none"/>
          </c:marker>
          <c:dLbls>
            <c:delete val="1"/>
          </c:dLbls>
          <c:cat>
            <c:strRef>
              <c:f>Sheet1!$A$2:$A$6</c:f>
              <c:strCache>
                <c:ptCount val="5"/>
                <c:pt idx="0">
                  <c:v>Local</c:v>
                </c:pt>
                <c:pt idx="1">
                  <c:v>2</c:v>
                </c:pt>
                <c:pt idx="2">
                  <c:v>3</c:v>
                </c:pt>
                <c:pt idx="3">
                  <c:v>4</c:v>
                </c:pt>
                <c:pt idx="4">
                  <c:v>5</c:v>
                </c:pt>
              </c:strCache>
            </c:strRef>
          </c:cat>
          <c:val>
            <c:numRef>
              <c:f>Sheet1!$D$2:$D$6</c:f>
              <c:numCache>
                <c:formatCode>General</c:formatCode>
                <c:ptCount val="5"/>
                <c:pt idx="0">
                  <c:v>180</c:v>
                </c:pt>
                <c:pt idx="1">
                  <c:v>90</c:v>
                </c:pt>
                <c:pt idx="2">
                  <c:v>75</c:v>
                </c:pt>
                <c:pt idx="3">
                  <c:v>60</c:v>
                </c:pt>
                <c:pt idx="4">
                  <c:v>60</c:v>
                </c:pt>
              </c:numCache>
            </c:numRef>
          </c:val>
          <c:smooth val="0"/>
          <c:extLst>
            <c:ext xmlns:c16="http://schemas.microsoft.com/office/drawing/2014/chart" uri="{C3380CC4-5D6E-409C-BE32-E72D297353CC}">
              <c16:uniqueId val="{00000002-8530-724B-82E3-259BC82B96DB}"/>
            </c:ext>
          </c:extLst>
        </c:ser>
        <c:dLbls>
          <c:dLblPos val="ctr"/>
          <c:showLegendKey val="0"/>
          <c:showVal val="1"/>
          <c:showCatName val="0"/>
          <c:showSerName val="0"/>
          <c:showPercent val="0"/>
          <c:showBubbleSize val="0"/>
        </c:dLbls>
        <c:smooth val="0"/>
        <c:axId val="675223376"/>
        <c:axId val="674750416"/>
      </c:lineChart>
      <c:catAx>
        <c:axId val="67522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Cluster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750416"/>
        <c:crosses val="autoZero"/>
        <c:auto val="1"/>
        <c:lblAlgn val="ctr"/>
        <c:lblOffset val="100"/>
        <c:noMultiLvlLbl val="0"/>
      </c:catAx>
      <c:valAx>
        <c:axId val="6747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2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D531-E8A3-2A43-A33E-7BD37580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2270</Words>
  <Characters>12487</Characters>
  <Application>Microsoft Office Word</Application>
  <DocSecurity>0</DocSecurity>
  <Lines>346</Lines>
  <Paragraphs>220</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 678 - c</dc:title>
  <dc:subject>Big Data &amp; Technologies</dc:subject>
  <dc:creator>Saman Fatima</dc:creator>
  <cp:keywords/>
  <dc:description/>
  <cp:lastModifiedBy>Kuldeepsinh Kiransinh Vaghela</cp:lastModifiedBy>
  <cp:revision>2</cp:revision>
  <dcterms:created xsi:type="dcterms:W3CDTF">2022-12-19T01:52:00Z</dcterms:created>
  <dcterms:modified xsi:type="dcterms:W3CDTF">2022-12-19T01:52:00Z</dcterms:modified>
</cp:coreProperties>
</file>