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11806495"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5E53F1">
        <w:rPr>
          <w:rFonts w:cstheme="minorHAnsi"/>
          <w:noProof/>
          <w:sz w:val="36"/>
          <w:szCs w:val="36"/>
        </w:rPr>
        <w:t>12/3/2023</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98B6D1E" w14:textId="040FA6B1" w:rsidR="00E22042" w:rsidRDefault="00E22042" w:rsidP="00C42D51">
      <w:pPr>
        <w:ind w:left="432"/>
        <w:rPr>
          <w:rStyle w:val="SubtleEmphasis"/>
          <w:rFonts w:cstheme="minorHAnsi"/>
          <w:i w:val="0"/>
          <w:iCs w:val="0"/>
          <w:color w:val="auto"/>
        </w:rPr>
      </w:pPr>
      <w:r>
        <w:rPr>
          <w:rStyle w:val="SubtleEmphasis"/>
          <w:rFonts w:cstheme="minorHAnsi"/>
          <w:i w:val="0"/>
          <w:iCs w:val="0"/>
          <w:color w:val="auto"/>
        </w:rPr>
        <w:t>New feature (as of V1.040) – When the Flex radio is powered off, a connected TeensyMaestro will also power off.  If the TeensyMaestro is powered on without a network connection or a powered-up Flex to connect to, it will still go into stand-alone mode.  This allows the keyer to be used with any modern radio.</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32FE894"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3488B65A" w14:textId="77777777" w:rsidR="00575857" w:rsidRDefault="00575857" w:rsidP="00836FD2">
      <w:pPr>
        <w:spacing w:after="0"/>
        <w:ind w:left="720"/>
      </w:pPr>
    </w:p>
    <w:p w14:paraId="6E158C76" w14:textId="27748BD3" w:rsidR="00575857" w:rsidRDefault="00575857" w:rsidP="00575857">
      <w:pPr>
        <w:pStyle w:val="ListParagraph"/>
        <w:numPr>
          <w:ilvl w:val="2"/>
          <w:numId w:val="3"/>
        </w:numPr>
        <w:spacing w:after="0"/>
      </w:pPr>
      <w:r>
        <w:t>Tune.</w:t>
      </w:r>
    </w:p>
    <w:p w14:paraId="6925E6D6" w14:textId="7AD255E1" w:rsidR="00575857" w:rsidRDefault="00575857" w:rsidP="00575857">
      <w:pPr>
        <w:spacing w:after="0"/>
        <w:ind w:left="720"/>
      </w:pPr>
      <w:r>
        <w:t>Press to engage Tune, release to return to receive.  No long or short press options.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w:t>
      </w:r>
      <w:r>
        <w:lastRenderedPageBreak/>
        <w:t xml:space="preserve">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lastRenderedPageBreak/>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 xml:space="preserve">Select this option with a short press of the Menu Select button.  The highlight will move from the entire line to the current setting.  Now the CW Speed knob can be used to adjust the serial </w:t>
      </w:r>
      <w:r>
        <w:lastRenderedPageBreak/>
        <w:t>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r w:rsidR="00DF5A28">
        <w:t>xx… – Prosign.  Any number of characters following the * will be run together to form a prosing (e.g. *AS for wait).  A space or end of line ends the prosign.</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r>
        <w:t>MyLicense:</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MyLicense must follow the License Class entries.</w:t>
      </w:r>
    </w:p>
    <w:p w14:paraId="466830A6" w14:textId="136B2B45" w:rsidR="002E041C" w:rsidRDefault="002E041C" w:rsidP="00915444">
      <w:pPr>
        <w:pStyle w:val="ListParagraph"/>
        <w:numPr>
          <w:ilvl w:val="2"/>
          <w:numId w:val="10"/>
        </w:numPr>
        <w:spacing w:after="0"/>
      </w:pPr>
      <w:r w:rsidRPr="002E041C">
        <w:t>TeensyMaestroID:</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Button debounce value in milliseconds.  Default is 30 ms.</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lastRenderedPageBreak/>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Default is CW Speed.  This can be overridden dynamically using the Misc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312C20D7" w14:textId="0B3D9E4C" w:rsidR="005E53F1" w:rsidRDefault="005E53F1" w:rsidP="005E53F1">
      <w:pPr>
        <w:pStyle w:val="ListParagraph"/>
        <w:keepNext/>
        <w:numPr>
          <w:ilvl w:val="2"/>
          <w:numId w:val="10"/>
        </w:numPr>
        <w:spacing w:after="0"/>
      </w:pPr>
      <w:r w:rsidRPr="006B0982">
        <w:lastRenderedPageBreak/>
        <w:t xml:space="preserve">CW </w:t>
      </w:r>
      <w:r>
        <w:t>Word Spaces</w:t>
      </w:r>
      <w:r w:rsidRPr="006B0982">
        <w:t>:</w:t>
      </w:r>
    </w:p>
    <w:p w14:paraId="28787BA5" w14:textId="7093F5DC" w:rsidR="005E53F1" w:rsidRDefault="005E53F1" w:rsidP="005E53F1">
      <w:pPr>
        <w:spacing w:after="240"/>
        <w:ind w:left="720"/>
      </w:pPr>
      <w:r>
        <w:t>Number of dit-lengths to add to word spacing when playing Teensy CW memories.  Setting this to zero, or leaving the parameter out of the file will cause word spacing to be the “official” 7 dit-lengths between words.</w:t>
      </w:r>
    </w:p>
    <w:p w14:paraId="274F8E82" w14:textId="0FF7F627" w:rsidR="006752DF" w:rsidRDefault="006752DF" w:rsidP="006752DF">
      <w:pPr>
        <w:pStyle w:val="ListParagraph"/>
        <w:keepNext/>
        <w:numPr>
          <w:ilvl w:val="2"/>
          <w:numId w:val="10"/>
        </w:numPr>
        <w:spacing w:after="0"/>
      </w:pPr>
      <w:r>
        <w:t>ShowSpots</w:t>
      </w:r>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r w:rsidRPr="006B0982">
        <w:t>TeensyIP:</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r w:rsidRPr="006B0982">
        <w:t>TeensyGateway:</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r w:rsidRPr="00A86A43">
        <w:t>TeensyMask:</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MyLicense class.  Also turns the frequency and license class red in the TeensyMaestro display.  </w:t>
      </w:r>
    </w:p>
    <w:p w14:paraId="7D00EBEC" w14:textId="31EC127D" w:rsidR="00E97F6D" w:rsidRDefault="00E97F6D" w:rsidP="005E6C8F">
      <w:pPr>
        <w:spacing w:after="240"/>
        <w:ind w:left="720"/>
      </w:pPr>
      <w:r>
        <w:t>As of TeensyMaestro V 1.034, the Out Of Band Indicator takes TX signal width into account.  For all modes except RTTY and CW, the TX Filter High Cut is used.  For CW and RTTY, 100 Hz is used.  On USB, if the TX Filter High Cut is 3000 Hz, the Out Of Band spot will appear when you are within 3000 Hz of the upper band edge.  Conversely, on LSB, if the TX Filter High Cut is 3000 Hz, 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lastRenderedPageBreak/>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25FB5322" w:rsidR="005E6C8F" w:rsidRDefault="00C56187" w:rsidP="005E6C8F">
      <w:pPr>
        <w:spacing w:after="240"/>
        <w:ind w:left="720"/>
      </w:pPr>
      <w:r>
        <w:t>Number of seconds to leave an out of band spot on the SmartSDR screen</w:t>
      </w:r>
      <w:r w:rsidR="003F63FC">
        <w:t>.  Default is 5</w:t>
      </w:r>
      <w:r w:rsidR="00D457CD">
        <w:t xml:space="preserve"> seconds</w:t>
      </w:r>
      <w:r w:rsidR="003F63FC">
        <w:t>.</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4C6480AF" w14:textId="39684B73" w:rsidR="00C07DA9" w:rsidRDefault="00C07DA9" w:rsidP="00915444">
      <w:pPr>
        <w:pStyle w:val="ListParagraph"/>
        <w:keepNext/>
        <w:numPr>
          <w:ilvl w:val="2"/>
          <w:numId w:val="10"/>
        </w:numPr>
        <w:spacing w:after="0"/>
      </w:pPr>
      <w:r>
        <w:t>60A CW:</w:t>
      </w:r>
    </w:p>
    <w:p w14:paraId="6FBD6DBF" w14:textId="63E2A3F5" w:rsidR="00C07DA9" w:rsidRDefault="00C07DA9" w:rsidP="00915444">
      <w:pPr>
        <w:pStyle w:val="ListParagraph"/>
        <w:keepNext/>
        <w:numPr>
          <w:ilvl w:val="2"/>
          <w:numId w:val="10"/>
        </w:numPr>
        <w:spacing w:after="0"/>
      </w:pPr>
      <w:r>
        <w:t>60A PHONE:</w:t>
      </w:r>
    </w:p>
    <w:p w14:paraId="2A8A57ED" w14:textId="0D3095A8" w:rsidR="00C07DA9" w:rsidRDefault="00C07DA9" w:rsidP="00C07DA9">
      <w:pPr>
        <w:pStyle w:val="ListParagraph"/>
        <w:keepNext/>
        <w:numPr>
          <w:ilvl w:val="2"/>
          <w:numId w:val="10"/>
        </w:numPr>
        <w:spacing w:after="0"/>
      </w:pPr>
      <w:r>
        <w:t>60B CW:</w:t>
      </w:r>
    </w:p>
    <w:p w14:paraId="185BE35C" w14:textId="7A6E33B9" w:rsidR="00C07DA9" w:rsidRDefault="00C07DA9" w:rsidP="00C07DA9">
      <w:pPr>
        <w:pStyle w:val="ListParagraph"/>
        <w:keepNext/>
        <w:numPr>
          <w:ilvl w:val="2"/>
          <w:numId w:val="10"/>
        </w:numPr>
        <w:spacing w:after="0"/>
      </w:pPr>
      <w:r>
        <w:t>60B PHONE:</w:t>
      </w:r>
    </w:p>
    <w:p w14:paraId="182E061C" w14:textId="0E6B03CF" w:rsidR="00C07DA9" w:rsidRDefault="00C07DA9" w:rsidP="00C07DA9">
      <w:pPr>
        <w:pStyle w:val="ListParagraph"/>
        <w:keepNext/>
        <w:numPr>
          <w:ilvl w:val="2"/>
          <w:numId w:val="10"/>
        </w:numPr>
        <w:spacing w:after="0"/>
      </w:pPr>
      <w:r>
        <w:t>60C CW:</w:t>
      </w:r>
    </w:p>
    <w:p w14:paraId="38AD10CD" w14:textId="06643F3B" w:rsidR="00C07DA9" w:rsidRDefault="00C07DA9" w:rsidP="00C07DA9">
      <w:pPr>
        <w:pStyle w:val="ListParagraph"/>
        <w:keepNext/>
        <w:numPr>
          <w:ilvl w:val="2"/>
          <w:numId w:val="10"/>
        </w:numPr>
        <w:spacing w:after="0"/>
      </w:pPr>
      <w:r>
        <w:t>60C PHONE:</w:t>
      </w:r>
    </w:p>
    <w:p w14:paraId="626A5DE4" w14:textId="2EDF3C7D" w:rsidR="00C07DA9" w:rsidRDefault="00C07DA9" w:rsidP="00C07DA9">
      <w:pPr>
        <w:pStyle w:val="ListParagraph"/>
        <w:keepNext/>
        <w:numPr>
          <w:ilvl w:val="2"/>
          <w:numId w:val="10"/>
        </w:numPr>
        <w:spacing w:after="0"/>
      </w:pPr>
      <w:r>
        <w:t>60DCW:</w:t>
      </w:r>
    </w:p>
    <w:p w14:paraId="25A0D05E" w14:textId="02969016" w:rsidR="00C07DA9" w:rsidRDefault="00C07DA9" w:rsidP="00C07DA9">
      <w:pPr>
        <w:pStyle w:val="ListParagraph"/>
        <w:keepNext/>
        <w:numPr>
          <w:ilvl w:val="2"/>
          <w:numId w:val="10"/>
        </w:numPr>
        <w:spacing w:after="0"/>
      </w:pPr>
      <w:r>
        <w:t>60D PHONE:</w:t>
      </w:r>
    </w:p>
    <w:p w14:paraId="25666624" w14:textId="705AFFBF" w:rsidR="00C07DA9" w:rsidRDefault="00C07DA9" w:rsidP="00C07DA9">
      <w:pPr>
        <w:pStyle w:val="ListParagraph"/>
        <w:keepNext/>
        <w:numPr>
          <w:ilvl w:val="2"/>
          <w:numId w:val="10"/>
        </w:numPr>
        <w:spacing w:after="0"/>
      </w:pPr>
      <w:r>
        <w:t>60E CW:</w:t>
      </w:r>
    </w:p>
    <w:p w14:paraId="05F531F6" w14:textId="4E7A420D" w:rsidR="00C07DA9" w:rsidRDefault="00C07DA9" w:rsidP="00C07DA9">
      <w:pPr>
        <w:pStyle w:val="ListParagraph"/>
        <w:keepNext/>
        <w:numPr>
          <w:ilvl w:val="2"/>
          <w:numId w:val="10"/>
        </w:numPr>
        <w:spacing w:after="0"/>
      </w:pPr>
      <w:r>
        <w:t>60EPHONE: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lastRenderedPageBreak/>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13918B28" w14:textId="6A56D76F" w:rsidR="00EF59B5" w:rsidRDefault="00B03C34" w:rsidP="00C07DA9">
      <w:pPr>
        <w:pStyle w:val="ListParagraph"/>
        <w:numPr>
          <w:ilvl w:val="2"/>
          <w:numId w:val="10"/>
        </w:numPr>
        <w:spacing w:after="0"/>
      </w:pPr>
      <w:r w:rsidRPr="00B03C34">
        <w:t>33cm PHONE:</w:t>
      </w:r>
    </w:p>
    <w:p w14:paraId="37616DCA" w14:textId="77777777" w:rsidR="00C07DA9" w:rsidRDefault="00C07DA9" w:rsidP="00EF59B5">
      <w:pPr>
        <w:spacing w:after="240"/>
        <w:ind w:left="720"/>
      </w:pPr>
    </w:p>
    <w:p w14:paraId="422BC0D8" w14:textId="2C1832CB" w:rsidR="00C07DA9" w:rsidRDefault="00C07DA9" w:rsidP="00EF59B5">
      <w:pPr>
        <w:spacing w:after="240"/>
        <w:ind w:left="720"/>
      </w:pPr>
      <w:r>
        <w:t>Note that on 60 meters, you need to set your TX High Cut to 2800 for this feature to work properly.</w:t>
      </w:r>
    </w:p>
    <w:p w14:paraId="7048E806" w14:textId="1C30C162" w:rsidR="00C07DA9" w:rsidRDefault="00C07DA9" w:rsidP="00EF59B5">
      <w:pPr>
        <w:spacing w:after="240"/>
        <w:ind w:left="720"/>
      </w:pPr>
      <w:r>
        <w:rPr>
          <w:noProof/>
        </w:rPr>
        <mc:AlternateContent>
          <mc:Choice Requires="wps">
            <w:drawing>
              <wp:anchor distT="0" distB="0" distL="114300" distR="114300" simplePos="0" relativeHeight="251694080" behindDoc="0" locked="0" layoutInCell="1" allowOverlap="1" wp14:anchorId="15778F5E" wp14:editId="62832314">
                <wp:simplePos x="0" y="0"/>
                <wp:positionH relativeFrom="column">
                  <wp:posOffset>2006600</wp:posOffset>
                </wp:positionH>
                <wp:positionV relativeFrom="paragraph">
                  <wp:posOffset>1480820</wp:posOffset>
                </wp:positionV>
                <wp:extent cx="939800" cy="444500"/>
                <wp:effectExtent l="19050" t="19050" r="12700" b="12700"/>
                <wp:wrapNone/>
                <wp:docPr id="791380050" name="Rectangle: Rounded Corners 1"/>
                <wp:cNvGraphicFramePr/>
                <a:graphic xmlns:a="http://schemas.openxmlformats.org/drawingml/2006/main">
                  <a:graphicData uri="http://schemas.microsoft.com/office/word/2010/wordprocessingShape">
                    <wps:wsp>
                      <wps:cNvSpPr/>
                      <wps:spPr>
                        <a:xfrm>
                          <a:off x="0" y="0"/>
                          <a:ext cx="939800" cy="44450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E50DE4" id="Rectangle: Rounded Corners 1" o:spid="_x0000_s1026" style="position:absolute;margin-left:158pt;margin-top:116.6pt;width:74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" filled="f" strokecolor="yellow" strokeweight="2.25pt">
                <v:stroke joinstyle="miter"/>
              </v:roundrect>
            </w:pict>
          </mc:Fallback>
        </mc:AlternateContent>
      </w:r>
      <w:r>
        <w:rPr>
          <w:noProof/>
        </w:rPr>
        <w:drawing>
          <wp:inline distT="0" distB="0" distL="0" distR="0" wp14:anchorId="5EC51936" wp14:editId="4A65166A">
            <wp:extent cx="2552700" cy="1952625"/>
            <wp:effectExtent l="0" t="0" r="0" b="9525"/>
            <wp:docPr id="1826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272" name=""/>
                    <pic:cNvPicPr/>
                  </pic:nvPicPr>
                  <pic:blipFill>
                    <a:blip r:embed="rId13"/>
                    <a:stretch>
                      <a:fillRect/>
                    </a:stretch>
                  </pic:blipFill>
                  <pic:spPr>
                    <a:xfrm>
                      <a:off x="0" y="0"/>
                      <a:ext cx="2552700" cy="1952625"/>
                    </a:xfrm>
                    <a:prstGeom prst="rect">
                      <a:avLst/>
                    </a:prstGeom>
                  </pic:spPr>
                </pic:pic>
              </a:graphicData>
            </a:graphic>
          </wp:inline>
        </w:drawing>
      </w:r>
    </w:p>
    <w:p w14:paraId="145D0AC0" w14:textId="77777777" w:rsidR="00FC3C87" w:rsidRDefault="00FC3C87"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start up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t>Disable GUI Client</w:t>
      </w:r>
      <w:r w:rsidRPr="00CC7DDD">
        <w:t>:</w:t>
      </w:r>
    </w:p>
    <w:p w14:paraId="077B333C" w14:textId="27913826" w:rsidR="007F2EC9" w:rsidRDefault="007F2EC9" w:rsidP="0092119B">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6E0A1FE2" w14:textId="5C6EA652" w:rsidR="00D33E7D" w:rsidRDefault="00D33E7D" w:rsidP="0092119B">
      <w:pPr>
        <w:spacing w:after="24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D519CD">
      <w:headerReference w:type="default" r:id="rId16"/>
      <w:footerReference w:type="default" r:id="rId17"/>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68D92" w14:textId="77777777" w:rsidR="00D519CD" w:rsidRDefault="00D519CD" w:rsidP="006346F6">
      <w:pPr>
        <w:spacing w:after="0" w:line="240" w:lineRule="auto"/>
      </w:pPr>
      <w:r>
        <w:separator/>
      </w:r>
    </w:p>
  </w:endnote>
  <w:endnote w:type="continuationSeparator" w:id="0">
    <w:p w14:paraId="3EBEF28D" w14:textId="77777777" w:rsidR="00D519CD" w:rsidRDefault="00D519CD"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1300" w14:textId="77777777" w:rsidR="00D519CD" w:rsidRDefault="00D519CD" w:rsidP="006346F6">
      <w:pPr>
        <w:spacing w:after="0" w:line="240" w:lineRule="auto"/>
      </w:pPr>
      <w:r>
        <w:separator/>
      </w:r>
    </w:p>
  </w:footnote>
  <w:footnote w:type="continuationSeparator" w:id="0">
    <w:p w14:paraId="17A3A355" w14:textId="77777777" w:rsidR="00D519CD" w:rsidRDefault="00D519CD"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1FD05B48"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5E53F1">
      <w:rPr>
        <w:noProof/>
      </w:rPr>
      <w:t>12/3/2023</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A4979"/>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55BE5"/>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53F1"/>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1C8"/>
    <w:rsid w:val="00836FD2"/>
    <w:rsid w:val="00840CCC"/>
    <w:rsid w:val="00847B90"/>
    <w:rsid w:val="008508D8"/>
    <w:rsid w:val="00862EDF"/>
    <w:rsid w:val="00864106"/>
    <w:rsid w:val="00870B61"/>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119B"/>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63DF3"/>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838C6"/>
    <w:rsid w:val="00B927A7"/>
    <w:rsid w:val="00B954D6"/>
    <w:rsid w:val="00BA6570"/>
    <w:rsid w:val="00BB09FB"/>
    <w:rsid w:val="00BB7B7E"/>
    <w:rsid w:val="00BE79CE"/>
    <w:rsid w:val="00BF7527"/>
    <w:rsid w:val="00C002FC"/>
    <w:rsid w:val="00C07DA9"/>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457CD"/>
    <w:rsid w:val="00D519CD"/>
    <w:rsid w:val="00D5774C"/>
    <w:rsid w:val="00D655BE"/>
    <w:rsid w:val="00D84170"/>
    <w:rsid w:val="00D86B61"/>
    <w:rsid w:val="00D9468A"/>
    <w:rsid w:val="00DA18D3"/>
    <w:rsid w:val="00DA77CB"/>
    <w:rsid w:val="00DB2C58"/>
    <w:rsid w:val="00DD0790"/>
    <w:rsid w:val="00DD7A45"/>
    <w:rsid w:val="00DE0245"/>
    <w:rsid w:val="00DE420A"/>
    <w:rsid w:val="00DF2A66"/>
    <w:rsid w:val="00DF5A28"/>
    <w:rsid w:val="00E03014"/>
    <w:rsid w:val="00E10981"/>
    <w:rsid w:val="00E10E58"/>
    <w:rsid w:val="00E22042"/>
    <w:rsid w:val="00E24257"/>
    <w:rsid w:val="00E24BCD"/>
    <w:rsid w:val="00E531B0"/>
    <w:rsid w:val="00E64A5E"/>
    <w:rsid w:val="00E73F89"/>
    <w:rsid w:val="00E90E1C"/>
    <w:rsid w:val="00E968C8"/>
    <w:rsid w:val="00E97F6D"/>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3C87"/>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5413</TotalTime>
  <Pages>26</Pages>
  <Words>6330</Words>
  <Characters>36082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212</cp:revision>
  <dcterms:created xsi:type="dcterms:W3CDTF">2020-12-19T00:54:00Z</dcterms:created>
  <dcterms:modified xsi:type="dcterms:W3CDTF">2024-01-16T15:35:00Z</dcterms:modified>
</cp:coreProperties>
</file>