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MartConnect-Smarter Shopping, Better Selling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8"/>
          <w:szCs w:val="38"/>
          <w:u w:val="single"/>
        </w:rPr>
      </w:pPr>
      <w:bookmarkStart w:colFirst="0" w:colLast="0" w:name="_m7uorqbzti3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</w:t>
        <w:tab/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MartConnect is an online platform that helps </w:t>
      </w:r>
      <w:r w:rsidDel="00000000" w:rsidR="00000000" w:rsidRPr="00000000">
        <w:rPr>
          <w:b w:val="1"/>
          <w:sz w:val="34"/>
          <w:szCs w:val="34"/>
          <w:rtl w:val="0"/>
        </w:rPr>
        <w:t xml:space="preserve">local grocery stores</w:t>
      </w:r>
      <w:r w:rsidDel="00000000" w:rsidR="00000000" w:rsidRPr="00000000">
        <w:rPr>
          <w:sz w:val="34"/>
          <w:szCs w:val="34"/>
          <w:rtl w:val="0"/>
        </w:rPr>
        <w:t xml:space="preserve"> sell their products online.  At the same time, customers can </w:t>
      </w:r>
      <w:r w:rsidDel="00000000" w:rsidR="00000000" w:rsidRPr="00000000">
        <w:rPr>
          <w:b w:val="1"/>
          <w:sz w:val="34"/>
          <w:szCs w:val="34"/>
          <w:rtl w:val="0"/>
        </w:rPr>
        <w:t xml:space="preserve">browse products</w:t>
      </w:r>
      <w:r w:rsidDel="00000000" w:rsidR="00000000" w:rsidRPr="00000000">
        <w:rPr>
          <w:sz w:val="34"/>
          <w:szCs w:val="34"/>
          <w:rtl w:val="0"/>
        </w:rPr>
        <w:t xml:space="preserve">,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place orders</w:t>
      </w:r>
      <w:r w:rsidDel="00000000" w:rsidR="00000000" w:rsidRPr="00000000">
        <w:rPr>
          <w:sz w:val="34"/>
          <w:szCs w:val="34"/>
          <w:rtl w:val="0"/>
        </w:rPr>
        <w:t xml:space="preserve">, and get groceries </w:t>
      </w:r>
      <w:r w:rsidDel="00000000" w:rsidR="00000000" w:rsidRPr="00000000">
        <w:rPr>
          <w:b w:val="1"/>
          <w:sz w:val="34"/>
          <w:szCs w:val="34"/>
          <w:rtl w:val="0"/>
        </w:rPr>
        <w:t xml:space="preserve">delivered from nearby shops</w:t>
      </w:r>
      <w:r w:rsidDel="00000000" w:rsidR="00000000" w:rsidRPr="00000000">
        <w:rPr>
          <w:sz w:val="34"/>
          <w:szCs w:val="34"/>
          <w:rtl w:val="0"/>
        </w:rPr>
        <w:t xml:space="preserve"> 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It’s designed to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connect small shop owners and customers</w:t>
      </w:r>
      <w:r w:rsidDel="00000000" w:rsidR="00000000" w:rsidRPr="00000000">
        <w:rPr>
          <w:sz w:val="34"/>
          <w:szCs w:val="34"/>
          <w:rtl w:val="0"/>
        </w:rPr>
        <w:t xml:space="preserve"> using digital technology. With MartConnect, local sellers who don’t have the resources to create their own website or app can now </w:t>
      </w:r>
      <w:r w:rsidDel="00000000" w:rsidR="00000000" w:rsidRPr="00000000">
        <w:rPr>
          <w:b w:val="1"/>
          <w:sz w:val="34"/>
          <w:szCs w:val="34"/>
          <w:rtl w:val="0"/>
        </w:rPr>
        <w:t xml:space="preserve">easily sell online</w:t>
      </w:r>
      <w:r w:rsidDel="00000000" w:rsidR="00000000" w:rsidRPr="00000000">
        <w:rPr>
          <w:sz w:val="34"/>
          <w:szCs w:val="34"/>
          <w:rtl w:val="0"/>
        </w:rPr>
        <w:t xml:space="preserve"> with just a few simple steps.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Our goal is to </w:t>
      </w:r>
      <w:r w:rsidDel="00000000" w:rsidR="00000000" w:rsidRPr="00000000">
        <w:rPr>
          <w:b w:val="1"/>
          <w:sz w:val="34"/>
          <w:szCs w:val="34"/>
          <w:rtl w:val="0"/>
        </w:rPr>
        <w:t xml:space="preserve">support small and local businesses</w:t>
      </w:r>
      <w:r w:rsidDel="00000000" w:rsidR="00000000" w:rsidRPr="00000000">
        <w:rPr>
          <w:sz w:val="34"/>
          <w:szCs w:val="34"/>
          <w:rtl w:val="0"/>
        </w:rPr>
        <w:t xml:space="preserve">, help them grow digitally, and </w:t>
      </w:r>
      <w:r w:rsidDel="00000000" w:rsidR="00000000" w:rsidRPr="00000000">
        <w:rPr>
          <w:b w:val="1"/>
          <w:sz w:val="34"/>
          <w:szCs w:val="34"/>
          <w:rtl w:val="0"/>
        </w:rPr>
        <w:t xml:space="preserve">give customers a better, faster, and more convenient shopping experience</w:t>
      </w:r>
      <w:r w:rsidDel="00000000" w:rsidR="00000000" w:rsidRPr="00000000">
        <w:rPr>
          <w:sz w:val="34"/>
          <w:szCs w:val="34"/>
          <w:rtl w:val="0"/>
        </w:rPr>
        <w:t xml:space="preserve">. MartConnect not only helps customers save time, but also ensures they get </w:t>
      </w:r>
      <w:r w:rsidDel="00000000" w:rsidR="00000000" w:rsidRPr="00000000">
        <w:rPr>
          <w:b w:val="1"/>
          <w:sz w:val="34"/>
          <w:szCs w:val="34"/>
          <w:rtl w:val="0"/>
        </w:rPr>
        <w:t xml:space="preserve">fresh and trusted products</w:t>
      </w:r>
      <w:r w:rsidDel="00000000" w:rsidR="00000000" w:rsidRPr="00000000">
        <w:rPr>
          <w:sz w:val="34"/>
          <w:szCs w:val="34"/>
          <w:rtl w:val="0"/>
        </w:rPr>
        <w:t xml:space="preserve"> from the stores they already know.It builds a </w:t>
      </w:r>
      <w:r w:rsidDel="00000000" w:rsidR="00000000" w:rsidRPr="00000000">
        <w:rPr>
          <w:b w:val="1"/>
          <w:sz w:val="34"/>
          <w:szCs w:val="34"/>
          <w:rtl w:val="0"/>
        </w:rPr>
        <w:t xml:space="preserve">community connection</w:t>
      </w:r>
      <w:r w:rsidDel="00000000" w:rsidR="00000000" w:rsidRPr="00000000">
        <w:rPr>
          <w:sz w:val="34"/>
          <w:szCs w:val="34"/>
          <w:rtl w:val="0"/>
        </w:rPr>
        <w:t xml:space="preserve"> — where technology supports local growth, rather than replacing it.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Whether it's daily essentials, snacks, or household items  MartConnect makes it all available at your fingertips.</w:t>
      </w:r>
    </w:p>
    <w:p w:rsidR="00000000" w:rsidDel="00000000" w:rsidP="00000000" w:rsidRDefault="00000000" w:rsidRPr="00000000" w14:paraId="00000008">
      <w:pPr>
        <w:spacing w:after="240" w:before="240" w:lineRule="auto"/>
        <w:ind w:left="60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36"/>
          <w:szCs w:val="36"/>
          <w:u w:val="single"/>
        </w:rPr>
      </w:pPr>
      <w:bookmarkStart w:colFirst="0" w:colLast="0" w:name="_31jw4p4a3vy" w:id="1"/>
      <w:bookmarkEnd w:id="1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Let’s first understand the problem: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Local grocery stores are losing customers to big online apps like Amazon or BigBasket.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Most small grocery shops don’t have an online system to sell their products.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Customers enjoy the convenience of online shopping, but also want to support local sellers.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So, there is a clear gap — and MartConnect is here to bridge that gap.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  <w:u w:val="single"/>
        </w:rPr>
      </w:pPr>
      <w:bookmarkStart w:colFirst="0" w:colLast="0" w:name="_p850tr5ejh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  <w:u w:val="single"/>
        </w:rPr>
      </w:pPr>
      <w:bookmarkStart w:colFirst="0" w:colLast="0" w:name="_v8t5lwozk0h3" w:id="3"/>
      <w:bookmarkEnd w:id="3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What is MartConnect?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So, what exactly is MartConnect ?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MartConnect is like an </w:t>
      </w:r>
      <w:r w:rsidDel="00000000" w:rsidR="00000000" w:rsidRPr="00000000">
        <w:rPr>
          <w:b w:val="1"/>
          <w:sz w:val="34"/>
          <w:szCs w:val="34"/>
          <w:rtl w:val="0"/>
        </w:rPr>
        <w:t xml:space="preserve">online marketplace</w:t>
      </w:r>
      <w:r w:rsidDel="00000000" w:rsidR="00000000" w:rsidRPr="00000000">
        <w:rPr>
          <w:sz w:val="34"/>
          <w:szCs w:val="34"/>
          <w:rtl w:val="0"/>
        </w:rPr>
        <w:t xml:space="preserve">, but specially designed for </w:t>
      </w:r>
      <w:r w:rsidDel="00000000" w:rsidR="00000000" w:rsidRPr="00000000">
        <w:rPr>
          <w:b w:val="1"/>
          <w:sz w:val="34"/>
          <w:szCs w:val="34"/>
          <w:rtl w:val="0"/>
        </w:rPr>
        <w:t xml:space="preserve">local grocery stores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With MartConnect: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Grocery store owners can </w:t>
      </w:r>
      <w:r w:rsidDel="00000000" w:rsidR="00000000" w:rsidRPr="00000000">
        <w:rPr>
          <w:b w:val="1"/>
          <w:sz w:val="34"/>
          <w:szCs w:val="34"/>
          <w:rtl w:val="0"/>
        </w:rPr>
        <w:t xml:space="preserve">list their products online</w:t>
      </w:r>
      <w:r w:rsidDel="00000000" w:rsidR="00000000" w:rsidRPr="00000000">
        <w:rPr>
          <w:sz w:val="34"/>
          <w:szCs w:val="34"/>
          <w:rtl w:val="0"/>
        </w:rPr>
        <w:t xml:space="preserve"> and manage their store digitally.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Customers can </w:t>
      </w:r>
      <w:r w:rsidDel="00000000" w:rsidR="00000000" w:rsidRPr="00000000">
        <w:rPr>
          <w:b w:val="1"/>
          <w:sz w:val="34"/>
          <w:szCs w:val="34"/>
          <w:rtl w:val="0"/>
        </w:rPr>
        <w:t xml:space="preserve">buy daily grocery items easily</w:t>
      </w:r>
      <w:r w:rsidDel="00000000" w:rsidR="00000000" w:rsidRPr="00000000">
        <w:rPr>
          <w:sz w:val="34"/>
          <w:szCs w:val="34"/>
          <w:rtl w:val="0"/>
        </w:rPr>
        <w:t xml:space="preserve"> from nearby stores.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Orders are delivered directly to the customer’s doorstep.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It’s simple, smart, and supports local businesses!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36"/>
          <w:szCs w:val="36"/>
          <w:u w:val="single"/>
        </w:rPr>
      </w:pPr>
      <w:bookmarkStart w:colFirst="0" w:colLast="0" w:name="_fn4qmsjygoyu" w:id="4"/>
      <w:bookmarkEnd w:id="4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How MartConnect Works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ind w:left="0" w:right="600" w:firstLine="0"/>
        <w:rPr>
          <w:b w:val="1"/>
          <w:color w:val="000000"/>
          <w:sz w:val="28"/>
          <w:szCs w:val="28"/>
          <w:u w:val="single"/>
        </w:rPr>
      </w:pPr>
      <w:bookmarkStart w:colFirst="0" w:colLast="0" w:name="_4gara1rs4wsj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For Grocery Store Owners: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Register on MartConnect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 store details and upload product list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Start receiving online orders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0" w:right="600" w:firstLine="0"/>
        <w:rPr>
          <w:b w:val="1"/>
          <w:color w:val="000000"/>
          <w:sz w:val="28"/>
          <w:szCs w:val="28"/>
          <w:u w:val="single"/>
        </w:rPr>
      </w:pPr>
      <w:bookmarkStart w:colFirst="0" w:colLast="0" w:name="_gq72qaa4od0q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For Customers: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Visit the MartConnect app or website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Find nearby grocery stores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 items to cart and place an order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Pay online or choose Cash on Delivery.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0" w:right="600" w:firstLine="0"/>
        <w:rPr>
          <w:b w:val="1"/>
          <w:color w:val="000000"/>
          <w:sz w:val="28"/>
          <w:szCs w:val="28"/>
          <w:u w:val="single"/>
        </w:rPr>
      </w:pPr>
      <w:bookmarkStart w:colFirst="0" w:colLast="0" w:name="_z56df4hs5ga" w:id="7"/>
      <w:bookmarkEnd w:id="7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For Delivery: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Orders are delivered either by the store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 by </w:t>
      </w:r>
      <w:r w:rsidDel="00000000" w:rsidR="00000000" w:rsidRPr="00000000">
        <w:rPr>
          <w:b w:val="1"/>
          <w:sz w:val="34"/>
          <w:szCs w:val="34"/>
          <w:rtl w:val="0"/>
        </w:rPr>
        <w:t xml:space="preserve">MartConnect’s delivery team.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Project Requirements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Functional Requirements 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26"/>
          <w:szCs w:val="26"/>
        </w:rPr>
      </w:pPr>
      <w:bookmarkStart w:colFirst="0" w:colLast="0" w:name="_8rmlzkbmpg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Side -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Register/Login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Browse stores and products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 to cart and place order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26"/>
          <w:szCs w:val="26"/>
        </w:rPr>
      </w:pPr>
      <w:bookmarkStart w:colFirst="0" w:colLast="0" w:name="_jel2e8awvr7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Seller Side - 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Register store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Add/manage products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View and manage orders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26"/>
          <w:szCs w:val="26"/>
        </w:rPr>
      </w:pPr>
      <w:bookmarkStart w:colFirst="0" w:colLast="0" w:name="_etuz2qd4xng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Admin Side -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Approve seller accounts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Manage categories and reports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Non-Functional Requirements :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right="600" w:firstLine="0"/>
        <w:rPr>
          <w:b w:val="1"/>
          <w:color w:val="000000"/>
          <w:sz w:val="26"/>
          <w:szCs w:val="26"/>
        </w:rPr>
      </w:pPr>
      <w:bookmarkStart w:colFirst="0" w:colLast="0" w:name="_l13ho3a3sm3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Other Requirements -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User-friendly interface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Secure login system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Mobile and desktop compatible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40" w:lineRule="auto"/>
        <w:ind w:right="600"/>
        <w:rPr>
          <w:b w:val="1"/>
          <w:color w:val="000000"/>
          <w:sz w:val="22"/>
          <w:szCs w:val="22"/>
        </w:rPr>
      </w:pPr>
      <w:bookmarkStart w:colFirst="0" w:colLast="0" w:name="_j6sq68g02v4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40" w:lineRule="auto"/>
        <w:ind w:right="600"/>
        <w:rPr>
          <w:b w:val="1"/>
          <w:color w:val="000000"/>
          <w:sz w:val="32"/>
          <w:szCs w:val="32"/>
          <w:u w:val="single"/>
        </w:rPr>
      </w:pPr>
      <w:bookmarkStart w:colFirst="0" w:colLast="0" w:name="_v3os4i7xd9pb" w:id="13"/>
      <w:bookmarkEnd w:id="13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Tech-Stack Used: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240" w:lineRule="auto"/>
        <w:ind w:right="600"/>
        <w:rPr>
          <w:b w:val="1"/>
          <w:color w:val="000000"/>
          <w:sz w:val="30"/>
          <w:szCs w:val="30"/>
        </w:rPr>
      </w:pPr>
      <w:bookmarkStart w:colFirst="0" w:colLast="0" w:name="_25nrdnlh49vq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Frontend: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JS – for building interactive user interfaces (Admin, Seller, User)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Router – for page navigation (routing)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Axios – for making HTTP requests to the backend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Toastify – for notifications (success/error messages)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CSS / Bootstrap – for styling the UI</w:t>
        <w:br w:type="textWrapping"/>
      </w:r>
    </w:p>
    <w:p w:rsidR="00000000" w:rsidDel="00000000" w:rsidP="00000000" w:rsidRDefault="00000000" w:rsidRPr="00000000" w14:paraId="00000046">
      <w:pPr>
        <w:spacing w:after="240" w:before="240" w:line="240" w:lineRule="auto"/>
        <w:ind w:right="60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240" w:lineRule="auto"/>
        <w:ind w:right="600"/>
        <w:rPr>
          <w:b w:val="1"/>
          <w:color w:val="000000"/>
          <w:sz w:val="30"/>
          <w:szCs w:val="30"/>
        </w:rPr>
      </w:pPr>
      <w:bookmarkStart w:colFirst="0" w:colLast="0" w:name="_rt99haocevus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Backend: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EE  – for creating RESTful APIs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Servlets / JSP – used in backend logic and page rendering (if any)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JWT (JSON Web Token) – for secure authentication and role-based access</w:t>
        <w:br w:type="textWrapping"/>
      </w:r>
    </w:p>
    <w:p w:rsidR="00000000" w:rsidDel="00000000" w:rsidP="00000000" w:rsidRDefault="00000000" w:rsidRPr="00000000" w14:paraId="0000004B">
      <w:pPr>
        <w:spacing w:after="240" w:before="240" w:line="240" w:lineRule="auto"/>
        <w:ind w:right="60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240" w:lineRule="auto"/>
        <w:ind w:right="600"/>
        <w:rPr>
          <w:b w:val="1"/>
          <w:color w:val="000000"/>
          <w:sz w:val="30"/>
          <w:szCs w:val="30"/>
        </w:rPr>
      </w:pPr>
      <w:bookmarkStart w:colFirst="0" w:colLast="0" w:name="_n3jyhoyg4ad9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Database: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MySQL – for storing user, product, order, and billing data</w:t>
      </w:r>
    </w:p>
    <w:p w:rsidR="00000000" w:rsidDel="00000000" w:rsidP="00000000" w:rsidRDefault="00000000" w:rsidRPr="00000000" w14:paraId="0000004E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right="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UML Diagram:</w:t>
      </w:r>
    </w:p>
    <w:p w:rsidR="00000000" w:rsidDel="00000000" w:rsidP="00000000" w:rsidRDefault="00000000" w:rsidRPr="00000000" w14:paraId="0000005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5B">
      <w:pPr>
        <w:ind w:left="72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8263" cy="5899584"/>
            <wp:effectExtent b="12700" l="12700" r="12700" t="127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8995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Seller: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6263" cy="4609293"/>
            <wp:effectExtent b="12700" l="12700" r="12700" t="1270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60929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Customer:</w:t>
      </w:r>
    </w:p>
    <w:p w:rsidR="00000000" w:rsidDel="00000000" w:rsidP="00000000" w:rsidRDefault="00000000" w:rsidRPr="00000000" w14:paraId="0000007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3913" cy="5915025"/>
            <wp:effectExtent b="12700" l="12700" r="12700" t="127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5915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UI Design: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Master Home Page: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55772" cy="4754714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772" cy="4754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Registration/Login Page: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Customer Home page :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3113" cy="51530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7825" cy="54387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95938" cy="570566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70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53435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8688" cy="48519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85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Seller: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3013" cy="3619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96081" cy="389229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081" cy="3892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38290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3829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3829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Database Design:</w:t>
      </w:r>
    </w:p>
    <w:p w:rsidR="00000000" w:rsidDel="00000000" w:rsidP="00000000" w:rsidRDefault="00000000" w:rsidRPr="00000000" w14:paraId="000000C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5956300"/>
            <wp:effectExtent b="12700" l="12700" r="12700" t="1270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22" Type="http://schemas.openxmlformats.org/officeDocument/2006/relationships/header" Target="header1.xml"/><Relationship Id="rId10" Type="http://schemas.openxmlformats.org/officeDocument/2006/relationships/image" Target="media/image12.jpg"/><Relationship Id="rId21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image" Target="media/image7.jp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