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BB2" w:rsidRDefault="00101BB2" w:rsidP="002B2A2F"/>
    <w:p w:rsidR="002B2A2F" w:rsidRPr="00316058" w:rsidRDefault="002B2A2F" w:rsidP="002B2A2F">
      <w:pPr>
        <w:rPr>
          <w:rFonts w:ascii="Arial" w:hAnsi="Arial" w:cs="Arial"/>
          <w:b/>
          <w:bCs/>
          <w:sz w:val="40"/>
          <w:szCs w:val="40"/>
        </w:rPr>
      </w:pPr>
      <w:r>
        <w:t xml:space="preserve">                                 </w:t>
      </w:r>
      <w:r w:rsidRPr="00316058">
        <w:rPr>
          <w:rFonts w:ascii="Arial" w:hAnsi="Arial" w:cs="Arial"/>
          <w:b/>
          <w:bCs/>
          <w:sz w:val="32"/>
          <w:szCs w:val="32"/>
        </w:rPr>
        <w:t>CASE   STUDY</w:t>
      </w:r>
    </w:p>
    <w:p w:rsidR="002B2A2F" w:rsidRPr="00316058" w:rsidRDefault="002B2A2F" w:rsidP="002B2A2F">
      <w:pPr>
        <w:rPr>
          <w:rFonts w:ascii="Arial" w:hAnsi="Arial" w:cs="Arial"/>
          <w:b/>
          <w:bCs/>
          <w:sz w:val="40"/>
          <w:szCs w:val="40"/>
        </w:rPr>
      </w:pPr>
      <w:r w:rsidRPr="00316058">
        <w:rPr>
          <w:rFonts w:ascii="Arial" w:hAnsi="Arial" w:cs="Arial"/>
          <w:b/>
          <w:bCs/>
          <w:sz w:val="40"/>
          <w:szCs w:val="40"/>
        </w:rPr>
        <w:t xml:space="preserve">  </w:t>
      </w:r>
      <w:r w:rsidR="00101BB2" w:rsidRPr="00316058">
        <w:rPr>
          <w:rFonts w:ascii="Arial" w:hAnsi="Arial" w:cs="Arial"/>
          <w:b/>
          <w:bCs/>
          <w:sz w:val="40"/>
          <w:szCs w:val="40"/>
        </w:rPr>
        <w:t xml:space="preserve">               </w:t>
      </w:r>
      <w:r w:rsidRPr="00316058">
        <w:rPr>
          <w:rFonts w:ascii="Arial" w:hAnsi="Arial" w:cs="Arial"/>
          <w:b/>
          <w:bCs/>
          <w:sz w:val="40"/>
          <w:szCs w:val="40"/>
        </w:rPr>
        <w:t xml:space="preserve">CDAC ADDMISSION PROCESS </w:t>
      </w:r>
    </w:p>
    <w:p w:rsidR="002B2A2F" w:rsidRPr="00316058" w:rsidRDefault="002B2A2F" w:rsidP="002B2A2F">
      <w:pPr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</w:rPr>
        <w:t>INTRODUCTION:</w:t>
      </w:r>
    </w:p>
    <w:p w:rsidR="002B2A2F" w:rsidRPr="00316058" w:rsidRDefault="002B2A2F" w:rsidP="002B2A2F">
      <w:pPr>
        <w:rPr>
          <w:rFonts w:ascii="Arial" w:hAnsi="Arial" w:cs="Arial"/>
        </w:rPr>
      </w:pPr>
      <w:r w:rsidRPr="00316058">
        <w:rPr>
          <w:rFonts w:ascii="Arial" w:hAnsi="Arial" w:cs="Arial"/>
        </w:rPr>
        <w:t xml:space="preserve">The CDAC Admission Portal is used to manage the admission process for various courses offered by CDAC. Students appear for the CCAT examination and </w:t>
      </w:r>
      <w:proofErr w:type="spellStart"/>
      <w:r w:rsidRPr="00316058">
        <w:rPr>
          <w:rFonts w:ascii="Arial" w:hAnsi="Arial" w:cs="Arial"/>
        </w:rPr>
        <w:t>receivea</w:t>
      </w:r>
      <w:proofErr w:type="spellEnd"/>
      <w:r w:rsidRPr="00316058">
        <w:rPr>
          <w:rFonts w:ascii="Arial" w:hAnsi="Arial" w:cs="Arial"/>
        </w:rPr>
        <w:t xml:space="preserve"> rank based on their performance. Based on the rank, students fill </w:t>
      </w:r>
      <w:proofErr w:type="spellStart"/>
      <w:r w:rsidRPr="00316058">
        <w:rPr>
          <w:rFonts w:ascii="Arial" w:hAnsi="Arial" w:cs="Arial"/>
        </w:rPr>
        <w:t>theircourse</w:t>
      </w:r>
      <w:proofErr w:type="spellEnd"/>
      <w:r w:rsidRPr="00316058">
        <w:rPr>
          <w:rFonts w:ascii="Arial" w:hAnsi="Arial" w:cs="Arial"/>
        </w:rPr>
        <w:t xml:space="preserve"> and </w:t>
      </w:r>
      <w:proofErr w:type="spellStart"/>
      <w:r w:rsidRPr="00316058">
        <w:rPr>
          <w:rFonts w:ascii="Arial" w:hAnsi="Arial" w:cs="Arial"/>
        </w:rPr>
        <w:t>center</w:t>
      </w:r>
      <w:proofErr w:type="spellEnd"/>
      <w:r w:rsidRPr="00316058">
        <w:rPr>
          <w:rFonts w:ascii="Arial" w:hAnsi="Arial" w:cs="Arial"/>
        </w:rPr>
        <w:t xml:space="preserve"> preferences. The system allocates seats according to </w:t>
      </w:r>
      <w:proofErr w:type="spellStart"/>
      <w:r w:rsidRPr="00316058">
        <w:rPr>
          <w:rFonts w:ascii="Arial" w:hAnsi="Arial" w:cs="Arial"/>
        </w:rPr>
        <w:t>rank</w:t>
      </w:r>
      <w:proofErr w:type="gramStart"/>
      <w:r w:rsidRPr="00316058">
        <w:rPr>
          <w:rFonts w:ascii="Arial" w:hAnsi="Arial" w:cs="Arial"/>
        </w:rPr>
        <w:t>,preferences</w:t>
      </w:r>
      <w:proofErr w:type="spellEnd"/>
      <w:proofErr w:type="gramEnd"/>
      <w:r w:rsidRPr="00316058">
        <w:rPr>
          <w:rFonts w:ascii="Arial" w:hAnsi="Arial" w:cs="Arial"/>
        </w:rPr>
        <w:t>, and seat availability. This case study designs a database system to manage the admission process using MySQL.</w:t>
      </w:r>
    </w:p>
    <w:p w:rsidR="002B2A2F" w:rsidRPr="00316058" w:rsidRDefault="002B2A2F" w:rsidP="002B2A2F">
      <w:pPr>
        <w:rPr>
          <w:rFonts w:ascii="Arial" w:hAnsi="Arial" w:cs="Arial"/>
        </w:rPr>
      </w:pPr>
    </w:p>
    <w:p w:rsidR="002B2A2F" w:rsidRPr="00316058" w:rsidRDefault="002B2A2F" w:rsidP="002B2A2F">
      <w:pPr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</w:rPr>
        <w:t>OBJECTIVES:</w:t>
      </w:r>
    </w:p>
    <w:p w:rsidR="002B2A2F" w:rsidRPr="00316058" w:rsidRDefault="002B2A2F" w:rsidP="002B2A2F">
      <w:pPr>
        <w:rPr>
          <w:rFonts w:ascii="Arial" w:hAnsi="Arial" w:cs="Arial"/>
        </w:rPr>
      </w:pPr>
      <w:r w:rsidRPr="00316058">
        <w:rPr>
          <w:rFonts w:ascii="Arial" w:hAnsi="Arial" w:cs="Arial"/>
        </w:rPr>
        <w:t>1. To design a database for CDAC admission system.</w:t>
      </w:r>
    </w:p>
    <w:p w:rsidR="002B2A2F" w:rsidRPr="00316058" w:rsidRDefault="002B2A2F" w:rsidP="002B2A2F">
      <w:pPr>
        <w:rPr>
          <w:rFonts w:ascii="Arial" w:hAnsi="Arial" w:cs="Arial"/>
        </w:rPr>
      </w:pPr>
      <w:r w:rsidRPr="00316058">
        <w:rPr>
          <w:rFonts w:ascii="Arial" w:hAnsi="Arial" w:cs="Arial"/>
        </w:rPr>
        <w:t>2. To store candidate information and CCAT ranks.</w:t>
      </w:r>
    </w:p>
    <w:p w:rsidR="002B2A2F" w:rsidRPr="00316058" w:rsidRDefault="002B2A2F" w:rsidP="002B2A2F">
      <w:pPr>
        <w:rPr>
          <w:rFonts w:ascii="Arial" w:hAnsi="Arial" w:cs="Arial"/>
        </w:rPr>
      </w:pPr>
      <w:r w:rsidRPr="00316058">
        <w:rPr>
          <w:rFonts w:ascii="Arial" w:hAnsi="Arial" w:cs="Arial"/>
        </w:rPr>
        <w:t xml:space="preserve">3. To manage course and </w:t>
      </w:r>
      <w:proofErr w:type="spellStart"/>
      <w:r w:rsidRPr="00316058">
        <w:rPr>
          <w:rFonts w:ascii="Arial" w:hAnsi="Arial" w:cs="Arial"/>
        </w:rPr>
        <w:t>center</w:t>
      </w:r>
      <w:proofErr w:type="spellEnd"/>
      <w:r w:rsidRPr="00316058">
        <w:rPr>
          <w:rFonts w:ascii="Arial" w:hAnsi="Arial" w:cs="Arial"/>
        </w:rPr>
        <w:t xml:space="preserve"> information.</w:t>
      </w:r>
    </w:p>
    <w:p w:rsidR="002B2A2F" w:rsidRPr="00316058" w:rsidRDefault="002B2A2F" w:rsidP="002B2A2F">
      <w:pPr>
        <w:rPr>
          <w:rFonts w:ascii="Arial" w:hAnsi="Arial" w:cs="Arial"/>
        </w:rPr>
      </w:pPr>
      <w:r w:rsidRPr="00316058">
        <w:rPr>
          <w:rFonts w:ascii="Arial" w:hAnsi="Arial" w:cs="Arial"/>
        </w:rPr>
        <w:t>4. To store candidate preferences.</w:t>
      </w:r>
    </w:p>
    <w:p w:rsidR="002B2A2F" w:rsidRPr="00316058" w:rsidRDefault="002B2A2F" w:rsidP="002B2A2F">
      <w:pPr>
        <w:rPr>
          <w:rFonts w:ascii="Arial" w:hAnsi="Arial" w:cs="Arial"/>
          <w:noProof/>
          <w:lang w:eastAsia="en-IN"/>
        </w:rPr>
      </w:pPr>
      <w:r w:rsidRPr="00316058">
        <w:rPr>
          <w:rFonts w:ascii="Arial" w:hAnsi="Arial" w:cs="Arial"/>
        </w:rPr>
        <w:t>5. To allocate seats based on rank and preference.</w:t>
      </w:r>
    </w:p>
    <w:p w:rsidR="002B2A2F" w:rsidRPr="00316058" w:rsidRDefault="002B2A2F" w:rsidP="002B2A2F">
      <w:pPr>
        <w:rPr>
          <w:rFonts w:ascii="Arial" w:hAnsi="Arial" w:cs="Arial"/>
          <w:b/>
          <w:bCs/>
        </w:rPr>
      </w:pPr>
    </w:p>
    <w:p w:rsidR="002B2A2F" w:rsidRPr="00316058" w:rsidRDefault="00EF4764" w:rsidP="002B2A2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ER DIAGRAM</w:t>
      </w:r>
      <w:r w:rsidR="00C3653C" w:rsidRPr="00316058">
        <w:rPr>
          <w:rFonts w:ascii="Arial" w:hAnsi="Arial" w:cs="Arial"/>
          <w:b/>
          <w:bCs/>
        </w:rPr>
        <w:t xml:space="preserve">        </w:t>
      </w:r>
      <w:r w:rsidR="00101BB2" w:rsidRPr="00316058">
        <w:rPr>
          <w:rFonts w:ascii="Arial" w:hAnsi="Arial" w:cs="Arial"/>
        </w:rPr>
        <w:drawing>
          <wp:inline distT="0" distB="0" distL="0" distR="0" wp14:anchorId="2916CB42" wp14:editId="6A8070AD">
            <wp:extent cx="5731510" cy="38944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A2F" w:rsidRPr="00316058" w:rsidRDefault="002B2A2F" w:rsidP="002B2A2F">
      <w:pPr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</w:rPr>
        <w:t>ENTITY DISCRIPTION:</w:t>
      </w:r>
    </w:p>
    <w:p w:rsidR="002B2A2F" w:rsidRPr="00316058" w:rsidRDefault="002B2A2F" w:rsidP="002B2A2F">
      <w:pPr>
        <w:rPr>
          <w:rFonts w:ascii="Arial" w:hAnsi="Arial" w:cs="Arial"/>
        </w:rPr>
      </w:pPr>
      <w:r w:rsidRPr="00316058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lastRenderedPageBreak/>
        <w:t>Candidate</w:t>
      </w:r>
    </w:p>
    <w:p w:rsidR="002B2A2F" w:rsidRPr="00316058" w:rsidRDefault="002B2A2F" w:rsidP="002B2A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Stores candidate details.</w:t>
      </w:r>
    </w:p>
    <w:p w:rsidR="002B2A2F" w:rsidRPr="00316058" w:rsidRDefault="002B2A2F" w:rsidP="002B2A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Attributes</w:t>
      </w:r>
    </w:p>
    <w:p w:rsidR="002B2A2F" w:rsidRPr="00316058" w:rsidRDefault="002B2A2F" w:rsidP="002B2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spellStart"/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formno</w:t>
      </w:r>
      <w:proofErr w:type="spellEnd"/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(Primary Key)</w:t>
      </w:r>
    </w:p>
    <w:p w:rsidR="004B73B4" w:rsidRPr="00316058" w:rsidRDefault="002B2A2F" w:rsidP="004B7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name</w:t>
      </w:r>
    </w:p>
    <w:p w:rsidR="004B73B4" w:rsidRPr="00316058" w:rsidRDefault="004B73B4" w:rsidP="004B73B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:rsidR="004B73B4" w:rsidRPr="00316058" w:rsidRDefault="004B73B4" w:rsidP="004B73B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316058">
        <w:rPr>
          <w:rFonts w:ascii="Arial" w:hAnsi="Arial" w:cs="Arial"/>
          <w:b/>
          <w:bCs/>
        </w:rPr>
        <w:t>CCAT_Result</w:t>
      </w:r>
      <w:proofErr w:type="spellEnd"/>
    </w:p>
    <w:p w:rsidR="004B73B4" w:rsidRPr="00316058" w:rsidRDefault="004B73B4" w:rsidP="004B73B4">
      <w:pPr>
        <w:pStyle w:val="NormalWeb"/>
        <w:rPr>
          <w:rFonts w:ascii="Arial" w:hAnsi="Arial" w:cs="Arial"/>
        </w:rPr>
      </w:pPr>
      <w:r w:rsidRPr="00316058">
        <w:rPr>
          <w:rFonts w:ascii="Arial" w:hAnsi="Arial" w:cs="Arial"/>
        </w:rPr>
        <w:t>Stores candidate rank.</w:t>
      </w:r>
    </w:p>
    <w:p w:rsidR="004B73B4" w:rsidRPr="00316058" w:rsidRDefault="004B73B4" w:rsidP="004B73B4">
      <w:pPr>
        <w:pStyle w:val="NormalWeb"/>
        <w:rPr>
          <w:rFonts w:ascii="Arial" w:hAnsi="Arial" w:cs="Arial"/>
        </w:rPr>
      </w:pPr>
      <w:r w:rsidRPr="00316058">
        <w:rPr>
          <w:rFonts w:ascii="Arial" w:hAnsi="Arial" w:cs="Arial"/>
        </w:rPr>
        <w:t>Attributes</w:t>
      </w:r>
    </w:p>
    <w:p w:rsidR="004B73B4" w:rsidRPr="00316058" w:rsidRDefault="004B73B4" w:rsidP="004B73B4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316058">
        <w:rPr>
          <w:rFonts w:ascii="Arial" w:hAnsi="Arial" w:cs="Arial"/>
        </w:rPr>
        <w:t>formno</w:t>
      </w:r>
      <w:proofErr w:type="spellEnd"/>
      <w:r w:rsidRPr="00316058">
        <w:rPr>
          <w:rFonts w:ascii="Arial" w:hAnsi="Arial" w:cs="Arial"/>
        </w:rPr>
        <w:t xml:space="preserve"> (Primary Key, Foreign Key)</w:t>
      </w:r>
    </w:p>
    <w:p w:rsidR="004B73B4" w:rsidRPr="00316058" w:rsidRDefault="004B73B4" w:rsidP="004B73B4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16058">
        <w:rPr>
          <w:rFonts w:ascii="Arial" w:hAnsi="Arial" w:cs="Arial"/>
        </w:rPr>
        <w:t>rank</w:t>
      </w:r>
    </w:p>
    <w:p w:rsidR="004B73B4" w:rsidRPr="00316058" w:rsidRDefault="004B73B4" w:rsidP="004B73B4">
      <w:pPr>
        <w:pStyle w:val="NormalWeb"/>
        <w:rPr>
          <w:rFonts w:ascii="Arial" w:hAnsi="Arial" w:cs="Arial"/>
          <w:b/>
          <w:bCs/>
        </w:rPr>
      </w:pPr>
      <w:proofErr w:type="spellStart"/>
      <w:r w:rsidRPr="00316058">
        <w:rPr>
          <w:rFonts w:ascii="Arial" w:hAnsi="Arial" w:cs="Arial"/>
          <w:b/>
          <w:bCs/>
        </w:rPr>
        <w:t>Centers</w:t>
      </w:r>
      <w:proofErr w:type="spellEnd"/>
    </w:p>
    <w:p w:rsidR="004B73B4" w:rsidRPr="00316058" w:rsidRDefault="004B73B4" w:rsidP="004B73B4">
      <w:pPr>
        <w:pStyle w:val="NormalWeb"/>
        <w:rPr>
          <w:rFonts w:ascii="Arial" w:hAnsi="Arial" w:cs="Arial"/>
        </w:rPr>
      </w:pPr>
      <w:r w:rsidRPr="00316058">
        <w:rPr>
          <w:rFonts w:ascii="Arial" w:hAnsi="Arial" w:cs="Arial"/>
        </w:rPr>
        <w:t xml:space="preserve">Stores CDAC </w:t>
      </w:r>
      <w:proofErr w:type="spellStart"/>
      <w:r w:rsidRPr="00316058">
        <w:rPr>
          <w:rFonts w:ascii="Arial" w:hAnsi="Arial" w:cs="Arial"/>
        </w:rPr>
        <w:t>center</w:t>
      </w:r>
      <w:proofErr w:type="spellEnd"/>
      <w:r w:rsidRPr="00316058">
        <w:rPr>
          <w:rFonts w:ascii="Arial" w:hAnsi="Arial" w:cs="Arial"/>
        </w:rPr>
        <w:t xml:space="preserve"> information.</w:t>
      </w:r>
    </w:p>
    <w:p w:rsidR="004B73B4" w:rsidRPr="00316058" w:rsidRDefault="004B73B4" w:rsidP="004B73B4">
      <w:pPr>
        <w:pStyle w:val="NormalWeb"/>
        <w:rPr>
          <w:rFonts w:ascii="Arial" w:hAnsi="Arial" w:cs="Arial"/>
        </w:rPr>
      </w:pPr>
      <w:r w:rsidRPr="00316058">
        <w:rPr>
          <w:rFonts w:ascii="Arial" w:hAnsi="Arial" w:cs="Arial"/>
        </w:rPr>
        <w:t>Attributes</w:t>
      </w:r>
    </w:p>
    <w:p w:rsidR="004B73B4" w:rsidRPr="00316058" w:rsidRDefault="004B73B4" w:rsidP="004B73B4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316058">
        <w:rPr>
          <w:rFonts w:ascii="Arial" w:hAnsi="Arial" w:cs="Arial"/>
        </w:rPr>
        <w:t>centerid</w:t>
      </w:r>
      <w:proofErr w:type="spellEnd"/>
      <w:r w:rsidRPr="00316058">
        <w:rPr>
          <w:rFonts w:ascii="Arial" w:hAnsi="Arial" w:cs="Arial"/>
        </w:rPr>
        <w:t xml:space="preserve"> (Primary Key)</w:t>
      </w:r>
    </w:p>
    <w:p w:rsidR="004B73B4" w:rsidRPr="00316058" w:rsidRDefault="004B73B4" w:rsidP="004B73B4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316058">
        <w:rPr>
          <w:rFonts w:ascii="Arial" w:hAnsi="Arial" w:cs="Arial"/>
        </w:rPr>
        <w:t>cname</w:t>
      </w:r>
      <w:proofErr w:type="spellEnd"/>
    </w:p>
    <w:p w:rsidR="004B73B4" w:rsidRPr="00316058" w:rsidRDefault="004B73B4" w:rsidP="004B73B4">
      <w:pPr>
        <w:pStyle w:val="NormalWeb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316058">
        <w:rPr>
          <w:rFonts w:ascii="Arial" w:hAnsi="Arial" w:cs="Arial"/>
        </w:rPr>
        <w:t>caddress</w:t>
      </w:r>
      <w:proofErr w:type="spellEnd"/>
    </w:p>
    <w:p w:rsidR="004B73B4" w:rsidRPr="00316058" w:rsidRDefault="004B73B4" w:rsidP="004B73B4">
      <w:pPr>
        <w:pStyle w:val="NormalWeb"/>
        <w:rPr>
          <w:rFonts w:ascii="Arial" w:hAnsi="Arial" w:cs="Arial"/>
        </w:rPr>
      </w:pPr>
      <w:r w:rsidRPr="00316058">
        <w:rPr>
          <w:rFonts w:ascii="Arial" w:hAnsi="Arial" w:cs="Arial"/>
          <w:b/>
          <w:bCs/>
          <w:sz w:val="27"/>
          <w:szCs w:val="27"/>
        </w:rPr>
        <w:t>Courses</w:t>
      </w:r>
    </w:p>
    <w:p w:rsidR="004B73B4" w:rsidRPr="00316058" w:rsidRDefault="004B73B4" w:rsidP="004B73B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Stores course details.</w:t>
      </w:r>
    </w:p>
    <w:p w:rsidR="004B73B4" w:rsidRPr="00316058" w:rsidRDefault="004B73B4" w:rsidP="004B73B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Attributes</w:t>
      </w:r>
    </w:p>
    <w:p w:rsidR="004B73B4" w:rsidRPr="00316058" w:rsidRDefault="004B73B4" w:rsidP="004B7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spellStart"/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courseid</w:t>
      </w:r>
      <w:proofErr w:type="spellEnd"/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(Primary Key)</w:t>
      </w:r>
    </w:p>
    <w:p w:rsidR="004B73B4" w:rsidRPr="00316058" w:rsidRDefault="004B73B4" w:rsidP="004B7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proofErr w:type="spellStart"/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coursename</w:t>
      </w:r>
      <w:proofErr w:type="spellEnd"/>
    </w:p>
    <w:p w:rsidR="004B73B4" w:rsidRPr="00316058" w:rsidRDefault="004B73B4" w:rsidP="004B73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fees</w:t>
      </w:r>
    </w:p>
    <w:p w:rsidR="004B73B4" w:rsidRPr="00316058" w:rsidRDefault="004B73B4" w:rsidP="004B73B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16058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Preferences</w:t>
      </w:r>
    </w:p>
    <w:p w:rsidR="004B73B4" w:rsidRPr="00316058" w:rsidRDefault="004B73B4" w:rsidP="004B73B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Stores student course-</w:t>
      </w:r>
      <w:proofErr w:type="spellStart"/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316058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preferences.</w:t>
      </w:r>
    </w:p>
    <w:p w:rsidR="004B73B4" w:rsidRPr="00316058" w:rsidRDefault="004B73B4" w:rsidP="004B73B4">
      <w:pPr>
        <w:pStyle w:val="NormalWeb"/>
        <w:rPr>
          <w:rFonts w:ascii="Arial" w:hAnsi="Arial" w:cs="Arial"/>
        </w:rPr>
      </w:pPr>
      <w:r w:rsidRPr="00316058">
        <w:rPr>
          <w:rFonts w:ascii="Arial" w:hAnsi="Arial" w:cs="Arial"/>
        </w:rPr>
        <w:t>Attributes</w:t>
      </w:r>
    </w:p>
    <w:p w:rsidR="004B73B4" w:rsidRPr="00316058" w:rsidRDefault="004B73B4" w:rsidP="004B73B4">
      <w:pPr>
        <w:pStyle w:val="NormalWeb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316058">
        <w:rPr>
          <w:rFonts w:ascii="Arial" w:hAnsi="Arial" w:cs="Arial"/>
        </w:rPr>
        <w:t>formno</w:t>
      </w:r>
      <w:proofErr w:type="spellEnd"/>
    </w:p>
    <w:p w:rsidR="004B73B4" w:rsidRPr="00316058" w:rsidRDefault="004B73B4" w:rsidP="004B73B4">
      <w:pPr>
        <w:pStyle w:val="NormalWeb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316058">
        <w:rPr>
          <w:rFonts w:ascii="Arial" w:hAnsi="Arial" w:cs="Arial"/>
        </w:rPr>
        <w:t>centerid</w:t>
      </w:r>
      <w:proofErr w:type="spellEnd"/>
    </w:p>
    <w:p w:rsidR="004B73B4" w:rsidRPr="00316058" w:rsidRDefault="004B73B4" w:rsidP="004B73B4">
      <w:pPr>
        <w:pStyle w:val="NormalWeb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316058">
        <w:rPr>
          <w:rFonts w:ascii="Arial" w:hAnsi="Arial" w:cs="Arial"/>
        </w:rPr>
        <w:t>courseid</w:t>
      </w:r>
      <w:proofErr w:type="spellEnd"/>
    </w:p>
    <w:p w:rsidR="004B73B4" w:rsidRPr="00316058" w:rsidRDefault="004B73B4" w:rsidP="004B73B4">
      <w:pPr>
        <w:pStyle w:val="NormalWeb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316058">
        <w:rPr>
          <w:rFonts w:ascii="Arial" w:hAnsi="Arial" w:cs="Arial"/>
        </w:rPr>
        <w:lastRenderedPageBreak/>
        <w:t>pref_no</w:t>
      </w:r>
      <w:proofErr w:type="spellEnd"/>
    </w:p>
    <w:p w:rsidR="004B73B4" w:rsidRPr="00316058" w:rsidRDefault="004B73B4" w:rsidP="004B73B4">
      <w:pPr>
        <w:pStyle w:val="NormalWeb"/>
        <w:ind w:left="720"/>
        <w:rPr>
          <w:rFonts w:ascii="Arial" w:hAnsi="Arial" w:cs="Arial"/>
        </w:rPr>
      </w:pPr>
    </w:p>
    <w:p w:rsidR="004B73B4" w:rsidRPr="00316058" w:rsidRDefault="004B73B4" w:rsidP="004B73B4">
      <w:pPr>
        <w:pStyle w:val="NormalWeb"/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</w:rPr>
        <w:t>Allocation</w:t>
      </w:r>
    </w:p>
    <w:p w:rsidR="004B73B4" w:rsidRPr="00316058" w:rsidRDefault="004B73B4" w:rsidP="004B73B4">
      <w:pPr>
        <w:pStyle w:val="NormalWeb"/>
        <w:rPr>
          <w:rFonts w:ascii="Arial" w:hAnsi="Arial" w:cs="Arial"/>
        </w:rPr>
      </w:pPr>
      <w:r w:rsidRPr="00316058">
        <w:rPr>
          <w:rFonts w:ascii="Arial" w:hAnsi="Arial" w:cs="Arial"/>
        </w:rPr>
        <w:t>Stores seat allocation results.</w:t>
      </w:r>
    </w:p>
    <w:p w:rsidR="004B73B4" w:rsidRPr="00316058" w:rsidRDefault="004B73B4" w:rsidP="004B73B4">
      <w:pPr>
        <w:pStyle w:val="NormalWeb"/>
        <w:rPr>
          <w:rFonts w:ascii="Arial" w:hAnsi="Arial" w:cs="Arial"/>
        </w:rPr>
      </w:pPr>
      <w:r w:rsidRPr="00316058">
        <w:rPr>
          <w:rFonts w:ascii="Arial" w:hAnsi="Arial" w:cs="Arial"/>
        </w:rPr>
        <w:t>Attributes</w:t>
      </w:r>
    </w:p>
    <w:p w:rsidR="004B73B4" w:rsidRPr="00316058" w:rsidRDefault="004B73B4" w:rsidP="004B73B4">
      <w:pPr>
        <w:pStyle w:val="NormalWeb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316058">
        <w:rPr>
          <w:rFonts w:ascii="Arial" w:hAnsi="Arial" w:cs="Arial"/>
        </w:rPr>
        <w:t>formno</w:t>
      </w:r>
      <w:proofErr w:type="spellEnd"/>
    </w:p>
    <w:p w:rsidR="004B73B4" w:rsidRPr="00316058" w:rsidRDefault="004B73B4" w:rsidP="004B73B4">
      <w:pPr>
        <w:pStyle w:val="NormalWeb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316058">
        <w:rPr>
          <w:rFonts w:ascii="Arial" w:hAnsi="Arial" w:cs="Arial"/>
        </w:rPr>
        <w:t>centerid</w:t>
      </w:r>
      <w:proofErr w:type="spellEnd"/>
    </w:p>
    <w:p w:rsidR="004B73B4" w:rsidRPr="00316058" w:rsidRDefault="004B73B4" w:rsidP="004B73B4">
      <w:pPr>
        <w:pStyle w:val="NormalWeb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316058">
        <w:rPr>
          <w:rFonts w:ascii="Arial" w:hAnsi="Arial" w:cs="Arial"/>
        </w:rPr>
        <w:t>courseid</w:t>
      </w:r>
      <w:proofErr w:type="spellEnd"/>
    </w:p>
    <w:p w:rsidR="004B73B4" w:rsidRPr="00316058" w:rsidRDefault="004B73B4" w:rsidP="004B73B4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316058">
        <w:rPr>
          <w:rFonts w:ascii="Arial" w:hAnsi="Arial" w:cs="Arial"/>
        </w:rPr>
        <w:t>status</w:t>
      </w:r>
    </w:p>
    <w:p w:rsidR="004B73B4" w:rsidRPr="00316058" w:rsidRDefault="004B73B4" w:rsidP="004B73B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:rsidR="002B2A2F" w:rsidRPr="00316058" w:rsidRDefault="004B73B4" w:rsidP="004B73B4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</w:rPr>
        <w:t>DATABASE TABLES (MySQL)</w:t>
      </w:r>
    </w:p>
    <w:p w:rsidR="00697F80" w:rsidRPr="00316058" w:rsidRDefault="00697F80" w:rsidP="004B73B4">
      <w:pPr>
        <w:spacing w:before="100" w:beforeAutospacing="1" w:after="100" w:afterAutospacing="1" w:line="240" w:lineRule="auto"/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</w:rPr>
        <w:t>CANDIDATE TABLE</w:t>
      </w:r>
    </w:p>
    <w:p w:rsidR="002B2A2F" w:rsidRPr="00316058" w:rsidRDefault="002B2A2F" w:rsidP="002B2A2F">
      <w:pPr>
        <w:rPr>
          <w:rFonts w:ascii="Arial" w:hAnsi="Arial" w:cs="Arial"/>
        </w:rPr>
      </w:pPr>
      <w:r w:rsidRPr="00316058">
        <w:rPr>
          <w:rFonts w:ascii="Arial" w:hAnsi="Arial" w:cs="Arial"/>
          <w:noProof/>
          <w:lang w:eastAsia="en-IN"/>
        </w:rPr>
        <w:drawing>
          <wp:inline distT="0" distB="0" distL="0" distR="0" wp14:anchorId="63AAE6C8" wp14:editId="2E647121">
            <wp:extent cx="5731510" cy="16757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08 11072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F80" w:rsidRPr="00316058" w:rsidRDefault="00697F80" w:rsidP="002B2A2F">
      <w:pPr>
        <w:rPr>
          <w:rFonts w:ascii="Arial" w:hAnsi="Arial" w:cs="Arial"/>
          <w:b/>
          <w:bCs/>
        </w:rPr>
      </w:pPr>
    </w:p>
    <w:p w:rsidR="00697F80" w:rsidRPr="00316058" w:rsidRDefault="00697F80" w:rsidP="002B2A2F">
      <w:pPr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</w:rPr>
        <w:t>CCAT RESULT TABLE</w:t>
      </w:r>
    </w:p>
    <w:p w:rsidR="00697F80" w:rsidRPr="00316058" w:rsidRDefault="00697F80" w:rsidP="002B2A2F">
      <w:pPr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  <w:noProof/>
          <w:lang w:eastAsia="en-IN"/>
        </w:rPr>
        <w:drawing>
          <wp:inline distT="0" distB="0" distL="0" distR="0">
            <wp:extent cx="5731510" cy="23425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08 11303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F80" w:rsidRPr="00316058" w:rsidRDefault="00697F80" w:rsidP="002B2A2F">
      <w:pPr>
        <w:rPr>
          <w:rFonts w:ascii="Arial" w:hAnsi="Arial" w:cs="Arial"/>
          <w:b/>
          <w:bCs/>
        </w:rPr>
      </w:pPr>
    </w:p>
    <w:p w:rsidR="00697F80" w:rsidRPr="00316058" w:rsidRDefault="00697F80" w:rsidP="002B2A2F">
      <w:pPr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</w:rPr>
        <w:lastRenderedPageBreak/>
        <w:t>CENTERS TABLE</w:t>
      </w:r>
    </w:p>
    <w:p w:rsidR="00697F80" w:rsidRPr="00316058" w:rsidRDefault="00697F80" w:rsidP="002B2A2F">
      <w:pPr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  <w:noProof/>
          <w:lang w:eastAsia="en-IN"/>
        </w:rPr>
        <w:drawing>
          <wp:inline distT="0" distB="0" distL="0" distR="0">
            <wp:extent cx="5731510" cy="1068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08 11333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3B4" w:rsidRPr="00316058" w:rsidRDefault="004B73B4" w:rsidP="002B2A2F">
      <w:pPr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</w:rPr>
        <w:t xml:space="preserve">  </w:t>
      </w:r>
    </w:p>
    <w:p w:rsidR="004B73B4" w:rsidRPr="00316058" w:rsidRDefault="00B60245" w:rsidP="002B2A2F">
      <w:pPr>
        <w:rPr>
          <w:rFonts w:ascii="Arial" w:hAnsi="Arial" w:cs="Arial"/>
        </w:rPr>
      </w:pPr>
      <w:r w:rsidRPr="00316058">
        <w:rPr>
          <w:rFonts w:ascii="Arial" w:hAnsi="Arial" w:cs="Arial"/>
          <w:noProof/>
          <w:lang w:eastAsia="en-IN"/>
        </w:rPr>
        <w:drawing>
          <wp:inline distT="0" distB="0" distL="0" distR="0">
            <wp:extent cx="5563376" cy="1057423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3-08 20421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C6" w:rsidRPr="00316058" w:rsidRDefault="00B60245" w:rsidP="002B2A2F">
      <w:pPr>
        <w:rPr>
          <w:rFonts w:ascii="Arial" w:hAnsi="Arial" w:cs="Arial"/>
        </w:rPr>
      </w:pPr>
      <w:r w:rsidRPr="00316058">
        <w:rPr>
          <w:rFonts w:ascii="Arial" w:hAnsi="Arial" w:cs="Arial"/>
          <w:noProof/>
          <w:lang w:eastAsia="en-IN"/>
        </w:rPr>
        <w:drawing>
          <wp:inline distT="0" distB="0" distL="0" distR="0">
            <wp:extent cx="4725059" cy="1457528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3-08 20354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C6" w:rsidRPr="00316058" w:rsidRDefault="000678C6" w:rsidP="002B2A2F">
      <w:pPr>
        <w:rPr>
          <w:rFonts w:ascii="Arial" w:hAnsi="Arial" w:cs="Arial"/>
        </w:rPr>
      </w:pPr>
    </w:p>
    <w:p w:rsidR="000678C6" w:rsidRPr="00316058" w:rsidRDefault="000678C6" w:rsidP="002B2A2F">
      <w:pPr>
        <w:rPr>
          <w:rFonts w:ascii="Arial" w:hAnsi="Arial" w:cs="Arial"/>
        </w:rPr>
      </w:pPr>
      <w:r w:rsidRPr="00316058">
        <w:rPr>
          <w:rFonts w:ascii="Arial" w:hAnsi="Arial" w:cs="Arial"/>
        </w:rPr>
        <w:t>COURSES TABLE</w:t>
      </w:r>
    </w:p>
    <w:p w:rsidR="000678C6" w:rsidRPr="00316058" w:rsidRDefault="000678C6" w:rsidP="002B2A2F">
      <w:pPr>
        <w:rPr>
          <w:rFonts w:ascii="Arial" w:hAnsi="Arial" w:cs="Arial"/>
        </w:rPr>
      </w:pPr>
      <w:r w:rsidRPr="00316058"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33534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08 1144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C6" w:rsidRPr="00316058" w:rsidRDefault="000678C6" w:rsidP="002B2A2F">
      <w:pPr>
        <w:rPr>
          <w:rFonts w:ascii="Arial" w:hAnsi="Arial" w:cs="Arial"/>
        </w:rPr>
      </w:pPr>
    </w:p>
    <w:p w:rsidR="000678C6" w:rsidRPr="00316058" w:rsidRDefault="000678C6" w:rsidP="002B2A2F">
      <w:pPr>
        <w:rPr>
          <w:rFonts w:ascii="Arial" w:hAnsi="Arial" w:cs="Arial"/>
        </w:rPr>
      </w:pPr>
    </w:p>
    <w:p w:rsidR="000678C6" w:rsidRPr="00316058" w:rsidRDefault="000678C6" w:rsidP="002B2A2F">
      <w:pPr>
        <w:rPr>
          <w:rFonts w:ascii="Arial" w:hAnsi="Arial" w:cs="Arial"/>
        </w:rPr>
      </w:pPr>
      <w:r w:rsidRPr="00316058">
        <w:rPr>
          <w:rFonts w:ascii="Arial" w:hAnsi="Arial" w:cs="Arial"/>
        </w:rPr>
        <w:t>CENTRE COURSE TABLE</w:t>
      </w:r>
    </w:p>
    <w:p w:rsidR="000678C6" w:rsidRPr="00316058" w:rsidRDefault="000678C6" w:rsidP="002B2A2F">
      <w:pPr>
        <w:rPr>
          <w:rFonts w:ascii="Arial" w:hAnsi="Arial" w:cs="Arial"/>
        </w:rPr>
      </w:pPr>
      <w:r w:rsidRPr="00316058"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43275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08 1148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18D" w:rsidRPr="00316058" w:rsidRDefault="0004018D" w:rsidP="002B2A2F">
      <w:pPr>
        <w:rPr>
          <w:rFonts w:ascii="Arial" w:hAnsi="Arial" w:cs="Arial"/>
        </w:rPr>
      </w:pPr>
    </w:p>
    <w:p w:rsidR="0004018D" w:rsidRPr="00316058" w:rsidRDefault="0004018D" w:rsidP="002B2A2F">
      <w:pPr>
        <w:rPr>
          <w:rFonts w:ascii="Arial" w:hAnsi="Arial" w:cs="Arial"/>
        </w:rPr>
      </w:pPr>
      <w:r w:rsidRPr="00316058">
        <w:rPr>
          <w:rFonts w:ascii="Arial" w:hAnsi="Arial" w:cs="Arial"/>
        </w:rPr>
        <w:t>PREFERANCE TABLE</w:t>
      </w:r>
    </w:p>
    <w:p w:rsidR="0004018D" w:rsidRPr="00316058" w:rsidRDefault="0004018D" w:rsidP="002B2A2F">
      <w:pPr>
        <w:rPr>
          <w:rFonts w:ascii="Arial" w:hAnsi="Arial" w:cs="Arial"/>
        </w:rPr>
      </w:pPr>
      <w:r w:rsidRPr="00316058"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14236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08 11505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18D" w:rsidRPr="00316058" w:rsidRDefault="0004018D" w:rsidP="002B2A2F">
      <w:pPr>
        <w:rPr>
          <w:rFonts w:ascii="Arial" w:hAnsi="Arial" w:cs="Arial"/>
        </w:rPr>
      </w:pPr>
    </w:p>
    <w:p w:rsidR="002D6FC8" w:rsidRPr="00316058" w:rsidRDefault="002D6FC8" w:rsidP="002B2A2F">
      <w:pPr>
        <w:rPr>
          <w:rFonts w:ascii="Arial" w:hAnsi="Arial" w:cs="Arial"/>
        </w:rPr>
      </w:pPr>
    </w:p>
    <w:p w:rsidR="002D6FC8" w:rsidRPr="00316058" w:rsidRDefault="002D6FC8" w:rsidP="002B2A2F">
      <w:pPr>
        <w:rPr>
          <w:rFonts w:ascii="Arial" w:hAnsi="Arial" w:cs="Arial"/>
        </w:rPr>
      </w:pPr>
    </w:p>
    <w:p w:rsidR="002D6FC8" w:rsidRPr="00316058" w:rsidRDefault="002D6FC8" w:rsidP="002B2A2F">
      <w:pPr>
        <w:rPr>
          <w:rFonts w:ascii="Arial" w:hAnsi="Arial" w:cs="Arial"/>
        </w:rPr>
      </w:pPr>
    </w:p>
    <w:p w:rsidR="002D6FC8" w:rsidRPr="00316058" w:rsidRDefault="002D6FC8" w:rsidP="002B2A2F">
      <w:pPr>
        <w:rPr>
          <w:rFonts w:ascii="Arial" w:hAnsi="Arial" w:cs="Arial"/>
        </w:rPr>
      </w:pPr>
    </w:p>
    <w:p w:rsidR="002D6FC8" w:rsidRPr="00316058" w:rsidRDefault="002D6FC8" w:rsidP="002B2A2F">
      <w:pPr>
        <w:rPr>
          <w:rFonts w:ascii="Arial" w:hAnsi="Arial" w:cs="Arial"/>
        </w:rPr>
      </w:pPr>
    </w:p>
    <w:p w:rsidR="002D6FC8" w:rsidRPr="00316058" w:rsidRDefault="002D6FC8" w:rsidP="002B2A2F">
      <w:pPr>
        <w:rPr>
          <w:rFonts w:ascii="Arial" w:hAnsi="Arial" w:cs="Arial"/>
        </w:rPr>
      </w:pPr>
    </w:p>
    <w:p w:rsidR="00272C5E" w:rsidRPr="00316058" w:rsidRDefault="00272C5E" w:rsidP="002B2A2F">
      <w:pPr>
        <w:rPr>
          <w:rFonts w:ascii="Arial" w:hAnsi="Arial" w:cs="Arial"/>
        </w:rPr>
      </w:pPr>
    </w:p>
    <w:p w:rsidR="0004018D" w:rsidRPr="00316058" w:rsidRDefault="0004018D" w:rsidP="002B2A2F">
      <w:pPr>
        <w:rPr>
          <w:rFonts w:ascii="Arial" w:hAnsi="Arial" w:cs="Arial"/>
        </w:rPr>
      </w:pPr>
      <w:r w:rsidRPr="00316058">
        <w:rPr>
          <w:rFonts w:ascii="Arial" w:hAnsi="Arial" w:cs="Arial"/>
        </w:rPr>
        <w:t>ALLOCATION TABLE</w:t>
      </w:r>
    </w:p>
    <w:p w:rsidR="0004018D" w:rsidRPr="00316058" w:rsidRDefault="0004018D" w:rsidP="002B2A2F">
      <w:pPr>
        <w:rPr>
          <w:rFonts w:ascii="Arial" w:hAnsi="Arial" w:cs="Arial"/>
        </w:rPr>
      </w:pPr>
      <w:r w:rsidRPr="00316058"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14014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08 11520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3B4" w:rsidRPr="00316058" w:rsidRDefault="004B73B4" w:rsidP="002B2A2F">
      <w:pPr>
        <w:rPr>
          <w:rFonts w:ascii="Arial" w:hAnsi="Arial" w:cs="Arial"/>
        </w:rPr>
      </w:pPr>
    </w:p>
    <w:p w:rsidR="001B0081" w:rsidRPr="00316058" w:rsidRDefault="0004018D">
      <w:pPr>
        <w:rPr>
          <w:rFonts w:ascii="Arial" w:hAnsi="Arial" w:cs="Arial"/>
        </w:rPr>
      </w:pPr>
      <w:r w:rsidRPr="00316058"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1377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3-08 11550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18D" w:rsidRPr="00316058" w:rsidRDefault="0004018D">
      <w:pPr>
        <w:rPr>
          <w:rFonts w:ascii="Arial" w:hAnsi="Arial" w:cs="Arial"/>
        </w:rPr>
      </w:pPr>
      <w:r w:rsidRPr="00316058"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14414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3-08 11563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18D" w:rsidRPr="00316058" w:rsidRDefault="0004018D">
      <w:pPr>
        <w:rPr>
          <w:rFonts w:ascii="Arial" w:hAnsi="Arial" w:cs="Arial"/>
        </w:rPr>
      </w:pPr>
      <w:r w:rsidRPr="00316058"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17119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08 11564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18D" w:rsidRPr="00316058" w:rsidRDefault="0004018D">
      <w:pPr>
        <w:rPr>
          <w:rFonts w:ascii="Arial" w:hAnsi="Arial" w:cs="Arial"/>
        </w:rPr>
      </w:pPr>
    </w:p>
    <w:p w:rsidR="0004018D" w:rsidRPr="00316058" w:rsidRDefault="0004018D">
      <w:pPr>
        <w:rPr>
          <w:rFonts w:ascii="Arial" w:hAnsi="Arial" w:cs="Arial"/>
        </w:rPr>
      </w:pPr>
    </w:p>
    <w:p w:rsidR="00F064D1" w:rsidRPr="00316058" w:rsidRDefault="00F064D1">
      <w:pPr>
        <w:rPr>
          <w:rFonts w:ascii="Arial" w:hAnsi="Arial" w:cs="Arial"/>
          <w:b/>
          <w:bCs/>
          <w:sz w:val="32"/>
          <w:szCs w:val="32"/>
        </w:rPr>
      </w:pPr>
    </w:p>
    <w:p w:rsidR="00F064D1" w:rsidRPr="00316058" w:rsidRDefault="00F064D1">
      <w:pPr>
        <w:rPr>
          <w:rFonts w:ascii="Arial" w:hAnsi="Arial" w:cs="Arial"/>
          <w:b/>
          <w:bCs/>
          <w:sz w:val="32"/>
          <w:szCs w:val="32"/>
        </w:rPr>
      </w:pPr>
    </w:p>
    <w:p w:rsidR="00F064D1" w:rsidRPr="00316058" w:rsidRDefault="00F064D1">
      <w:pPr>
        <w:rPr>
          <w:rFonts w:ascii="Arial" w:hAnsi="Arial" w:cs="Arial"/>
          <w:b/>
          <w:bCs/>
          <w:sz w:val="32"/>
          <w:szCs w:val="32"/>
        </w:rPr>
      </w:pPr>
    </w:p>
    <w:p w:rsidR="00F064D1" w:rsidRPr="00316058" w:rsidRDefault="00F064D1">
      <w:pPr>
        <w:rPr>
          <w:rFonts w:ascii="Arial" w:hAnsi="Arial" w:cs="Arial"/>
          <w:b/>
          <w:bCs/>
          <w:sz w:val="32"/>
          <w:szCs w:val="32"/>
        </w:rPr>
      </w:pPr>
    </w:p>
    <w:p w:rsidR="0004018D" w:rsidRPr="00316058" w:rsidRDefault="00F064D1">
      <w:pPr>
        <w:rPr>
          <w:rFonts w:ascii="Arial" w:hAnsi="Arial" w:cs="Arial"/>
          <w:b/>
          <w:bCs/>
          <w:sz w:val="32"/>
          <w:szCs w:val="32"/>
        </w:rPr>
      </w:pPr>
      <w:r w:rsidRPr="00316058">
        <w:rPr>
          <w:rFonts w:ascii="Arial" w:hAnsi="Arial" w:cs="Arial"/>
          <w:b/>
          <w:bCs/>
          <w:sz w:val="32"/>
          <w:szCs w:val="32"/>
        </w:rPr>
        <w:t>STORED PROCEDURE (Round 1 Allocation)</w:t>
      </w:r>
    </w:p>
    <w:p w:rsidR="00CD2F79" w:rsidRPr="00316058" w:rsidRDefault="00F064D1" w:rsidP="00CD2F79">
      <w:pPr>
        <w:rPr>
          <w:rStyle w:val="Strong"/>
          <w:rFonts w:ascii="Arial" w:hAnsi="Arial" w:cs="Arial"/>
        </w:rPr>
      </w:pPr>
      <w:r w:rsidRPr="00316058">
        <w:rPr>
          <w:rFonts w:ascii="Arial" w:hAnsi="Arial" w:cs="Arial"/>
        </w:rPr>
        <w:t xml:space="preserve">This procedure allocates seats </w:t>
      </w:r>
      <w:r w:rsidRPr="00316058">
        <w:rPr>
          <w:rStyle w:val="Strong"/>
          <w:rFonts w:ascii="Arial" w:hAnsi="Arial" w:cs="Arial"/>
        </w:rPr>
        <w:t>based on rank order</w:t>
      </w:r>
    </w:p>
    <w:p w:rsidR="00CD2F79" w:rsidRPr="00316058" w:rsidRDefault="00CD2F79" w:rsidP="00CD2F79">
      <w:pPr>
        <w:rPr>
          <w:rFonts w:ascii="Arial" w:hAnsi="Arial" w:cs="Arial"/>
          <w:b/>
          <w:bCs/>
        </w:rPr>
      </w:pPr>
      <w:r w:rsidRPr="00316058">
        <w:rPr>
          <w:rFonts w:ascii="Arial" w:hAnsi="Arial" w:cs="Arial"/>
          <w:b/>
          <w:bCs/>
        </w:rPr>
        <w:t>Seat Allocation Logic</w:t>
      </w:r>
    </w:p>
    <w:p w:rsidR="00CD2F79" w:rsidRPr="00316058" w:rsidRDefault="00CD2F79" w:rsidP="00CD2F79">
      <w:pPr>
        <w:pStyle w:val="NormalWeb"/>
        <w:rPr>
          <w:rFonts w:ascii="Arial" w:hAnsi="Arial" w:cs="Arial"/>
        </w:rPr>
      </w:pPr>
      <w:r w:rsidRPr="00316058">
        <w:rPr>
          <w:rFonts w:ascii="Arial" w:hAnsi="Arial" w:cs="Arial"/>
        </w:rPr>
        <w:t>The system allocates seats using the following logic:</w:t>
      </w:r>
    </w:p>
    <w:p w:rsidR="00CD2F79" w:rsidRPr="00316058" w:rsidRDefault="00CD2F79" w:rsidP="00CD2F7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316058">
        <w:rPr>
          <w:rFonts w:ascii="Arial" w:hAnsi="Arial" w:cs="Arial"/>
        </w:rPr>
        <w:t>Candidates are sorted based on CCAT rank.</w:t>
      </w:r>
    </w:p>
    <w:p w:rsidR="00CD2F79" w:rsidRPr="00316058" w:rsidRDefault="00CD2F79" w:rsidP="00CD2F7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316058">
        <w:rPr>
          <w:rFonts w:ascii="Arial" w:hAnsi="Arial" w:cs="Arial"/>
        </w:rPr>
        <w:t>The system checks the candidate's first preference.</w:t>
      </w:r>
    </w:p>
    <w:p w:rsidR="00CD2F79" w:rsidRPr="00316058" w:rsidRDefault="00CD2F79" w:rsidP="00CD2F7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316058">
        <w:rPr>
          <w:rFonts w:ascii="Arial" w:hAnsi="Arial" w:cs="Arial"/>
        </w:rPr>
        <w:t>If a seat is available, the seat is allocated.</w:t>
      </w:r>
    </w:p>
    <w:p w:rsidR="00CD2F79" w:rsidRPr="00316058" w:rsidRDefault="00CD2F79" w:rsidP="00CD2F7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316058">
        <w:rPr>
          <w:rFonts w:ascii="Arial" w:hAnsi="Arial" w:cs="Arial"/>
        </w:rPr>
        <w:t>If the seat is not available, the system checks the next preference.</w:t>
      </w:r>
    </w:p>
    <w:p w:rsidR="00CD2F79" w:rsidRPr="00316058" w:rsidRDefault="00CD2F79" w:rsidP="00CD2F7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316058">
        <w:rPr>
          <w:rFonts w:ascii="Arial" w:hAnsi="Arial" w:cs="Arial"/>
        </w:rPr>
        <w:t>The allocated seat is stored in the Allocation table.</w:t>
      </w:r>
    </w:p>
    <w:p w:rsidR="00F064D1" w:rsidRPr="00316058" w:rsidRDefault="00F064D1">
      <w:pPr>
        <w:rPr>
          <w:rFonts w:ascii="Arial" w:hAnsi="Arial" w:cs="Arial"/>
        </w:rPr>
      </w:pPr>
      <w:r w:rsidRPr="00316058">
        <w:rPr>
          <w:rFonts w:ascii="Arial" w:hAnsi="Arial" w:cs="Arial"/>
        </w:rPr>
        <w:t>.</w:t>
      </w:r>
    </w:p>
    <w:p w:rsidR="00F064D1" w:rsidRPr="00316058" w:rsidRDefault="00CE6528">
      <w:pPr>
        <w:rPr>
          <w:rFonts w:ascii="Arial" w:hAnsi="Arial" w:cs="Arial"/>
          <w:b/>
          <w:bCs/>
          <w:sz w:val="32"/>
          <w:szCs w:val="32"/>
        </w:rPr>
      </w:pPr>
      <w:r w:rsidRPr="00316058">
        <w:rPr>
          <w:rFonts w:ascii="Arial" w:hAnsi="Arial" w:cs="Arial"/>
          <w:b/>
          <w:bCs/>
          <w:noProof/>
          <w:sz w:val="32"/>
          <w:szCs w:val="32"/>
          <w:lang w:eastAsia="en-IN"/>
        </w:rPr>
        <w:drawing>
          <wp:inline distT="0" distB="0" distL="0" distR="0">
            <wp:extent cx="5731510" cy="35921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3-08 13270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F79" w:rsidRPr="00316058" w:rsidRDefault="00CD2F79" w:rsidP="00CD2F79">
      <w:pPr>
        <w:rPr>
          <w:rFonts w:ascii="Arial" w:hAnsi="Arial" w:cs="Arial"/>
          <w:b/>
          <w:bCs/>
          <w:sz w:val="32"/>
          <w:szCs w:val="32"/>
        </w:rPr>
      </w:pPr>
    </w:p>
    <w:p w:rsidR="00101BB2" w:rsidRPr="00316058" w:rsidRDefault="00101BB2" w:rsidP="00CD2F79">
      <w:pPr>
        <w:rPr>
          <w:rFonts w:ascii="Arial" w:hAnsi="Arial" w:cs="Arial"/>
          <w:b/>
          <w:bCs/>
          <w:sz w:val="32"/>
          <w:szCs w:val="32"/>
        </w:rPr>
      </w:pPr>
    </w:p>
    <w:p w:rsidR="00101BB2" w:rsidRPr="00316058" w:rsidRDefault="00101BB2" w:rsidP="00CD2F79">
      <w:pPr>
        <w:rPr>
          <w:rFonts w:ascii="Arial" w:hAnsi="Arial" w:cs="Arial"/>
          <w:b/>
          <w:bCs/>
          <w:sz w:val="32"/>
          <w:szCs w:val="32"/>
        </w:rPr>
      </w:pPr>
    </w:p>
    <w:p w:rsidR="00101BB2" w:rsidRPr="00316058" w:rsidRDefault="00101BB2" w:rsidP="00CD2F79">
      <w:pPr>
        <w:rPr>
          <w:rFonts w:ascii="Arial" w:hAnsi="Arial" w:cs="Arial"/>
          <w:b/>
          <w:bCs/>
          <w:sz w:val="32"/>
          <w:szCs w:val="32"/>
        </w:rPr>
      </w:pPr>
    </w:p>
    <w:p w:rsidR="00101BB2" w:rsidRPr="00316058" w:rsidRDefault="00101BB2" w:rsidP="00CD2F79">
      <w:pPr>
        <w:rPr>
          <w:rFonts w:ascii="Arial" w:hAnsi="Arial" w:cs="Arial"/>
          <w:b/>
          <w:bCs/>
          <w:sz w:val="32"/>
          <w:szCs w:val="32"/>
        </w:rPr>
      </w:pPr>
    </w:p>
    <w:p w:rsidR="00CD2F79" w:rsidRPr="00316058" w:rsidRDefault="00CD2F79" w:rsidP="00CD2F79">
      <w:pPr>
        <w:rPr>
          <w:rFonts w:ascii="Arial" w:hAnsi="Arial" w:cs="Arial"/>
          <w:b/>
          <w:bCs/>
          <w:sz w:val="32"/>
          <w:szCs w:val="32"/>
        </w:rPr>
      </w:pPr>
      <w:r w:rsidRPr="00316058">
        <w:rPr>
          <w:rFonts w:ascii="Arial" w:hAnsi="Arial" w:cs="Arial"/>
          <w:b/>
          <w:bCs/>
          <w:sz w:val="32"/>
          <w:szCs w:val="32"/>
        </w:rPr>
        <w:lastRenderedPageBreak/>
        <w:t>Freeze Option</w:t>
      </w:r>
    </w:p>
    <w:p w:rsidR="00CD2F79" w:rsidRPr="00316058" w:rsidRDefault="00CD2F79" w:rsidP="00CD2F79">
      <w:pPr>
        <w:pStyle w:val="NormalWeb"/>
        <w:rPr>
          <w:rFonts w:ascii="Arial" w:hAnsi="Arial" w:cs="Arial"/>
        </w:rPr>
      </w:pPr>
      <w:r w:rsidRPr="00316058">
        <w:rPr>
          <w:rFonts w:ascii="Arial" w:hAnsi="Arial" w:cs="Arial"/>
        </w:rPr>
        <w:t xml:space="preserve">After seat allocation, candidates can choose the </w:t>
      </w:r>
      <w:r w:rsidRPr="00316058">
        <w:rPr>
          <w:rStyle w:val="Strong"/>
          <w:rFonts w:ascii="Arial" w:hAnsi="Arial" w:cs="Arial"/>
        </w:rPr>
        <w:t>Freeze</w:t>
      </w:r>
      <w:r w:rsidRPr="00316058">
        <w:rPr>
          <w:rFonts w:ascii="Arial" w:hAnsi="Arial" w:cs="Arial"/>
        </w:rPr>
        <w:t xml:space="preserve"> option.</w:t>
      </w:r>
    </w:p>
    <w:p w:rsidR="00CD2F79" w:rsidRPr="00316058" w:rsidRDefault="00CD2F79" w:rsidP="00CD2F79">
      <w:pPr>
        <w:pStyle w:val="NormalWeb"/>
        <w:rPr>
          <w:rFonts w:ascii="Arial" w:hAnsi="Arial" w:cs="Arial"/>
        </w:rPr>
      </w:pPr>
      <w:r w:rsidRPr="00316058">
        <w:rPr>
          <w:rFonts w:ascii="Arial" w:hAnsi="Arial" w:cs="Arial"/>
        </w:rPr>
        <w:t>Freeze means the candidate accepts the allocated seat and will not participate in further admission rounds.</w:t>
      </w:r>
    </w:p>
    <w:p w:rsidR="00CD2F79" w:rsidRPr="00316058" w:rsidRDefault="00CD2F79">
      <w:pPr>
        <w:rPr>
          <w:rFonts w:ascii="Arial" w:hAnsi="Arial" w:cs="Arial"/>
          <w:b/>
          <w:bCs/>
          <w:sz w:val="32"/>
          <w:szCs w:val="32"/>
        </w:rPr>
      </w:pPr>
    </w:p>
    <w:p w:rsidR="0092535C" w:rsidRPr="00316058" w:rsidRDefault="00CE6528">
      <w:pPr>
        <w:rPr>
          <w:rFonts w:ascii="Arial" w:hAnsi="Arial" w:cs="Arial"/>
          <w:b/>
          <w:bCs/>
          <w:sz w:val="32"/>
          <w:szCs w:val="32"/>
        </w:rPr>
      </w:pPr>
      <w:r w:rsidRPr="00316058">
        <w:rPr>
          <w:rFonts w:ascii="Arial" w:hAnsi="Arial" w:cs="Arial"/>
          <w:b/>
          <w:bCs/>
          <w:noProof/>
          <w:sz w:val="32"/>
          <w:szCs w:val="32"/>
          <w:lang w:eastAsia="en-IN"/>
        </w:rPr>
        <w:drawing>
          <wp:inline distT="0" distB="0" distL="0" distR="0">
            <wp:extent cx="5731510" cy="27920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3-08 13315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35C" w:rsidRPr="00316058" w:rsidRDefault="0092535C">
      <w:pPr>
        <w:rPr>
          <w:rFonts w:ascii="Arial" w:hAnsi="Arial" w:cs="Arial"/>
          <w:b/>
          <w:bCs/>
          <w:sz w:val="32"/>
          <w:szCs w:val="32"/>
        </w:rPr>
      </w:pPr>
    </w:p>
    <w:p w:rsidR="0092535C" w:rsidRPr="00316058" w:rsidRDefault="0092535C">
      <w:pPr>
        <w:rPr>
          <w:rFonts w:ascii="Arial" w:hAnsi="Arial" w:cs="Arial"/>
          <w:b/>
          <w:bCs/>
          <w:sz w:val="32"/>
          <w:szCs w:val="32"/>
        </w:rPr>
      </w:pPr>
    </w:p>
    <w:p w:rsidR="0092535C" w:rsidRPr="00316058" w:rsidRDefault="0092535C">
      <w:pPr>
        <w:rPr>
          <w:rFonts w:ascii="Arial" w:hAnsi="Arial" w:cs="Arial"/>
          <w:b/>
          <w:bCs/>
          <w:sz w:val="32"/>
          <w:szCs w:val="32"/>
        </w:rPr>
      </w:pPr>
    </w:p>
    <w:p w:rsidR="0092535C" w:rsidRPr="00316058" w:rsidRDefault="00CE6528">
      <w:pPr>
        <w:rPr>
          <w:rFonts w:ascii="Arial" w:hAnsi="Arial" w:cs="Arial"/>
          <w:b/>
          <w:bCs/>
          <w:sz w:val="32"/>
          <w:szCs w:val="32"/>
        </w:rPr>
      </w:pPr>
      <w:r w:rsidRPr="00316058">
        <w:rPr>
          <w:rFonts w:ascii="Arial" w:hAnsi="Arial" w:cs="Arial"/>
          <w:b/>
          <w:bCs/>
          <w:sz w:val="32"/>
          <w:szCs w:val="32"/>
        </w:rPr>
        <w:t>FINAL OUTPUT</w:t>
      </w:r>
    </w:p>
    <w:p w:rsidR="0092535C" w:rsidRPr="00316058" w:rsidRDefault="0092535C">
      <w:pPr>
        <w:rPr>
          <w:rFonts w:ascii="Arial" w:hAnsi="Arial" w:cs="Arial"/>
          <w:b/>
          <w:bCs/>
          <w:sz w:val="32"/>
          <w:szCs w:val="32"/>
        </w:rPr>
      </w:pPr>
      <w:r w:rsidRPr="00316058">
        <w:rPr>
          <w:rFonts w:ascii="Arial" w:hAnsi="Arial" w:cs="Arial"/>
          <w:b/>
          <w:bCs/>
          <w:noProof/>
          <w:sz w:val="32"/>
          <w:szCs w:val="32"/>
          <w:lang w:eastAsia="en-IN"/>
        </w:rPr>
        <w:drawing>
          <wp:inline distT="0" distB="0" distL="0" distR="0">
            <wp:extent cx="5731510" cy="18967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3-08 12350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BB2" w:rsidRPr="00316058" w:rsidRDefault="00101BB2">
      <w:pPr>
        <w:rPr>
          <w:rFonts w:ascii="Arial" w:hAnsi="Arial" w:cs="Arial"/>
          <w:b/>
          <w:bCs/>
          <w:sz w:val="32"/>
          <w:szCs w:val="32"/>
        </w:rPr>
      </w:pPr>
    </w:p>
    <w:p w:rsidR="00101BB2" w:rsidRPr="00316058" w:rsidRDefault="00101BB2">
      <w:pPr>
        <w:rPr>
          <w:rFonts w:ascii="Arial" w:hAnsi="Arial" w:cs="Arial"/>
          <w:b/>
          <w:bCs/>
          <w:sz w:val="32"/>
          <w:szCs w:val="32"/>
        </w:rPr>
      </w:pPr>
    </w:p>
    <w:p w:rsidR="00CD2F79" w:rsidRPr="00316058" w:rsidRDefault="00CD2F79">
      <w:pPr>
        <w:rPr>
          <w:rFonts w:ascii="Arial" w:hAnsi="Arial" w:cs="Arial"/>
          <w:b/>
          <w:bCs/>
          <w:sz w:val="32"/>
          <w:szCs w:val="32"/>
        </w:rPr>
      </w:pPr>
      <w:r w:rsidRPr="00316058">
        <w:rPr>
          <w:rFonts w:ascii="Arial" w:hAnsi="Arial" w:cs="Arial"/>
          <w:b/>
          <w:bCs/>
          <w:sz w:val="32"/>
          <w:szCs w:val="32"/>
        </w:rPr>
        <w:lastRenderedPageBreak/>
        <w:t>CONCLUSION</w:t>
      </w:r>
    </w:p>
    <w:p w:rsidR="00CD2F79" w:rsidRPr="0004018D" w:rsidRDefault="00CD2F79">
      <w:pPr>
        <w:rPr>
          <w:b/>
          <w:bCs/>
          <w:sz w:val="32"/>
          <w:szCs w:val="32"/>
        </w:rPr>
      </w:pPr>
      <w:r w:rsidRPr="00316058">
        <w:rPr>
          <w:rFonts w:ascii="Arial" w:hAnsi="Arial" w:cs="Arial"/>
        </w:rPr>
        <w:t xml:space="preserve">The CDAC Admission Portal database system efficiently manages the entire admission process. It stores candidate information, exam results, course and </w:t>
      </w:r>
      <w:proofErr w:type="spellStart"/>
      <w:r w:rsidRPr="00316058">
        <w:rPr>
          <w:rFonts w:ascii="Arial" w:hAnsi="Arial" w:cs="Arial"/>
        </w:rPr>
        <w:t>center</w:t>
      </w:r>
      <w:proofErr w:type="spellEnd"/>
      <w:r w:rsidRPr="00316058">
        <w:rPr>
          <w:rFonts w:ascii="Arial" w:hAnsi="Arial" w:cs="Arial"/>
        </w:rPr>
        <w:t xml:space="preserve"> details, preferences, and seat allocation results. The system ensures fair seat allocation based on rank and </w:t>
      </w:r>
      <w:r w:rsidRPr="00EF4764">
        <w:rPr>
          <w:rFonts w:ascii="Arial" w:hAnsi="Arial" w:cs="Arial"/>
        </w:rPr>
        <w:t>candidate preferences</w:t>
      </w:r>
      <w:r>
        <w:t>.</w:t>
      </w:r>
      <w:bookmarkStart w:id="0" w:name="_GoBack"/>
      <w:bookmarkEnd w:id="0"/>
    </w:p>
    <w:sectPr w:rsidR="00CD2F79" w:rsidRPr="000401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725C" w:rsidRDefault="0019725C" w:rsidP="004B73B4">
      <w:pPr>
        <w:spacing w:after="0" w:line="240" w:lineRule="auto"/>
      </w:pPr>
      <w:r>
        <w:separator/>
      </w:r>
    </w:p>
  </w:endnote>
  <w:endnote w:type="continuationSeparator" w:id="0">
    <w:p w:rsidR="0019725C" w:rsidRDefault="0019725C" w:rsidP="004B7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725C" w:rsidRDefault="0019725C" w:rsidP="004B73B4">
      <w:pPr>
        <w:spacing w:after="0" w:line="240" w:lineRule="auto"/>
      </w:pPr>
      <w:r>
        <w:separator/>
      </w:r>
    </w:p>
  </w:footnote>
  <w:footnote w:type="continuationSeparator" w:id="0">
    <w:p w:rsidR="0019725C" w:rsidRDefault="0019725C" w:rsidP="004B7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65762"/>
    <w:multiLevelType w:val="multilevel"/>
    <w:tmpl w:val="0D10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B22480"/>
    <w:multiLevelType w:val="multilevel"/>
    <w:tmpl w:val="F89C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620451"/>
    <w:multiLevelType w:val="multilevel"/>
    <w:tmpl w:val="A74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A56755"/>
    <w:multiLevelType w:val="multilevel"/>
    <w:tmpl w:val="F6B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F34E43"/>
    <w:multiLevelType w:val="multilevel"/>
    <w:tmpl w:val="43A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192378"/>
    <w:multiLevelType w:val="multilevel"/>
    <w:tmpl w:val="CA24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30727A5"/>
    <w:multiLevelType w:val="multilevel"/>
    <w:tmpl w:val="504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2F"/>
    <w:rsid w:val="0004018D"/>
    <w:rsid w:val="000678C6"/>
    <w:rsid w:val="00093228"/>
    <w:rsid w:val="00101BB2"/>
    <w:rsid w:val="001825CD"/>
    <w:rsid w:val="0019725C"/>
    <w:rsid w:val="001B0081"/>
    <w:rsid w:val="00272C5E"/>
    <w:rsid w:val="002A4C49"/>
    <w:rsid w:val="002B2A2F"/>
    <w:rsid w:val="002D6FC8"/>
    <w:rsid w:val="00316058"/>
    <w:rsid w:val="004B73B4"/>
    <w:rsid w:val="00697F80"/>
    <w:rsid w:val="0092535C"/>
    <w:rsid w:val="00AD707D"/>
    <w:rsid w:val="00B60245"/>
    <w:rsid w:val="00C3653C"/>
    <w:rsid w:val="00CD2F79"/>
    <w:rsid w:val="00CE6528"/>
    <w:rsid w:val="00EF4764"/>
    <w:rsid w:val="00F0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2A4ABE-1F02-4532-9117-F608171D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F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link w:val="Heading3Char"/>
    <w:uiPriority w:val="9"/>
    <w:qFormat/>
    <w:rsid w:val="002B2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2A2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2B2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B73B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7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3B4"/>
  </w:style>
  <w:style w:type="paragraph" w:styleId="Footer">
    <w:name w:val="footer"/>
    <w:basedOn w:val="Normal"/>
    <w:link w:val="FooterChar"/>
    <w:uiPriority w:val="99"/>
    <w:unhideWhenUsed/>
    <w:rsid w:val="004B7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3B4"/>
  </w:style>
  <w:style w:type="character" w:customStyle="1" w:styleId="Heading1Char">
    <w:name w:val="Heading 1 Char"/>
    <w:basedOn w:val="DefaultParagraphFont"/>
    <w:link w:val="Heading1"/>
    <w:uiPriority w:val="9"/>
    <w:rsid w:val="00CD2F79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3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9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2026-03-08T05:35:00Z</dcterms:created>
  <dcterms:modified xsi:type="dcterms:W3CDTF">2026-03-08T17:32:00Z</dcterms:modified>
</cp:coreProperties>
</file>