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10F4F6E7"/>
    <w:p w14:paraId="4738BC8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</w:t>
      </w:r>
    </w:p>
    <w:p w14:paraId="030584B6">
      <w:pPr>
        <w:spacing w:beforeLines="0" w:afterLines="0"/>
        <w:jc w:val="left"/>
        <w:rPr>
          <w:rFonts w:hint="default"/>
          <w:sz w:val="28"/>
          <w:szCs w:val="24"/>
        </w:rPr>
      </w:pPr>
      <w:r>
        <w:rPr>
          <w:rFonts w:hint="default"/>
          <w:sz w:val="28"/>
          <w:szCs w:val="24"/>
        </w:rPr>
        <w:t xml:space="preserve">1. Create an index that will enable a user to pull orders for </w:t>
      </w:r>
    </w:p>
    <w:p w14:paraId="1D6B7C09">
      <w:pPr>
        <w:spacing w:beforeLines="0" w:afterLines="0"/>
        <w:jc w:val="left"/>
        <w:rPr>
          <w:rFonts w:hint="default"/>
          <w:sz w:val="28"/>
          <w:szCs w:val="24"/>
        </w:rPr>
      </w:pPr>
      <w:r>
        <w:rPr>
          <w:rFonts w:hint="default"/>
          <w:sz w:val="28"/>
          <w:szCs w:val="24"/>
        </w:rPr>
        <w:t xml:space="preserve">‘1990-10-03’ out of the Orders table quickly. </w:t>
      </w:r>
    </w:p>
    <w:p w14:paraId="371767B3">
      <w:pPr>
        <w:spacing w:beforeLines="0" w:afterLines="0"/>
        <w:jc w:val="left"/>
        <w:rPr>
          <w:rFonts w:hint="default"/>
          <w:sz w:val="28"/>
          <w:szCs w:val="24"/>
        </w:rPr>
      </w:pPr>
      <w:r>
        <w:drawing>
          <wp:inline distT="0" distB="0" distL="114300" distR="114300">
            <wp:extent cx="5181600" cy="708660"/>
            <wp:effectExtent l="0" t="0" r="0" b="762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A5926">
      <w:pPr>
        <w:spacing w:beforeLines="0" w:afterLines="0"/>
        <w:jc w:val="left"/>
        <w:rPr>
          <w:rFonts w:hint="default"/>
          <w:sz w:val="28"/>
          <w:szCs w:val="24"/>
        </w:rPr>
      </w:pPr>
    </w:p>
    <w:p w14:paraId="04C97F97">
      <w:pPr>
        <w:spacing w:beforeLines="0" w:afterLines="0"/>
        <w:jc w:val="left"/>
        <w:rPr>
          <w:rFonts w:hint="default"/>
          <w:sz w:val="28"/>
          <w:szCs w:val="24"/>
        </w:rPr>
      </w:pPr>
    </w:p>
    <w:p w14:paraId="1F815127">
      <w:pPr>
        <w:spacing w:beforeLines="0" w:afterLines="0"/>
        <w:jc w:val="left"/>
        <w:rPr>
          <w:rFonts w:hint="default"/>
          <w:sz w:val="28"/>
          <w:szCs w:val="24"/>
        </w:rPr>
      </w:pPr>
      <w:r>
        <w:rPr>
          <w:rFonts w:hint="default"/>
          <w:sz w:val="28"/>
          <w:szCs w:val="24"/>
        </w:rPr>
        <w:t xml:space="preserve">2. If the Orders table has already been created, how can you force the </w:t>
      </w:r>
    </w:p>
    <w:p w14:paraId="51C074D1">
      <w:pPr>
        <w:spacing w:beforeLines="0" w:afterLines="0"/>
        <w:jc w:val="left"/>
        <w:rPr>
          <w:rFonts w:hint="default"/>
          <w:sz w:val="28"/>
          <w:szCs w:val="24"/>
        </w:rPr>
      </w:pPr>
    </w:p>
    <w:p w14:paraId="06B69304">
      <w:pPr>
        <w:spacing w:beforeLines="0" w:afterLines="0"/>
        <w:jc w:val="left"/>
        <w:rPr>
          <w:rFonts w:hint="default"/>
          <w:sz w:val="28"/>
          <w:szCs w:val="24"/>
        </w:rPr>
      </w:pPr>
      <w:r>
        <w:rPr>
          <w:rFonts w:hint="default"/>
          <w:sz w:val="28"/>
          <w:szCs w:val="24"/>
        </w:rPr>
        <w:t xml:space="preserve">onum field to be unique (assume all current values are unique)? </w:t>
      </w:r>
    </w:p>
    <w:p w14:paraId="7DF52954">
      <w:pPr>
        <w:spacing w:beforeLines="0" w:afterLines="0"/>
        <w:jc w:val="left"/>
        <w:rPr>
          <w:rFonts w:hint="default"/>
          <w:sz w:val="28"/>
          <w:szCs w:val="24"/>
        </w:rPr>
      </w:pPr>
    </w:p>
    <w:p w14:paraId="1C86BF8F">
      <w:pPr>
        <w:spacing w:beforeLines="0" w:afterLines="0"/>
        <w:jc w:val="left"/>
        <w:rPr>
          <w:rFonts w:hint="default"/>
          <w:sz w:val="28"/>
          <w:szCs w:val="24"/>
        </w:rPr>
      </w:pPr>
      <w:r>
        <w:drawing>
          <wp:inline distT="0" distB="0" distL="114300" distR="114300">
            <wp:extent cx="3863340" cy="891540"/>
            <wp:effectExtent l="0" t="0" r="7620" b="762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27672">
      <w:pPr>
        <w:spacing w:beforeLines="0" w:afterLines="0"/>
        <w:jc w:val="left"/>
        <w:rPr>
          <w:rFonts w:hint="default"/>
          <w:sz w:val="28"/>
          <w:szCs w:val="24"/>
        </w:rPr>
      </w:pPr>
    </w:p>
    <w:p w14:paraId="7A2659CF">
      <w:pPr>
        <w:spacing w:beforeLines="0" w:afterLines="0"/>
        <w:jc w:val="left"/>
        <w:rPr>
          <w:rFonts w:hint="default"/>
          <w:sz w:val="28"/>
          <w:szCs w:val="24"/>
        </w:rPr>
      </w:pPr>
      <w:r>
        <w:rPr>
          <w:rFonts w:hint="default"/>
          <w:sz w:val="28"/>
          <w:szCs w:val="24"/>
        </w:rPr>
        <w:t xml:space="preserve">3. Create an index that would permit salesperson to retrieve his orders. </w:t>
      </w:r>
    </w:p>
    <w:p w14:paraId="372E1C84">
      <w:pPr>
        <w:spacing w:beforeLines="0" w:afterLines="0"/>
        <w:jc w:val="left"/>
        <w:rPr>
          <w:rFonts w:hint="default"/>
          <w:sz w:val="28"/>
          <w:szCs w:val="24"/>
        </w:rPr>
      </w:pPr>
      <w:r>
        <w:drawing>
          <wp:inline distT="0" distB="0" distL="114300" distR="114300">
            <wp:extent cx="5270500" cy="1000125"/>
            <wp:effectExtent l="0" t="0" r="2540" b="5715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FB1E2">
      <w:pPr>
        <w:spacing w:beforeLines="0" w:afterLines="0"/>
        <w:jc w:val="left"/>
        <w:rPr>
          <w:rFonts w:hint="default"/>
          <w:sz w:val="28"/>
          <w:szCs w:val="24"/>
        </w:rPr>
      </w:pPr>
    </w:p>
    <w:p w14:paraId="10482247">
      <w:pPr>
        <w:spacing w:beforeLines="0" w:afterLines="0"/>
        <w:jc w:val="left"/>
        <w:rPr>
          <w:rFonts w:hint="default"/>
          <w:sz w:val="28"/>
          <w:szCs w:val="24"/>
        </w:rPr>
      </w:pPr>
    </w:p>
    <w:p w14:paraId="24B97D11">
      <w:pPr>
        <w:spacing w:beforeLines="0" w:afterLines="0"/>
        <w:jc w:val="left"/>
        <w:rPr>
          <w:rFonts w:hint="default"/>
          <w:sz w:val="28"/>
          <w:szCs w:val="24"/>
        </w:rPr>
      </w:pPr>
    </w:p>
    <w:p w14:paraId="70BCDE2D">
      <w:pPr>
        <w:spacing w:beforeLines="0" w:afterLines="0"/>
        <w:jc w:val="left"/>
        <w:rPr>
          <w:rFonts w:hint="default"/>
          <w:sz w:val="28"/>
          <w:szCs w:val="24"/>
        </w:rPr>
      </w:pPr>
      <w:r>
        <w:rPr>
          <w:rFonts w:hint="default"/>
          <w:sz w:val="28"/>
          <w:szCs w:val="24"/>
        </w:rPr>
        <w:t xml:space="preserve">4. Let us assume that each salesperson is to have only one customer of a </w:t>
      </w:r>
    </w:p>
    <w:p w14:paraId="49993D19">
      <w:pPr>
        <w:spacing w:beforeLines="0" w:afterLines="0"/>
        <w:jc w:val="left"/>
        <w:rPr>
          <w:rFonts w:hint="default"/>
          <w:sz w:val="28"/>
          <w:szCs w:val="24"/>
        </w:rPr>
      </w:pPr>
    </w:p>
    <w:p w14:paraId="3434431F">
      <w:pPr>
        <w:spacing w:beforeLines="0" w:afterLines="0"/>
        <w:jc w:val="left"/>
        <w:rPr>
          <w:rFonts w:hint="default"/>
          <w:sz w:val="28"/>
          <w:szCs w:val="24"/>
        </w:rPr>
      </w:pPr>
      <w:r>
        <w:rPr>
          <w:rFonts w:hint="default"/>
          <w:sz w:val="28"/>
          <w:szCs w:val="24"/>
        </w:rPr>
        <w:t xml:space="preserve">given rating, and this is currently the case. Create an index that </w:t>
      </w:r>
    </w:p>
    <w:p w14:paraId="76F6BDC1">
      <w:pPr>
        <w:spacing w:beforeLines="0" w:afterLines="0"/>
        <w:jc w:val="left"/>
        <w:rPr>
          <w:rFonts w:hint="default"/>
          <w:sz w:val="28"/>
          <w:szCs w:val="24"/>
        </w:rPr>
      </w:pPr>
      <w:r>
        <w:rPr>
          <w:rFonts w:hint="default"/>
          <w:sz w:val="28"/>
          <w:szCs w:val="24"/>
        </w:rPr>
        <w:t xml:space="preserve">enforces it. </w:t>
      </w:r>
    </w:p>
    <w:p w14:paraId="5A415217">
      <w:pPr>
        <w:spacing w:beforeLines="0" w:afterLines="0"/>
        <w:jc w:val="left"/>
        <w:rPr>
          <w:rFonts w:hint="default"/>
          <w:sz w:val="28"/>
          <w:szCs w:val="24"/>
        </w:rPr>
      </w:pPr>
    </w:p>
    <w:p w14:paraId="55272A63">
      <w:pPr>
        <w:spacing w:beforeLines="0" w:afterLines="0"/>
        <w:jc w:val="left"/>
        <w:rPr>
          <w:rFonts w:hint="default"/>
          <w:sz w:val="28"/>
          <w:szCs w:val="24"/>
        </w:rPr>
      </w:pPr>
    </w:p>
    <w:p w14:paraId="71DB0098">
      <w:pPr>
        <w:spacing w:beforeLines="0" w:afterLines="0"/>
        <w:jc w:val="left"/>
        <w:rPr>
          <w:rFonts w:hint="default"/>
          <w:sz w:val="28"/>
          <w:szCs w:val="24"/>
        </w:rPr>
      </w:pPr>
    </w:p>
    <w:p w14:paraId="1293053D">
      <w:pPr>
        <w:spacing w:beforeLines="0" w:afterLines="0"/>
        <w:jc w:val="left"/>
        <w:rPr>
          <w:rFonts w:hint="default"/>
          <w:sz w:val="28"/>
          <w:szCs w:val="24"/>
        </w:rPr>
      </w:pPr>
      <w:r>
        <w:drawing>
          <wp:inline distT="0" distB="0" distL="114300" distR="114300">
            <wp:extent cx="5270500" cy="967740"/>
            <wp:effectExtent l="0" t="0" r="2540" b="762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DAEE7">
      <w:pPr>
        <w:spacing w:beforeLines="0" w:afterLines="0"/>
        <w:jc w:val="left"/>
        <w:rPr>
          <w:rFonts w:hint="default"/>
          <w:sz w:val="28"/>
          <w:szCs w:val="24"/>
        </w:rPr>
      </w:pPr>
    </w:p>
    <w:p w14:paraId="29D78BF1">
      <w:pPr>
        <w:spacing w:beforeLines="0" w:afterLines="0"/>
        <w:jc w:val="left"/>
        <w:rPr>
          <w:rFonts w:hint="default"/>
          <w:sz w:val="28"/>
          <w:szCs w:val="24"/>
        </w:rPr>
      </w:pPr>
    </w:p>
    <w:p w14:paraId="67504F1E">
      <w:pPr>
        <w:spacing w:beforeLines="0" w:afterLines="0"/>
        <w:jc w:val="left"/>
        <w:rPr>
          <w:rFonts w:hint="default"/>
          <w:sz w:val="28"/>
          <w:szCs w:val="24"/>
        </w:rPr>
      </w:pPr>
    </w:p>
    <w:p w14:paraId="4BEC41BB">
      <w:pPr>
        <w:spacing w:beforeLines="0" w:afterLines="0"/>
        <w:jc w:val="left"/>
        <w:rPr>
          <w:rFonts w:hint="default"/>
          <w:sz w:val="28"/>
          <w:szCs w:val="24"/>
        </w:rPr>
      </w:pPr>
    </w:p>
    <w:p w14:paraId="5C1FC6AA">
      <w:pPr>
        <w:spacing w:beforeLines="0" w:afterLines="0"/>
        <w:jc w:val="left"/>
        <w:rPr>
          <w:rFonts w:hint="default"/>
          <w:sz w:val="28"/>
          <w:szCs w:val="24"/>
        </w:rPr>
      </w:pPr>
    </w:p>
    <w:p w14:paraId="692945FE">
      <w:pPr>
        <w:spacing w:beforeLines="0" w:afterLines="0"/>
        <w:jc w:val="left"/>
        <w:rPr>
          <w:rFonts w:hint="default"/>
          <w:sz w:val="28"/>
          <w:szCs w:val="24"/>
        </w:rPr>
      </w:pPr>
    </w:p>
    <w:p w14:paraId="3376C4A0">
      <w:pPr>
        <w:spacing w:beforeLines="0" w:afterLines="0"/>
        <w:jc w:val="left"/>
        <w:rPr>
          <w:rFonts w:hint="default"/>
          <w:sz w:val="28"/>
          <w:szCs w:val="24"/>
        </w:rPr>
      </w:pPr>
      <w:r>
        <w:rPr>
          <w:rFonts w:hint="default"/>
          <w:sz w:val="28"/>
          <w:szCs w:val="24"/>
        </w:rPr>
        <w:t xml:space="preserve">5. Create an index to speed up searching order on a given date by given customer. </w:t>
      </w:r>
    </w:p>
    <w:p w14:paraId="6CA34F58">
      <w:pPr>
        <w:numPr>
          <w:ilvl w:val="0"/>
          <w:numId w:val="0"/>
        </w:numPr>
        <w:ind w:left="95" w:leftChars="0"/>
        <w:jc w:val="both"/>
        <w:rPr>
          <w:rFonts w:hint="default"/>
        </w:rPr>
      </w:pPr>
    </w:p>
    <w:p w14:paraId="3D81BCEA">
      <w:r>
        <w:drawing>
          <wp:inline distT="0" distB="0" distL="114300" distR="114300">
            <wp:extent cx="5273040" cy="546735"/>
            <wp:effectExtent l="0" t="0" r="0" b="1905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4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isplayBackgroundShape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530E57"/>
    <w:rsid w:val="125D5E2E"/>
    <w:rsid w:val="1E674B72"/>
    <w:rsid w:val="24140B3E"/>
    <w:rsid w:val="2B9F3119"/>
    <w:rsid w:val="49530E57"/>
    <w:rsid w:val="54AA0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eastAsia="SimSun" w:asciiTheme="minorHAnsi" w:hAnsiTheme="minorHAnsi" w:cstheme="minorBidi"/>
      <w:kern w:val="2"/>
      <w:sz w:val="21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2026-03-05T12:16:00Z</dcterms:created>
  <dc:creator>Digambara</dc:creator>
  <cp:lastModifiedBy>Digambara</cp:lastModifiedBy>
  <dcterms:modified xsi:type="dcterms:W3CDTF">2026-03-05T12:34:03Z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8D607053E6BD4A43854C41541787C2A9_11</vt:lpwstr>
  </property>
</Properties>
</file>