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E39" w:rsidRDefault="00EC4E39" w:rsidP="00EC4E39">
      <w:pPr>
        <w:jc w:val="center"/>
        <w:rPr>
          <w:rFonts w:ascii="华文行楷" w:eastAsia="华文行楷" w:hAnsi="华文行楷" w:cs="华文行楷"/>
          <w:sz w:val="32"/>
          <w:szCs w:val="32"/>
        </w:rPr>
      </w:pPr>
      <w:r>
        <w:rPr>
          <w:rFonts w:ascii="华文行楷" w:eastAsia="华文行楷" w:hAnsi="华文行楷" w:cs="华文行楷" w:hint="eastAsia"/>
          <w:sz w:val="32"/>
          <w:szCs w:val="32"/>
        </w:rPr>
        <w:t>作业三</w:t>
      </w:r>
    </w:p>
    <w:p w:rsidR="00EC4E39" w:rsidRDefault="00EC4E39" w:rsidP="00EC4E39">
      <w:r>
        <w:rPr>
          <w:rFonts w:ascii="华文行楷" w:eastAsia="华文行楷" w:hAnsi="华文行楷" w:cs="华文行楷" w:hint="eastAsia"/>
        </w:rPr>
        <w:t>1、对模拟信号</w:t>
      </w:r>
      <w:proofErr w:type="gramStart"/>
      <w:r>
        <w:rPr>
          <w:rFonts w:ascii="华文行楷" w:eastAsia="华文行楷" w:hAnsi="华文行楷" w:cs="华文行楷" w:hint="eastAsia"/>
        </w:rPr>
        <w:t>进行低</w:t>
      </w:r>
      <w:proofErr w:type="gramEnd"/>
      <w:r>
        <w:rPr>
          <w:rFonts w:ascii="华文行楷" w:eastAsia="华文行楷" w:hAnsi="华文行楷" w:cs="华文行楷" w:hint="eastAsia"/>
        </w:rPr>
        <w:t>通滤波处理，要求通带</w:t>
      </w:r>
      <w:r w:rsidRPr="009B5FD7">
        <w:rPr>
          <w:rFonts w:ascii="华文行楷" w:eastAsia="华文行楷" w:hAnsi="华文行楷" w:cs="华文行楷" w:hint="eastAsia"/>
          <w:position w:val="-6"/>
        </w:rPr>
        <w:object w:dxaOrig="7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7.1pt;height:14.2pt" o:ole="">
            <v:imagedata r:id="rId4" o:title=""/>
          </v:shape>
          <o:OLEObject Type="Embed" ProgID="Equation.DSMT4" ShapeID="_x0000_i1029" DrawAspect="Content" ObjectID="_1635178161" r:id="rId5"/>
        </w:object>
      </w:r>
      <w:r>
        <w:rPr>
          <w:rFonts w:ascii="华文行楷" w:eastAsia="华文行楷" w:hAnsi="华文行楷" w:cs="华文行楷" w:hint="eastAsia"/>
        </w:rPr>
        <w:t>，阻带</w:t>
      </w:r>
      <w:r w:rsidRPr="009B5FD7">
        <w:rPr>
          <w:rFonts w:ascii="华文行楷" w:eastAsia="华文行楷" w:hAnsi="华文行楷" w:cs="华文行楷" w:hint="eastAsia"/>
          <w:position w:val="-4"/>
        </w:rPr>
        <w:object w:dxaOrig="760" w:dyaOrig="260">
          <v:shape id="_x0000_i1030" type="#_x0000_t75" style="width:38.2pt;height:13.1pt" o:ole="">
            <v:imagedata r:id="rId6" o:title=""/>
          </v:shape>
          <o:OLEObject Type="Embed" ProgID="Equation.DSMT4" ShapeID="_x0000_i1030" DrawAspect="Content" ObjectID="_1635178162" r:id="rId7"/>
        </w:object>
      </w:r>
      <w:r>
        <w:rPr>
          <w:rFonts w:ascii="华文行楷" w:eastAsia="华文行楷" w:hAnsi="华文行楷" w:cs="华文行楷" w:hint="eastAsia"/>
        </w:rPr>
        <w:t>上衰减大于</w:t>
      </w:r>
      <w:r>
        <w:rPr>
          <w:rFonts w:ascii="华文行楷" w:eastAsia="华文行楷" w:hAnsi="华文行楷" w:cs="华文行楷" w:hint="eastAsia"/>
          <w:position w:val="-6"/>
        </w:rPr>
        <w:object w:dxaOrig="580" w:dyaOrig="279">
          <v:shape id="_x0000_i1031" type="#_x0000_t75" style="width:28.9pt;height:13.65pt" o:ole="">
            <v:imagedata r:id="rId8" o:title=""/>
          </v:shape>
          <o:OLEObject Type="Embed" ProgID="Equation.DSMT4" ShapeID="_x0000_i1031" DrawAspect="Content" ObjectID="_1635178163" r:id="rId9"/>
        </w:object>
      </w:r>
      <w:r>
        <w:rPr>
          <w:rFonts w:ascii="华文行楷" w:eastAsia="华文行楷" w:hAnsi="华文行楷" w:cs="华文行楷" w:hint="eastAsia"/>
        </w:rPr>
        <w:t>，采样频率</w:t>
      </w:r>
      <w:r>
        <w:rPr>
          <w:rFonts w:ascii="华文行楷" w:eastAsia="华文行楷" w:hAnsi="华文行楷" w:cs="华文行楷" w:hint="eastAsia"/>
          <w:position w:val="-12"/>
        </w:rPr>
        <w:object w:dxaOrig="1212" w:dyaOrig="360">
          <v:shape id="_x0000_i1025" type="#_x0000_t75" style="width:60.55pt;height:18pt" o:ole="">
            <v:imagedata r:id="rId10" o:title=""/>
          </v:shape>
          <o:OLEObject Type="Embed" ProgID="Equation.DSMT4" ShapeID="_x0000_i1025" DrawAspect="Content" ObjectID="_1635178164" r:id="rId11"/>
        </w:object>
      </w:r>
      <w:r>
        <w:rPr>
          <w:rFonts w:ascii="华文行楷" w:eastAsia="华文行楷" w:hAnsi="华文行楷" w:cs="华文行楷" w:hint="eastAsia"/>
        </w:rPr>
        <w:t>。用窗函数法设计满足要求的</w:t>
      </w:r>
      <w:r>
        <w:rPr>
          <w:rFonts w:ascii="华文行楷" w:eastAsia="华文行楷" w:hAnsi="华文行楷" w:cs="华文行楷" w:hint="eastAsia"/>
          <w:position w:val="-4"/>
        </w:rPr>
        <w:object w:dxaOrig="468" w:dyaOrig="252">
          <v:shape id="_x0000_i1026" type="#_x0000_t75" style="width:23.45pt;height:12.55pt" o:ole="">
            <v:imagedata r:id="rId12" o:title=""/>
          </v:shape>
          <o:OLEObject Type="Embed" ProgID="Equation.3" ShapeID="_x0000_i1026" DrawAspect="Content" ObjectID="_1635178165" r:id="rId13"/>
        </w:object>
      </w:r>
      <w:r>
        <w:rPr>
          <w:rFonts w:ascii="华文行楷" w:eastAsia="华文行楷" w:hAnsi="华文行楷" w:cs="华文行楷" w:hint="eastAsia"/>
        </w:rPr>
        <w:t>数字低通滤波器，求出</w:t>
      </w:r>
      <w:r>
        <w:rPr>
          <w:rFonts w:ascii="华文行楷" w:eastAsia="华文行楷" w:hAnsi="华文行楷" w:cs="华文行楷" w:hint="eastAsia"/>
          <w:position w:val="-10"/>
        </w:rPr>
        <w:object w:dxaOrig="492" w:dyaOrig="312">
          <v:shape id="_x0000_i1027" type="#_x0000_t75" style="width:24.55pt;height:15.8pt" o:ole="">
            <v:imagedata r:id="rId14" o:title=""/>
          </v:shape>
          <o:OLEObject Type="Embed" ProgID="Equation.3" ShapeID="_x0000_i1027" DrawAspect="Content" ObjectID="_1635178166" r:id="rId15"/>
        </w:object>
      </w:r>
      <w:r>
        <w:rPr>
          <w:rFonts w:ascii="华文行楷" w:eastAsia="华文行楷" w:hAnsi="华文行楷" w:cs="华文行楷" w:hint="eastAsia"/>
        </w:rPr>
        <w:t>，并画出损耗函数曲线和相频特性曲线。</w:t>
      </w:r>
    </w:p>
    <w:p w:rsidR="00EC4E39" w:rsidRDefault="00EC4E39" w:rsidP="00EC4E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解：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）确定相应的数字滤波器指标：</w:t>
      </w:r>
    </w:p>
    <w:p w:rsidR="00EC4E39" w:rsidRDefault="00EC4E39" w:rsidP="00EC4E39">
      <w:pPr>
        <w:snapToGrid w:val="0"/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通带截止频率为：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14"/>
          <w:sz w:val="24"/>
          <w:szCs w:val="24"/>
        </w:rPr>
        <w:object w:dxaOrig="4200" w:dyaOrig="372">
          <v:shape id="_x0000_i1028" type="#_x0000_t75" style="width:210pt;height:18.55pt" o:ole="">
            <v:imagedata r:id="rId16" o:title=""/>
          </v:shape>
          <o:OLEObject Type="Embed" ProgID="Equation.DSMT4" ShapeID="_x0000_i1028" DrawAspect="Content" ObjectID="_1635178167" r:id="rId17"/>
        </w:object>
      </w:r>
    </w:p>
    <w:p w:rsidR="00EC4E39" w:rsidRDefault="00EC4E39" w:rsidP="00EC4E39">
      <w:pPr>
        <w:snapToGrid w:val="0"/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阻带截止频率为：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12"/>
          <w:sz w:val="24"/>
          <w:szCs w:val="24"/>
        </w:rPr>
        <w:object w:dxaOrig="4540" w:dyaOrig="360">
          <v:shape id="_x0000_i1032" type="#_x0000_t75" style="width:227.45pt;height:18pt" o:ole="">
            <v:imagedata r:id="rId18" o:title=""/>
          </v:shape>
          <o:OLEObject Type="Embed" ProgID="Equation.DSMT4" ShapeID="_x0000_i1032" DrawAspect="Content" ObjectID="_1635178168" r:id="rId19"/>
        </w:object>
      </w:r>
    </w:p>
    <w:p w:rsidR="00EC4E39" w:rsidRDefault="00EC4E39" w:rsidP="00EC4E39">
      <w:pPr>
        <w:snapToGrid w:val="0"/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阻带最小衰减为：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12"/>
          <w:sz w:val="24"/>
          <w:szCs w:val="24"/>
        </w:rPr>
        <w:object w:dxaOrig="1060" w:dyaOrig="360">
          <v:shape id="_x0000_i1033" type="#_x0000_t75" style="width:52.9pt;height:18pt" o:ole="">
            <v:imagedata r:id="rId20" o:title=""/>
          </v:shape>
          <o:OLEObject Type="Embed" ProgID="Equation.DSMT4" ShapeID="_x0000_i1033" DrawAspect="Content" ObjectID="_1635178169" r:id="rId21"/>
        </w:object>
      </w:r>
    </w:p>
    <w:p w:rsidR="00EC4E39" w:rsidRDefault="00EC4E39" w:rsidP="00EC4E39">
      <w:pPr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）用窗函数法设计</w:t>
      </w:r>
      <w:r>
        <w:rPr>
          <w:rFonts w:ascii="Times New Roman" w:hAnsi="Times New Roman" w:cs="Times New Roman"/>
          <w:sz w:val="24"/>
          <w:szCs w:val="24"/>
        </w:rPr>
        <w:t>FIR</w:t>
      </w:r>
      <w:r>
        <w:rPr>
          <w:rFonts w:ascii="Times New Roman" w:hAnsi="Times New Roman" w:cs="Times New Roman" w:hint="eastAsia"/>
          <w:sz w:val="24"/>
          <w:szCs w:val="24"/>
        </w:rPr>
        <w:t>数字低通滤波器，选择布莱克曼窗。根据式（</w:t>
      </w:r>
      <w:r>
        <w:rPr>
          <w:rFonts w:ascii="Times New Roman" w:hAnsi="Times New Roman" w:cs="Times New Roman"/>
          <w:sz w:val="24"/>
          <w:szCs w:val="24"/>
        </w:rPr>
        <w:t>7.2.</w:t>
      </w:r>
      <w:r>
        <w:rPr>
          <w:rFonts w:ascii="Times New Roman" w:hAnsi="Times New Roman" w:cs="Times New Roman" w:hint="eastAsia"/>
          <w:sz w:val="24"/>
          <w:szCs w:val="24"/>
        </w:rPr>
        <w:t>17</w:t>
      </w:r>
      <w:r>
        <w:rPr>
          <w:rFonts w:ascii="Times New Roman" w:hAnsi="Times New Roman" w:cs="Times New Roman" w:hint="eastAsia"/>
          <w:sz w:val="24"/>
          <w:szCs w:val="24"/>
        </w:rPr>
        <w:t>）计算布莱克曼窗的控制参数为：</w:t>
      </w:r>
    </w:p>
    <w:p w:rsidR="00EC4E39" w:rsidRDefault="00EC4E39" w:rsidP="00EC4E39">
      <w:pPr>
        <w:snapToGrid w:val="0"/>
        <w:ind w:firstLineChars="200" w:firstLine="480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position w:val="-12"/>
          <w:sz w:val="24"/>
          <w:szCs w:val="24"/>
        </w:rPr>
        <w:object w:dxaOrig="6300" w:dyaOrig="360">
          <v:shape id="_x0000_i1034" type="#_x0000_t75" style="width:315.8pt;height:18pt" o:ole="">
            <v:imagedata r:id="rId22" o:title=""/>
          </v:shape>
          <o:OLEObject Type="Embed" ProgID="Equation.DSMT4" ShapeID="_x0000_i1034" DrawAspect="Content" ObjectID="_1635178170" r:id="rId23"/>
        </w:object>
      </w:r>
    </w:p>
    <w:p w:rsidR="00EC4E39" w:rsidRDefault="00EC4E39" w:rsidP="00EC4E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MATLAB</w:t>
      </w:r>
      <w:r>
        <w:rPr>
          <w:rFonts w:ascii="Times New Roman" w:hAnsi="Times New Roman" w:cs="Times New Roman" w:hint="eastAsia"/>
          <w:sz w:val="24"/>
          <w:szCs w:val="24"/>
        </w:rPr>
        <w:t>程序及运行结果如下：</w:t>
      </w:r>
    </w:p>
    <w:p w:rsidR="00EC4E39" w:rsidRDefault="00EC4E39" w:rsidP="00EC4E39">
      <w:pPr>
        <w:jc w:val="left"/>
        <w:rPr>
          <w:sz w:val="24"/>
          <w:szCs w:val="24"/>
        </w:rPr>
      </w:pPr>
      <w:r>
        <w:rPr>
          <w:sz w:val="24"/>
          <w:szCs w:val="24"/>
        </w:rPr>
        <w:t>clear</w:t>
      </w:r>
    </w:p>
    <w:p w:rsidR="00EC4E39" w:rsidRDefault="00EC4E39" w:rsidP="00EC4E39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clc</w:t>
      </w:r>
      <w:proofErr w:type="spellEnd"/>
    </w:p>
    <w:p w:rsidR="00EC4E39" w:rsidRDefault="00EC4E39" w:rsidP="00EC4E39">
      <w:pPr>
        <w:jc w:val="left"/>
        <w:rPr>
          <w:sz w:val="24"/>
          <w:szCs w:val="24"/>
        </w:rPr>
      </w:pPr>
      <w:r>
        <w:rPr>
          <w:sz w:val="24"/>
          <w:szCs w:val="24"/>
        </w:rPr>
        <w:t>wp = 0.4 * pi;</w:t>
      </w:r>
    </w:p>
    <w:p w:rsidR="00EC4E39" w:rsidRDefault="00EC4E39" w:rsidP="00EC4E39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ws</w:t>
      </w:r>
      <w:proofErr w:type="spellEnd"/>
      <w:r>
        <w:rPr>
          <w:sz w:val="24"/>
          <w:szCs w:val="24"/>
        </w:rPr>
        <w:t xml:space="preserve"> = 0.</w:t>
      </w:r>
      <w:r>
        <w:rPr>
          <w:rFonts w:hint="eastAsia"/>
          <w:sz w:val="24"/>
          <w:szCs w:val="24"/>
        </w:rPr>
        <w:t>096</w:t>
      </w:r>
      <w:r>
        <w:rPr>
          <w:sz w:val="24"/>
          <w:szCs w:val="24"/>
        </w:rPr>
        <w:t xml:space="preserve"> * pi;</w:t>
      </w:r>
    </w:p>
    <w:p w:rsidR="00EC4E39" w:rsidRDefault="00EC4E39" w:rsidP="00EC4E39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rs</w:t>
      </w:r>
      <w:proofErr w:type="spellEnd"/>
      <w:r>
        <w:rPr>
          <w:sz w:val="24"/>
          <w:szCs w:val="24"/>
        </w:rPr>
        <w:t xml:space="preserve"> = 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5;</w:t>
      </w:r>
    </w:p>
    <w:p w:rsidR="00EC4E39" w:rsidRDefault="00EC4E39" w:rsidP="00EC4E39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DB =abs( </w:t>
      </w:r>
      <w:proofErr w:type="spellStart"/>
      <w:r>
        <w:rPr>
          <w:sz w:val="24"/>
          <w:szCs w:val="24"/>
        </w:rPr>
        <w:t>ws</w:t>
      </w:r>
      <w:proofErr w:type="spellEnd"/>
      <w:r>
        <w:rPr>
          <w:sz w:val="24"/>
          <w:szCs w:val="24"/>
        </w:rPr>
        <w:t xml:space="preserve"> – wp);           %</w:t>
      </w:r>
      <w:r>
        <w:rPr>
          <w:rFonts w:hint="eastAsia"/>
          <w:sz w:val="24"/>
          <w:szCs w:val="24"/>
        </w:rPr>
        <w:t>计算过渡带宽度</w:t>
      </w:r>
    </w:p>
    <w:p w:rsidR="00EC4E39" w:rsidRDefault="00EC4E39" w:rsidP="00EC4E39">
      <w:pPr>
        <w:jc w:val="left"/>
        <w:rPr>
          <w:sz w:val="24"/>
          <w:szCs w:val="24"/>
        </w:rPr>
      </w:pPr>
      <w:r>
        <w:rPr>
          <w:sz w:val="24"/>
          <w:szCs w:val="24"/>
        </w:rPr>
        <w:t>M = ceil(</w:t>
      </w:r>
      <w:r>
        <w:rPr>
          <w:rFonts w:hint="eastAsia"/>
          <w:sz w:val="24"/>
          <w:szCs w:val="24"/>
        </w:rPr>
        <w:t>12</w:t>
      </w:r>
      <w:r>
        <w:rPr>
          <w:sz w:val="24"/>
          <w:szCs w:val="24"/>
        </w:rPr>
        <w:t>*</w:t>
      </w:r>
      <w:r>
        <w:rPr>
          <w:rFonts w:hint="eastAsia"/>
          <w:sz w:val="24"/>
          <w:szCs w:val="24"/>
        </w:rPr>
        <w:t>pi</w:t>
      </w:r>
      <w:r>
        <w:rPr>
          <w:sz w:val="24"/>
          <w:szCs w:val="24"/>
        </w:rPr>
        <w:t>/ DB);  %</w:t>
      </w:r>
      <w:r>
        <w:rPr>
          <w:rFonts w:hint="eastAsia"/>
          <w:sz w:val="24"/>
          <w:szCs w:val="24"/>
        </w:rPr>
        <w:t>计算</w:t>
      </w:r>
      <w:r>
        <w:rPr>
          <w:rFonts w:ascii="Times New Roman" w:hAnsi="Times New Roman" w:cs="Times New Roman" w:hint="eastAsia"/>
          <w:sz w:val="24"/>
          <w:szCs w:val="24"/>
        </w:rPr>
        <w:t>布莱克曼窗</w:t>
      </w:r>
      <w:r>
        <w:rPr>
          <w:rFonts w:hint="eastAsia"/>
          <w:sz w:val="24"/>
          <w:szCs w:val="24"/>
        </w:rPr>
        <w:t xml:space="preserve">所需阶数 </w:t>
      </w:r>
    </w:p>
    <w:p w:rsidR="00EC4E39" w:rsidRDefault="00EC4E39" w:rsidP="00EC4E3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M+mod</w:t>
      </w:r>
      <w:proofErr w:type="spellEnd"/>
      <w:r>
        <w:rPr>
          <w:sz w:val="24"/>
          <w:szCs w:val="24"/>
        </w:rPr>
        <w:t>(M+1,2);   %</w:t>
      </w:r>
      <w:r>
        <w:rPr>
          <w:rFonts w:hint="eastAsia"/>
          <w:sz w:val="24"/>
          <w:szCs w:val="24"/>
        </w:rPr>
        <w:t>确保</w:t>
      </w:r>
      <w:proofErr w:type="spellStart"/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n</w:t>
      </w:r>
      <w:proofErr w:type="spellEnd"/>
      <w:r>
        <w:rPr>
          <w:rFonts w:hint="eastAsia"/>
          <w:sz w:val="24"/>
          <w:szCs w:val="24"/>
        </w:rPr>
        <w:t>长度N为奇数</w:t>
      </w:r>
    </w:p>
    <w:p w:rsidR="00EC4E39" w:rsidRDefault="00EC4E39" w:rsidP="00EC4E39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wc</w:t>
      </w:r>
      <w:proofErr w:type="spellEnd"/>
      <w:r>
        <w:rPr>
          <w:sz w:val="24"/>
          <w:szCs w:val="24"/>
        </w:rPr>
        <w:t xml:space="preserve"> = (wp + </w:t>
      </w:r>
      <w:proofErr w:type="spellStart"/>
      <w:r>
        <w:rPr>
          <w:sz w:val="24"/>
          <w:szCs w:val="24"/>
        </w:rPr>
        <w:t>ws</w:t>
      </w:r>
      <w:proofErr w:type="spellEnd"/>
      <w:r>
        <w:rPr>
          <w:sz w:val="24"/>
          <w:szCs w:val="24"/>
        </w:rPr>
        <w:t>)/ 2 / pi;    %</w:t>
      </w:r>
      <w:r>
        <w:rPr>
          <w:rFonts w:hint="eastAsia"/>
          <w:sz w:val="24"/>
          <w:szCs w:val="24"/>
        </w:rPr>
        <w:t>计算理想低通滤波器通带截止频率</w:t>
      </w:r>
    </w:p>
    <w:p w:rsidR="00EC4E39" w:rsidRDefault="00EC4E39" w:rsidP="00EC4E39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hn</w:t>
      </w:r>
      <w:proofErr w:type="spellEnd"/>
      <w:r>
        <w:rPr>
          <w:sz w:val="24"/>
          <w:szCs w:val="24"/>
        </w:rPr>
        <w:t xml:space="preserve"> = fir1(N,</w:t>
      </w:r>
      <w:proofErr w:type="spellStart"/>
      <w:r>
        <w:rPr>
          <w:sz w:val="24"/>
          <w:szCs w:val="24"/>
        </w:rPr>
        <w:t>wc</w:t>
      </w:r>
      <w:proofErr w:type="spellEnd"/>
      <w:r>
        <w:rPr>
          <w:sz w:val="24"/>
          <w:szCs w:val="24"/>
        </w:rPr>
        <w:t>,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low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,</w:t>
      </w:r>
      <w:proofErr w:type="spellStart"/>
      <w:r>
        <w:rPr>
          <w:sz w:val="24"/>
          <w:szCs w:val="24"/>
        </w:rPr>
        <w:t>blackman</w:t>
      </w:r>
      <w:proofErr w:type="spellEnd"/>
      <w:r>
        <w:rPr>
          <w:sz w:val="24"/>
          <w:szCs w:val="24"/>
        </w:rPr>
        <w:t>(N));  %</w:t>
      </w:r>
      <w:r>
        <w:rPr>
          <w:rFonts w:hint="eastAsia"/>
          <w:sz w:val="24"/>
          <w:szCs w:val="24"/>
        </w:rPr>
        <w:t>调用</w:t>
      </w:r>
      <w:r>
        <w:rPr>
          <w:sz w:val="24"/>
          <w:szCs w:val="24"/>
        </w:rPr>
        <w:t>fir1</w:t>
      </w:r>
      <w:r>
        <w:rPr>
          <w:rFonts w:hint="eastAsia"/>
          <w:sz w:val="24"/>
          <w:szCs w:val="24"/>
        </w:rPr>
        <w:t>计算低通</w:t>
      </w:r>
      <w:r>
        <w:rPr>
          <w:sz w:val="24"/>
          <w:szCs w:val="24"/>
        </w:rPr>
        <w:t>FIRDF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h(n)</w:t>
      </w:r>
    </w:p>
    <w:p w:rsidR="00EC4E39" w:rsidRDefault="00EC4E39" w:rsidP="00EC4E39">
      <w:pPr>
        <w:jc w:val="left"/>
        <w:rPr>
          <w:sz w:val="24"/>
          <w:szCs w:val="24"/>
        </w:rPr>
      </w:pPr>
    </w:p>
    <w:p w:rsidR="00EC4E39" w:rsidRDefault="00EC4E39" w:rsidP="00EC4E39">
      <w:pPr>
        <w:jc w:val="left"/>
        <w:rPr>
          <w:sz w:val="24"/>
          <w:szCs w:val="24"/>
        </w:rPr>
      </w:pPr>
      <w:r>
        <w:rPr>
          <w:sz w:val="24"/>
          <w:szCs w:val="24"/>
        </w:rPr>
        <w:t>%</w:t>
      </w:r>
      <w:r>
        <w:rPr>
          <w:rFonts w:hint="eastAsia"/>
          <w:sz w:val="24"/>
          <w:szCs w:val="24"/>
        </w:rPr>
        <w:t>波形图</w:t>
      </w:r>
    </w:p>
    <w:p w:rsidR="00EC4E39" w:rsidRDefault="00EC4E39" w:rsidP="00EC4E39">
      <w:pPr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figure(</w:t>
      </w:r>
      <w:proofErr w:type="gramEnd"/>
      <w:r>
        <w:rPr>
          <w:sz w:val="24"/>
          <w:szCs w:val="24"/>
        </w:rPr>
        <w:t>1)</w:t>
      </w:r>
    </w:p>
    <w:p w:rsidR="00EC4E39" w:rsidRDefault="00EC4E39" w:rsidP="00EC4E39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stem(</w:t>
      </w:r>
      <w:proofErr w:type="spellStart"/>
      <w:r>
        <w:rPr>
          <w:sz w:val="24"/>
          <w:szCs w:val="24"/>
        </w:rPr>
        <w:t>hn</w:t>
      </w:r>
      <w:proofErr w:type="spellEnd"/>
      <w:r>
        <w:rPr>
          <w:sz w:val="24"/>
          <w:szCs w:val="24"/>
        </w:rPr>
        <w:t>);</w:t>
      </w:r>
    </w:p>
    <w:p w:rsidR="00EC4E39" w:rsidRDefault="00EC4E39" w:rsidP="00EC4E39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xlabel</w:t>
      </w:r>
      <w:proofErr w:type="spellEnd"/>
      <w:r>
        <w:rPr>
          <w:sz w:val="24"/>
          <w:szCs w:val="24"/>
        </w:rPr>
        <w:t>('n');</w:t>
      </w:r>
    </w:p>
    <w:p w:rsidR="00EC4E39" w:rsidRDefault="00EC4E39" w:rsidP="00EC4E39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ylabel</w:t>
      </w:r>
      <w:proofErr w:type="spellEnd"/>
      <w:r>
        <w:rPr>
          <w:sz w:val="24"/>
          <w:szCs w:val="24"/>
        </w:rPr>
        <w:t>('h(n)');</w:t>
      </w:r>
    </w:p>
    <w:p w:rsidR="00EC4E39" w:rsidRDefault="00EC4E39" w:rsidP="00EC4E39">
      <w:pPr>
        <w:jc w:val="left"/>
        <w:rPr>
          <w:sz w:val="24"/>
          <w:szCs w:val="24"/>
        </w:rPr>
      </w:pPr>
      <w:r>
        <w:rPr>
          <w:sz w:val="24"/>
          <w:szCs w:val="24"/>
        </w:rPr>
        <w:t>title('h(n)</w:t>
      </w:r>
      <w:r>
        <w:rPr>
          <w:rFonts w:hint="eastAsia"/>
          <w:sz w:val="24"/>
          <w:szCs w:val="24"/>
        </w:rPr>
        <w:t>波形</w:t>
      </w:r>
      <w:r>
        <w:rPr>
          <w:sz w:val="24"/>
          <w:szCs w:val="24"/>
        </w:rPr>
        <w:t>');</w:t>
      </w:r>
    </w:p>
    <w:p w:rsidR="00EC4E39" w:rsidRDefault="00EC4E39" w:rsidP="00EC4E39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185703B" wp14:editId="072F7069">
            <wp:extent cx="3606995" cy="28956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4609" cy="290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E39" w:rsidRDefault="00EC4E39" w:rsidP="00EC4E39">
      <w:pPr>
        <w:jc w:val="left"/>
        <w:rPr>
          <w:sz w:val="18"/>
          <w:szCs w:val="18"/>
        </w:rPr>
      </w:pPr>
      <w:r>
        <w:rPr>
          <w:sz w:val="24"/>
          <w:szCs w:val="24"/>
        </w:rPr>
        <w:t xml:space="preserve">                    </w:t>
      </w: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 xml:space="preserve">3-1 </w:t>
      </w:r>
      <w:r>
        <w:rPr>
          <w:rFonts w:hint="eastAsia"/>
          <w:sz w:val="18"/>
          <w:szCs w:val="18"/>
        </w:rPr>
        <w:t>波形图</w:t>
      </w:r>
    </w:p>
    <w:p w:rsidR="00EC4E39" w:rsidRDefault="00EC4E39" w:rsidP="00EC4E39">
      <w:pPr>
        <w:jc w:val="left"/>
        <w:rPr>
          <w:sz w:val="24"/>
          <w:szCs w:val="24"/>
        </w:rPr>
      </w:pPr>
      <w:r>
        <w:rPr>
          <w:sz w:val="24"/>
          <w:szCs w:val="24"/>
        </w:rPr>
        <w:t>%</w:t>
      </w:r>
      <w:r>
        <w:rPr>
          <w:rFonts w:hint="eastAsia"/>
          <w:sz w:val="24"/>
          <w:szCs w:val="24"/>
        </w:rPr>
        <w:t>损耗函数曲线</w:t>
      </w:r>
    </w:p>
    <w:p w:rsidR="00EC4E39" w:rsidRDefault="00EC4E39" w:rsidP="00EC4E39">
      <w:pPr>
        <w:jc w:val="left"/>
        <w:rPr>
          <w:sz w:val="24"/>
          <w:szCs w:val="24"/>
        </w:rPr>
      </w:pP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Hn,w</w:t>
      </w:r>
      <w:proofErr w:type="spellEnd"/>
      <w:r>
        <w:rPr>
          <w:sz w:val="24"/>
          <w:szCs w:val="24"/>
        </w:rPr>
        <w:t xml:space="preserve">] = </w:t>
      </w:r>
      <w:proofErr w:type="spellStart"/>
      <w:r>
        <w:rPr>
          <w:sz w:val="24"/>
          <w:szCs w:val="24"/>
        </w:rPr>
        <w:t>freqz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hn</w:t>
      </w:r>
      <w:proofErr w:type="spellEnd"/>
      <w:r>
        <w:rPr>
          <w:sz w:val="24"/>
          <w:szCs w:val="24"/>
        </w:rPr>
        <w:t>);        %</w:t>
      </w:r>
      <w:r>
        <w:rPr>
          <w:rFonts w:hint="eastAsia"/>
          <w:sz w:val="24"/>
          <w:szCs w:val="24"/>
        </w:rPr>
        <w:t>计算频率响应</w:t>
      </w:r>
    </w:p>
    <w:p w:rsidR="00EC4E39" w:rsidRDefault="00EC4E39" w:rsidP="00EC4E39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= 20*log10(abs(</w:t>
      </w:r>
      <w:proofErr w:type="spellStart"/>
      <w:r>
        <w:rPr>
          <w:sz w:val="24"/>
          <w:szCs w:val="24"/>
        </w:rPr>
        <w:t>Hn</w:t>
      </w:r>
      <w:proofErr w:type="spellEnd"/>
      <w:r>
        <w:rPr>
          <w:sz w:val="24"/>
          <w:szCs w:val="24"/>
        </w:rPr>
        <w:t>));    %</w:t>
      </w:r>
      <w:r>
        <w:rPr>
          <w:rFonts w:hint="eastAsia"/>
          <w:sz w:val="24"/>
          <w:szCs w:val="24"/>
        </w:rPr>
        <w:t>化为分贝值</w:t>
      </w:r>
    </w:p>
    <w:p w:rsidR="00EC4E39" w:rsidRDefault="00EC4E39" w:rsidP="00EC4E39">
      <w:pPr>
        <w:jc w:val="left"/>
        <w:rPr>
          <w:sz w:val="24"/>
          <w:szCs w:val="24"/>
        </w:rPr>
      </w:pPr>
      <w:r>
        <w:rPr>
          <w:sz w:val="24"/>
          <w:szCs w:val="24"/>
        </w:rPr>
        <w:t>db1=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>';</w:t>
      </w:r>
    </w:p>
    <w:p w:rsidR="00EC4E39" w:rsidRDefault="00EC4E39" w:rsidP="00EC4E39">
      <w:pPr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figure(</w:t>
      </w:r>
      <w:proofErr w:type="gramEnd"/>
      <w:r>
        <w:rPr>
          <w:sz w:val="24"/>
          <w:szCs w:val="24"/>
        </w:rPr>
        <w:t>2)</w:t>
      </w:r>
    </w:p>
    <w:p w:rsidR="00EC4E39" w:rsidRDefault="00EC4E39" w:rsidP="00EC4E39">
      <w:pPr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plot(</w:t>
      </w:r>
      <w:proofErr w:type="gramEnd"/>
      <w:r>
        <w:rPr>
          <w:sz w:val="24"/>
          <w:szCs w:val="24"/>
        </w:rPr>
        <w:t>w / pi,db1);</w:t>
      </w:r>
    </w:p>
    <w:p w:rsidR="00EC4E39" w:rsidRDefault="00EC4E39" w:rsidP="00EC4E39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xlabel</w:t>
      </w:r>
      <w:proofErr w:type="spellEnd"/>
      <w:r>
        <w:rPr>
          <w:sz w:val="24"/>
          <w:szCs w:val="24"/>
        </w:rPr>
        <w:t>('w/\p');</w:t>
      </w:r>
    </w:p>
    <w:p w:rsidR="00EC4E39" w:rsidRDefault="00EC4E39" w:rsidP="00EC4E39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ylabel</w:t>
      </w:r>
      <w:proofErr w:type="spellEnd"/>
      <w:r>
        <w:rPr>
          <w:sz w:val="24"/>
          <w:szCs w:val="24"/>
        </w:rPr>
        <w:t>('20lg|Hg(w)|');</w:t>
      </w:r>
    </w:p>
    <w:p w:rsidR="00EC4E39" w:rsidRDefault="00EC4E39" w:rsidP="00EC4E39">
      <w:pPr>
        <w:jc w:val="left"/>
        <w:rPr>
          <w:sz w:val="24"/>
          <w:szCs w:val="24"/>
        </w:rPr>
      </w:pPr>
      <w:r>
        <w:rPr>
          <w:sz w:val="24"/>
          <w:szCs w:val="24"/>
        </w:rPr>
        <w:t>title('</w:t>
      </w:r>
      <w:r>
        <w:rPr>
          <w:rFonts w:hint="eastAsia"/>
          <w:sz w:val="24"/>
          <w:szCs w:val="24"/>
        </w:rPr>
        <w:t>损耗函数曲线</w:t>
      </w:r>
      <w:r>
        <w:rPr>
          <w:sz w:val="24"/>
          <w:szCs w:val="24"/>
        </w:rPr>
        <w:t>')</w:t>
      </w:r>
    </w:p>
    <w:p w:rsidR="00EC4E39" w:rsidRDefault="00EC4E39" w:rsidP="00EC4E39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F831FA" wp14:editId="69A228BF">
            <wp:extent cx="3128180" cy="2597728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9544" cy="260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E39" w:rsidRDefault="00EC4E39" w:rsidP="00EC4E39">
      <w:pPr>
        <w:ind w:firstLineChars="1000" w:firstLine="18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3-2</w:t>
      </w:r>
      <w:r>
        <w:rPr>
          <w:rFonts w:hint="eastAsia"/>
          <w:sz w:val="18"/>
          <w:szCs w:val="18"/>
        </w:rPr>
        <w:t>损耗函数曲线</w:t>
      </w:r>
    </w:p>
    <w:p w:rsidR="00EC4E39" w:rsidRDefault="00EC4E39" w:rsidP="00EC4E39">
      <w:pPr>
        <w:jc w:val="left"/>
        <w:rPr>
          <w:sz w:val="24"/>
          <w:szCs w:val="24"/>
        </w:rPr>
      </w:pPr>
      <w:r>
        <w:rPr>
          <w:sz w:val="24"/>
          <w:szCs w:val="24"/>
        </w:rPr>
        <w:t>%</w:t>
      </w:r>
      <w:r>
        <w:rPr>
          <w:rFonts w:hint="eastAsia"/>
          <w:sz w:val="24"/>
          <w:szCs w:val="24"/>
        </w:rPr>
        <w:t>相频特性曲线</w:t>
      </w:r>
    </w:p>
    <w:p w:rsidR="00EC4E39" w:rsidRDefault="00EC4E39" w:rsidP="00EC4E39">
      <w:pPr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figure(</w:t>
      </w:r>
      <w:proofErr w:type="gramEnd"/>
      <w:r>
        <w:rPr>
          <w:sz w:val="24"/>
          <w:szCs w:val="24"/>
        </w:rPr>
        <w:t>3)</w:t>
      </w:r>
    </w:p>
    <w:p w:rsidR="00EC4E39" w:rsidRDefault="00EC4E39" w:rsidP="00EC4E39">
      <w:pPr>
        <w:jc w:val="left"/>
        <w:rPr>
          <w:sz w:val="24"/>
          <w:szCs w:val="24"/>
        </w:rPr>
      </w:pPr>
      <w:r>
        <w:rPr>
          <w:sz w:val="24"/>
          <w:szCs w:val="24"/>
        </w:rPr>
        <w:t>plot(</w:t>
      </w:r>
      <w:proofErr w:type="spellStart"/>
      <w:proofErr w:type="gramStart"/>
      <w:r>
        <w:rPr>
          <w:sz w:val="24"/>
          <w:szCs w:val="24"/>
        </w:rPr>
        <w:t>w,angle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Hn</w:t>
      </w:r>
      <w:proofErr w:type="spellEnd"/>
      <w:r>
        <w:rPr>
          <w:sz w:val="24"/>
          <w:szCs w:val="24"/>
        </w:rPr>
        <w:t>));</w:t>
      </w:r>
    </w:p>
    <w:p w:rsidR="00EC4E39" w:rsidRDefault="00EC4E39" w:rsidP="00EC4E39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xlabel</w:t>
      </w:r>
      <w:proofErr w:type="spellEnd"/>
      <w:r>
        <w:rPr>
          <w:sz w:val="24"/>
          <w:szCs w:val="24"/>
        </w:rPr>
        <w:t>('</w:t>
      </w:r>
      <w:r>
        <w:rPr>
          <w:rFonts w:hint="eastAsia"/>
          <w:sz w:val="24"/>
          <w:szCs w:val="24"/>
        </w:rPr>
        <w:t>频率</w:t>
      </w:r>
      <w:r>
        <w:rPr>
          <w:sz w:val="24"/>
          <w:szCs w:val="24"/>
        </w:rPr>
        <w:t>');</w:t>
      </w:r>
    </w:p>
    <w:p w:rsidR="00EC4E39" w:rsidRDefault="00EC4E39" w:rsidP="00EC4E39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ylabel</w:t>
      </w:r>
      <w:proofErr w:type="spellEnd"/>
      <w:r>
        <w:rPr>
          <w:sz w:val="24"/>
          <w:szCs w:val="24"/>
        </w:rPr>
        <w:t>('</w:t>
      </w:r>
      <w:r>
        <w:rPr>
          <w:rFonts w:hint="eastAsia"/>
          <w:sz w:val="24"/>
          <w:szCs w:val="24"/>
        </w:rPr>
        <w:t>相位</w:t>
      </w:r>
      <w:r>
        <w:rPr>
          <w:sz w:val="24"/>
          <w:szCs w:val="24"/>
        </w:rPr>
        <w:t>');</w:t>
      </w:r>
    </w:p>
    <w:p w:rsidR="00EC4E39" w:rsidRDefault="00EC4E39" w:rsidP="00EC4E39">
      <w:pPr>
        <w:jc w:val="left"/>
        <w:rPr>
          <w:sz w:val="24"/>
          <w:szCs w:val="24"/>
        </w:rPr>
      </w:pPr>
      <w:r>
        <w:rPr>
          <w:sz w:val="24"/>
          <w:szCs w:val="24"/>
        </w:rPr>
        <w:t>title('</w:t>
      </w:r>
      <w:r>
        <w:rPr>
          <w:rFonts w:hint="eastAsia"/>
          <w:sz w:val="24"/>
          <w:szCs w:val="24"/>
        </w:rPr>
        <w:t>相频特性曲线</w:t>
      </w:r>
      <w:r>
        <w:rPr>
          <w:sz w:val="24"/>
          <w:szCs w:val="24"/>
        </w:rPr>
        <w:t>')</w:t>
      </w:r>
    </w:p>
    <w:p w:rsidR="00EC4E39" w:rsidRDefault="00EC4E39" w:rsidP="00EC4E39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D021AEE" wp14:editId="24CFD363">
            <wp:extent cx="3636818" cy="2982422"/>
            <wp:effectExtent l="0" t="0" r="1905" b="889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4268" cy="300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A5C" w:rsidRPr="00EC4E39" w:rsidRDefault="00EC4E39" w:rsidP="00EC4E39">
      <w:pPr>
        <w:jc w:val="left"/>
        <w:rPr>
          <w:rFonts w:hint="eastAsia"/>
          <w:sz w:val="18"/>
          <w:szCs w:val="18"/>
        </w:rPr>
      </w:pPr>
      <w:r>
        <w:rPr>
          <w:sz w:val="24"/>
          <w:szCs w:val="24"/>
        </w:rPr>
        <w:t xml:space="preserve">                    </w:t>
      </w: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3-3</w:t>
      </w:r>
      <w:r>
        <w:rPr>
          <w:rFonts w:hint="eastAsia"/>
          <w:sz w:val="18"/>
          <w:szCs w:val="18"/>
        </w:rPr>
        <w:t>相频特性曲线</w:t>
      </w:r>
      <w:bookmarkStart w:id="0" w:name="_GoBack"/>
      <w:bookmarkEnd w:id="0"/>
    </w:p>
    <w:sectPr w:rsidR="00514A5C" w:rsidRPr="00EC4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E39"/>
    <w:rsid w:val="000A1427"/>
    <w:rsid w:val="00514A5C"/>
    <w:rsid w:val="00EC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6349E"/>
  <w15:chartTrackingRefBased/>
  <w15:docId w15:val="{B41067F7-63CB-4AE9-88EA-060FE6BFD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C4E39"/>
    <w:pPr>
      <w:widowControl w:val="0"/>
      <w:jc w:val="both"/>
    </w:pPr>
    <w:rPr>
      <w:rFonts w:cs="宋体"/>
      <w:sz w:val="28"/>
      <w:szCs w:val="28"/>
    </w:rPr>
  </w:style>
  <w:style w:type="paragraph" w:styleId="1">
    <w:name w:val="heading 1"/>
    <w:basedOn w:val="a"/>
    <w:next w:val="a"/>
    <w:link w:val="10"/>
    <w:qFormat/>
    <w:rsid w:val="00514A5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4A5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4A5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4A5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4A5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4A5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4A5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4A5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4A5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14A5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514A5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514A5C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514A5C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14A5C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14A5C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</w:rPr>
  </w:style>
  <w:style w:type="character" w:customStyle="1" w:styleId="70">
    <w:name w:val="标题 7 字符"/>
    <w:basedOn w:val="a0"/>
    <w:link w:val="7"/>
    <w:uiPriority w:val="9"/>
    <w:semiHidden/>
    <w:rsid w:val="00514A5C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80">
    <w:name w:val="标题 8 字符"/>
    <w:basedOn w:val="a0"/>
    <w:link w:val="8"/>
    <w:uiPriority w:val="9"/>
    <w:semiHidden/>
    <w:rsid w:val="00514A5C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514A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a"/>
    <w:next w:val="a"/>
    <w:autoRedefine/>
    <w:uiPriority w:val="39"/>
    <w:semiHidden/>
    <w:unhideWhenUsed/>
    <w:qFormat/>
    <w:rsid w:val="00514A5C"/>
    <w:pPr>
      <w:tabs>
        <w:tab w:val="left" w:pos="630"/>
        <w:tab w:val="right" w:leader="dot" w:pos="8493"/>
      </w:tabs>
    </w:pPr>
  </w:style>
  <w:style w:type="paragraph" w:styleId="a3">
    <w:name w:val="caption"/>
    <w:basedOn w:val="a"/>
    <w:next w:val="a"/>
    <w:uiPriority w:val="35"/>
    <w:semiHidden/>
    <w:unhideWhenUsed/>
    <w:qFormat/>
    <w:rsid w:val="00514A5C"/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514A5C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514A5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514A5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514A5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No Spacing"/>
    <w:link w:val="a9"/>
    <w:uiPriority w:val="1"/>
    <w:qFormat/>
    <w:rsid w:val="00514A5C"/>
  </w:style>
  <w:style w:type="character" w:customStyle="1" w:styleId="a9">
    <w:name w:val="无间隔 字符"/>
    <w:basedOn w:val="a0"/>
    <w:link w:val="a8"/>
    <w:uiPriority w:val="1"/>
    <w:locked/>
    <w:rsid w:val="00514A5C"/>
  </w:style>
  <w:style w:type="paragraph" w:styleId="aa">
    <w:name w:val="List Paragraph"/>
    <w:basedOn w:val="a"/>
    <w:uiPriority w:val="34"/>
    <w:qFormat/>
    <w:rsid w:val="00514A5C"/>
    <w:pPr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514A5C"/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514A5C"/>
    <w:rPr>
      <w:rFonts w:cs="宋体"/>
      <w:i/>
      <w:iCs/>
      <w:color w:val="000000" w:themeColor="text1"/>
      <w:sz w:val="28"/>
      <w:szCs w:val="28"/>
    </w:rPr>
  </w:style>
  <w:style w:type="paragraph" w:styleId="ad">
    <w:name w:val="Intense Quote"/>
    <w:basedOn w:val="a"/>
    <w:next w:val="a"/>
    <w:link w:val="ae"/>
    <w:uiPriority w:val="30"/>
    <w:qFormat/>
    <w:rsid w:val="00514A5C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514A5C"/>
    <w:rPr>
      <w:rFonts w:cs="宋体"/>
      <w:b/>
      <w:bCs/>
      <w:i/>
      <w:iCs/>
      <w:color w:val="4472C4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514A5C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514A5C"/>
    <w:rPr>
      <w:b/>
      <w:bCs/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514A5C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514A5C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514A5C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14A5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xinyu</dc:creator>
  <cp:keywords/>
  <dc:description/>
  <cp:lastModifiedBy>liu xinyu</cp:lastModifiedBy>
  <cp:revision>1</cp:revision>
  <dcterms:created xsi:type="dcterms:W3CDTF">2019-11-13T10:34:00Z</dcterms:created>
  <dcterms:modified xsi:type="dcterms:W3CDTF">2019-11-13T10:35:00Z</dcterms:modified>
</cp:coreProperties>
</file>