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 программной инженерии и компьютерной техники</w:t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ВЫПУСКНАЯ АТТЕСТАЦИОННАЯ РАБОТА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«ПРОЕКТИРОВАНИЕ И РАЗРАБОТКА ВЕБ-РЕСУРСА»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>
        <w:rPr>
          <w:rFonts w:eastAsia="" w:cs="Times New Roman" w:eastAsiaTheme="minorEastAsia"/>
          <w:color w:val="000000"/>
          <w:sz w:val="28"/>
          <w:szCs w:val="28"/>
          <w:lang w:eastAsia="ru-RU"/>
        </w:rPr>
        <w:t>Королев Д.Л</w:t>
      </w:r>
      <w:r>
        <w:rPr>
          <w:sz w:val="28"/>
          <w:szCs w:val="28"/>
        </w:rPr>
        <w:t xml:space="preserve">. 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  <w:br/>
        <w:t>«Веб-разработчик»</w:t>
        <w:br/>
        <w:t xml:space="preserve">Руководитель: Сивинский С.А. 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</w:t>
      </w:r>
    </w:p>
    <w:p>
      <w:pPr>
        <w:pStyle w:val="Normal"/>
        <w:spacing w:before="85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ВВЕДЕНИЕ ………………………………………………………………………. </w:t>
      </w:r>
      <w:r>
        <w:rPr>
          <w:b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 xml:space="preserve">СТРУКТУРА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ВЕБ-САЙТА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…...……………………………………………... </w:t>
      </w:r>
      <w:r>
        <w:rPr>
          <w:b/>
          <w:bCs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2. ОБЗОР ИСПОЛЬЗУЕМЫХ ТЕХНОЛОГИЙ ...……………………………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6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ВЫБОР ТЕХНОЛОГИИ ПОСТРОЕНИЯ HTML-ВЕР</w:t>
      </w:r>
      <w:r>
        <w:rPr>
          <w:b/>
          <w:bCs/>
          <w:sz w:val="28"/>
          <w:szCs w:val="28"/>
        </w:rPr>
        <w:t>СТКИ …………</w:t>
      </w:r>
      <w:r>
        <w:rPr>
          <w:b/>
          <w:bCs/>
          <w:sz w:val="28"/>
          <w:szCs w:val="28"/>
        </w:rPr>
        <w:t>.7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ОСОБЕННОСТИ РАЗРАБОТКИ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ВЕБ-САЙТА</w:t>
      </w:r>
      <w:r>
        <w:rPr>
          <w:b/>
          <w:bCs/>
          <w:sz w:val="28"/>
          <w:szCs w:val="28"/>
        </w:rPr>
        <w:t xml:space="preserve"> ...……………………...….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8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...……………………………………………………………..… </w:t>
      </w:r>
      <w:r>
        <w:rPr>
          <w:b/>
          <w:bCs/>
          <w:sz w:val="28"/>
          <w:szCs w:val="28"/>
        </w:rPr>
        <w:t>11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СПИСОК ЛИТЕРАТУРЫ ...…………………………………………………….</w:t>
      </w:r>
      <w:r>
        <w:rPr>
          <w:b/>
          <w:bCs/>
          <w:sz w:val="28"/>
          <w:szCs w:val="28"/>
        </w:rPr>
        <w:t>12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ВВЕДЕНИЕ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b/>
          <w:color w:val="auto"/>
          <w:sz w:val="28"/>
          <w:szCs w:val="28"/>
        </w:rPr>
        <w:t>Актуальность аттестационной работы.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  <w:sz w:val="28"/>
          <w:szCs w:val="28"/>
        </w:rPr>
        <w:tab/>
        <w:t xml:space="preserve">В </w:t>
      </w:r>
      <w:r>
        <w:rPr>
          <w:color w:val="auto"/>
          <w:sz w:val="28"/>
          <w:szCs w:val="28"/>
        </w:rPr>
        <w:t xml:space="preserve">наше время </w:t>
      </w:r>
      <w:r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>нтернет стал полномасштабной заменой всем классическим инструментам получения информации, связи и коммуникации</w:t>
      </w:r>
      <w:r>
        <w:rPr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сегодняшний день самыми популярными интернет-ресурсами являются социальные сети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Facebook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Instagram,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Twitter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), мессенджеры (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WhatsApp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Viber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Telegram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), а 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энциклопедия Википедия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видеохостинг YouTube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Последний часто называют «новым телевидением», «заменой телевидению» и т.д.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В</w:t>
      </w:r>
      <w:r>
        <w:rPr>
          <w:color w:val="auto"/>
          <w:sz w:val="28"/>
          <w:szCs w:val="28"/>
        </w:rPr>
        <w:t xml:space="preserve"> период пандемии COVID-19 широкую популярность 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обрели различные сервисы,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позволяющие хотя бы отчасти восполнить привычный образ жизни (службы доставки, интернет-магазины, онлайн-кинотеатры, программы для организации видеоконференций и многое другое)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[1].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Основным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видом интернет-ресурса является веб-сайт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С его помощью возможно разм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ести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ть информацию, организовать успешное взаимодействие и коммуникацию.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Существует много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типов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веб-сайтов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в зависимости от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их предназначения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Исходя из темы и функциональности веб-сайта, его можно отнести к одному из следующих типов: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Визитка;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Лендинг;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Блог;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Информационный ресурс;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Онлайн-магазин;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Социальн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ая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сеть;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Форум;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Доска объявлений и т.д.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В рамках нашей аттестационной работы для изучения был выбран тип веб-сайта — лендинг.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Лендинг — это страница, призывающая попавшего на нее пользователя совершить какое-либо целевое действие (обычно, что-то купить или заказать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Лендинг отличается ярким дизайном, который обычно предполагает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вертикальное расположение элементов на странице, задача которых — постепенно подвести посетителя к целевому действию. Лендинг может быть как частью другого проекта, так и отдельным веб-ресурсом. Во втором случае для привлечения трафика обычно используется контекстная реклама, так как одностраничный ресурс плохо подходит для раскрутки в интернете [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].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Объектом исследования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процесс создания лендинга.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Предметом исследования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технология создания лендинга.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Целью аттестационной работы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приобретение теоретических знаний и практических умений по разработке веб-сайтов с применением современных средств программирования.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 xml:space="preserve">Для реализации указанной цели необходимо решить следующие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задачи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провести анализ существующего программного обеспечения для создания веб-сайтов;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рассмотреть языки программирования, используемые в веб-технологиях;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создать структуру и дизайн-проект веб-сайта;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провести анализ работоспособности созданного веб-сайта на различных экранах (монитор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1200px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планшет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768px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смартфон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320px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ходе проведения исследовательской работы оказались востребованными следующие методы исследования: анализ, изучение и обобщение существующей практики, аналогия, сравнение, моделирование, классификация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Результат работы — создание веб-сайт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типа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лендинг для репетитора по английскому языку, оказывающему услуги в онлайн-формате. Созданный веб-сайт будет исп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льзоваться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для привлечения новых клиентов.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Первая часть раскрывает тему построения структуры и разработки дизайна веб-сайта.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Вторая часть раскрывает особенности выбора технологий для разработки  веб-сайта для репетитора.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 xml:space="preserve">Третья часть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отражает результаты проведенного исследования и выводы.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1 СТРУКТУРА ВЕБ-САЙТА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результате анализа аналогичных веб-сайтов был разработан лендинг для репетитора по английскому языку.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труктура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лендинга: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шапка сайта: логотип, навигационное меню, ссылки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страницы в социальных сетях;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контент сайта: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текст, фотографии, фон, форма обратной связи, раскрывающийся список;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подвал сайта: контактные данные,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ссылки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страницы в социальных сетях;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ф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он сайта: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шапка и подвал имеют общий однородный фон, блоки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сайта попеременно раскрашены в два цвета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(фон однородный, заполняет собой все свободное пространство)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, фон блока с формой обратной связи содержит тематическое изображение.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соответствии с разработанной структурой был спроектирован одностраничный веб-сайт. Переход по структурным элементам осуществляется с помощью гиперссылок в шапке лендинга (Рисунок 1).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0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1. Шапка лендинга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Основной раздел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лендинга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состоит из нескольких блоков: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блок-заставка: первый блок, который видит пользователь при открытии веб-сайта, содержит изображение, текст и кнопку «Записаться на консультацию»;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блок-об авторе: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содержит текст и изображение;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блок-об обучении: содержит изображение и два раскрывающихся списка (Рисунок 2);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блок-отзывы: содержит слайдер с текстом отзыва и изображением автора отзыва;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блок-форма: содержит форму записи на консультацию с обязательными и необязательными для заполнения полями (Рисунок 3).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1761490</wp:posOffset>
            </wp:positionH>
            <wp:positionV relativeFrom="paragraph">
              <wp:posOffset>98425</wp:posOffset>
            </wp:positionV>
            <wp:extent cx="2574925" cy="2228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2. Раскрывающиеся списки.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1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3. Форма записи на консультацию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Подвал лендинга содержит иконки-ссылки на страницы в социальных сетях, номер телефона и адрес электронной почты, кнопку «наверх», которая возвращает пользователя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область шапки и первого блока сайта.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2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ОБЗОР ИСПОЛЬЗУЕМЫХ ТЕХНОЛОГИЙ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Для разработки веб-сайта были использованы следующие программы: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редактор исходного кода Visual Studio Code;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интернет-браузер Google Chrome.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Для построения структуры веб-сайта и его стилизации был использован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ф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реймворк Bootstrap.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Интерактивность веб-сайта достигнута за счет использования языка программирования JavaScript.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2.1 ВЫБОР ТЕХНОЛОГИИ ПОСТРОЕНИЯ HTML-ВЕРСТКИ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Основным инструментом разработки веб-сайта выступил редактор кода Visual Studio Code (VS Code) — редактор исходного кода, разработанный Microsoft для Windows, Linux и MacOS. Он позиционируется как «легкий» редактор кода для кроссплатформенной разработки веб- и облачных приложений, включает в себя отладчик, инструменты для работы с Git, подсветку синтаксиса, и средства для рефакторинга, имеет широкие возможности для кастомизации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[3]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Основным инструментом отладки выступил веб-браузер Google Chrome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компании Google, который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обладает такими удобными инструментами для веб-разработчиков, как веб-инспектор, консоль JavaScript, иерархическое представление модели DOM.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 xml:space="preserve">Для разметки и стилизации веб-сайта был использован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фреймворк Bootstrap версия 5.1 — является свободным набором инструментов для создания сайтов и веб-приложений, и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 [4].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Именно с помощью Bootsrap была достигнута адаптивность веб-сайта для корректного отображения контента на экранах как настольных компьютеров, так и различных мобильных устройств, таких как планшеты и мобильные телефоны.  Следуя концепции адаптивности веб-сайта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, заданной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фреймворком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Bootsrap,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был реализован фунционал адаптации меню веб-сайта для корректного отображения на экранах мобильных устройств - так называемое 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гамбургер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» меню (Рисунок 4).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2124710</wp:posOffset>
            </wp:positionH>
            <wp:positionV relativeFrom="paragraph">
              <wp:posOffset>35560</wp:posOffset>
            </wp:positionV>
            <wp:extent cx="1786890" cy="184340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4. Шапка и меню веб-сайта, адаптированн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ые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под ширину экрана 320px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Bootstrap предлагает огромный выбор готовых компонентов, которые адапт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руются под разные экраны, включая такие элементы как кнопки,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веб-формы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блоки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навигации , слайдеры, выпадающие списки и др [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5]. Благодаря этому был сделан выбор в пользу данного фреймворка как основы для построения структуры веб-сайта для репетитора по английскому языку.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ОСОБЕННОСТИ РАЗРАБОТКИ ВЕБ-САЙТА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Для того, чтобы сделать веб-сайт более интерактивным, был разработан и добавлен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в код сайта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скрипт на языке программирования JavaScript, которы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 обрабатывает данные, введенные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пользователем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в форму за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писи на консультацию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(Рисунок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92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5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 Скрипт на JavaScript для обработки пользовательских данных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ab/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Данный скрипт проверяет, чтобы поля формы (Рисунок 3), отмеченные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символом «*» как обязательные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, были заполнены, и данные, введенные в поле email, содержали символ «@».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Если все условия выполнены (Рисунок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6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), то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браузер отобразит модальное окно с дополнительной информацией о стоимости выбранной услуги и требованием подтвердить ввод данных (Рисунок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7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). После подтверждения пользователем введенных данных сразу отобразится модальное окно с дальнейшими инструкциями (Рисунок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8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). На этом скрипт завершает свою работу.  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91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6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 Все обязательные поля формы заполнены верно.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1799590</wp:posOffset>
            </wp:positionH>
            <wp:positionV relativeFrom="paragraph">
              <wp:posOffset>62865</wp:posOffset>
            </wp:positionV>
            <wp:extent cx="2645410" cy="175323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7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 О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кно с дополнительной информацией о стоимости выбранной услуги и требованием подтвердить ввод данных.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1882140</wp:posOffset>
            </wp:positionH>
            <wp:positionV relativeFrom="paragraph">
              <wp:posOffset>635</wp:posOffset>
            </wp:positionV>
            <wp:extent cx="2498725" cy="16414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aps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8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 О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кно с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дальнейшими инструкциями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Если какое-либо условие будет нарушено при проверке пользовательских данных, то скрипт выведет в браузер модальное окно с указанием ошибки заполнения формы пользователем (Рисунок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9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10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). 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1976120</wp:posOffset>
            </wp:positionH>
            <wp:positionV relativeFrom="paragraph">
              <wp:posOffset>121285</wp:posOffset>
            </wp:positionV>
            <wp:extent cx="2324735" cy="8636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9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 Сообщение о некорректном заполнении поля email.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1994535</wp:posOffset>
            </wp:positionH>
            <wp:positionV relativeFrom="paragraph">
              <wp:posOffset>131445</wp:posOffset>
            </wp:positionV>
            <wp:extent cx="2270760" cy="8229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исунок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10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. Сообщение о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незаполненных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 обязательных полях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Данный JavaScript скрипт был включен непосредственно в главный HTML файл веб-сайта — index.html. Но возможно вынести данный скрипт в отдельный файл (например: check_form.js), и этот файл подключить к главному файлу index.html с помощью тегов &lt;script src="..."&gt;&lt;/script&gt;.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eastAsia="ru-RU"/>
        </w:rPr>
        <w:t>З</w:t>
      </w:r>
      <w:r>
        <w:rPr>
          <w:rFonts w:eastAsia="Times New Roman" w:cs="Times New Roman"/>
          <w:b/>
          <w:bCs/>
          <w:color w:val="auto"/>
          <w:sz w:val="28"/>
          <w:szCs w:val="28"/>
          <w:lang w:eastAsia="ru-RU"/>
        </w:rPr>
        <w:t>АКЛЮЧЕНИЕ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В результате проведенного исследования подтвердилась актуальность рассмотренных в аттестационной работе вопросов, связанных с разработкой современного, адаптивного и интерактивного веб-сайта.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В процессе выполнения аттестационной работы удалось решить следующие задачи: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рассмотрены и применены основные правила и рекомендации по разработке веб-сайта;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изучено современное программное обеспечение, применяемое для создания веб-сайтов;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изучены различные технологии размещения информации на веб-сайте;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определена структура и содержимое веб-сайта;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проведен анализ работоспособности веб-сайта.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 xml:space="preserve">В ходе выполнения аттестационной работы был создан современный веб-сайт для репетитора по английскому языку, который будет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использован для привлечения новых клиентов.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Разработанный веб-сайт имеет ряд особенностей: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современный дизайн;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адаптивная система отображения информации на различных экранах;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интерактивный блок с формой записи на консультацию;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наполнение релевантной и актуальной информацией.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И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сходя из материалов итоговой аттестационной работы можно сказать, что поставленные во введении задачи решены. Цель итоговой аттестационной работы достигнута.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caps/>
          <w:sz w:val="28"/>
        </w:rPr>
      </w:pPr>
      <w:r>
        <w:rPr/>
        <w:t xml:space="preserve">                       </w:t>
      </w:r>
      <w:r>
        <w:rPr>
          <w:b/>
          <w:caps/>
          <w:sz w:val="28"/>
        </w:rPr>
        <w:t>Список ИСПОЛЬЗОВАННОЙ литературы</w:t>
      </w:r>
    </w:p>
    <w:p>
      <w:pPr>
        <w:pStyle w:val="Normal"/>
        <w:spacing w:lineRule="auto" w:line="360"/>
        <w:jc w:val="both"/>
        <w:rPr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</w:rPr>
        <w:t xml:space="preserve">] </w:t>
      </w:r>
      <w:r>
        <w:rPr>
          <w:caps/>
          <w:sz w:val="28"/>
          <w:szCs w:val="28"/>
        </w:rPr>
        <w:t xml:space="preserve">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2">
        <w:r>
          <w:rPr>
            <w:sz w:val="28"/>
            <w:szCs w:val="28"/>
          </w:rPr>
          <w:t>https://ru.wikipedia.org/wiki/</w:t>
        </w:r>
        <w:r>
          <w:rPr>
            <w:sz w:val="28"/>
            <w:szCs w:val="28"/>
          </w:rPr>
          <w:t>Интернет</w:t>
        </w:r>
      </w:hyperlink>
      <w:r>
        <w:rPr>
          <w:sz w:val="28"/>
          <w:szCs w:val="28"/>
        </w:rPr>
        <w:t xml:space="preserve"> 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8</w:t>
      </w:r>
      <w:r>
        <w:rPr>
          <w:sz w:val="28"/>
          <w:szCs w:val="28"/>
        </w:rPr>
        <w:t>.0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.2022)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MOSSEO.EXPERT </w:t>
      </w:r>
      <w:r>
        <w:rPr>
          <w:sz w:val="28"/>
          <w:szCs w:val="28"/>
        </w:rPr>
        <w:t xml:space="preserve"> </w:t>
      </w:r>
      <w:r>
        <w:rPr>
          <w:caps/>
          <w:sz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</w:rPr>
        <w:t>]</w:t>
      </w:r>
      <w:r>
        <w:rPr>
          <w:sz w:val="28"/>
          <w:szCs w:val="28"/>
        </w:rPr>
        <w:t xml:space="preserve"> // Сайт о </w:t>
      </w:r>
      <w:r>
        <w:rPr>
          <w:sz w:val="28"/>
          <w:szCs w:val="28"/>
        </w:rPr>
        <w:t xml:space="preserve">продвижении </w:t>
      </w:r>
      <w:r>
        <w:rPr>
          <w:rFonts w:eastAsia="Times New Roman" w:cs="Times New Roman"/>
          <w:sz w:val="28"/>
          <w:szCs w:val="28"/>
          <w:lang w:val="en-US" w:eastAsia="ru-RU"/>
        </w:rPr>
        <w:t>веб-сайтов в поисковой выдаче</w:t>
      </w:r>
      <w:r>
        <w:rPr>
          <w:sz w:val="28"/>
          <w:szCs w:val="28"/>
        </w:rPr>
        <w:t xml:space="preserve">. Режим доступа: </w:t>
      </w:r>
      <w:hyperlink r:id="rId13">
        <w:r>
          <w:rPr>
            <w:sz w:val="28"/>
            <w:szCs w:val="28"/>
          </w:rPr>
          <w:t>https://mosseo.expert/</w:t>
        </w:r>
      </w:hyperlink>
      <w:r>
        <w:rPr>
          <w:sz w:val="28"/>
          <w:szCs w:val="28"/>
        </w:rPr>
        <w:t xml:space="preserve"> 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6</w:t>
      </w:r>
      <w:r>
        <w:rPr>
          <w:sz w:val="28"/>
          <w:szCs w:val="28"/>
        </w:rPr>
        <w:t>.0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.2022)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4">
        <w:r>
          <w:rPr>
            <w:sz w:val="28"/>
            <w:szCs w:val="28"/>
          </w:rPr>
          <w:t>https://ru.wikipedia.org/wiki/Visual_Studio_Code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25</w:t>
      </w:r>
      <w:r>
        <w:rPr>
          <w:sz w:val="28"/>
          <w:szCs w:val="28"/>
        </w:rPr>
        <w:t>.0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.2022)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5">
        <w:r>
          <w:rPr>
            <w:sz w:val="28"/>
            <w:szCs w:val="28"/>
          </w:rPr>
          <w:t>https://ru.wikipedia.org/wiki/Bootstrap_(</w:t>
        </w:r>
        <w:r>
          <w:rPr>
            <w:sz w:val="28"/>
            <w:szCs w:val="28"/>
          </w:rPr>
          <w:t>фреймворк</w:t>
        </w:r>
        <w:r>
          <w:rPr>
            <w:sz w:val="28"/>
            <w:szCs w:val="28"/>
          </w:rPr>
          <w:t>)</w:t>
        </w:r>
      </w:hyperlink>
      <w:r>
        <w:rPr/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28</w:t>
      </w:r>
      <w:r>
        <w:rPr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sz w:val="28"/>
          <w:szCs w:val="28"/>
        </w:rPr>
        <w:t>.2022)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Bootstrap. The most popular HTML, CSS, and JS library in the world.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>Сайт о фреймворке Bootstrap.</w:t>
      </w:r>
      <w:r>
        <w:rPr>
          <w:sz w:val="28"/>
          <w:szCs w:val="28"/>
        </w:rPr>
        <w:t xml:space="preserve"> Режим доступа: </w:t>
      </w:r>
      <w:r>
        <w:fldChar w:fldCharType="begin"/>
      </w:r>
      <w:r>
        <w:rPr>
          <w:sz w:val="28"/>
          <w:szCs w:val="28"/>
        </w:rPr>
        <w:instrText> HYPERLINK "https://getbootstrap.com/docs/5.1/components/navbar/" \l "external-content"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https://getbootstrap.com/docs/5.1/components/navbar/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28</w:t>
      </w:r>
      <w:r>
        <w:rPr>
          <w:sz w:val="28"/>
          <w:szCs w:val="28"/>
        </w:rPr>
        <w:t>.0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.2022)</w:t>
      </w:r>
    </w:p>
    <w:sectPr>
      <w:footerReference w:type="default" r:id="rId16"/>
      <w:type w:val="nextPage"/>
      <w:pgSz w:w="11906" w:h="16838"/>
      <w:pgMar w:left="1134" w:right="1134" w:header="0" w:top="1134" w:footer="709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1707302"/>
    </w:sdtPr>
    <w:sdtContent>
      <w:p>
        <w:pPr>
          <w:pStyle w:val="Style2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457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d0099"/>
    <w:rPr>
      <w:color w:val="0563C1" w:themeColor="hyperlink"/>
      <w:u w:val="single"/>
    </w:rPr>
  </w:style>
  <w:style w:type="character" w:styleId="Style15" w:customStyle="1">
    <w:name w:val="Текст сноски Знак"/>
    <w:basedOn w:val="DefaultParagraphFont"/>
    <w:link w:val="a6"/>
    <w:semiHidden/>
    <w:qFormat/>
    <w:rsid w:val="00ee398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596e"/>
    <w:rPr>
      <w:rFonts w:ascii="Segoe UI" w:hAnsi="Segoe UI" w:eastAsia="Times New Roman" w:cs="Segoe UI"/>
      <w:sz w:val="18"/>
      <w:szCs w:val="18"/>
      <w:lang w:eastAsia="ru-RU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be0b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be0b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character" w:styleId="Style20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c4577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eastAsia="ru-RU" w:val="ru-RU" w:bidi="ar-SA"/>
    </w:rPr>
  </w:style>
  <w:style w:type="paragraph" w:styleId="1">
    <w:name w:val="TOC 1"/>
    <w:basedOn w:val="Normal"/>
    <w:next w:val="Normal"/>
    <w:autoRedefine/>
    <w:uiPriority w:val="39"/>
    <w:unhideWhenUsed/>
    <w:rsid w:val="0031317f"/>
    <w:pPr>
      <w:tabs>
        <w:tab w:val="clear" w:pos="708"/>
        <w:tab w:val="right" w:pos="10337" w:leader="dot"/>
      </w:tabs>
      <w:spacing w:lineRule="auto" w:line="360"/>
      <w:jc w:val="center"/>
    </w:pPr>
    <w:rPr>
      <w:rFonts w:eastAsia="" w:eastAsiaTheme="minorEastAsia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6114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23315"/>
    <w:pPr>
      <w:spacing w:beforeAutospacing="1" w:afterAutospacing="1"/>
    </w:pPr>
    <w:rPr/>
  </w:style>
  <w:style w:type="paragraph" w:styleId="Style26">
    <w:name w:val="Footnote Text"/>
    <w:basedOn w:val="Normal"/>
    <w:link w:val="a7"/>
    <w:semiHidden/>
    <w:rsid w:val="00ee3984"/>
    <w:pPr>
      <w:widowControl w:val="false"/>
      <w:ind w:firstLine="300"/>
      <w:jc w:val="both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5e596e"/>
    <w:pPr/>
    <w:rPr>
      <w:rFonts w:ascii="Segoe UI" w:hAnsi="Segoe UI" w:cs="Segoe UI"/>
      <w:sz w:val="18"/>
      <w:szCs w:val="18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ab"/>
    <w:uiPriority w:val="99"/>
    <w:unhideWhenUsed/>
    <w:rsid w:val="00be0b7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d"/>
    <w:uiPriority w:val="99"/>
    <w:unhideWhenUsed/>
    <w:rsid w:val="00be0b78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30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s://ru.wikipedia.org/wiki/&#1048;&#1085;&#1090;&#1077;&#1088;&#1085;&#1077;&#1090;" TargetMode="External"/><Relationship Id="rId13" Type="http://schemas.openxmlformats.org/officeDocument/2006/relationships/hyperlink" Target="https://mosseo.expert/vidy-tipy-sajtov-i-ih-klassifikaciya/" TargetMode="External"/><Relationship Id="rId14" Type="http://schemas.openxmlformats.org/officeDocument/2006/relationships/hyperlink" Target="https://ru.wikipedia.org/wiki/Visual_Studio_Code" TargetMode="External"/><Relationship Id="rId15" Type="http://schemas.openxmlformats.org/officeDocument/2006/relationships/hyperlink" Target="https://ru.wikipedia.org/wiki/Bootstrap_(&#1092;&#1088;&#1077;&#1081;&#1084;&#1074;&#1086;&#1088;&#1082;)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0E6D-76A8-4032-B1DF-48DB360C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Application>LibreOffice/6.4.7.2$Linux_X86_64 LibreOffice_project/40$Build-2</Application>
  <Pages>12</Pages>
  <Words>1388</Words>
  <Characters>10148</Characters>
  <CharactersWithSpaces>11479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2021-12-25T18:07:00Z</dcterms:created>
  <dc:creator>Сивинский Станислав</dc:creator>
  <dc:description/>
  <dc:language>ru-RU</dc:language>
  <cp:lastModifiedBy/>
  <cp:lastPrinted>2021-12-26T10:31:00Z</cp:lastPrinted>
  <dcterms:modified xsi:type="dcterms:W3CDTF">2022-03-10T02:59:08Z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