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E977B" w14:textId="4FA173B0" w:rsidR="00B147D1" w:rsidRDefault="003C4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Declarations</w:t>
      </w:r>
    </w:p>
    <w:p w14:paraId="7FDFFD8D" w14:textId="4F0F0986" w:rsidR="003C405E" w:rsidRDefault="003C405E">
      <w:pPr>
        <w:rPr>
          <w:rFonts w:ascii="Arial" w:hAnsi="Arial" w:cs="Arial"/>
          <w:sz w:val="24"/>
          <w:szCs w:val="24"/>
        </w:rPr>
      </w:pPr>
    </w:p>
    <w:p w14:paraId="0EED4AE6" w14:textId="35CBE6B6" w:rsidR="003C405E" w:rsidRDefault="003C4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Page</w:t>
      </w:r>
      <w:r w:rsidR="00CE21F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Header</w:t>
      </w:r>
      <w:r w:rsidR="00CE21F0">
        <w:rPr>
          <w:rFonts w:ascii="Arial" w:hAnsi="Arial" w:cs="Arial"/>
          <w:sz w:val="24"/>
          <w:szCs w:val="24"/>
        </w:rPr>
        <w:t>, Page2Header, Page3Header</w:t>
      </w:r>
    </w:p>
    <w:p w14:paraId="0A474F2E" w14:textId="1EBEC182" w:rsidR="003C405E" w:rsidRDefault="003C4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Icon Home, Management, </w:t>
      </w:r>
      <w:proofErr w:type="spellStart"/>
      <w:r>
        <w:rPr>
          <w:rFonts w:ascii="Arial" w:hAnsi="Arial" w:cs="Arial"/>
          <w:sz w:val="24"/>
          <w:szCs w:val="24"/>
        </w:rPr>
        <w:t>MandR</w:t>
      </w:r>
      <w:proofErr w:type="spellEnd"/>
    </w:p>
    <w:p w14:paraId="17125DFD" w14:textId="24A16091" w:rsidR="00BA557F" w:rsidRDefault="00BA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memberInfoLink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commEarnedLink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teamMemInfoLink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totalSalesLink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goalMetricsLink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vehicleInventoryLink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carsAvailableLink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carsUnavailableLink</w:t>
      </w:r>
      <w:proofErr w:type="spellEnd"/>
    </w:p>
    <w:p w14:paraId="5E025950" w14:textId="5BFCBDD1" w:rsidR="00BA557F" w:rsidRDefault="00BA557F">
      <w:pPr>
        <w:rPr>
          <w:rFonts w:ascii="Arial" w:hAnsi="Arial" w:cs="Arial"/>
          <w:sz w:val="24"/>
          <w:szCs w:val="24"/>
        </w:rPr>
      </w:pPr>
    </w:p>
    <w:p w14:paraId="0A0AE567" w14:textId="727CF012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Home.setPosition</w:t>
      </w:r>
      <w:proofErr w:type="spellEnd"/>
      <w:r>
        <w:rPr>
          <w:rFonts w:ascii="Arial" w:hAnsi="Arial" w:cs="Arial"/>
          <w:sz w:val="24"/>
          <w:szCs w:val="24"/>
        </w:rPr>
        <w:t>(-30, 30)</w:t>
      </w:r>
    </w:p>
    <w:p w14:paraId="3E12D81A" w14:textId="037BD584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Management.setPsotion</w:t>
      </w:r>
      <w:proofErr w:type="spellEnd"/>
      <w:r>
        <w:rPr>
          <w:rFonts w:ascii="Arial" w:hAnsi="Arial" w:cs="Arial"/>
          <w:sz w:val="24"/>
          <w:szCs w:val="24"/>
        </w:rPr>
        <w:t>(-30, 25)</w:t>
      </w:r>
    </w:p>
    <w:p w14:paraId="40BADDED" w14:textId="31D801A9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MandR.setPosition</w:t>
      </w:r>
      <w:proofErr w:type="spellEnd"/>
      <w:r>
        <w:rPr>
          <w:rFonts w:ascii="Arial" w:hAnsi="Arial" w:cs="Arial"/>
          <w:sz w:val="24"/>
          <w:szCs w:val="24"/>
        </w:rPr>
        <w:t>(-30, 20)</w:t>
      </w:r>
    </w:p>
    <w:p w14:paraId="6AB6227D" w14:textId="77777777" w:rsidR="00CE21F0" w:rsidRDefault="00CE21F0">
      <w:pPr>
        <w:rPr>
          <w:rFonts w:ascii="Arial" w:hAnsi="Arial" w:cs="Arial"/>
          <w:sz w:val="24"/>
          <w:szCs w:val="24"/>
        </w:rPr>
      </w:pPr>
    </w:p>
    <w:p w14:paraId="1A6B5635" w14:textId="6FE8EE61" w:rsidR="00BA557F" w:rsidRDefault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Page1Header.setText(“Sales Team Interface”)</w:t>
      </w:r>
    </w:p>
    <w:p w14:paraId="560DF806" w14:textId="0569C125" w:rsidR="00CE21F0" w:rsidRDefault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Pages1Heager.setPosition(0, 30)</w:t>
      </w:r>
    </w:p>
    <w:p w14:paraId="7946EAE7" w14:textId="77777777" w:rsidR="00CE21F0" w:rsidRDefault="00CE21F0" w:rsidP="00CE21F0">
      <w:pPr>
        <w:rPr>
          <w:rFonts w:ascii="Arial" w:hAnsi="Arial" w:cs="Arial"/>
          <w:sz w:val="24"/>
          <w:szCs w:val="24"/>
        </w:rPr>
      </w:pPr>
    </w:p>
    <w:p w14:paraId="76902ECD" w14:textId="42049856" w:rsidR="00CE21F0" w:rsidRDefault="00CE21F0" w:rsidP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Header.setText(“</w:t>
      </w:r>
      <w:r>
        <w:rPr>
          <w:rFonts w:ascii="Arial" w:hAnsi="Arial" w:cs="Arial"/>
          <w:sz w:val="24"/>
          <w:szCs w:val="24"/>
        </w:rPr>
        <w:t>Manager Interface</w:t>
      </w:r>
      <w:r>
        <w:rPr>
          <w:rFonts w:ascii="Arial" w:hAnsi="Arial" w:cs="Arial"/>
          <w:sz w:val="24"/>
          <w:szCs w:val="24"/>
        </w:rPr>
        <w:t>”)</w:t>
      </w:r>
    </w:p>
    <w:p w14:paraId="14606AA2" w14:textId="77777777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Pages1Heager.setPosition(0, 30)</w:t>
      </w:r>
    </w:p>
    <w:p w14:paraId="45234EBB" w14:textId="51E77B94" w:rsidR="00CE21F0" w:rsidRDefault="00CE21F0">
      <w:pPr>
        <w:rPr>
          <w:rFonts w:ascii="Arial" w:hAnsi="Arial" w:cs="Arial"/>
          <w:sz w:val="24"/>
          <w:szCs w:val="24"/>
        </w:rPr>
      </w:pPr>
    </w:p>
    <w:p w14:paraId="234B0BEC" w14:textId="7E2E9450" w:rsidR="00CE21F0" w:rsidRDefault="00CE21F0" w:rsidP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Header.setText(“</w:t>
      </w:r>
      <w:r>
        <w:rPr>
          <w:rFonts w:ascii="Arial" w:hAnsi="Arial" w:cs="Arial"/>
          <w:sz w:val="24"/>
          <w:szCs w:val="24"/>
        </w:rPr>
        <w:t>Maintenance and Repair</w:t>
      </w:r>
      <w:r>
        <w:rPr>
          <w:rFonts w:ascii="Arial" w:hAnsi="Arial" w:cs="Arial"/>
          <w:sz w:val="24"/>
          <w:szCs w:val="24"/>
        </w:rPr>
        <w:t xml:space="preserve"> Interface”)</w:t>
      </w:r>
    </w:p>
    <w:p w14:paraId="387CB57B" w14:textId="46C4775A" w:rsidR="00CE21F0" w:rsidRDefault="00CE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Pages1Heager.setPosition(0, 30)</w:t>
      </w:r>
    </w:p>
    <w:p w14:paraId="7A23920E" w14:textId="41A72589" w:rsidR="00CE21F0" w:rsidRDefault="00CE21F0">
      <w:pPr>
        <w:rPr>
          <w:rFonts w:ascii="Arial" w:hAnsi="Arial" w:cs="Arial"/>
          <w:sz w:val="24"/>
          <w:szCs w:val="24"/>
        </w:rPr>
      </w:pPr>
    </w:p>
    <w:p w14:paraId="4457DBC0" w14:textId="0939583B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memberInfoLink.setPosition</w:t>
      </w:r>
      <w:proofErr w:type="spellEnd"/>
      <w:r>
        <w:rPr>
          <w:rFonts w:ascii="Arial" w:hAnsi="Arial" w:cs="Arial"/>
          <w:sz w:val="24"/>
          <w:szCs w:val="24"/>
        </w:rPr>
        <w:t>(0, 25)</w:t>
      </w:r>
    </w:p>
    <w:p w14:paraId="6E04844F" w14:textId="3B52989E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commEarnedLink.setPosition</w:t>
      </w:r>
      <w:proofErr w:type="spellEnd"/>
      <w:r>
        <w:rPr>
          <w:rFonts w:ascii="Arial" w:hAnsi="Arial" w:cs="Arial"/>
          <w:sz w:val="24"/>
          <w:szCs w:val="24"/>
        </w:rPr>
        <w:t>(0, 20)</w:t>
      </w:r>
    </w:p>
    <w:p w14:paraId="3317CA44" w14:textId="5814C8BD" w:rsidR="00CE21F0" w:rsidRDefault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teamMemInfoLink.setPosition</w:t>
      </w:r>
      <w:proofErr w:type="spellEnd"/>
      <w:r>
        <w:rPr>
          <w:rFonts w:ascii="Arial" w:hAnsi="Arial" w:cs="Arial"/>
          <w:sz w:val="24"/>
          <w:szCs w:val="24"/>
        </w:rPr>
        <w:t>(0, 25)</w:t>
      </w:r>
    </w:p>
    <w:p w14:paraId="4EBE16DA" w14:textId="264C33AD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totalSales</w:t>
      </w:r>
      <w:r>
        <w:rPr>
          <w:rFonts w:ascii="Arial" w:hAnsi="Arial" w:cs="Arial"/>
          <w:sz w:val="24"/>
          <w:szCs w:val="24"/>
        </w:rPr>
        <w:t>Link.setPosition</w:t>
      </w:r>
      <w:proofErr w:type="spellEnd"/>
      <w:r>
        <w:rPr>
          <w:rFonts w:ascii="Arial" w:hAnsi="Arial" w:cs="Arial"/>
          <w:sz w:val="24"/>
          <w:szCs w:val="24"/>
        </w:rPr>
        <w:t>(0, 2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</w:t>
      </w:r>
    </w:p>
    <w:p w14:paraId="0843145C" w14:textId="482536E6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goalMetrics</w:t>
      </w:r>
      <w:r>
        <w:rPr>
          <w:rFonts w:ascii="Arial" w:hAnsi="Arial" w:cs="Arial"/>
          <w:sz w:val="24"/>
          <w:szCs w:val="24"/>
        </w:rPr>
        <w:t>Link.setPosition</w:t>
      </w:r>
      <w:proofErr w:type="spellEnd"/>
      <w:r>
        <w:rPr>
          <w:rFonts w:ascii="Arial" w:hAnsi="Arial" w:cs="Arial"/>
          <w:sz w:val="24"/>
          <w:szCs w:val="24"/>
        </w:rPr>
        <w:t xml:space="preserve">(0,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5)</w:t>
      </w:r>
    </w:p>
    <w:p w14:paraId="1070C326" w14:textId="58771572" w:rsidR="00CE21F0" w:rsidRDefault="00CE21F0" w:rsidP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vehicleInventory</w:t>
      </w:r>
      <w:r>
        <w:rPr>
          <w:rFonts w:ascii="Arial" w:hAnsi="Arial" w:cs="Arial"/>
          <w:sz w:val="24"/>
          <w:szCs w:val="24"/>
        </w:rPr>
        <w:t>Link.setPosition</w:t>
      </w:r>
      <w:proofErr w:type="spellEnd"/>
      <w:r>
        <w:rPr>
          <w:rFonts w:ascii="Arial" w:hAnsi="Arial" w:cs="Arial"/>
          <w:sz w:val="24"/>
          <w:szCs w:val="24"/>
        </w:rPr>
        <w:t>(0,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)</w:t>
      </w:r>
    </w:p>
    <w:p w14:paraId="706E2AEC" w14:textId="63E8EA37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carsAvailable</w:t>
      </w:r>
      <w:r>
        <w:rPr>
          <w:rFonts w:ascii="Arial" w:hAnsi="Arial" w:cs="Arial"/>
          <w:sz w:val="24"/>
          <w:szCs w:val="24"/>
        </w:rPr>
        <w:t>Link.setPosition</w:t>
      </w:r>
      <w:proofErr w:type="spellEnd"/>
      <w:r>
        <w:rPr>
          <w:rFonts w:ascii="Arial" w:hAnsi="Arial" w:cs="Arial"/>
          <w:sz w:val="24"/>
          <w:szCs w:val="24"/>
        </w:rPr>
        <w:t>(0,</w:t>
      </w:r>
      <w:r w:rsidR="005254F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)</w:t>
      </w:r>
    </w:p>
    <w:p w14:paraId="3AC9636D" w14:textId="142E4D6F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carsUnavailable</w:t>
      </w:r>
      <w:r>
        <w:rPr>
          <w:rFonts w:ascii="Arial" w:hAnsi="Arial" w:cs="Arial"/>
          <w:sz w:val="24"/>
          <w:szCs w:val="24"/>
        </w:rPr>
        <w:t>Link.setPosition</w:t>
      </w:r>
      <w:proofErr w:type="spellEnd"/>
      <w:r>
        <w:rPr>
          <w:rFonts w:ascii="Arial" w:hAnsi="Arial" w:cs="Arial"/>
          <w:sz w:val="24"/>
          <w:szCs w:val="24"/>
        </w:rPr>
        <w:t>(0,1</w:t>
      </w:r>
      <w:r w:rsidR="005254F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</w:p>
    <w:p w14:paraId="1917A2B3" w14:textId="77777777" w:rsidR="00CE21F0" w:rsidRPr="00B9626B" w:rsidRDefault="00CE21F0" w:rsidP="00CE21F0">
      <w:pPr>
        <w:rPr>
          <w:rFonts w:ascii="Arial" w:hAnsi="Arial" w:cs="Arial"/>
          <w:sz w:val="24"/>
          <w:szCs w:val="24"/>
        </w:rPr>
      </w:pPr>
    </w:p>
    <w:p w14:paraId="4F62A6FC" w14:textId="2733C616" w:rsidR="00CE21F0" w:rsidRPr="00B9626B" w:rsidRDefault="00CE21F0">
      <w:pPr>
        <w:rPr>
          <w:rFonts w:ascii="Arial" w:hAnsi="Arial" w:cs="Arial"/>
          <w:sz w:val="24"/>
          <w:szCs w:val="24"/>
        </w:rPr>
      </w:pPr>
    </w:p>
    <w:sectPr w:rsidR="00CE21F0" w:rsidRPr="00B9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6B"/>
    <w:rsid w:val="003C405E"/>
    <w:rsid w:val="005254FA"/>
    <w:rsid w:val="00B147D1"/>
    <w:rsid w:val="00B9626B"/>
    <w:rsid w:val="00BA557F"/>
    <w:rsid w:val="00C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6CA0"/>
  <w15:chartTrackingRefBased/>
  <w15:docId w15:val="{B9A0FE5C-3953-490E-9624-2257F0B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Allgeyer</dc:creator>
  <cp:keywords/>
  <dc:description/>
  <cp:lastModifiedBy>Kirk Allgeyer</cp:lastModifiedBy>
  <cp:revision>3</cp:revision>
  <dcterms:created xsi:type="dcterms:W3CDTF">2020-08-29T06:49:00Z</dcterms:created>
  <dcterms:modified xsi:type="dcterms:W3CDTF">2020-08-29T07:30:00Z</dcterms:modified>
</cp:coreProperties>
</file>