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70"/>
        <w:gridCol w:w="1935"/>
        <w:gridCol w:w="840"/>
        <w:gridCol w:w="4005"/>
        <w:tblGridChange w:id="0">
          <w:tblGrid>
            <w:gridCol w:w="2025"/>
            <w:gridCol w:w="870"/>
            <w:gridCol w:w="1935"/>
            <w:gridCol w:w="840"/>
            <w:gridCol w:w="4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LA_KODE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LA_BESKRIV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LAGRENH.docx</dc:title>
</cp:coreProperties>
</file>