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CellMar>
          <w:top w:w="15" w:type="dxa"/>
          <w:left w:w="15" w:type="dxa"/>
          <w:bottom w:w="15" w:type="dxa"/>
          <w:right w:w="15" w:type="dxa"/>
        </w:tblCellMar>
        <w:tblLook w:val="04A0" w:firstRow="1" w:lastRow="0" w:firstColumn="1" w:lastColumn="0" w:noHBand="0" w:noVBand="1"/>
      </w:tblPr>
      <w:tblGrid>
        <w:gridCol w:w="2079"/>
      </w:tblGrid>
      <w:tr w:rsidR="0014257C" w14:paraId="7DD9415A" w14:textId="77777777">
        <w:tc>
          <w:tcPr>
            <w:tcW w:w="2079" w:type="dxa"/>
            <w:tcMar>
              <w:top w:w="0" w:type="dxa"/>
              <w:left w:w="108" w:type="dxa"/>
              <w:bottom w:w="0" w:type="dxa"/>
              <w:right w:w="108" w:type="dxa"/>
            </w:tcMar>
          </w:tcPr>
          <w:p w14:paraId="18EAAC1B" w14:textId="77777777" w:rsidR="0014257C" w:rsidRDefault="0014257C">
            <w:pPr>
              <w:spacing w:after="0" w:line="240" w:lineRule="auto"/>
              <w:rPr>
                <w:rFonts w:ascii="Garamond" w:eastAsia="Times New Roman" w:hAnsi="Garamond" w:cs="Times New Roman"/>
              </w:rPr>
            </w:pPr>
          </w:p>
        </w:tc>
      </w:tr>
    </w:tbl>
    <w:p w14:paraId="12AD06B8" w14:textId="77777777" w:rsidR="0014257C" w:rsidRDefault="00F546B5">
      <w:pPr>
        <w:spacing w:after="240" w:line="240" w:lineRule="auto"/>
        <w:rPr>
          <w:rFonts w:ascii="Garamond" w:eastAsia="Times New Roman" w:hAnsi="Garamond" w:cs="Times New Roman"/>
          <w:b/>
          <w:bCs/>
        </w:rPr>
      </w:pPr>
      <w:r>
        <w:rPr>
          <w:rFonts w:ascii="Garamond" w:eastAsia="Times New Roman" w:hAnsi="Garamond" w:cs="Times New Roman"/>
          <w:b/>
          <w:bCs/>
        </w:rPr>
        <w:t>May 26, 2025</w:t>
      </w:r>
    </w:p>
    <w:p w14:paraId="12E77F69" w14:textId="77806FEF" w:rsidR="0014257C" w:rsidRDefault="008D55F0">
      <w:pPr>
        <w:spacing w:after="40" w:line="240" w:lineRule="auto"/>
        <w:rPr>
          <w:rFonts w:ascii="Garamond" w:eastAsia="Times New Roman" w:hAnsi="Garamond" w:cs="Times New Roman"/>
          <w:b/>
          <w:bCs/>
        </w:rPr>
      </w:pPr>
      <w:r>
        <w:rPr>
          <w:rFonts w:ascii="Garamond" w:eastAsia="Times New Roman" w:hAnsi="Garamond" w:cs="Times New Roman"/>
          <w:b/>
          <w:bCs/>
        </w:rPr>
        <w:t>Riza P. Habana</w:t>
      </w:r>
    </w:p>
    <w:p w14:paraId="560FAC52" w14:textId="218C0E57" w:rsidR="0014257C" w:rsidRDefault="00105F8C" w:rsidP="00105F8C">
      <w:pPr>
        <w:spacing w:after="40" w:line="240" w:lineRule="auto"/>
        <w:rPr>
          <w:rFonts w:ascii="Garamond" w:eastAsia="Times New Roman" w:hAnsi="Garamond" w:cs="Times New Roman"/>
        </w:rPr>
      </w:pPr>
      <w:r>
        <w:rPr>
          <w:rFonts w:ascii="Garamond" w:eastAsia="Times New Roman" w:hAnsi="Garamond" w:cs="Times New Roman"/>
        </w:rPr>
        <w:t>Owner</w:t>
      </w:r>
      <w:r w:rsidR="00F546B5">
        <w:rPr>
          <w:rFonts w:ascii="Garamond" w:eastAsia="Times New Roman" w:hAnsi="Garamond" w:cs="Times New Roman"/>
        </w:rPr>
        <w:t>,</w:t>
      </w:r>
    </w:p>
    <w:p w14:paraId="3252A313" w14:textId="48CA7CE3" w:rsidR="0014257C" w:rsidRDefault="00105F8C">
      <w:pPr>
        <w:spacing w:after="40" w:line="240" w:lineRule="auto"/>
        <w:rPr>
          <w:rFonts w:ascii="Garamond" w:eastAsia="Times New Roman" w:hAnsi="Garamond" w:cs="Times New Roman"/>
        </w:rPr>
      </w:pPr>
      <w:r>
        <w:rPr>
          <w:rFonts w:ascii="Garamond" w:eastAsia="Times New Roman" w:hAnsi="Garamond" w:cs="Times New Roman"/>
        </w:rPr>
        <w:t>R.P Habana</w:t>
      </w:r>
    </w:p>
    <w:p w14:paraId="2746EF37" w14:textId="77777777" w:rsidR="0014257C" w:rsidRDefault="0014257C">
      <w:pPr>
        <w:spacing w:after="40" w:line="240" w:lineRule="auto"/>
        <w:rPr>
          <w:rFonts w:ascii="Garamond" w:eastAsia="Times New Roman" w:hAnsi="Garamond" w:cs="Times New Roman"/>
        </w:rPr>
      </w:pPr>
    </w:p>
    <w:p w14:paraId="6753C641" w14:textId="58BD99B2" w:rsidR="0014257C" w:rsidRDefault="00F546B5">
      <w:pPr>
        <w:spacing w:after="40" w:line="240" w:lineRule="auto"/>
        <w:rPr>
          <w:rFonts w:ascii="Garamond" w:eastAsia="Times New Roman" w:hAnsi="Garamond" w:cs="Times New Roman"/>
        </w:rPr>
      </w:pPr>
      <w:r>
        <w:rPr>
          <w:rFonts w:ascii="Garamond" w:eastAsia="Times New Roman" w:hAnsi="Garamond" w:cs="Times New Roman"/>
        </w:rPr>
        <w:t>Dear</w:t>
      </w:r>
      <w:r>
        <w:rPr>
          <w:rFonts w:ascii="Garamond" w:eastAsia="Times New Roman" w:hAnsi="Garamond" w:cs="Times New Roman"/>
          <w:b/>
          <w:bCs/>
        </w:rPr>
        <w:t xml:space="preserve"> </w:t>
      </w:r>
      <w:r w:rsidR="00105F8C">
        <w:rPr>
          <w:rFonts w:ascii="Garamond" w:eastAsia="Times New Roman" w:hAnsi="Garamond" w:cs="Times New Roman"/>
          <w:b/>
          <w:bCs/>
        </w:rPr>
        <w:t>Mrs</w:t>
      </w:r>
      <w:r w:rsidR="00871314">
        <w:rPr>
          <w:rFonts w:ascii="Garamond" w:eastAsia="Times New Roman" w:hAnsi="Garamond" w:cs="Times New Roman"/>
          <w:b/>
          <w:bCs/>
        </w:rPr>
        <w:t>. Habana</w:t>
      </w:r>
      <w:r>
        <w:rPr>
          <w:rFonts w:ascii="Garamond" w:eastAsia="Times New Roman" w:hAnsi="Garamond" w:cs="Times New Roman"/>
        </w:rPr>
        <w:t>:</w:t>
      </w:r>
    </w:p>
    <w:p w14:paraId="13E98B13" w14:textId="77777777" w:rsidR="0014257C" w:rsidRDefault="0014257C">
      <w:pPr>
        <w:spacing w:after="40" w:line="240" w:lineRule="auto"/>
        <w:rPr>
          <w:rFonts w:ascii="Garamond" w:eastAsia="Times New Roman" w:hAnsi="Garamond" w:cs="Times New Roman"/>
        </w:rPr>
      </w:pPr>
    </w:p>
    <w:p w14:paraId="01891B1E" w14:textId="77777777" w:rsidR="0014257C" w:rsidRDefault="00F546B5">
      <w:pPr>
        <w:spacing w:after="40" w:line="240" w:lineRule="auto"/>
        <w:rPr>
          <w:rFonts w:ascii="Garamond" w:eastAsia="Times New Roman" w:hAnsi="Garamond" w:cs="Times New Roman"/>
        </w:rPr>
      </w:pPr>
      <w:r>
        <w:rPr>
          <w:rFonts w:ascii="Garamond" w:eastAsia="Times New Roman" w:hAnsi="Garamond" w:cs="Times New Roman"/>
        </w:rPr>
        <w:t>Greetings!</w:t>
      </w:r>
    </w:p>
    <w:p w14:paraId="03E1FEC1" w14:textId="77777777" w:rsidR="0014257C" w:rsidRDefault="0014257C">
      <w:pPr>
        <w:spacing w:after="40" w:line="240" w:lineRule="auto"/>
        <w:rPr>
          <w:rFonts w:ascii="Garamond" w:eastAsia="Times New Roman" w:hAnsi="Garamond" w:cs="Times New Roman"/>
        </w:rPr>
      </w:pPr>
    </w:p>
    <w:p w14:paraId="0FF6F614" w14:textId="77777777" w:rsidR="00871314" w:rsidRDefault="00871314" w:rsidP="005E2433">
      <w:pPr>
        <w:spacing w:after="40" w:line="240" w:lineRule="auto"/>
        <w:jc w:val="both"/>
        <w:rPr>
          <w:rStyle w:val="Emphasis"/>
          <w:rFonts w:ascii="Garamond" w:hAnsi="Garamond"/>
          <w:i w:val="0"/>
        </w:rPr>
      </w:pPr>
      <w:r>
        <w:rPr>
          <w:rFonts w:ascii="Garamond" w:hAnsi="Garamond"/>
        </w:rPr>
        <w:t xml:space="preserve">The undersigned Bachelor of Science in Information Technology students, currently enrolled in Capstone Project 1, are conducting a research study entitled </w:t>
      </w:r>
      <w:r>
        <w:rPr>
          <w:rStyle w:val="Emphasis"/>
          <w:rFonts w:ascii="Garamond" w:hAnsi="Garamond"/>
          <w:b/>
        </w:rPr>
        <w:t>“R.P. HABANA INVENTORY AND SALES MANAGEMENT SYSTEM”</w:t>
      </w:r>
      <w:r>
        <w:rPr>
          <w:rStyle w:val="Emphasis"/>
          <w:rFonts w:ascii="Garamond" w:hAnsi="Garamond"/>
          <w:i w:val="0"/>
        </w:rPr>
        <w:t>.</w:t>
      </w:r>
    </w:p>
    <w:p w14:paraId="104B1293" w14:textId="77777777" w:rsidR="00871314" w:rsidRDefault="00871314" w:rsidP="005E2433">
      <w:pPr>
        <w:spacing w:after="40" w:line="240" w:lineRule="auto"/>
        <w:jc w:val="both"/>
        <w:rPr>
          <w:rFonts w:eastAsia="Times New Roman" w:cs="Times New Roman"/>
        </w:rPr>
      </w:pPr>
    </w:p>
    <w:p w14:paraId="2B14598B" w14:textId="77777777" w:rsidR="00871314" w:rsidRDefault="00871314" w:rsidP="005E2433">
      <w:pPr>
        <w:spacing w:after="40" w:line="240" w:lineRule="auto"/>
        <w:jc w:val="both"/>
        <w:rPr>
          <w:rFonts w:ascii="Garamond" w:eastAsia="Times New Roman" w:hAnsi="Garamond" w:cs="Times New Roman"/>
          <w:szCs w:val="24"/>
          <w:lang w:val="en-US"/>
        </w:rPr>
      </w:pPr>
      <w:r>
        <w:rPr>
          <w:rFonts w:ascii="Garamond" w:hAnsi="Garamond"/>
        </w:rPr>
        <w:t xml:space="preserve">In connection with this, we respectfully seek your expertise to validate the attached research instrument intended for the evaluation of our proposed system. We kindly request that you review the instrument and affix your signature to certify its validation. </w:t>
      </w:r>
    </w:p>
    <w:p w14:paraId="46BBE1C0" w14:textId="77777777" w:rsidR="0014257C" w:rsidRDefault="0014257C">
      <w:pPr>
        <w:spacing w:after="40" w:line="240" w:lineRule="auto"/>
        <w:rPr>
          <w:rFonts w:ascii="Garamond" w:eastAsia="Times New Roman" w:hAnsi="Garamond" w:cs="Times New Roman"/>
        </w:rPr>
      </w:pPr>
    </w:p>
    <w:p w14:paraId="30D04DE8" w14:textId="77777777" w:rsidR="0014257C" w:rsidRDefault="00F546B5">
      <w:pPr>
        <w:spacing w:after="40" w:line="240" w:lineRule="auto"/>
        <w:rPr>
          <w:rFonts w:ascii="Garamond" w:eastAsia="Times New Roman" w:hAnsi="Garamond" w:cs="Times New Roman"/>
        </w:rPr>
      </w:pPr>
      <w:r>
        <w:rPr>
          <w:rFonts w:ascii="Garamond" w:eastAsia="Times New Roman" w:hAnsi="Garamond" w:cs="Times New Roman"/>
        </w:rPr>
        <w:t>Thank you very much.</w:t>
      </w:r>
    </w:p>
    <w:p w14:paraId="424977E0" w14:textId="77777777" w:rsidR="0014257C" w:rsidRDefault="0014257C">
      <w:pPr>
        <w:spacing w:after="40" w:line="240" w:lineRule="auto"/>
        <w:rPr>
          <w:rFonts w:ascii="Garamond" w:eastAsia="Times New Roman" w:hAnsi="Garamond" w:cs="Times New Roman"/>
        </w:rPr>
      </w:pPr>
    </w:p>
    <w:p w14:paraId="1788A7DE" w14:textId="77777777" w:rsidR="0014257C" w:rsidRDefault="00F546B5">
      <w:pPr>
        <w:spacing w:after="40" w:line="240" w:lineRule="auto"/>
        <w:rPr>
          <w:rFonts w:ascii="Garamond" w:eastAsia="Times New Roman" w:hAnsi="Garamond" w:cs="Times New Roman"/>
        </w:rPr>
      </w:pPr>
      <w:r>
        <w:rPr>
          <w:rFonts w:ascii="Garamond" w:eastAsia="Times New Roman" w:hAnsi="Garamond" w:cs="Times New Roman"/>
        </w:rPr>
        <w:t>Respectfully Yours,</w:t>
      </w:r>
    </w:p>
    <w:tbl>
      <w:tblPr>
        <w:tblW w:w="0" w:type="auto"/>
        <w:tblCellMar>
          <w:top w:w="15" w:type="dxa"/>
          <w:left w:w="15" w:type="dxa"/>
          <w:bottom w:w="15" w:type="dxa"/>
          <w:right w:w="15" w:type="dxa"/>
        </w:tblCellMar>
        <w:tblLook w:val="04A0" w:firstRow="1" w:lastRow="0" w:firstColumn="1" w:lastColumn="0" w:noHBand="0" w:noVBand="1"/>
      </w:tblPr>
      <w:tblGrid>
        <w:gridCol w:w="4842"/>
        <w:gridCol w:w="4518"/>
      </w:tblGrid>
      <w:tr w:rsidR="0014257C" w14:paraId="785BD33E" w14:textId="77777777" w:rsidTr="00745535">
        <w:trPr>
          <w:trHeight w:val="87"/>
        </w:trPr>
        <w:tc>
          <w:tcPr>
            <w:tcW w:w="9360" w:type="dxa"/>
            <w:gridSpan w:val="2"/>
            <w:tcBorders>
              <w:bottom w:val="single" w:sz="4" w:space="0" w:color="F2F2F2" w:themeColor="background1" w:themeShade="F2"/>
            </w:tcBorders>
            <w:tcMar>
              <w:top w:w="0" w:type="dxa"/>
              <w:left w:w="108" w:type="dxa"/>
              <w:bottom w:w="0" w:type="dxa"/>
              <w:right w:w="108" w:type="dxa"/>
            </w:tcMar>
          </w:tcPr>
          <w:p w14:paraId="709C9ACE" w14:textId="77777777" w:rsidR="0014257C" w:rsidRDefault="0014257C">
            <w:pPr>
              <w:spacing w:after="0" w:line="240" w:lineRule="auto"/>
              <w:rPr>
                <w:rFonts w:ascii="Garamond" w:eastAsia="Times New Roman" w:hAnsi="Garamond" w:cs="Times New Roman"/>
                <w:color w:val="000000"/>
              </w:rPr>
            </w:pPr>
          </w:p>
          <w:tbl>
            <w:tblPr>
              <w:tblStyle w:val="TableGrid"/>
              <w:tblW w:w="9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5051"/>
            </w:tblGrid>
            <w:tr w:rsidR="0014257C" w14:paraId="4E75E496" w14:textId="77777777">
              <w:tc>
                <w:tcPr>
                  <w:tcW w:w="4200" w:type="dxa"/>
                </w:tcPr>
                <w:p w14:paraId="42EBC2A7" w14:textId="77777777" w:rsidR="0014257C" w:rsidRDefault="00871314">
                  <w:pPr>
                    <w:spacing w:after="0" w:line="240" w:lineRule="auto"/>
                    <w:rPr>
                      <w:rFonts w:ascii="Garamond" w:eastAsia="Times New Roman" w:hAnsi="Garamond" w:cs="Times New Roman"/>
                      <w:b/>
                      <w:bCs/>
                    </w:rPr>
                  </w:pPr>
                  <w:r>
                    <w:rPr>
                      <w:rFonts w:ascii="Garamond" w:eastAsia="Times New Roman" w:hAnsi="Garamond" w:cs="Times New Roman"/>
                      <w:b/>
                      <w:bCs/>
                    </w:rPr>
                    <w:t>Garcia, John Ric C.</w:t>
                  </w:r>
                </w:p>
                <w:p w14:paraId="69975735"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rPr>
                    <w:t xml:space="preserve">        Researcher</w:t>
                  </w:r>
                </w:p>
                <w:p w14:paraId="6DF98496" w14:textId="77777777" w:rsidR="0014257C" w:rsidRDefault="0014257C">
                  <w:pPr>
                    <w:spacing w:after="0" w:line="240" w:lineRule="auto"/>
                    <w:rPr>
                      <w:rFonts w:ascii="Garamond" w:eastAsia="Times New Roman" w:hAnsi="Garamond" w:cs="Times New Roman"/>
                      <w:b/>
                      <w:bCs/>
                    </w:rPr>
                  </w:pPr>
                </w:p>
                <w:p w14:paraId="186063C2" w14:textId="77777777" w:rsidR="0014257C" w:rsidRDefault="00871314">
                  <w:pPr>
                    <w:spacing w:after="0" w:line="240" w:lineRule="auto"/>
                    <w:rPr>
                      <w:rFonts w:ascii="Garamond" w:eastAsia="Times New Roman" w:hAnsi="Garamond" w:cs="Times New Roman"/>
                      <w:b/>
                      <w:bCs/>
                    </w:rPr>
                  </w:pPr>
                  <w:r>
                    <w:rPr>
                      <w:rFonts w:ascii="Garamond" w:eastAsia="Times New Roman" w:hAnsi="Garamond" w:cs="Times New Roman"/>
                      <w:b/>
                      <w:bCs/>
                    </w:rPr>
                    <w:t>Jerusalem, Roi Angelo A.</w:t>
                  </w:r>
                </w:p>
                <w:p w14:paraId="44DFC74B" w14:textId="77777777" w:rsidR="0014257C" w:rsidRDefault="00F546B5">
                  <w:pPr>
                    <w:spacing w:after="0" w:line="240" w:lineRule="auto"/>
                    <w:rPr>
                      <w:rFonts w:ascii="Garamond" w:eastAsia="Times New Roman" w:hAnsi="Garamond" w:cs="Times New Roman"/>
                      <w:b/>
                      <w:bCs/>
                    </w:rPr>
                  </w:pPr>
                  <w:r>
                    <w:rPr>
                      <w:rFonts w:ascii="Garamond" w:eastAsia="Times New Roman" w:hAnsi="Garamond" w:cs="Times New Roman"/>
                    </w:rPr>
                    <w:t xml:space="preserve">       Researcher</w:t>
                  </w:r>
                </w:p>
                <w:p w14:paraId="57ED5C77" w14:textId="77777777" w:rsidR="0014257C" w:rsidRDefault="0014257C">
                  <w:pPr>
                    <w:spacing w:after="0" w:line="240" w:lineRule="auto"/>
                    <w:rPr>
                      <w:rFonts w:ascii="Garamond" w:eastAsia="Times New Roman" w:hAnsi="Garamond" w:cs="Times New Roman"/>
                      <w:b/>
                      <w:bCs/>
                    </w:rPr>
                  </w:pPr>
                </w:p>
                <w:p w14:paraId="4801215D" w14:textId="77777777" w:rsidR="0014257C" w:rsidRDefault="00871314">
                  <w:pPr>
                    <w:spacing w:after="0" w:line="240" w:lineRule="auto"/>
                    <w:rPr>
                      <w:rFonts w:ascii="Garamond" w:eastAsia="Times New Roman" w:hAnsi="Garamond" w:cs="Times New Roman"/>
                      <w:b/>
                      <w:bCs/>
                    </w:rPr>
                  </w:pPr>
                  <w:r>
                    <w:rPr>
                      <w:rFonts w:ascii="Garamond" w:eastAsia="Times New Roman" w:hAnsi="Garamond" w:cs="Times New Roman"/>
                      <w:b/>
                      <w:bCs/>
                    </w:rPr>
                    <w:t xml:space="preserve">     Paje, Jerry S.</w:t>
                  </w:r>
                </w:p>
                <w:p w14:paraId="6E69C858"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rPr>
                    <w:t xml:space="preserve">       Researcher</w:t>
                  </w:r>
                </w:p>
                <w:p w14:paraId="6B37D6D2" w14:textId="77777777" w:rsidR="0014257C" w:rsidRDefault="0014257C">
                  <w:pPr>
                    <w:spacing w:after="0" w:line="240" w:lineRule="auto"/>
                    <w:rPr>
                      <w:rFonts w:ascii="Garamond" w:eastAsia="Times New Roman" w:hAnsi="Garamond" w:cs="Times New Roman"/>
                      <w:b/>
                      <w:bCs/>
                    </w:rPr>
                  </w:pPr>
                </w:p>
                <w:p w14:paraId="5839240F" w14:textId="77777777" w:rsidR="0014257C" w:rsidRDefault="00871314">
                  <w:pPr>
                    <w:spacing w:after="0" w:line="240" w:lineRule="auto"/>
                    <w:rPr>
                      <w:rFonts w:ascii="Garamond" w:eastAsia="Times New Roman" w:hAnsi="Garamond" w:cs="Times New Roman"/>
                      <w:b/>
                      <w:bCs/>
                    </w:rPr>
                  </w:pPr>
                  <w:r>
                    <w:rPr>
                      <w:rFonts w:ascii="Garamond" w:eastAsia="Times New Roman" w:hAnsi="Garamond" w:cs="Times New Roman"/>
                      <w:b/>
                      <w:bCs/>
                    </w:rPr>
                    <w:t>Perez, Kent Steven D.</w:t>
                  </w:r>
                </w:p>
                <w:p w14:paraId="23293156"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rPr>
                    <w:t xml:space="preserve">       Researcher</w:t>
                  </w:r>
                </w:p>
              </w:tc>
              <w:tc>
                <w:tcPr>
                  <w:tcW w:w="5051" w:type="dxa"/>
                </w:tcPr>
                <w:p w14:paraId="7E567A91" w14:textId="77777777" w:rsidR="0014257C" w:rsidRDefault="00F546B5">
                  <w:pPr>
                    <w:spacing w:after="40" w:line="240" w:lineRule="auto"/>
                    <w:rPr>
                      <w:rFonts w:ascii="Garamond" w:eastAsia="Times New Roman" w:hAnsi="Garamond" w:cs="Times New Roman"/>
                      <w:b/>
                      <w:bCs/>
                    </w:rPr>
                  </w:pPr>
                  <w:r>
                    <w:rPr>
                      <w:rFonts w:ascii="Garamond" w:eastAsia="Times New Roman" w:hAnsi="Garamond" w:cs="Times New Roman"/>
                    </w:rPr>
                    <w:t>Noted By:</w:t>
                  </w:r>
                  <w:r>
                    <w:rPr>
                      <w:rFonts w:ascii="Garamond" w:eastAsia="Times New Roman" w:hAnsi="Garamond" w:cs="Times New Roman"/>
                      <w:b/>
                      <w:bCs/>
                    </w:rPr>
                    <w:tab/>
                  </w:r>
                  <w:r>
                    <w:rPr>
                      <w:rFonts w:ascii="Garamond" w:eastAsia="Times New Roman" w:hAnsi="Garamond" w:cs="Times New Roman"/>
                      <w:b/>
                      <w:bCs/>
                    </w:rPr>
                    <w:tab/>
                  </w:r>
                  <w:r>
                    <w:rPr>
                      <w:rFonts w:ascii="Garamond" w:eastAsia="Times New Roman" w:hAnsi="Garamond" w:cs="Times New Roman"/>
                      <w:b/>
                      <w:bCs/>
                    </w:rPr>
                    <w:tab/>
                  </w:r>
                  <w:r>
                    <w:rPr>
                      <w:rFonts w:ascii="Garamond" w:eastAsia="Times New Roman" w:hAnsi="Garamond" w:cs="Times New Roman"/>
                      <w:b/>
                      <w:bCs/>
                    </w:rPr>
                    <w:tab/>
                  </w:r>
                </w:p>
                <w:p w14:paraId="56A91412" w14:textId="77777777" w:rsidR="0014257C" w:rsidRDefault="0014257C">
                  <w:pPr>
                    <w:spacing w:after="40" w:line="240" w:lineRule="auto"/>
                    <w:rPr>
                      <w:rFonts w:ascii="Garamond" w:eastAsia="Times New Roman" w:hAnsi="Garamond"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249"/>
                  </w:tblGrid>
                  <w:tr w:rsidR="0014257C" w14:paraId="0A5B5BE9" w14:textId="77777777">
                    <w:tc>
                      <w:tcPr>
                        <w:tcW w:w="4249" w:type="dxa"/>
                        <w:tcMar>
                          <w:top w:w="0" w:type="dxa"/>
                          <w:left w:w="108" w:type="dxa"/>
                          <w:bottom w:w="0" w:type="dxa"/>
                          <w:right w:w="108" w:type="dxa"/>
                        </w:tcMar>
                      </w:tcPr>
                      <w:p w14:paraId="2F73D912" w14:textId="122429F8" w:rsidR="0014257C" w:rsidRDefault="00105F8C">
                        <w:pPr>
                          <w:spacing w:after="0" w:line="240" w:lineRule="auto"/>
                          <w:rPr>
                            <w:rFonts w:ascii="Garamond" w:eastAsia="Times New Roman" w:hAnsi="Garamond" w:cs="Times New Roman"/>
                            <w:b/>
                            <w:bCs/>
                          </w:rPr>
                        </w:pPr>
                        <w:r>
                          <w:rPr>
                            <w:rFonts w:ascii="Garamond" w:eastAsia="Times New Roman" w:hAnsi="Garamond" w:cs="Times New Roman"/>
                            <w:b/>
                            <w:bCs/>
                          </w:rPr>
                          <w:t xml:space="preserve">Jocelyn G. </w:t>
                        </w:r>
                        <w:proofErr w:type="spellStart"/>
                        <w:r>
                          <w:rPr>
                            <w:rFonts w:ascii="Garamond" w:eastAsia="Times New Roman" w:hAnsi="Garamond" w:cs="Times New Roman"/>
                            <w:b/>
                            <w:bCs/>
                          </w:rPr>
                          <w:t>Llanderal</w:t>
                        </w:r>
                        <w:proofErr w:type="spellEnd"/>
                        <w:r>
                          <w:rPr>
                            <w:rFonts w:ascii="Garamond" w:eastAsia="Times New Roman" w:hAnsi="Garamond" w:cs="Times New Roman"/>
                            <w:b/>
                            <w:bCs/>
                          </w:rPr>
                          <w:t>, MIT</w:t>
                        </w:r>
                      </w:p>
                    </w:tc>
                  </w:tr>
                  <w:tr w:rsidR="0014257C" w14:paraId="08C36D05" w14:textId="77777777">
                    <w:tc>
                      <w:tcPr>
                        <w:tcW w:w="4249" w:type="dxa"/>
                        <w:tcMar>
                          <w:top w:w="0" w:type="dxa"/>
                          <w:left w:w="108" w:type="dxa"/>
                          <w:bottom w:w="0" w:type="dxa"/>
                          <w:right w:w="108" w:type="dxa"/>
                        </w:tcMar>
                      </w:tcPr>
                      <w:p w14:paraId="6DE1C159"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color w:val="000000"/>
                          </w:rPr>
                          <w:t xml:space="preserve">        Research Adviser</w:t>
                        </w:r>
                      </w:p>
                    </w:tc>
                  </w:tr>
                </w:tbl>
                <w:p w14:paraId="4C3A0BB1" w14:textId="77777777" w:rsidR="0014257C" w:rsidRDefault="0014257C">
                  <w:pPr>
                    <w:spacing w:after="0" w:line="240" w:lineRule="auto"/>
                    <w:rPr>
                      <w:rFonts w:ascii="Garamond" w:eastAsia="Times New Roman" w:hAnsi="Garamond" w:cs="Times New Roman"/>
                    </w:rPr>
                  </w:pPr>
                </w:p>
                <w:p w14:paraId="69DF6BF3" w14:textId="77777777" w:rsidR="0014257C" w:rsidRDefault="00F546B5">
                  <w:pPr>
                    <w:spacing w:after="40" w:line="240" w:lineRule="auto"/>
                    <w:rPr>
                      <w:rFonts w:ascii="Garamond" w:eastAsia="Times New Roman" w:hAnsi="Garamond" w:cs="Times New Roman"/>
                    </w:rPr>
                  </w:pPr>
                  <w:r>
                    <w:rPr>
                      <w:rFonts w:ascii="Garamond" w:eastAsia="Times New Roman" w:hAnsi="Garamond" w:cs="Times New Roman"/>
                    </w:rPr>
                    <w:t>Recommending Approval:</w:t>
                  </w:r>
                </w:p>
                <w:p w14:paraId="3B3D43A3" w14:textId="77777777" w:rsidR="0014257C" w:rsidRDefault="0014257C">
                  <w:pPr>
                    <w:spacing w:after="40" w:line="240" w:lineRule="auto"/>
                    <w:rPr>
                      <w:rFonts w:ascii="Garamond" w:eastAsia="Times New Roman" w:hAnsi="Garamond" w:cs="Times New Roman"/>
                      <w:b/>
                      <w:bCs/>
                    </w:rPr>
                  </w:pPr>
                </w:p>
                <w:p w14:paraId="38588F72" w14:textId="77777777" w:rsidR="0014257C" w:rsidRDefault="00F546B5">
                  <w:pPr>
                    <w:spacing w:after="0" w:line="240" w:lineRule="auto"/>
                    <w:rPr>
                      <w:rFonts w:ascii="Garamond" w:eastAsia="Times New Roman" w:hAnsi="Garamond" w:cs="Times New Roman"/>
                      <w:b/>
                      <w:bCs/>
                      <w:color w:val="000000"/>
                    </w:rPr>
                  </w:pPr>
                  <w:r>
                    <w:rPr>
                      <w:rFonts w:ascii="Garamond" w:eastAsia="Times New Roman" w:hAnsi="Garamond" w:cs="Times New Roman"/>
                      <w:b/>
                      <w:bCs/>
                      <w:color w:val="000000"/>
                    </w:rPr>
                    <w:t>Jacqueline A. Dela Torre, PhD</w:t>
                  </w:r>
                </w:p>
                <w:p w14:paraId="3883C9FA" w14:textId="77777777" w:rsidR="0014257C" w:rsidRDefault="00F546B5">
                  <w:pPr>
                    <w:spacing w:after="0" w:line="240" w:lineRule="auto"/>
                    <w:rPr>
                      <w:rFonts w:ascii="Garamond" w:eastAsia="Times New Roman" w:hAnsi="Garamond" w:cs="Times New Roman"/>
                      <w:color w:val="000000"/>
                    </w:rPr>
                  </w:pPr>
                  <w:r>
                    <w:rPr>
                      <w:rFonts w:ascii="Garamond" w:eastAsia="Times New Roman" w:hAnsi="Garamond" w:cs="Times New Roman"/>
                      <w:color w:val="000000"/>
                    </w:rPr>
                    <w:t xml:space="preserve">          Research Facilitator</w:t>
                  </w:r>
                </w:p>
                <w:p w14:paraId="32E85330" w14:textId="77777777" w:rsidR="0014257C" w:rsidRDefault="0014257C">
                  <w:pPr>
                    <w:spacing w:after="0" w:line="240" w:lineRule="auto"/>
                    <w:rPr>
                      <w:rFonts w:ascii="Garamond" w:eastAsia="Times New Roman" w:hAnsi="Garamond" w:cs="Times New Roman"/>
                      <w:color w:val="000000"/>
                    </w:rPr>
                  </w:pPr>
                </w:p>
                <w:p w14:paraId="15CC2A56"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rPr>
                    <w:t>Approved By:</w:t>
                  </w:r>
                </w:p>
                <w:p w14:paraId="5480ED2C" w14:textId="77777777" w:rsidR="0014257C" w:rsidRDefault="0014257C">
                  <w:pPr>
                    <w:spacing w:after="0" w:line="240" w:lineRule="auto"/>
                    <w:rPr>
                      <w:rFonts w:ascii="Garamond" w:eastAsia="Times New Roman" w:hAnsi="Garamond" w:cs="Times New Roman"/>
                    </w:rPr>
                  </w:pPr>
                </w:p>
                <w:p w14:paraId="71179935" w14:textId="77777777" w:rsidR="0014257C" w:rsidRDefault="00F546B5">
                  <w:pPr>
                    <w:spacing w:after="0" w:line="240" w:lineRule="auto"/>
                    <w:rPr>
                      <w:rFonts w:ascii="Garamond" w:eastAsia="Times New Roman" w:hAnsi="Garamond" w:cs="Times New Roman"/>
                      <w:b/>
                      <w:bCs/>
                    </w:rPr>
                  </w:pPr>
                  <w:r>
                    <w:rPr>
                      <w:rFonts w:ascii="Garamond" w:eastAsia="Times New Roman" w:hAnsi="Garamond" w:cs="Times New Roman"/>
                      <w:b/>
                      <w:bCs/>
                    </w:rPr>
                    <w:t xml:space="preserve">              </w:t>
                  </w:r>
                  <w:proofErr w:type="spellStart"/>
                  <w:r>
                    <w:rPr>
                      <w:rFonts w:ascii="Garamond" w:eastAsia="Times New Roman" w:hAnsi="Garamond" w:cs="Times New Roman"/>
                      <w:b/>
                      <w:bCs/>
                    </w:rPr>
                    <w:t>Arlou</w:t>
                  </w:r>
                  <w:proofErr w:type="spellEnd"/>
                  <w:r>
                    <w:rPr>
                      <w:rFonts w:ascii="Garamond" w:eastAsia="Times New Roman" w:hAnsi="Garamond" w:cs="Times New Roman"/>
                      <w:b/>
                      <w:bCs/>
                    </w:rPr>
                    <w:t xml:space="preserve"> H. Fernando, MM-ITM</w:t>
                  </w:r>
                </w:p>
                <w:p w14:paraId="315D797F" w14:textId="77777777" w:rsidR="0014257C" w:rsidRDefault="00F546B5">
                  <w:pPr>
                    <w:spacing w:after="0" w:line="240" w:lineRule="auto"/>
                    <w:rPr>
                      <w:rFonts w:ascii="Garamond" w:eastAsia="Times New Roman" w:hAnsi="Garamond" w:cs="Times New Roman"/>
                    </w:rPr>
                  </w:pPr>
                  <w:r>
                    <w:rPr>
                      <w:rFonts w:ascii="Garamond" w:eastAsia="Times New Roman" w:hAnsi="Garamond" w:cs="Times New Roman"/>
                    </w:rPr>
                    <w:t>Dean, Department of Computing and Informatics</w:t>
                  </w:r>
                </w:p>
                <w:p w14:paraId="6A0ABEB2" w14:textId="77777777" w:rsidR="0014257C" w:rsidRDefault="0014257C">
                  <w:pPr>
                    <w:spacing w:after="0" w:line="240" w:lineRule="auto"/>
                    <w:rPr>
                      <w:rFonts w:ascii="Garamond" w:eastAsia="Times New Roman" w:hAnsi="Garamond" w:cs="Times New Roman"/>
                      <w:color w:val="000000"/>
                    </w:rPr>
                  </w:pPr>
                </w:p>
                <w:p w14:paraId="3942B065" w14:textId="77777777" w:rsidR="0014257C" w:rsidRDefault="0014257C">
                  <w:pPr>
                    <w:spacing w:after="0" w:line="240" w:lineRule="auto"/>
                    <w:rPr>
                      <w:rFonts w:ascii="Garamond" w:eastAsia="Times New Roman" w:hAnsi="Garamond" w:cs="Times New Roman"/>
                    </w:rPr>
                  </w:pPr>
                </w:p>
              </w:tc>
            </w:tr>
          </w:tbl>
          <w:p w14:paraId="1BCF3CCA" w14:textId="77777777" w:rsidR="0014257C" w:rsidRDefault="0014257C">
            <w:pPr>
              <w:spacing w:after="0" w:line="240" w:lineRule="auto"/>
              <w:rPr>
                <w:rFonts w:ascii="Garamond" w:eastAsia="Times New Roman" w:hAnsi="Garamond" w:cs="Times New Roman"/>
              </w:rPr>
            </w:pPr>
          </w:p>
        </w:tc>
      </w:tr>
      <w:tr w:rsidR="0014257C" w14:paraId="616F6816" w14:textId="77777777" w:rsidTr="00745535">
        <w:trPr>
          <w:trHeight w:val="70"/>
        </w:trPr>
        <w:tc>
          <w:tcPr>
            <w:tcW w:w="9360" w:type="dxa"/>
            <w:gridSpan w:val="2"/>
            <w:tcBorders>
              <w:top w:val="single" w:sz="4" w:space="0" w:color="F2F2F2" w:themeColor="background1" w:themeShade="F2"/>
            </w:tcBorders>
            <w:tcMar>
              <w:top w:w="0" w:type="dxa"/>
              <w:left w:w="108" w:type="dxa"/>
              <w:bottom w:w="0" w:type="dxa"/>
              <w:right w:w="108" w:type="dxa"/>
            </w:tcMar>
          </w:tcPr>
          <w:p w14:paraId="75C3E4C3" w14:textId="77777777" w:rsidR="0014257C" w:rsidRDefault="0014257C">
            <w:pPr>
              <w:spacing w:after="0" w:line="240" w:lineRule="auto"/>
              <w:rPr>
                <w:rFonts w:ascii="Garamond" w:eastAsia="Times New Roman" w:hAnsi="Garamond" w:cs="Times New Roman"/>
              </w:rPr>
            </w:pPr>
          </w:p>
          <w:p w14:paraId="772BF4C3" w14:textId="77777777" w:rsidR="0014257C" w:rsidRDefault="00F546B5">
            <w:pPr>
              <w:spacing w:after="0" w:line="240" w:lineRule="auto"/>
              <w:jc w:val="both"/>
              <w:rPr>
                <w:rFonts w:ascii="Garamond" w:eastAsia="Garamond" w:hAnsi="Garamond" w:cs="Garamond"/>
              </w:rPr>
            </w:pPr>
            <w:r>
              <w:rPr>
                <w:rFonts w:ascii="Garamond" w:eastAsia="Garamond" w:hAnsi="Garamond" w:cs="Garamond"/>
              </w:rPr>
              <w:t>CONFORME:</w:t>
            </w:r>
          </w:p>
          <w:p w14:paraId="6C59DAA4" w14:textId="77777777" w:rsidR="0014257C" w:rsidRDefault="0014257C">
            <w:pPr>
              <w:spacing w:after="0" w:line="240" w:lineRule="auto"/>
              <w:jc w:val="both"/>
              <w:rPr>
                <w:rFonts w:ascii="Garamond" w:eastAsia="Garamond" w:hAnsi="Garamond" w:cs="Garamond"/>
              </w:rPr>
            </w:pPr>
          </w:p>
          <w:p w14:paraId="4E25C4E1" w14:textId="592F4C10" w:rsidR="0014257C" w:rsidRPr="00D736C7" w:rsidRDefault="00F546B5">
            <w:pPr>
              <w:spacing w:after="0" w:line="240" w:lineRule="auto"/>
              <w:jc w:val="both"/>
              <w:rPr>
                <w:rFonts w:ascii="Garamond" w:eastAsia="Garamond" w:hAnsi="Garamond" w:cs="Garamond"/>
                <w:b/>
                <w:bCs/>
                <w:u w:val="single"/>
              </w:rPr>
            </w:pPr>
            <w:r>
              <w:rPr>
                <w:rFonts w:ascii="Garamond" w:eastAsia="Garamond" w:hAnsi="Garamond" w:cs="Garamond"/>
                <w:b/>
                <w:bCs/>
              </w:rPr>
              <w:t xml:space="preserve">                   </w:t>
            </w:r>
            <w:r w:rsidR="00D736C7">
              <w:rPr>
                <w:rFonts w:ascii="Garamond" w:eastAsia="Garamond" w:hAnsi="Garamond" w:cs="Garamond"/>
                <w:b/>
                <w:bCs/>
              </w:rPr>
              <w:t xml:space="preserve">           </w:t>
            </w:r>
            <w:r w:rsidR="00D736C7" w:rsidRPr="00D736C7">
              <w:rPr>
                <w:rFonts w:ascii="Garamond" w:eastAsia="Garamond" w:hAnsi="Garamond" w:cs="Garamond"/>
                <w:b/>
                <w:bCs/>
                <w:u w:val="single"/>
              </w:rPr>
              <w:t>Riza P. Habana</w:t>
            </w:r>
          </w:p>
          <w:p w14:paraId="19FEDCF5" w14:textId="77777777" w:rsidR="0014257C" w:rsidRDefault="00F546B5">
            <w:pPr>
              <w:spacing w:after="0" w:line="240" w:lineRule="auto"/>
              <w:ind w:firstLineChars="550" w:firstLine="1210"/>
              <w:rPr>
                <w:rFonts w:ascii="Garamond" w:eastAsia="Times New Roman" w:hAnsi="Garamond" w:cs="Times New Roman"/>
              </w:rPr>
            </w:pPr>
            <w:r>
              <w:rPr>
                <w:rFonts w:ascii="Garamond" w:eastAsia="Garamond" w:hAnsi="Garamond" w:cs="Garamond"/>
              </w:rPr>
              <w:t>Signature over printed name</w:t>
            </w:r>
          </w:p>
        </w:tc>
      </w:tr>
      <w:tr w:rsidR="0014257C" w14:paraId="308076C1" w14:textId="77777777" w:rsidTr="00745535">
        <w:trPr>
          <w:gridAfter w:val="1"/>
          <w:wAfter w:w="4628" w:type="dxa"/>
          <w:trHeight w:val="117"/>
        </w:trPr>
        <w:tc>
          <w:tcPr>
            <w:tcW w:w="4732" w:type="dxa"/>
            <w:tcMar>
              <w:top w:w="0" w:type="dxa"/>
              <w:left w:w="108" w:type="dxa"/>
              <w:bottom w:w="0" w:type="dxa"/>
              <w:right w:w="108" w:type="dxa"/>
            </w:tcMar>
          </w:tcPr>
          <w:p w14:paraId="09F8FFF8" w14:textId="77777777" w:rsidR="0014257C" w:rsidRDefault="0014257C">
            <w:pPr>
              <w:spacing w:after="0" w:line="240" w:lineRule="auto"/>
              <w:rPr>
                <w:rFonts w:ascii="Garamond" w:eastAsia="Times New Roman" w:hAnsi="Garamond" w:cs="Times New Roman"/>
                <w:color w:val="000000"/>
              </w:rPr>
            </w:pPr>
          </w:p>
        </w:tc>
      </w:tr>
    </w:tbl>
    <w:p w14:paraId="1CADDEA9" w14:textId="77777777" w:rsidR="00745535" w:rsidRPr="00745535" w:rsidRDefault="00745535" w:rsidP="00745535">
      <w:pPr>
        <w:tabs>
          <w:tab w:val="left" w:pos="6360"/>
        </w:tabs>
        <w:rPr>
          <w:rFonts w:ascii="Garamond" w:hAnsi="Garamond" w:cs="Garamond"/>
          <w:sz w:val="24"/>
          <w:szCs w:val="24"/>
        </w:rPr>
      </w:pPr>
      <w:r w:rsidRPr="00745535">
        <w:rPr>
          <w:rFonts w:ascii="Garamond" w:hAnsi="Garamond" w:cs="Garamond"/>
          <w:b/>
          <w:bCs/>
          <w:sz w:val="24"/>
          <w:szCs w:val="24"/>
        </w:rPr>
        <w:t>Direction:</w:t>
      </w:r>
      <w:r w:rsidRPr="00745535">
        <w:rPr>
          <w:rFonts w:ascii="Garamond" w:hAnsi="Garamond" w:cs="Garamond"/>
          <w:sz w:val="24"/>
          <w:szCs w:val="24"/>
        </w:rPr>
        <w:t xml:space="preserve"> Please read and rate your experiences by putting a (</w:t>
      </w:r>
      <w:r w:rsidRPr="00745535">
        <w:rPr>
          <w:rFonts w:ascii="Segoe UI Symbol" w:hAnsi="Segoe UI Symbol" w:cs="Segoe UI Symbol"/>
          <w:sz w:val="24"/>
          <w:szCs w:val="24"/>
        </w:rPr>
        <w:t>✔</w:t>
      </w:r>
      <w:r w:rsidRPr="00745535">
        <w:rPr>
          <w:rFonts w:ascii="Garamond" w:hAnsi="Garamond" w:cs="Garamond"/>
          <w:sz w:val="24"/>
          <w:szCs w:val="24"/>
        </w:rPr>
        <w:t>) mark on the rows column that corresponds to the assessment. Use the scale below:</w:t>
      </w:r>
    </w:p>
    <w:p w14:paraId="5EA86550" w14:textId="46341B41" w:rsidR="005E2433" w:rsidRDefault="00745535" w:rsidP="00745535">
      <w:pPr>
        <w:tabs>
          <w:tab w:val="left" w:pos="6360"/>
        </w:tabs>
        <w:rPr>
          <w:rFonts w:ascii="Garamond" w:hAnsi="Garamond" w:cs="Garamond"/>
          <w:b/>
          <w:bCs/>
          <w:sz w:val="24"/>
          <w:szCs w:val="24"/>
        </w:rPr>
      </w:pPr>
      <w:r w:rsidRPr="00745535">
        <w:rPr>
          <w:rFonts w:ascii="Garamond" w:hAnsi="Garamond" w:cs="Garamond"/>
          <w:b/>
          <w:bCs/>
          <w:sz w:val="24"/>
          <w:szCs w:val="24"/>
        </w:rPr>
        <w:t>Scale:</w:t>
      </w:r>
      <w:r w:rsidRPr="00745535">
        <w:rPr>
          <w:rFonts w:ascii="Garamond" w:hAnsi="Garamond" w:cs="Garamond"/>
          <w:sz w:val="24"/>
          <w:szCs w:val="24"/>
        </w:rPr>
        <w:t xml:space="preserve">         </w:t>
      </w:r>
      <w:proofErr w:type="gramStart"/>
      <w:r w:rsidRPr="00745535">
        <w:rPr>
          <w:rFonts w:ascii="Garamond" w:hAnsi="Garamond" w:cs="Garamond"/>
          <w:sz w:val="24"/>
          <w:szCs w:val="24"/>
        </w:rPr>
        <w:t xml:space="preserve">   </w:t>
      </w:r>
      <w:r w:rsidRPr="00745535">
        <w:rPr>
          <w:rFonts w:ascii="Garamond" w:hAnsi="Garamond" w:cs="Garamond"/>
          <w:b/>
          <w:bCs/>
          <w:sz w:val="24"/>
          <w:szCs w:val="24"/>
        </w:rPr>
        <w:t>(</w:t>
      </w:r>
      <w:proofErr w:type="gramEnd"/>
      <w:r w:rsidRPr="00745535">
        <w:rPr>
          <w:rFonts w:ascii="Garamond" w:hAnsi="Garamond" w:cs="Garamond"/>
          <w:b/>
          <w:bCs/>
          <w:sz w:val="24"/>
          <w:szCs w:val="24"/>
        </w:rPr>
        <w:t xml:space="preserve">5) Excellent   </w:t>
      </w:r>
      <w:proofErr w:type="gramStart"/>
      <w:r w:rsidRPr="00745535">
        <w:rPr>
          <w:rFonts w:ascii="Garamond" w:hAnsi="Garamond" w:cs="Garamond"/>
          <w:b/>
          <w:bCs/>
          <w:sz w:val="24"/>
          <w:szCs w:val="24"/>
        </w:rPr>
        <w:t xml:space="preserve">   (</w:t>
      </w:r>
      <w:proofErr w:type="gramEnd"/>
      <w:r w:rsidRPr="00745535">
        <w:rPr>
          <w:rFonts w:ascii="Garamond" w:hAnsi="Garamond" w:cs="Garamond"/>
          <w:b/>
          <w:bCs/>
          <w:sz w:val="24"/>
          <w:szCs w:val="24"/>
        </w:rPr>
        <w:t xml:space="preserve">4) Very Satisfactory   </w:t>
      </w:r>
      <w:proofErr w:type="gramStart"/>
      <w:r w:rsidRPr="00745535">
        <w:rPr>
          <w:rFonts w:ascii="Garamond" w:hAnsi="Garamond" w:cs="Garamond"/>
          <w:b/>
          <w:bCs/>
          <w:sz w:val="24"/>
          <w:szCs w:val="24"/>
        </w:rPr>
        <w:t xml:space="preserve">   (</w:t>
      </w:r>
      <w:proofErr w:type="gramEnd"/>
      <w:r w:rsidRPr="00745535">
        <w:rPr>
          <w:rFonts w:ascii="Garamond" w:hAnsi="Garamond" w:cs="Garamond"/>
          <w:b/>
          <w:bCs/>
          <w:sz w:val="24"/>
          <w:szCs w:val="24"/>
        </w:rPr>
        <w:t xml:space="preserve">3) </w:t>
      </w:r>
      <w:r w:rsidR="008611DD" w:rsidRPr="008611DD">
        <w:rPr>
          <w:rFonts w:ascii="Garamond" w:hAnsi="Garamond" w:cs="Garamond"/>
          <w:b/>
          <w:bCs/>
          <w:sz w:val="24"/>
          <w:szCs w:val="24"/>
        </w:rPr>
        <w:t>Neither Satisfactory nor Unsatisfactory</w:t>
      </w:r>
      <w:r w:rsidRPr="00745535">
        <w:rPr>
          <w:rFonts w:ascii="Garamond" w:hAnsi="Garamond" w:cs="Garamond"/>
          <w:b/>
          <w:bCs/>
          <w:sz w:val="24"/>
          <w:szCs w:val="24"/>
        </w:rPr>
        <w:t xml:space="preserve">    </w:t>
      </w:r>
      <w:proofErr w:type="gramStart"/>
      <w:r w:rsidRPr="00745535">
        <w:rPr>
          <w:rFonts w:ascii="Garamond" w:hAnsi="Garamond" w:cs="Garamond"/>
          <w:b/>
          <w:bCs/>
          <w:sz w:val="24"/>
          <w:szCs w:val="24"/>
        </w:rPr>
        <w:t xml:space="preserve">   (</w:t>
      </w:r>
      <w:proofErr w:type="gramEnd"/>
      <w:r w:rsidRPr="00745535">
        <w:rPr>
          <w:rFonts w:ascii="Garamond" w:hAnsi="Garamond" w:cs="Garamond"/>
          <w:b/>
          <w:bCs/>
          <w:sz w:val="24"/>
          <w:szCs w:val="24"/>
        </w:rPr>
        <w:t xml:space="preserve">2) Fair  </w:t>
      </w:r>
      <w:proofErr w:type="gramStart"/>
      <w:r w:rsidRPr="00745535">
        <w:rPr>
          <w:rFonts w:ascii="Garamond" w:hAnsi="Garamond" w:cs="Garamond"/>
          <w:b/>
          <w:bCs/>
          <w:sz w:val="24"/>
          <w:szCs w:val="24"/>
        </w:rPr>
        <w:t xml:space="preserve">   (</w:t>
      </w:r>
      <w:proofErr w:type="gramEnd"/>
      <w:r w:rsidRPr="00745535">
        <w:rPr>
          <w:rFonts w:ascii="Garamond" w:hAnsi="Garamond" w:cs="Garamond"/>
          <w:b/>
          <w:bCs/>
          <w:sz w:val="24"/>
          <w:szCs w:val="24"/>
        </w:rPr>
        <w:t>1) Poor</w:t>
      </w:r>
    </w:p>
    <w:tbl>
      <w:tblPr>
        <w:tblStyle w:val="TableGrid"/>
        <w:tblW w:w="0" w:type="auto"/>
        <w:tblLook w:val="04A0" w:firstRow="1" w:lastRow="0" w:firstColumn="1" w:lastColumn="0" w:noHBand="0" w:noVBand="1"/>
      </w:tblPr>
      <w:tblGrid>
        <w:gridCol w:w="5807"/>
        <w:gridCol w:w="709"/>
        <w:gridCol w:w="709"/>
        <w:gridCol w:w="708"/>
        <w:gridCol w:w="709"/>
        <w:gridCol w:w="708"/>
      </w:tblGrid>
      <w:tr w:rsidR="005E2433" w14:paraId="57CF03BA" w14:textId="77777777" w:rsidTr="002F0A42">
        <w:tc>
          <w:tcPr>
            <w:tcW w:w="9350" w:type="dxa"/>
            <w:gridSpan w:val="6"/>
          </w:tcPr>
          <w:p w14:paraId="5E4D5552" w14:textId="320CC0EB" w:rsidR="005E2433" w:rsidRPr="005E2433" w:rsidRDefault="005E2433" w:rsidP="00745535">
            <w:pPr>
              <w:tabs>
                <w:tab w:val="left" w:pos="6360"/>
              </w:tabs>
              <w:rPr>
                <w:rFonts w:ascii="Garamond" w:hAnsi="Garamond" w:cs="Garamond"/>
                <w:b/>
                <w:bCs/>
                <w:sz w:val="24"/>
                <w:szCs w:val="24"/>
              </w:rPr>
            </w:pPr>
            <w:r w:rsidRPr="005E2433">
              <w:rPr>
                <w:rFonts w:ascii="Garamond" w:hAnsi="Garamond" w:cs="Garamond"/>
                <w:b/>
                <w:bCs/>
                <w:sz w:val="24"/>
                <w:szCs w:val="24"/>
              </w:rPr>
              <w:t>Survey Questionnaire:</w:t>
            </w:r>
          </w:p>
        </w:tc>
      </w:tr>
      <w:tr w:rsidR="005E2433" w14:paraId="73638C6C" w14:textId="77777777" w:rsidTr="005E2433">
        <w:trPr>
          <w:trHeight w:val="290"/>
        </w:trPr>
        <w:tc>
          <w:tcPr>
            <w:tcW w:w="5807" w:type="dxa"/>
          </w:tcPr>
          <w:p w14:paraId="3BCEE7B6" w14:textId="5CF4B84E" w:rsidR="005E2433" w:rsidRPr="005E2433" w:rsidRDefault="005E2433" w:rsidP="005E2433">
            <w:pPr>
              <w:spacing w:after="0" w:line="240" w:lineRule="auto"/>
              <w:rPr>
                <w:rFonts w:ascii="Garamond" w:eastAsia="Times New Roman" w:hAnsi="Garamond" w:cs="Calibri"/>
                <w:b/>
                <w:bCs/>
                <w:color w:val="000000"/>
              </w:rPr>
            </w:pPr>
            <w:r>
              <w:rPr>
                <w:rFonts w:ascii="Garamond" w:hAnsi="Garamond" w:cs="Calibri"/>
                <w:b/>
                <w:bCs/>
                <w:color w:val="000000"/>
              </w:rPr>
              <w:t>Section 1: Sales and Inventory Management (Objective 1)</w:t>
            </w:r>
          </w:p>
        </w:tc>
        <w:tc>
          <w:tcPr>
            <w:tcW w:w="709" w:type="dxa"/>
          </w:tcPr>
          <w:p w14:paraId="0B9C1599" w14:textId="2F34C300"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5</w:t>
            </w:r>
          </w:p>
        </w:tc>
        <w:tc>
          <w:tcPr>
            <w:tcW w:w="709" w:type="dxa"/>
          </w:tcPr>
          <w:p w14:paraId="7DF5584F" w14:textId="16299425"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4</w:t>
            </w:r>
          </w:p>
        </w:tc>
        <w:tc>
          <w:tcPr>
            <w:tcW w:w="708" w:type="dxa"/>
          </w:tcPr>
          <w:p w14:paraId="4849C4B6" w14:textId="54250B4F"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3</w:t>
            </w:r>
          </w:p>
        </w:tc>
        <w:tc>
          <w:tcPr>
            <w:tcW w:w="709" w:type="dxa"/>
          </w:tcPr>
          <w:p w14:paraId="510C5741" w14:textId="2C2FB48F"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2</w:t>
            </w:r>
          </w:p>
        </w:tc>
        <w:tc>
          <w:tcPr>
            <w:tcW w:w="708" w:type="dxa"/>
          </w:tcPr>
          <w:p w14:paraId="617C29FC" w14:textId="3D2EAA24"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1</w:t>
            </w:r>
          </w:p>
        </w:tc>
      </w:tr>
      <w:tr w:rsidR="005E2433" w14:paraId="5D0AF04C" w14:textId="77777777" w:rsidTr="005E2433">
        <w:tc>
          <w:tcPr>
            <w:tcW w:w="5807" w:type="dxa"/>
          </w:tcPr>
          <w:p w14:paraId="4D0F104E" w14:textId="2E51F405" w:rsid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system allows me to accurately track sales transactions in real-time</w:t>
            </w:r>
            <w:r>
              <w:rPr>
                <w:rFonts w:ascii="Garamond" w:hAnsi="Garamond" w:cs="Garamond"/>
                <w:sz w:val="24"/>
                <w:szCs w:val="24"/>
              </w:rPr>
              <w:t>.</w:t>
            </w:r>
          </w:p>
        </w:tc>
        <w:tc>
          <w:tcPr>
            <w:tcW w:w="709" w:type="dxa"/>
          </w:tcPr>
          <w:p w14:paraId="55F170F4" w14:textId="77777777" w:rsidR="005E2433" w:rsidRDefault="005E2433" w:rsidP="00745535">
            <w:pPr>
              <w:tabs>
                <w:tab w:val="left" w:pos="6360"/>
              </w:tabs>
              <w:rPr>
                <w:rFonts w:ascii="Garamond" w:hAnsi="Garamond" w:cs="Garamond"/>
                <w:sz w:val="24"/>
                <w:szCs w:val="24"/>
              </w:rPr>
            </w:pPr>
          </w:p>
        </w:tc>
        <w:tc>
          <w:tcPr>
            <w:tcW w:w="709" w:type="dxa"/>
          </w:tcPr>
          <w:p w14:paraId="2A871AB5" w14:textId="77777777" w:rsidR="005E2433" w:rsidRDefault="005E2433" w:rsidP="00745535">
            <w:pPr>
              <w:tabs>
                <w:tab w:val="left" w:pos="6360"/>
              </w:tabs>
              <w:rPr>
                <w:rFonts w:ascii="Garamond" w:hAnsi="Garamond" w:cs="Garamond"/>
                <w:sz w:val="24"/>
                <w:szCs w:val="24"/>
              </w:rPr>
            </w:pPr>
          </w:p>
        </w:tc>
        <w:tc>
          <w:tcPr>
            <w:tcW w:w="708" w:type="dxa"/>
          </w:tcPr>
          <w:p w14:paraId="1C1851F8" w14:textId="77777777" w:rsidR="005E2433" w:rsidRDefault="005E2433" w:rsidP="00745535">
            <w:pPr>
              <w:tabs>
                <w:tab w:val="left" w:pos="6360"/>
              </w:tabs>
              <w:rPr>
                <w:rFonts w:ascii="Garamond" w:hAnsi="Garamond" w:cs="Garamond"/>
                <w:sz w:val="24"/>
                <w:szCs w:val="24"/>
              </w:rPr>
            </w:pPr>
          </w:p>
        </w:tc>
        <w:tc>
          <w:tcPr>
            <w:tcW w:w="709" w:type="dxa"/>
          </w:tcPr>
          <w:p w14:paraId="6C0D641E" w14:textId="77777777" w:rsidR="005E2433" w:rsidRDefault="005E2433" w:rsidP="00745535">
            <w:pPr>
              <w:tabs>
                <w:tab w:val="left" w:pos="6360"/>
              </w:tabs>
              <w:rPr>
                <w:rFonts w:ascii="Garamond" w:hAnsi="Garamond" w:cs="Garamond"/>
                <w:sz w:val="24"/>
                <w:szCs w:val="24"/>
              </w:rPr>
            </w:pPr>
          </w:p>
        </w:tc>
        <w:tc>
          <w:tcPr>
            <w:tcW w:w="708" w:type="dxa"/>
          </w:tcPr>
          <w:p w14:paraId="58C6C89C" w14:textId="77777777" w:rsidR="005E2433" w:rsidRDefault="005E2433" w:rsidP="00745535">
            <w:pPr>
              <w:tabs>
                <w:tab w:val="left" w:pos="6360"/>
              </w:tabs>
              <w:rPr>
                <w:rFonts w:ascii="Garamond" w:hAnsi="Garamond" w:cs="Garamond"/>
                <w:sz w:val="24"/>
                <w:szCs w:val="24"/>
              </w:rPr>
            </w:pPr>
          </w:p>
        </w:tc>
      </w:tr>
      <w:tr w:rsidR="005E2433" w14:paraId="077F7902" w14:textId="77777777" w:rsidTr="005E2433">
        <w:tc>
          <w:tcPr>
            <w:tcW w:w="5807" w:type="dxa"/>
          </w:tcPr>
          <w:p w14:paraId="07B17578" w14:textId="0BBC0C76" w:rsid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system can easily monitor stock levels</w:t>
            </w:r>
            <w:r w:rsidR="00CF5243">
              <w:rPr>
                <w:rFonts w:ascii="Garamond" w:hAnsi="Garamond" w:cs="Garamond"/>
                <w:sz w:val="24"/>
                <w:szCs w:val="24"/>
              </w:rPr>
              <w:t>.</w:t>
            </w:r>
          </w:p>
        </w:tc>
        <w:tc>
          <w:tcPr>
            <w:tcW w:w="709" w:type="dxa"/>
          </w:tcPr>
          <w:p w14:paraId="3DF4389D" w14:textId="77777777" w:rsidR="005E2433" w:rsidRDefault="005E2433" w:rsidP="00745535">
            <w:pPr>
              <w:tabs>
                <w:tab w:val="left" w:pos="6360"/>
              </w:tabs>
              <w:rPr>
                <w:rFonts w:ascii="Garamond" w:hAnsi="Garamond" w:cs="Garamond"/>
                <w:sz w:val="24"/>
                <w:szCs w:val="24"/>
              </w:rPr>
            </w:pPr>
          </w:p>
        </w:tc>
        <w:tc>
          <w:tcPr>
            <w:tcW w:w="709" w:type="dxa"/>
          </w:tcPr>
          <w:p w14:paraId="5D2CA577" w14:textId="77777777" w:rsidR="005E2433" w:rsidRDefault="005E2433" w:rsidP="00745535">
            <w:pPr>
              <w:tabs>
                <w:tab w:val="left" w:pos="6360"/>
              </w:tabs>
              <w:rPr>
                <w:rFonts w:ascii="Garamond" w:hAnsi="Garamond" w:cs="Garamond"/>
                <w:sz w:val="24"/>
                <w:szCs w:val="24"/>
              </w:rPr>
            </w:pPr>
          </w:p>
        </w:tc>
        <w:tc>
          <w:tcPr>
            <w:tcW w:w="708" w:type="dxa"/>
          </w:tcPr>
          <w:p w14:paraId="14D4BC8C" w14:textId="77777777" w:rsidR="005E2433" w:rsidRDefault="005E2433" w:rsidP="00745535">
            <w:pPr>
              <w:tabs>
                <w:tab w:val="left" w:pos="6360"/>
              </w:tabs>
              <w:rPr>
                <w:rFonts w:ascii="Garamond" w:hAnsi="Garamond" w:cs="Garamond"/>
                <w:sz w:val="24"/>
                <w:szCs w:val="24"/>
              </w:rPr>
            </w:pPr>
          </w:p>
        </w:tc>
        <w:tc>
          <w:tcPr>
            <w:tcW w:w="709" w:type="dxa"/>
          </w:tcPr>
          <w:p w14:paraId="4051F311" w14:textId="77777777" w:rsidR="005E2433" w:rsidRDefault="005E2433" w:rsidP="00745535">
            <w:pPr>
              <w:tabs>
                <w:tab w:val="left" w:pos="6360"/>
              </w:tabs>
              <w:rPr>
                <w:rFonts w:ascii="Garamond" w:hAnsi="Garamond" w:cs="Garamond"/>
                <w:sz w:val="24"/>
                <w:szCs w:val="24"/>
              </w:rPr>
            </w:pPr>
          </w:p>
        </w:tc>
        <w:tc>
          <w:tcPr>
            <w:tcW w:w="708" w:type="dxa"/>
          </w:tcPr>
          <w:p w14:paraId="22E6B376" w14:textId="77777777" w:rsidR="005E2433" w:rsidRDefault="005E2433" w:rsidP="00745535">
            <w:pPr>
              <w:tabs>
                <w:tab w:val="left" w:pos="6360"/>
              </w:tabs>
              <w:rPr>
                <w:rFonts w:ascii="Garamond" w:hAnsi="Garamond" w:cs="Garamond"/>
                <w:sz w:val="24"/>
                <w:szCs w:val="24"/>
              </w:rPr>
            </w:pPr>
          </w:p>
        </w:tc>
      </w:tr>
      <w:tr w:rsidR="005E2433" w14:paraId="54B23DA1" w14:textId="77777777" w:rsidTr="005E2433">
        <w:tc>
          <w:tcPr>
            <w:tcW w:w="5807" w:type="dxa"/>
          </w:tcPr>
          <w:p w14:paraId="4051EB9D" w14:textId="257734C2" w:rsid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system provides clear, real-time inventory and sales reports.</w:t>
            </w:r>
          </w:p>
        </w:tc>
        <w:tc>
          <w:tcPr>
            <w:tcW w:w="709" w:type="dxa"/>
          </w:tcPr>
          <w:p w14:paraId="21C8AE1E" w14:textId="77777777" w:rsidR="005E2433" w:rsidRDefault="005E2433" w:rsidP="00745535">
            <w:pPr>
              <w:tabs>
                <w:tab w:val="left" w:pos="6360"/>
              </w:tabs>
              <w:rPr>
                <w:rFonts w:ascii="Garamond" w:hAnsi="Garamond" w:cs="Garamond"/>
                <w:sz w:val="24"/>
                <w:szCs w:val="24"/>
              </w:rPr>
            </w:pPr>
          </w:p>
        </w:tc>
        <w:tc>
          <w:tcPr>
            <w:tcW w:w="709" w:type="dxa"/>
          </w:tcPr>
          <w:p w14:paraId="2ACC84B3" w14:textId="77777777" w:rsidR="005E2433" w:rsidRDefault="005E2433" w:rsidP="00745535">
            <w:pPr>
              <w:tabs>
                <w:tab w:val="left" w:pos="6360"/>
              </w:tabs>
              <w:rPr>
                <w:rFonts w:ascii="Garamond" w:hAnsi="Garamond" w:cs="Garamond"/>
                <w:sz w:val="24"/>
                <w:szCs w:val="24"/>
              </w:rPr>
            </w:pPr>
          </w:p>
        </w:tc>
        <w:tc>
          <w:tcPr>
            <w:tcW w:w="708" w:type="dxa"/>
          </w:tcPr>
          <w:p w14:paraId="030B8BAA" w14:textId="77777777" w:rsidR="005E2433" w:rsidRDefault="005E2433" w:rsidP="00745535">
            <w:pPr>
              <w:tabs>
                <w:tab w:val="left" w:pos="6360"/>
              </w:tabs>
              <w:rPr>
                <w:rFonts w:ascii="Garamond" w:hAnsi="Garamond" w:cs="Garamond"/>
                <w:sz w:val="24"/>
                <w:szCs w:val="24"/>
              </w:rPr>
            </w:pPr>
          </w:p>
        </w:tc>
        <w:tc>
          <w:tcPr>
            <w:tcW w:w="709" w:type="dxa"/>
          </w:tcPr>
          <w:p w14:paraId="6CF9BAEB" w14:textId="77777777" w:rsidR="005E2433" w:rsidRDefault="005E2433" w:rsidP="00745535">
            <w:pPr>
              <w:tabs>
                <w:tab w:val="left" w:pos="6360"/>
              </w:tabs>
              <w:rPr>
                <w:rFonts w:ascii="Garamond" w:hAnsi="Garamond" w:cs="Garamond"/>
                <w:sz w:val="24"/>
                <w:szCs w:val="24"/>
              </w:rPr>
            </w:pPr>
          </w:p>
        </w:tc>
        <w:tc>
          <w:tcPr>
            <w:tcW w:w="708" w:type="dxa"/>
          </w:tcPr>
          <w:p w14:paraId="4384B220" w14:textId="77777777" w:rsidR="005E2433" w:rsidRDefault="005E2433" w:rsidP="00745535">
            <w:pPr>
              <w:tabs>
                <w:tab w:val="left" w:pos="6360"/>
              </w:tabs>
              <w:rPr>
                <w:rFonts w:ascii="Garamond" w:hAnsi="Garamond" w:cs="Garamond"/>
                <w:sz w:val="24"/>
                <w:szCs w:val="24"/>
              </w:rPr>
            </w:pPr>
          </w:p>
        </w:tc>
      </w:tr>
      <w:tr w:rsidR="005E2433" w14:paraId="5503A778" w14:textId="77777777" w:rsidTr="005E2433">
        <w:tc>
          <w:tcPr>
            <w:tcW w:w="5807" w:type="dxa"/>
          </w:tcPr>
          <w:p w14:paraId="54F338AE" w14:textId="3767E12B" w:rsid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product tracking feature of the system is efficient and reliable</w:t>
            </w:r>
            <w:r>
              <w:rPr>
                <w:rFonts w:ascii="Garamond" w:hAnsi="Garamond" w:cs="Garamond"/>
                <w:sz w:val="24"/>
                <w:szCs w:val="24"/>
              </w:rPr>
              <w:t>.</w:t>
            </w:r>
          </w:p>
        </w:tc>
        <w:tc>
          <w:tcPr>
            <w:tcW w:w="709" w:type="dxa"/>
          </w:tcPr>
          <w:p w14:paraId="11D25A55" w14:textId="77777777" w:rsidR="005E2433" w:rsidRDefault="005E2433" w:rsidP="00745535">
            <w:pPr>
              <w:tabs>
                <w:tab w:val="left" w:pos="6360"/>
              </w:tabs>
              <w:rPr>
                <w:rFonts w:ascii="Garamond" w:hAnsi="Garamond" w:cs="Garamond"/>
                <w:sz w:val="24"/>
                <w:szCs w:val="24"/>
              </w:rPr>
            </w:pPr>
          </w:p>
        </w:tc>
        <w:tc>
          <w:tcPr>
            <w:tcW w:w="709" w:type="dxa"/>
          </w:tcPr>
          <w:p w14:paraId="4DE030AA" w14:textId="77777777" w:rsidR="005E2433" w:rsidRDefault="005E2433" w:rsidP="00745535">
            <w:pPr>
              <w:tabs>
                <w:tab w:val="left" w:pos="6360"/>
              </w:tabs>
              <w:rPr>
                <w:rFonts w:ascii="Garamond" w:hAnsi="Garamond" w:cs="Garamond"/>
                <w:sz w:val="24"/>
                <w:szCs w:val="24"/>
              </w:rPr>
            </w:pPr>
          </w:p>
        </w:tc>
        <w:tc>
          <w:tcPr>
            <w:tcW w:w="708" w:type="dxa"/>
          </w:tcPr>
          <w:p w14:paraId="2CB7D608" w14:textId="77777777" w:rsidR="005E2433" w:rsidRDefault="005E2433" w:rsidP="00745535">
            <w:pPr>
              <w:tabs>
                <w:tab w:val="left" w:pos="6360"/>
              </w:tabs>
              <w:rPr>
                <w:rFonts w:ascii="Garamond" w:hAnsi="Garamond" w:cs="Garamond"/>
                <w:sz w:val="24"/>
                <w:szCs w:val="24"/>
              </w:rPr>
            </w:pPr>
          </w:p>
        </w:tc>
        <w:tc>
          <w:tcPr>
            <w:tcW w:w="709" w:type="dxa"/>
          </w:tcPr>
          <w:p w14:paraId="239AB671" w14:textId="77777777" w:rsidR="005E2433" w:rsidRDefault="005E2433" w:rsidP="00745535">
            <w:pPr>
              <w:tabs>
                <w:tab w:val="left" w:pos="6360"/>
              </w:tabs>
              <w:rPr>
                <w:rFonts w:ascii="Garamond" w:hAnsi="Garamond" w:cs="Garamond"/>
                <w:sz w:val="24"/>
                <w:szCs w:val="24"/>
              </w:rPr>
            </w:pPr>
          </w:p>
        </w:tc>
        <w:tc>
          <w:tcPr>
            <w:tcW w:w="708" w:type="dxa"/>
          </w:tcPr>
          <w:p w14:paraId="0155D61C" w14:textId="77777777" w:rsidR="005E2433" w:rsidRDefault="005E2433" w:rsidP="00745535">
            <w:pPr>
              <w:tabs>
                <w:tab w:val="left" w:pos="6360"/>
              </w:tabs>
              <w:rPr>
                <w:rFonts w:ascii="Garamond" w:hAnsi="Garamond" w:cs="Garamond"/>
                <w:sz w:val="24"/>
                <w:szCs w:val="24"/>
              </w:rPr>
            </w:pPr>
          </w:p>
        </w:tc>
      </w:tr>
      <w:tr w:rsidR="005E2433" w14:paraId="76AC6AD6" w14:textId="77777777" w:rsidTr="005E2433">
        <w:tc>
          <w:tcPr>
            <w:tcW w:w="5807" w:type="dxa"/>
          </w:tcPr>
          <w:p w14:paraId="15D9E237" w14:textId="2BE03F6B" w:rsid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centralized system improves our overall inventory and sales manageme</w:t>
            </w:r>
            <w:r>
              <w:rPr>
                <w:rFonts w:ascii="Garamond" w:hAnsi="Garamond" w:cs="Garamond"/>
                <w:sz w:val="24"/>
                <w:szCs w:val="24"/>
              </w:rPr>
              <w:t>nt.</w:t>
            </w:r>
          </w:p>
        </w:tc>
        <w:tc>
          <w:tcPr>
            <w:tcW w:w="709" w:type="dxa"/>
          </w:tcPr>
          <w:p w14:paraId="62C80E4D" w14:textId="77777777" w:rsidR="005E2433" w:rsidRDefault="005E2433" w:rsidP="00745535">
            <w:pPr>
              <w:tabs>
                <w:tab w:val="left" w:pos="6360"/>
              </w:tabs>
              <w:rPr>
                <w:rFonts w:ascii="Garamond" w:hAnsi="Garamond" w:cs="Garamond"/>
                <w:sz w:val="24"/>
                <w:szCs w:val="24"/>
              </w:rPr>
            </w:pPr>
          </w:p>
        </w:tc>
        <w:tc>
          <w:tcPr>
            <w:tcW w:w="709" w:type="dxa"/>
          </w:tcPr>
          <w:p w14:paraId="2FD99443" w14:textId="77777777" w:rsidR="005E2433" w:rsidRDefault="005E2433" w:rsidP="00745535">
            <w:pPr>
              <w:tabs>
                <w:tab w:val="left" w:pos="6360"/>
              </w:tabs>
              <w:rPr>
                <w:rFonts w:ascii="Garamond" w:hAnsi="Garamond" w:cs="Garamond"/>
                <w:sz w:val="24"/>
                <w:szCs w:val="24"/>
              </w:rPr>
            </w:pPr>
          </w:p>
        </w:tc>
        <w:tc>
          <w:tcPr>
            <w:tcW w:w="708" w:type="dxa"/>
          </w:tcPr>
          <w:p w14:paraId="4919A495" w14:textId="77777777" w:rsidR="005E2433" w:rsidRDefault="005E2433" w:rsidP="00745535">
            <w:pPr>
              <w:tabs>
                <w:tab w:val="left" w:pos="6360"/>
              </w:tabs>
              <w:rPr>
                <w:rFonts w:ascii="Garamond" w:hAnsi="Garamond" w:cs="Garamond"/>
                <w:sz w:val="24"/>
                <w:szCs w:val="24"/>
              </w:rPr>
            </w:pPr>
          </w:p>
        </w:tc>
        <w:tc>
          <w:tcPr>
            <w:tcW w:w="709" w:type="dxa"/>
          </w:tcPr>
          <w:p w14:paraId="77CBC496" w14:textId="77777777" w:rsidR="005E2433" w:rsidRDefault="005E2433" w:rsidP="00745535">
            <w:pPr>
              <w:tabs>
                <w:tab w:val="left" w:pos="6360"/>
              </w:tabs>
              <w:rPr>
                <w:rFonts w:ascii="Garamond" w:hAnsi="Garamond" w:cs="Garamond"/>
                <w:sz w:val="24"/>
                <w:szCs w:val="24"/>
              </w:rPr>
            </w:pPr>
          </w:p>
        </w:tc>
        <w:tc>
          <w:tcPr>
            <w:tcW w:w="708" w:type="dxa"/>
          </w:tcPr>
          <w:p w14:paraId="5F41B43D" w14:textId="77777777" w:rsidR="005E2433" w:rsidRDefault="005E2433" w:rsidP="00745535">
            <w:pPr>
              <w:tabs>
                <w:tab w:val="left" w:pos="6360"/>
              </w:tabs>
              <w:rPr>
                <w:rFonts w:ascii="Garamond" w:hAnsi="Garamond" w:cs="Garamond"/>
                <w:sz w:val="24"/>
                <w:szCs w:val="24"/>
              </w:rPr>
            </w:pPr>
          </w:p>
        </w:tc>
      </w:tr>
      <w:tr w:rsidR="00CF5243" w14:paraId="7BD1F38E" w14:textId="77777777" w:rsidTr="00581E15">
        <w:tc>
          <w:tcPr>
            <w:tcW w:w="9350" w:type="dxa"/>
            <w:gridSpan w:val="6"/>
          </w:tcPr>
          <w:p w14:paraId="72D8A229" w14:textId="3B0C8819" w:rsidR="00CF5243" w:rsidRDefault="005D6F60" w:rsidP="00745535">
            <w:pPr>
              <w:tabs>
                <w:tab w:val="left" w:pos="6360"/>
              </w:tabs>
              <w:rPr>
                <w:rFonts w:ascii="Garamond" w:hAnsi="Garamond" w:cs="Garamond"/>
                <w:sz w:val="24"/>
                <w:szCs w:val="24"/>
              </w:rPr>
            </w:pPr>
            <w:r>
              <w:rPr>
                <w:rFonts w:ascii="Garamond" w:hAnsi="Garamond" w:cs="Garamond"/>
                <w:sz w:val="24"/>
                <w:szCs w:val="24"/>
              </w:rPr>
              <w:t xml:space="preserve">In your opinion, what </w:t>
            </w:r>
            <w:r w:rsidR="008611DD">
              <w:rPr>
                <w:rFonts w:ascii="Garamond" w:hAnsi="Garamond" w:cs="Garamond"/>
                <w:sz w:val="24"/>
                <w:szCs w:val="24"/>
              </w:rPr>
              <w:t>improvements would you suggest for inventory and sales management?</w:t>
            </w:r>
          </w:p>
        </w:tc>
      </w:tr>
      <w:tr w:rsidR="005E2433" w14:paraId="777A1137" w14:textId="77777777" w:rsidTr="005E2433">
        <w:tc>
          <w:tcPr>
            <w:tcW w:w="5807" w:type="dxa"/>
          </w:tcPr>
          <w:p w14:paraId="3BDE0905" w14:textId="05B0CFDA" w:rsidR="005E2433" w:rsidRPr="005E2433" w:rsidRDefault="005E2433" w:rsidP="005E2433">
            <w:pPr>
              <w:tabs>
                <w:tab w:val="left" w:pos="6360"/>
              </w:tabs>
              <w:jc w:val="both"/>
              <w:rPr>
                <w:rFonts w:ascii="Garamond" w:hAnsi="Garamond" w:cs="Garamond"/>
                <w:b/>
                <w:bCs/>
                <w:sz w:val="24"/>
                <w:szCs w:val="24"/>
              </w:rPr>
            </w:pPr>
            <w:r w:rsidRPr="005E2433">
              <w:rPr>
                <w:rFonts w:ascii="Garamond" w:hAnsi="Garamond" w:cs="Garamond"/>
                <w:b/>
                <w:bCs/>
                <w:sz w:val="24"/>
                <w:szCs w:val="24"/>
              </w:rPr>
              <w:t>Section 2: Service Job Tracking (Objective 2)</w:t>
            </w:r>
          </w:p>
        </w:tc>
        <w:tc>
          <w:tcPr>
            <w:tcW w:w="709" w:type="dxa"/>
          </w:tcPr>
          <w:p w14:paraId="500CD07E" w14:textId="1830CF25"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5</w:t>
            </w:r>
          </w:p>
        </w:tc>
        <w:tc>
          <w:tcPr>
            <w:tcW w:w="709" w:type="dxa"/>
          </w:tcPr>
          <w:p w14:paraId="16A75D26" w14:textId="23878FD1"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4</w:t>
            </w:r>
          </w:p>
        </w:tc>
        <w:tc>
          <w:tcPr>
            <w:tcW w:w="708" w:type="dxa"/>
          </w:tcPr>
          <w:p w14:paraId="2DAD3972" w14:textId="22A50272"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3</w:t>
            </w:r>
          </w:p>
        </w:tc>
        <w:tc>
          <w:tcPr>
            <w:tcW w:w="709" w:type="dxa"/>
          </w:tcPr>
          <w:p w14:paraId="69819E8E" w14:textId="2F5B87C3"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2</w:t>
            </w:r>
          </w:p>
        </w:tc>
        <w:tc>
          <w:tcPr>
            <w:tcW w:w="708" w:type="dxa"/>
          </w:tcPr>
          <w:p w14:paraId="2CACAD1E" w14:textId="65740E18"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1</w:t>
            </w:r>
          </w:p>
        </w:tc>
      </w:tr>
      <w:tr w:rsidR="005E2433" w14:paraId="590CE6C9" w14:textId="77777777" w:rsidTr="005E2433">
        <w:tc>
          <w:tcPr>
            <w:tcW w:w="5807" w:type="dxa"/>
          </w:tcPr>
          <w:p w14:paraId="619F6D58" w14:textId="65E72135" w:rsidR="005E2433" w:rsidRP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system effectively tracks completed service jobs by category.</w:t>
            </w:r>
          </w:p>
        </w:tc>
        <w:tc>
          <w:tcPr>
            <w:tcW w:w="709" w:type="dxa"/>
          </w:tcPr>
          <w:p w14:paraId="3C32B949"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00FB0A14"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39BE4B9A"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54671E79"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1308F0DC" w14:textId="77777777" w:rsidR="005E2433" w:rsidRPr="005E2433" w:rsidRDefault="005E2433" w:rsidP="005E2433">
            <w:pPr>
              <w:tabs>
                <w:tab w:val="left" w:pos="6360"/>
              </w:tabs>
              <w:jc w:val="center"/>
              <w:rPr>
                <w:rFonts w:ascii="Garamond" w:hAnsi="Garamond" w:cs="Garamond"/>
                <w:b/>
                <w:bCs/>
                <w:sz w:val="24"/>
                <w:szCs w:val="24"/>
              </w:rPr>
            </w:pPr>
          </w:p>
        </w:tc>
      </w:tr>
      <w:tr w:rsidR="005E2433" w14:paraId="2F84B12B" w14:textId="77777777" w:rsidTr="005E2433">
        <w:tc>
          <w:tcPr>
            <w:tcW w:w="5807" w:type="dxa"/>
          </w:tcPr>
          <w:p w14:paraId="3A015316" w14:textId="593D5BA3" w:rsidR="005E2433" w:rsidRP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 xml:space="preserve">The system can easily generate service job reports </w:t>
            </w:r>
            <w:r w:rsidR="00962A67">
              <w:rPr>
                <w:rFonts w:ascii="Garamond" w:hAnsi="Garamond" w:cs="Garamond"/>
                <w:sz w:val="24"/>
                <w:szCs w:val="24"/>
              </w:rPr>
              <w:t>(monthly,</w:t>
            </w:r>
            <w:r w:rsidR="008611DD">
              <w:rPr>
                <w:rFonts w:ascii="Garamond" w:hAnsi="Garamond" w:cs="Garamond"/>
                <w:sz w:val="24"/>
                <w:szCs w:val="24"/>
              </w:rPr>
              <w:t xml:space="preserve"> </w:t>
            </w:r>
            <w:r w:rsidR="00962A67">
              <w:rPr>
                <w:rFonts w:ascii="Garamond" w:hAnsi="Garamond" w:cs="Garamond"/>
                <w:sz w:val="24"/>
                <w:szCs w:val="24"/>
              </w:rPr>
              <w:t>quarterly,</w:t>
            </w:r>
            <w:r w:rsidR="008611DD">
              <w:rPr>
                <w:rFonts w:ascii="Garamond" w:hAnsi="Garamond" w:cs="Garamond"/>
                <w:sz w:val="24"/>
                <w:szCs w:val="24"/>
              </w:rPr>
              <w:t xml:space="preserve"> </w:t>
            </w:r>
            <w:r w:rsidR="00962A67">
              <w:rPr>
                <w:rFonts w:ascii="Garamond" w:hAnsi="Garamond" w:cs="Garamond"/>
                <w:sz w:val="24"/>
                <w:szCs w:val="24"/>
              </w:rPr>
              <w:t>yearly).</w:t>
            </w:r>
          </w:p>
        </w:tc>
        <w:tc>
          <w:tcPr>
            <w:tcW w:w="709" w:type="dxa"/>
          </w:tcPr>
          <w:p w14:paraId="5FDD40D7"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460D6DBE"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0C37F29C"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59630351"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4683208E" w14:textId="77777777" w:rsidR="005E2433" w:rsidRPr="005E2433" w:rsidRDefault="005E2433" w:rsidP="005E2433">
            <w:pPr>
              <w:tabs>
                <w:tab w:val="left" w:pos="6360"/>
              </w:tabs>
              <w:jc w:val="center"/>
              <w:rPr>
                <w:rFonts w:ascii="Garamond" w:hAnsi="Garamond" w:cs="Garamond"/>
                <w:b/>
                <w:bCs/>
                <w:sz w:val="24"/>
                <w:szCs w:val="24"/>
              </w:rPr>
            </w:pPr>
          </w:p>
        </w:tc>
      </w:tr>
      <w:tr w:rsidR="005E2433" w14:paraId="2CC31D7D" w14:textId="77777777" w:rsidTr="005E2433">
        <w:tc>
          <w:tcPr>
            <w:tcW w:w="5807" w:type="dxa"/>
          </w:tcPr>
          <w:p w14:paraId="42BB1A09" w14:textId="5620DAAA" w:rsidR="005E2433" w:rsidRP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reports help me identify the most profitable services per branch.</w:t>
            </w:r>
          </w:p>
        </w:tc>
        <w:tc>
          <w:tcPr>
            <w:tcW w:w="709" w:type="dxa"/>
          </w:tcPr>
          <w:p w14:paraId="1EE297D9"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75E82BBB"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66E2A535"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1FE8E142"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4416763F" w14:textId="77777777" w:rsidR="005E2433" w:rsidRPr="005E2433" w:rsidRDefault="005E2433" w:rsidP="005E2433">
            <w:pPr>
              <w:tabs>
                <w:tab w:val="left" w:pos="6360"/>
              </w:tabs>
              <w:jc w:val="center"/>
              <w:rPr>
                <w:rFonts w:ascii="Garamond" w:hAnsi="Garamond" w:cs="Garamond"/>
                <w:b/>
                <w:bCs/>
                <w:sz w:val="24"/>
                <w:szCs w:val="24"/>
              </w:rPr>
            </w:pPr>
          </w:p>
        </w:tc>
      </w:tr>
      <w:tr w:rsidR="005E2433" w14:paraId="126825A3" w14:textId="77777777" w:rsidTr="005E2433">
        <w:tc>
          <w:tcPr>
            <w:tcW w:w="5807" w:type="dxa"/>
          </w:tcPr>
          <w:p w14:paraId="71ED389A" w14:textId="014AECFB" w:rsidR="005E2433" w:rsidRP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The system supports better decision-making in managing service operations.</w:t>
            </w:r>
          </w:p>
        </w:tc>
        <w:tc>
          <w:tcPr>
            <w:tcW w:w="709" w:type="dxa"/>
          </w:tcPr>
          <w:p w14:paraId="34A15A77"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2D185E13"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1ADDC663"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49108261"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1966A8D8" w14:textId="77777777" w:rsidR="005E2433" w:rsidRPr="005E2433" w:rsidRDefault="005E2433" w:rsidP="005E2433">
            <w:pPr>
              <w:tabs>
                <w:tab w:val="left" w:pos="6360"/>
              </w:tabs>
              <w:jc w:val="center"/>
              <w:rPr>
                <w:rFonts w:ascii="Garamond" w:hAnsi="Garamond" w:cs="Garamond"/>
                <w:b/>
                <w:bCs/>
                <w:sz w:val="24"/>
                <w:szCs w:val="24"/>
              </w:rPr>
            </w:pPr>
          </w:p>
        </w:tc>
      </w:tr>
      <w:tr w:rsidR="005E2433" w14:paraId="0C9DD794" w14:textId="77777777" w:rsidTr="005E2433">
        <w:tc>
          <w:tcPr>
            <w:tcW w:w="5807" w:type="dxa"/>
          </w:tcPr>
          <w:p w14:paraId="750F1C00" w14:textId="59D16552" w:rsidR="005E2433" w:rsidRPr="005E2433" w:rsidRDefault="005E2433" w:rsidP="005E2433">
            <w:pPr>
              <w:tabs>
                <w:tab w:val="left" w:pos="6360"/>
              </w:tabs>
              <w:jc w:val="both"/>
              <w:rPr>
                <w:rFonts w:ascii="Garamond" w:hAnsi="Garamond" w:cs="Garamond"/>
                <w:sz w:val="24"/>
                <w:szCs w:val="24"/>
              </w:rPr>
            </w:pPr>
            <w:r w:rsidRPr="005E2433">
              <w:rPr>
                <w:rFonts w:ascii="Garamond" w:hAnsi="Garamond" w:cs="Garamond"/>
                <w:sz w:val="24"/>
                <w:szCs w:val="24"/>
              </w:rPr>
              <w:t>Tracking service jobs through the system has improved our workflow and efficiency.</w:t>
            </w:r>
          </w:p>
        </w:tc>
        <w:tc>
          <w:tcPr>
            <w:tcW w:w="709" w:type="dxa"/>
          </w:tcPr>
          <w:p w14:paraId="5FB221DC"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4FC9EA7C"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103570AA"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6D2FE686"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61AB886E" w14:textId="77777777" w:rsidR="005E2433" w:rsidRPr="005E2433" w:rsidRDefault="005E2433" w:rsidP="005E2433">
            <w:pPr>
              <w:tabs>
                <w:tab w:val="left" w:pos="6360"/>
              </w:tabs>
              <w:jc w:val="center"/>
              <w:rPr>
                <w:rFonts w:ascii="Garamond" w:hAnsi="Garamond" w:cs="Garamond"/>
                <w:b/>
                <w:bCs/>
                <w:sz w:val="24"/>
                <w:szCs w:val="24"/>
              </w:rPr>
            </w:pPr>
          </w:p>
        </w:tc>
      </w:tr>
      <w:tr w:rsidR="00CF5243" w14:paraId="1FF9AD1B" w14:textId="77777777" w:rsidTr="005D51AF">
        <w:tc>
          <w:tcPr>
            <w:tcW w:w="9350" w:type="dxa"/>
            <w:gridSpan w:val="6"/>
          </w:tcPr>
          <w:p w14:paraId="20455C7B" w14:textId="27993030" w:rsidR="00CF5243" w:rsidRPr="00962A67" w:rsidRDefault="00962A67" w:rsidP="00962A67">
            <w:pPr>
              <w:tabs>
                <w:tab w:val="left" w:pos="6360"/>
              </w:tabs>
              <w:jc w:val="both"/>
              <w:rPr>
                <w:rFonts w:ascii="Garamond" w:hAnsi="Garamond" w:cs="Garamond"/>
                <w:sz w:val="24"/>
                <w:szCs w:val="24"/>
              </w:rPr>
            </w:pPr>
            <w:r w:rsidRPr="00962A67">
              <w:rPr>
                <w:rFonts w:ascii="Garamond" w:hAnsi="Garamond" w:cs="Garamond"/>
                <w:sz w:val="24"/>
                <w:szCs w:val="24"/>
              </w:rPr>
              <w:t>What suggestion do you have to improve the service job tracking more effective?</w:t>
            </w:r>
          </w:p>
        </w:tc>
      </w:tr>
    </w:tbl>
    <w:p w14:paraId="27DD5FC0" w14:textId="77777777" w:rsidR="005E2433" w:rsidRDefault="005E2433" w:rsidP="00745535">
      <w:pPr>
        <w:tabs>
          <w:tab w:val="left" w:pos="6360"/>
        </w:tabs>
        <w:rPr>
          <w:rFonts w:ascii="Garamond" w:hAnsi="Garamond" w:cs="Garamond"/>
          <w:sz w:val="24"/>
          <w:szCs w:val="24"/>
        </w:rPr>
      </w:pPr>
    </w:p>
    <w:p w14:paraId="0DC741B6" w14:textId="77777777" w:rsidR="005E2433" w:rsidRDefault="005E2433" w:rsidP="00745535">
      <w:pPr>
        <w:tabs>
          <w:tab w:val="left" w:pos="6360"/>
        </w:tabs>
        <w:rPr>
          <w:rFonts w:ascii="Garamond" w:hAnsi="Garamond" w:cs="Garamond"/>
          <w:sz w:val="24"/>
          <w:szCs w:val="24"/>
        </w:rPr>
      </w:pPr>
    </w:p>
    <w:p w14:paraId="5495054D" w14:textId="77777777" w:rsidR="005E2433" w:rsidRDefault="005E2433" w:rsidP="00745535">
      <w:pPr>
        <w:tabs>
          <w:tab w:val="left" w:pos="6360"/>
        </w:tabs>
        <w:rPr>
          <w:rFonts w:ascii="Garamond" w:hAnsi="Garamond" w:cs="Garamond"/>
          <w:sz w:val="24"/>
          <w:szCs w:val="24"/>
        </w:rPr>
      </w:pPr>
    </w:p>
    <w:tbl>
      <w:tblPr>
        <w:tblStyle w:val="TableGrid"/>
        <w:tblW w:w="0" w:type="auto"/>
        <w:tblLook w:val="04A0" w:firstRow="1" w:lastRow="0" w:firstColumn="1" w:lastColumn="0" w:noHBand="0" w:noVBand="1"/>
      </w:tblPr>
      <w:tblGrid>
        <w:gridCol w:w="5807"/>
        <w:gridCol w:w="709"/>
        <w:gridCol w:w="709"/>
        <w:gridCol w:w="708"/>
        <w:gridCol w:w="709"/>
        <w:gridCol w:w="708"/>
      </w:tblGrid>
      <w:tr w:rsidR="005E2433" w14:paraId="5DA2EEF7" w14:textId="77777777" w:rsidTr="00322BB0">
        <w:trPr>
          <w:trHeight w:val="290"/>
        </w:trPr>
        <w:tc>
          <w:tcPr>
            <w:tcW w:w="5807" w:type="dxa"/>
          </w:tcPr>
          <w:p w14:paraId="3C3726CA" w14:textId="4BADE0D6" w:rsidR="005E2433" w:rsidRPr="005E2433" w:rsidRDefault="005E2433" w:rsidP="005E2433">
            <w:pPr>
              <w:spacing w:after="0" w:line="240" w:lineRule="auto"/>
              <w:rPr>
                <w:rFonts w:ascii="Garamond" w:eastAsia="Times New Roman" w:hAnsi="Garamond" w:cs="Calibri"/>
                <w:b/>
                <w:bCs/>
                <w:color w:val="000000"/>
              </w:rPr>
            </w:pPr>
            <w:r>
              <w:rPr>
                <w:rFonts w:ascii="Garamond" w:hAnsi="Garamond" w:cs="Calibri"/>
                <w:b/>
                <w:bCs/>
                <w:color w:val="000000"/>
              </w:rPr>
              <w:t>Section 3: Notification System (Objective 3)</w:t>
            </w:r>
          </w:p>
        </w:tc>
        <w:tc>
          <w:tcPr>
            <w:tcW w:w="709" w:type="dxa"/>
          </w:tcPr>
          <w:p w14:paraId="2AD7E9ED" w14:textId="77777777" w:rsidR="005E2433" w:rsidRPr="005E2433" w:rsidRDefault="005E2433"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5</w:t>
            </w:r>
          </w:p>
        </w:tc>
        <w:tc>
          <w:tcPr>
            <w:tcW w:w="709" w:type="dxa"/>
          </w:tcPr>
          <w:p w14:paraId="3835FB12" w14:textId="77777777" w:rsidR="005E2433" w:rsidRPr="005E2433" w:rsidRDefault="005E2433"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4</w:t>
            </w:r>
          </w:p>
        </w:tc>
        <w:tc>
          <w:tcPr>
            <w:tcW w:w="708" w:type="dxa"/>
          </w:tcPr>
          <w:p w14:paraId="09EDB071" w14:textId="77777777" w:rsidR="005E2433" w:rsidRPr="005E2433" w:rsidRDefault="005E2433"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3</w:t>
            </w:r>
          </w:p>
        </w:tc>
        <w:tc>
          <w:tcPr>
            <w:tcW w:w="709" w:type="dxa"/>
          </w:tcPr>
          <w:p w14:paraId="7E969CCA" w14:textId="77777777" w:rsidR="005E2433" w:rsidRPr="005E2433" w:rsidRDefault="005E2433"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2</w:t>
            </w:r>
          </w:p>
        </w:tc>
        <w:tc>
          <w:tcPr>
            <w:tcW w:w="708" w:type="dxa"/>
          </w:tcPr>
          <w:p w14:paraId="7309E4FF" w14:textId="77777777" w:rsidR="005E2433" w:rsidRPr="005E2433" w:rsidRDefault="005E2433"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1</w:t>
            </w:r>
          </w:p>
        </w:tc>
      </w:tr>
      <w:tr w:rsidR="005E2433" w14:paraId="1B78C2AD" w14:textId="77777777" w:rsidTr="00322BB0">
        <w:tc>
          <w:tcPr>
            <w:tcW w:w="5807" w:type="dxa"/>
          </w:tcPr>
          <w:p w14:paraId="4EB65BF6" w14:textId="75FA6C9E"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system ensures timely notifications about low-stock items and out-of-stocks items.</w:t>
            </w:r>
          </w:p>
        </w:tc>
        <w:tc>
          <w:tcPr>
            <w:tcW w:w="709" w:type="dxa"/>
          </w:tcPr>
          <w:p w14:paraId="44F2CB3A" w14:textId="77777777" w:rsidR="005E2433" w:rsidRDefault="005E2433" w:rsidP="00322BB0">
            <w:pPr>
              <w:tabs>
                <w:tab w:val="left" w:pos="6360"/>
              </w:tabs>
              <w:rPr>
                <w:rFonts w:ascii="Garamond" w:hAnsi="Garamond" w:cs="Garamond"/>
                <w:sz w:val="24"/>
                <w:szCs w:val="24"/>
              </w:rPr>
            </w:pPr>
          </w:p>
        </w:tc>
        <w:tc>
          <w:tcPr>
            <w:tcW w:w="709" w:type="dxa"/>
          </w:tcPr>
          <w:p w14:paraId="316B4843" w14:textId="77777777" w:rsidR="005E2433" w:rsidRDefault="005E2433" w:rsidP="00322BB0">
            <w:pPr>
              <w:tabs>
                <w:tab w:val="left" w:pos="6360"/>
              </w:tabs>
              <w:rPr>
                <w:rFonts w:ascii="Garamond" w:hAnsi="Garamond" w:cs="Garamond"/>
                <w:sz w:val="24"/>
                <w:szCs w:val="24"/>
              </w:rPr>
            </w:pPr>
          </w:p>
        </w:tc>
        <w:tc>
          <w:tcPr>
            <w:tcW w:w="708" w:type="dxa"/>
          </w:tcPr>
          <w:p w14:paraId="7BC00429" w14:textId="77777777" w:rsidR="005E2433" w:rsidRDefault="005E2433" w:rsidP="00322BB0">
            <w:pPr>
              <w:tabs>
                <w:tab w:val="left" w:pos="6360"/>
              </w:tabs>
              <w:rPr>
                <w:rFonts w:ascii="Garamond" w:hAnsi="Garamond" w:cs="Garamond"/>
                <w:sz w:val="24"/>
                <w:szCs w:val="24"/>
              </w:rPr>
            </w:pPr>
          </w:p>
        </w:tc>
        <w:tc>
          <w:tcPr>
            <w:tcW w:w="709" w:type="dxa"/>
          </w:tcPr>
          <w:p w14:paraId="106C8039" w14:textId="77777777" w:rsidR="005E2433" w:rsidRDefault="005E2433" w:rsidP="00322BB0">
            <w:pPr>
              <w:tabs>
                <w:tab w:val="left" w:pos="6360"/>
              </w:tabs>
              <w:rPr>
                <w:rFonts w:ascii="Garamond" w:hAnsi="Garamond" w:cs="Garamond"/>
                <w:sz w:val="24"/>
                <w:szCs w:val="24"/>
              </w:rPr>
            </w:pPr>
          </w:p>
        </w:tc>
        <w:tc>
          <w:tcPr>
            <w:tcW w:w="708" w:type="dxa"/>
          </w:tcPr>
          <w:p w14:paraId="2D7FD0C4" w14:textId="77777777" w:rsidR="005E2433" w:rsidRDefault="005E2433" w:rsidP="00322BB0">
            <w:pPr>
              <w:tabs>
                <w:tab w:val="left" w:pos="6360"/>
              </w:tabs>
              <w:rPr>
                <w:rFonts w:ascii="Garamond" w:hAnsi="Garamond" w:cs="Garamond"/>
                <w:sz w:val="24"/>
                <w:szCs w:val="24"/>
              </w:rPr>
            </w:pPr>
          </w:p>
        </w:tc>
      </w:tr>
      <w:tr w:rsidR="005E2433" w14:paraId="31B2D418" w14:textId="77777777" w:rsidTr="00322BB0">
        <w:tc>
          <w:tcPr>
            <w:tcW w:w="5807" w:type="dxa"/>
          </w:tcPr>
          <w:p w14:paraId="02D127AA" w14:textId="78372103"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automated alerts help me take timely action on low-stock and out-of-stocks items.</w:t>
            </w:r>
          </w:p>
        </w:tc>
        <w:tc>
          <w:tcPr>
            <w:tcW w:w="709" w:type="dxa"/>
          </w:tcPr>
          <w:p w14:paraId="2CEB5CCE" w14:textId="77777777" w:rsidR="005E2433" w:rsidRDefault="005E2433" w:rsidP="00322BB0">
            <w:pPr>
              <w:tabs>
                <w:tab w:val="left" w:pos="6360"/>
              </w:tabs>
              <w:rPr>
                <w:rFonts w:ascii="Garamond" w:hAnsi="Garamond" w:cs="Garamond"/>
                <w:sz w:val="24"/>
                <w:szCs w:val="24"/>
              </w:rPr>
            </w:pPr>
          </w:p>
        </w:tc>
        <w:tc>
          <w:tcPr>
            <w:tcW w:w="709" w:type="dxa"/>
          </w:tcPr>
          <w:p w14:paraId="5C541F95" w14:textId="77777777" w:rsidR="005E2433" w:rsidRDefault="005E2433" w:rsidP="00322BB0">
            <w:pPr>
              <w:tabs>
                <w:tab w:val="left" w:pos="6360"/>
              </w:tabs>
              <w:rPr>
                <w:rFonts w:ascii="Garamond" w:hAnsi="Garamond" w:cs="Garamond"/>
                <w:sz w:val="24"/>
                <w:szCs w:val="24"/>
              </w:rPr>
            </w:pPr>
          </w:p>
        </w:tc>
        <w:tc>
          <w:tcPr>
            <w:tcW w:w="708" w:type="dxa"/>
          </w:tcPr>
          <w:p w14:paraId="224C7252" w14:textId="77777777" w:rsidR="005E2433" w:rsidRDefault="005E2433" w:rsidP="00322BB0">
            <w:pPr>
              <w:tabs>
                <w:tab w:val="left" w:pos="6360"/>
              </w:tabs>
              <w:rPr>
                <w:rFonts w:ascii="Garamond" w:hAnsi="Garamond" w:cs="Garamond"/>
                <w:sz w:val="24"/>
                <w:szCs w:val="24"/>
              </w:rPr>
            </w:pPr>
          </w:p>
        </w:tc>
        <w:tc>
          <w:tcPr>
            <w:tcW w:w="709" w:type="dxa"/>
          </w:tcPr>
          <w:p w14:paraId="69CA696F" w14:textId="77777777" w:rsidR="005E2433" w:rsidRDefault="005E2433" w:rsidP="00322BB0">
            <w:pPr>
              <w:tabs>
                <w:tab w:val="left" w:pos="6360"/>
              </w:tabs>
              <w:rPr>
                <w:rFonts w:ascii="Garamond" w:hAnsi="Garamond" w:cs="Garamond"/>
                <w:sz w:val="24"/>
                <w:szCs w:val="24"/>
              </w:rPr>
            </w:pPr>
          </w:p>
        </w:tc>
        <w:tc>
          <w:tcPr>
            <w:tcW w:w="708" w:type="dxa"/>
          </w:tcPr>
          <w:p w14:paraId="153BC9A1" w14:textId="77777777" w:rsidR="005E2433" w:rsidRDefault="005E2433" w:rsidP="00322BB0">
            <w:pPr>
              <w:tabs>
                <w:tab w:val="left" w:pos="6360"/>
              </w:tabs>
              <w:rPr>
                <w:rFonts w:ascii="Garamond" w:hAnsi="Garamond" w:cs="Garamond"/>
                <w:sz w:val="24"/>
                <w:szCs w:val="24"/>
              </w:rPr>
            </w:pPr>
          </w:p>
        </w:tc>
      </w:tr>
      <w:tr w:rsidR="005E2433" w14:paraId="1A154AAB" w14:textId="77777777" w:rsidTr="00322BB0">
        <w:tc>
          <w:tcPr>
            <w:tcW w:w="5807" w:type="dxa"/>
          </w:tcPr>
          <w:p w14:paraId="347F75CF" w14:textId="60FD807D"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notification system keeps me updated and reduces delays in restocking.</w:t>
            </w:r>
          </w:p>
        </w:tc>
        <w:tc>
          <w:tcPr>
            <w:tcW w:w="709" w:type="dxa"/>
          </w:tcPr>
          <w:p w14:paraId="18D75EEB" w14:textId="77777777" w:rsidR="005E2433" w:rsidRDefault="005E2433" w:rsidP="00322BB0">
            <w:pPr>
              <w:tabs>
                <w:tab w:val="left" w:pos="6360"/>
              </w:tabs>
              <w:rPr>
                <w:rFonts w:ascii="Garamond" w:hAnsi="Garamond" w:cs="Garamond"/>
                <w:sz w:val="24"/>
                <w:szCs w:val="24"/>
              </w:rPr>
            </w:pPr>
          </w:p>
        </w:tc>
        <w:tc>
          <w:tcPr>
            <w:tcW w:w="709" w:type="dxa"/>
          </w:tcPr>
          <w:p w14:paraId="1961133F" w14:textId="77777777" w:rsidR="005E2433" w:rsidRDefault="005E2433" w:rsidP="00322BB0">
            <w:pPr>
              <w:tabs>
                <w:tab w:val="left" w:pos="6360"/>
              </w:tabs>
              <w:rPr>
                <w:rFonts w:ascii="Garamond" w:hAnsi="Garamond" w:cs="Garamond"/>
                <w:sz w:val="24"/>
                <w:szCs w:val="24"/>
              </w:rPr>
            </w:pPr>
          </w:p>
        </w:tc>
        <w:tc>
          <w:tcPr>
            <w:tcW w:w="708" w:type="dxa"/>
          </w:tcPr>
          <w:p w14:paraId="3C2C225E" w14:textId="77777777" w:rsidR="005E2433" w:rsidRDefault="005E2433" w:rsidP="00322BB0">
            <w:pPr>
              <w:tabs>
                <w:tab w:val="left" w:pos="6360"/>
              </w:tabs>
              <w:rPr>
                <w:rFonts w:ascii="Garamond" w:hAnsi="Garamond" w:cs="Garamond"/>
                <w:sz w:val="24"/>
                <w:szCs w:val="24"/>
              </w:rPr>
            </w:pPr>
          </w:p>
        </w:tc>
        <w:tc>
          <w:tcPr>
            <w:tcW w:w="709" w:type="dxa"/>
          </w:tcPr>
          <w:p w14:paraId="042F38C2" w14:textId="77777777" w:rsidR="005E2433" w:rsidRDefault="005E2433" w:rsidP="00322BB0">
            <w:pPr>
              <w:tabs>
                <w:tab w:val="left" w:pos="6360"/>
              </w:tabs>
              <w:rPr>
                <w:rFonts w:ascii="Garamond" w:hAnsi="Garamond" w:cs="Garamond"/>
                <w:sz w:val="24"/>
                <w:szCs w:val="24"/>
              </w:rPr>
            </w:pPr>
          </w:p>
        </w:tc>
        <w:tc>
          <w:tcPr>
            <w:tcW w:w="708" w:type="dxa"/>
          </w:tcPr>
          <w:p w14:paraId="22A11E54" w14:textId="77777777" w:rsidR="005E2433" w:rsidRDefault="005E2433" w:rsidP="00322BB0">
            <w:pPr>
              <w:tabs>
                <w:tab w:val="left" w:pos="6360"/>
              </w:tabs>
              <w:rPr>
                <w:rFonts w:ascii="Garamond" w:hAnsi="Garamond" w:cs="Garamond"/>
                <w:sz w:val="24"/>
                <w:szCs w:val="24"/>
              </w:rPr>
            </w:pPr>
          </w:p>
        </w:tc>
      </w:tr>
      <w:tr w:rsidR="005E2433" w14:paraId="049241A2" w14:textId="77777777" w:rsidTr="00322BB0">
        <w:tc>
          <w:tcPr>
            <w:tcW w:w="5807" w:type="dxa"/>
          </w:tcPr>
          <w:p w14:paraId="3DDE46E8" w14:textId="02A7232F"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real-time updates provided by the system are accurate and reliable.</w:t>
            </w:r>
          </w:p>
        </w:tc>
        <w:tc>
          <w:tcPr>
            <w:tcW w:w="709" w:type="dxa"/>
          </w:tcPr>
          <w:p w14:paraId="13530262" w14:textId="77777777" w:rsidR="005E2433" w:rsidRDefault="005E2433" w:rsidP="00322BB0">
            <w:pPr>
              <w:tabs>
                <w:tab w:val="left" w:pos="6360"/>
              </w:tabs>
              <w:rPr>
                <w:rFonts w:ascii="Garamond" w:hAnsi="Garamond" w:cs="Garamond"/>
                <w:sz w:val="24"/>
                <w:szCs w:val="24"/>
              </w:rPr>
            </w:pPr>
          </w:p>
        </w:tc>
        <w:tc>
          <w:tcPr>
            <w:tcW w:w="709" w:type="dxa"/>
          </w:tcPr>
          <w:p w14:paraId="728F23BE" w14:textId="77777777" w:rsidR="005E2433" w:rsidRDefault="005E2433" w:rsidP="00322BB0">
            <w:pPr>
              <w:tabs>
                <w:tab w:val="left" w:pos="6360"/>
              </w:tabs>
              <w:rPr>
                <w:rFonts w:ascii="Garamond" w:hAnsi="Garamond" w:cs="Garamond"/>
                <w:sz w:val="24"/>
                <w:szCs w:val="24"/>
              </w:rPr>
            </w:pPr>
          </w:p>
        </w:tc>
        <w:tc>
          <w:tcPr>
            <w:tcW w:w="708" w:type="dxa"/>
          </w:tcPr>
          <w:p w14:paraId="785B2E6D" w14:textId="77777777" w:rsidR="005E2433" w:rsidRDefault="005E2433" w:rsidP="00322BB0">
            <w:pPr>
              <w:tabs>
                <w:tab w:val="left" w:pos="6360"/>
              </w:tabs>
              <w:rPr>
                <w:rFonts w:ascii="Garamond" w:hAnsi="Garamond" w:cs="Garamond"/>
                <w:sz w:val="24"/>
                <w:szCs w:val="24"/>
              </w:rPr>
            </w:pPr>
          </w:p>
        </w:tc>
        <w:tc>
          <w:tcPr>
            <w:tcW w:w="709" w:type="dxa"/>
          </w:tcPr>
          <w:p w14:paraId="5D10F5EB" w14:textId="77777777" w:rsidR="005E2433" w:rsidRDefault="005E2433" w:rsidP="00322BB0">
            <w:pPr>
              <w:tabs>
                <w:tab w:val="left" w:pos="6360"/>
              </w:tabs>
              <w:rPr>
                <w:rFonts w:ascii="Garamond" w:hAnsi="Garamond" w:cs="Garamond"/>
                <w:sz w:val="24"/>
                <w:szCs w:val="24"/>
              </w:rPr>
            </w:pPr>
          </w:p>
        </w:tc>
        <w:tc>
          <w:tcPr>
            <w:tcW w:w="708" w:type="dxa"/>
          </w:tcPr>
          <w:p w14:paraId="6EB72EFB" w14:textId="77777777" w:rsidR="005E2433" w:rsidRDefault="005E2433" w:rsidP="00322BB0">
            <w:pPr>
              <w:tabs>
                <w:tab w:val="left" w:pos="6360"/>
              </w:tabs>
              <w:rPr>
                <w:rFonts w:ascii="Garamond" w:hAnsi="Garamond" w:cs="Garamond"/>
                <w:sz w:val="24"/>
                <w:szCs w:val="24"/>
              </w:rPr>
            </w:pPr>
          </w:p>
        </w:tc>
      </w:tr>
      <w:tr w:rsidR="005E2433" w14:paraId="20CC1020" w14:textId="77777777" w:rsidTr="00322BB0">
        <w:tc>
          <w:tcPr>
            <w:tcW w:w="5807" w:type="dxa"/>
          </w:tcPr>
          <w:p w14:paraId="79EC8D6F" w14:textId="0974DD45"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 xml:space="preserve">The stock alerts </w:t>
            </w:r>
            <w:r w:rsidR="00962A67">
              <w:rPr>
                <w:rFonts w:ascii="Garamond" w:hAnsi="Garamond" w:cs="Calibri"/>
                <w:color w:val="000000"/>
              </w:rPr>
              <w:t>improve</w:t>
            </w:r>
            <w:r>
              <w:rPr>
                <w:rFonts w:ascii="Garamond" w:hAnsi="Garamond" w:cs="Calibri"/>
                <w:color w:val="000000"/>
              </w:rPr>
              <w:t xml:space="preserve"> our ability to manage inventory effectively</w:t>
            </w:r>
            <w:r w:rsidR="00962A67">
              <w:rPr>
                <w:rFonts w:ascii="Garamond" w:hAnsi="Garamond" w:cs="Calibri"/>
                <w:color w:val="000000"/>
              </w:rPr>
              <w:t>.</w:t>
            </w:r>
          </w:p>
        </w:tc>
        <w:tc>
          <w:tcPr>
            <w:tcW w:w="709" w:type="dxa"/>
          </w:tcPr>
          <w:p w14:paraId="02FAD443" w14:textId="77777777" w:rsidR="005E2433" w:rsidRDefault="005E2433" w:rsidP="00322BB0">
            <w:pPr>
              <w:tabs>
                <w:tab w:val="left" w:pos="6360"/>
              </w:tabs>
              <w:rPr>
                <w:rFonts w:ascii="Garamond" w:hAnsi="Garamond" w:cs="Garamond"/>
                <w:sz w:val="24"/>
                <w:szCs w:val="24"/>
              </w:rPr>
            </w:pPr>
          </w:p>
        </w:tc>
        <w:tc>
          <w:tcPr>
            <w:tcW w:w="709" w:type="dxa"/>
          </w:tcPr>
          <w:p w14:paraId="6BADC868" w14:textId="77777777" w:rsidR="005E2433" w:rsidRDefault="005E2433" w:rsidP="00322BB0">
            <w:pPr>
              <w:tabs>
                <w:tab w:val="left" w:pos="6360"/>
              </w:tabs>
              <w:rPr>
                <w:rFonts w:ascii="Garamond" w:hAnsi="Garamond" w:cs="Garamond"/>
                <w:sz w:val="24"/>
                <w:szCs w:val="24"/>
              </w:rPr>
            </w:pPr>
          </w:p>
        </w:tc>
        <w:tc>
          <w:tcPr>
            <w:tcW w:w="708" w:type="dxa"/>
          </w:tcPr>
          <w:p w14:paraId="04EE3539" w14:textId="77777777" w:rsidR="005E2433" w:rsidRDefault="005E2433" w:rsidP="00322BB0">
            <w:pPr>
              <w:tabs>
                <w:tab w:val="left" w:pos="6360"/>
              </w:tabs>
              <w:rPr>
                <w:rFonts w:ascii="Garamond" w:hAnsi="Garamond" w:cs="Garamond"/>
                <w:sz w:val="24"/>
                <w:szCs w:val="24"/>
              </w:rPr>
            </w:pPr>
          </w:p>
        </w:tc>
        <w:tc>
          <w:tcPr>
            <w:tcW w:w="709" w:type="dxa"/>
          </w:tcPr>
          <w:p w14:paraId="417C846E" w14:textId="77777777" w:rsidR="005E2433" w:rsidRDefault="005E2433" w:rsidP="00322BB0">
            <w:pPr>
              <w:tabs>
                <w:tab w:val="left" w:pos="6360"/>
              </w:tabs>
              <w:rPr>
                <w:rFonts w:ascii="Garamond" w:hAnsi="Garamond" w:cs="Garamond"/>
                <w:sz w:val="24"/>
                <w:szCs w:val="24"/>
              </w:rPr>
            </w:pPr>
          </w:p>
        </w:tc>
        <w:tc>
          <w:tcPr>
            <w:tcW w:w="708" w:type="dxa"/>
          </w:tcPr>
          <w:p w14:paraId="60F136B1" w14:textId="77777777" w:rsidR="005E2433" w:rsidRDefault="005E2433" w:rsidP="00322BB0">
            <w:pPr>
              <w:tabs>
                <w:tab w:val="left" w:pos="6360"/>
              </w:tabs>
              <w:rPr>
                <w:rFonts w:ascii="Garamond" w:hAnsi="Garamond" w:cs="Garamond"/>
                <w:sz w:val="24"/>
                <w:szCs w:val="24"/>
              </w:rPr>
            </w:pPr>
          </w:p>
        </w:tc>
      </w:tr>
      <w:tr w:rsidR="00CF5243" w14:paraId="69DFD0C4" w14:textId="77777777" w:rsidTr="004D63F7">
        <w:tc>
          <w:tcPr>
            <w:tcW w:w="9350" w:type="dxa"/>
            <w:gridSpan w:val="6"/>
          </w:tcPr>
          <w:p w14:paraId="394A13A1" w14:textId="754E64EC" w:rsidR="00CF5243" w:rsidRDefault="008611DD" w:rsidP="00322BB0">
            <w:pPr>
              <w:tabs>
                <w:tab w:val="left" w:pos="6360"/>
              </w:tabs>
              <w:rPr>
                <w:rFonts w:ascii="Garamond" w:hAnsi="Garamond" w:cs="Garamond"/>
                <w:sz w:val="24"/>
                <w:szCs w:val="24"/>
              </w:rPr>
            </w:pPr>
            <w:r>
              <w:rPr>
                <w:rFonts w:ascii="Garamond" w:hAnsi="Garamond" w:cs="Garamond"/>
                <w:sz w:val="24"/>
                <w:szCs w:val="24"/>
              </w:rPr>
              <w:t>What improvements would make the notification more useful?</w:t>
            </w:r>
          </w:p>
        </w:tc>
      </w:tr>
      <w:tr w:rsidR="005E2433" w14:paraId="32CB3FE8" w14:textId="77777777" w:rsidTr="00322BB0">
        <w:tc>
          <w:tcPr>
            <w:tcW w:w="5807" w:type="dxa"/>
          </w:tcPr>
          <w:p w14:paraId="4F935DB6" w14:textId="099C85AE" w:rsidR="005E2433" w:rsidRPr="005E2433" w:rsidRDefault="005E2433" w:rsidP="005E2433">
            <w:pPr>
              <w:spacing w:after="0" w:line="240" w:lineRule="auto"/>
              <w:jc w:val="both"/>
              <w:rPr>
                <w:rFonts w:ascii="Garamond" w:eastAsia="Times New Roman" w:hAnsi="Garamond" w:cs="Calibri"/>
                <w:b/>
                <w:bCs/>
                <w:color w:val="000000"/>
              </w:rPr>
            </w:pPr>
            <w:r>
              <w:rPr>
                <w:rFonts w:ascii="Garamond" w:hAnsi="Garamond" w:cs="Calibri"/>
                <w:b/>
                <w:bCs/>
                <w:color w:val="000000"/>
              </w:rPr>
              <w:t>Section 4: Cost-Benefit Evaluation (Objective 4)</w:t>
            </w:r>
          </w:p>
        </w:tc>
        <w:tc>
          <w:tcPr>
            <w:tcW w:w="709" w:type="dxa"/>
          </w:tcPr>
          <w:p w14:paraId="637EF0E6" w14:textId="77777777" w:rsidR="005E2433" w:rsidRDefault="005E2433" w:rsidP="00322BB0">
            <w:pPr>
              <w:tabs>
                <w:tab w:val="left" w:pos="6360"/>
              </w:tabs>
              <w:jc w:val="center"/>
              <w:rPr>
                <w:rFonts w:ascii="Garamond" w:hAnsi="Garamond" w:cs="Garamond"/>
                <w:sz w:val="24"/>
                <w:szCs w:val="24"/>
              </w:rPr>
            </w:pPr>
            <w:r w:rsidRPr="005E2433">
              <w:rPr>
                <w:rFonts w:ascii="Garamond" w:hAnsi="Garamond" w:cs="Garamond"/>
                <w:b/>
                <w:bCs/>
                <w:sz w:val="24"/>
                <w:szCs w:val="24"/>
              </w:rPr>
              <w:t>5</w:t>
            </w:r>
          </w:p>
        </w:tc>
        <w:tc>
          <w:tcPr>
            <w:tcW w:w="709" w:type="dxa"/>
          </w:tcPr>
          <w:p w14:paraId="17EC82F8" w14:textId="77777777" w:rsidR="005E2433" w:rsidRDefault="005E2433" w:rsidP="00322BB0">
            <w:pPr>
              <w:tabs>
                <w:tab w:val="left" w:pos="6360"/>
              </w:tabs>
              <w:jc w:val="center"/>
              <w:rPr>
                <w:rFonts w:ascii="Garamond" w:hAnsi="Garamond" w:cs="Garamond"/>
                <w:sz w:val="24"/>
                <w:szCs w:val="24"/>
              </w:rPr>
            </w:pPr>
            <w:r w:rsidRPr="005E2433">
              <w:rPr>
                <w:rFonts w:ascii="Garamond" w:hAnsi="Garamond" w:cs="Garamond"/>
                <w:b/>
                <w:bCs/>
                <w:sz w:val="24"/>
                <w:szCs w:val="24"/>
              </w:rPr>
              <w:t>4</w:t>
            </w:r>
          </w:p>
        </w:tc>
        <w:tc>
          <w:tcPr>
            <w:tcW w:w="708" w:type="dxa"/>
          </w:tcPr>
          <w:p w14:paraId="67692EA5" w14:textId="77777777" w:rsidR="005E2433" w:rsidRDefault="005E2433" w:rsidP="00322BB0">
            <w:pPr>
              <w:tabs>
                <w:tab w:val="left" w:pos="6360"/>
              </w:tabs>
              <w:jc w:val="center"/>
              <w:rPr>
                <w:rFonts w:ascii="Garamond" w:hAnsi="Garamond" w:cs="Garamond"/>
                <w:sz w:val="24"/>
                <w:szCs w:val="24"/>
              </w:rPr>
            </w:pPr>
            <w:r w:rsidRPr="005E2433">
              <w:rPr>
                <w:rFonts w:ascii="Garamond" w:hAnsi="Garamond" w:cs="Garamond"/>
                <w:b/>
                <w:bCs/>
                <w:sz w:val="24"/>
                <w:szCs w:val="24"/>
              </w:rPr>
              <w:t>3</w:t>
            </w:r>
          </w:p>
        </w:tc>
        <w:tc>
          <w:tcPr>
            <w:tcW w:w="709" w:type="dxa"/>
          </w:tcPr>
          <w:p w14:paraId="492F65E1" w14:textId="77777777" w:rsidR="005E2433" w:rsidRDefault="005E2433" w:rsidP="00322BB0">
            <w:pPr>
              <w:tabs>
                <w:tab w:val="left" w:pos="6360"/>
              </w:tabs>
              <w:jc w:val="center"/>
              <w:rPr>
                <w:rFonts w:ascii="Garamond" w:hAnsi="Garamond" w:cs="Garamond"/>
                <w:sz w:val="24"/>
                <w:szCs w:val="24"/>
              </w:rPr>
            </w:pPr>
            <w:r w:rsidRPr="005E2433">
              <w:rPr>
                <w:rFonts w:ascii="Garamond" w:hAnsi="Garamond" w:cs="Garamond"/>
                <w:b/>
                <w:bCs/>
                <w:sz w:val="24"/>
                <w:szCs w:val="24"/>
              </w:rPr>
              <w:t>2</w:t>
            </w:r>
          </w:p>
        </w:tc>
        <w:tc>
          <w:tcPr>
            <w:tcW w:w="708" w:type="dxa"/>
          </w:tcPr>
          <w:p w14:paraId="3A643ED5" w14:textId="77777777" w:rsidR="005E2433" w:rsidRDefault="005E2433" w:rsidP="00322BB0">
            <w:pPr>
              <w:tabs>
                <w:tab w:val="left" w:pos="6360"/>
              </w:tabs>
              <w:jc w:val="center"/>
              <w:rPr>
                <w:rFonts w:ascii="Garamond" w:hAnsi="Garamond" w:cs="Garamond"/>
                <w:sz w:val="24"/>
                <w:szCs w:val="24"/>
              </w:rPr>
            </w:pPr>
            <w:r w:rsidRPr="005E2433">
              <w:rPr>
                <w:rFonts w:ascii="Garamond" w:hAnsi="Garamond" w:cs="Garamond"/>
                <w:b/>
                <w:bCs/>
                <w:sz w:val="24"/>
                <w:szCs w:val="24"/>
              </w:rPr>
              <w:t>1</w:t>
            </w:r>
          </w:p>
        </w:tc>
      </w:tr>
      <w:tr w:rsidR="005E2433" w14:paraId="11E0F1D1" w14:textId="77777777" w:rsidTr="00322BB0">
        <w:tc>
          <w:tcPr>
            <w:tcW w:w="5807" w:type="dxa"/>
          </w:tcPr>
          <w:p w14:paraId="3A5F688B" w14:textId="4E58AB72"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benefits of the system outweigh its costs.</w:t>
            </w:r>
          </w:p>
        </w:tc>
        <w:tc>
          <w:tcPr>
            <w:tcW w:w="709" w:type="dxa"/>
          </w:tcPr>
          <w:p w14:paraId="793A7E59"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540E2513"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3DB136C6"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528F20D8"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57EBF348" w14:textId="77777777" w:rsidR="005E2433" w:rsidRPr="005E2433" w:rsidRDefault="005E2433" w:rsidP="00322BB0">
            <w:pPr>
              <w:tabs>
                <w:tab w:val="left" w:pos="6360"/>
              </w:tabs>
              <w:jc w:val="center"/>
              <w:rPr>
                <w:rFonts w:ascii="Garamond" w:hAnsi="Garamond" w:cs="Garamond"/>
                <w:b/>
                <w:bCs/>
                <w:sz w:val="24"/>
                <w:szCs w:val="24"/>
              </w:rPr>
            </w:pPr>
          </w:p>
        </w:tc>
      </w:tr>
      <w:tr w:rsidR="005E2433" w14:paraId="4246ED87" w14:textId="77777777" w:rsidTr="00322BB0">
        <w:tc>
          <w:tcPr>
            <w:tcW w:w="5807" w:type="dxa"/>
          </w:tcPr>
          <w:p w14:paraId="7DA99E89" w14:textId="4391E05A"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Using the system has reduced the time spent on manual inventory tasks.</w:t>
            </w:r>
          </w:p>
        </w:tc>
        <w:tc>
          <w:tcPr>
            <w:tcW w:w="709" w:type="dxa"/>
          </w:tcPr>
          <w:p w14:paraId="6F33F623"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37768D09"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5A0D5089"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4BD76F6F"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22DAE319" w14:textId="77777777" w:rsidR="005E2433" w:rsidRPr="005E2433" w:rsidRDefault="005E2433" w:rsidP="00322BB0">
            <w:pPr>
              <w:tabs>
                <w:tab w:val="left" w:pos="6360"/>
              </w:tabs>
              <w:jc w:val="center"/>
              <w:rPr>
                <w:rFonts w:ascii="Garamond" w:hAnsi="Garamond" w:cs="Garamond"/>
                <w:b/>
                <w:bCs/>
                <w:sz w:val="24"/>
                <w:szCs w:val="24"/>
              </w:rPr>
            </w:pPr>
          </w:p>
        </w:tc>
      </w:tr>
      <w:tr w:rsidR="005E2433" w14:paraId="6493440F" w14:textId="77777777" w:rsidTr="00322BB0">
        <w:tc>
          <w:tcPr>
            <w:tcW w:w="5807" w:type="dxa"/>
          </w:tcPr>
          <w:p w14:paraId="36133DC5" w14:textId="29B01120"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system has led to cost savings in our inventory and sales operations.</w:t>
            </w:r>
          </w:p>
        </w:tc>
        <w:tc>
          <w:tcPr>
            <w:tcW w:w="709" w:type="dxa"/>
          </w:tcPr>
          <w:p w14:paraId="1B356D5C"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6BB11E23"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04DE1C01"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57E50C6E"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091ACF66" w14:textId="77777777" w:rsidR="005E2433" w:rsidRPr="005E2433" w:rsidRDefault="005E2433" w:rsidP="00322BB0">
            <w:pPr>
              <w:tabs>
                <w:tab w:val="left" w:pos="6360"/>
              </w:tabs>
              <w:jc w:val="center"/>
              <w:rPr>
                <w:rFonts w:ascii="Garamond" w:hAnsi="Garamond" w:cs="Garamond"/>
                <w:b/>
                <w:bCs/>
                <w:sz w:val="24"/>
                <w:szCs w:val="24"/>
              </w:rPr>
            </w:pPr>
          </w:p>
        </w:tc>
      </w:tr>
      <w:tr w:rsidR="005E2433" w14:paraId="59DA8390" w14:textId="77777777" w:rsidTr="00322BB0">
        <w:tc>
          <w:tcPr>
            <w:tcW w:w="5807" w:type="dxa"/>
          </w:tcPr>
          <w:p w14:paraId="00A6E2A6" w14:textId="628DCAE5"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investment in this system was worth the improvements gained.</w:t>
            </w:r>
          </w:p>
        </w:tc>
        <w:tc>
          <w:tcPr>
            <w:tcW w:w="709" w:type="dxa"/>
          </w:tcPr>
          <w:p w14:paraId="1D519CB3"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5EF540D0"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01C46357"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6623AE76"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01E8C502" w14:textId="77777777" w:rsidR="005E2433" w:rsidRPr="005E2433" w:rsidRDefault="005E2433" w:rsidP="00322BB0">
            <w:pPr>
              <w:tabs>
                <w:tab w:val="left" w:pos="6360"/>
              </w:tabs>
              <w:jc w:val="center"/>
              <w:rPr>
                <w:rFonts w:ascii="Garamond" w:hAnsi="Garamond" w:cs="Garamond"/>
                <w:b/>
                <w:bCs/>
                <w:sz w:val="24"/>
                <w:szCs w:val="24"/>
              </w:rPr>
            </w:pPr>
          </w:p>
        </w:tc>
      </w:tr>
      <w:tr w:rsidR="005E2433" w14:paraId="0F2A6F19" w14:textId="77777777" w:rsidTr="00322BB0">
        <w:tc>
          <w:tcPr>
            <w:tcW w:w="5807" w:type="dxa"/>
          </w:tcPr>
          <w:p w14:paraId="2EF6211A" w14:textId="74AD9DF6" w:rsidR="005E2433" w:rsidRPr="005E2433" w:rsidRDefault="005E2433" w:rsidP="005E2433">
            <w:pPr>
              <w:spacing w:after="0" w:line="240" w:lineRule="auto"/>
              <w:jc w:val="both"/>
              <w:rPr>
                <w:rFonts w:ascii="Garamond" w:eastAsia="Times New Roman" w:hAnsi="Garamond" w:cs="Calibri"/>
                <w:color w:val="000000"/>
              </w:rPr>
            </w:pPr>
            <w:r>
              <w:rPr>
                <w:rFonts w:ascii="Garamond" w:hAnsi="Garamond" w:cs="Calibri"/>
                <w:color w:val="000000"/>
              </w:rPr>
              <w:t>The return on investment of the system is satisfactory.</w:t>
            </w:r>
          </w:p>
        </w:tc>
        <w:tc>
          <w:tcPr>
            <w:tcW w:w="709" w:type="dxa"/>
          </w:tcPr>
          <w:p w14:paraId="3360C19B"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21F02503"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14C8A56E" w14:textId="77777777" w:rsidR="005E2433" w:rsidRPr="005E2433" w:rsidRDefault="005E2433" w:rsidP="00322BB0">
            <w:pPr>
              <w:tabs>
                <w:tab w:val="left" w:pos="6360"/>
              </w:tabs>
              <w:jc w:val="center"/>
              <w:rPr>
                <w:rFonts w:ascii="Garamond" w:hAnsi="Garamond" w:cs="Garamond"/>
                <w:b/>
                <w:bCs/>
                <w:sz w:val="24"/>
                <w:szCs w:val="24"/>
              </w:rPr>
            </w:pPr>
          </w:p>
        </w:tc>
        <w:tc>
          <w:tcPr>
            <w:tcW w:w="709" w:type="dxa"/>
          </w:tcPr>
          <w:p w14:paraId="707F2F6B" w14:textId="77777777" w:rsidR="005E2433" w:rsidRPr="005E2433" w:rsidRDefault="005E2433" w:rsidP="00322BB0">
            <w:pPr>
              <w:tabs>
                <w:tab w:val="left" w:pos="6360"/>
              </w:tabs>
              <w:jc w:val="center"/>
              <w:rPr>
                <w:rFonts w:ascii="Garamond" w:hAnsi="Garamond" w:cs="Garamond"/>
                <w:b/>
                <w:bCs/>
                <w:sz w:val="24"/>
                <w:szCs w:val="24"/>
              </w:rPr>
            </w:pPr>
          </w:p>
        </w:tc>
        <w:tc>
          <w:tcPr>
            <w:tcW w:w="708" w:type="dxa"/>
          </w:tcPr>
          <w:p w14:paraId="5A4B207E" w14:textId="77777777" w:rsidR="005E2433" w:rsidRPr="005E2433" w:rsidRDefault="005E2433" w:rsidP="00322BB0">
            <w:pPr>
              <w:tabs>
                <w:tab w:val="left" w:pos="6360"/>
              </w:tabs>
              <w:jc w:val="center"/>
              <w:rPr>
                <w:rFonts w:ascii="Garamond" w:hAnsi="Garamond" w:cs="Garamond"/>
                <w:b/>
                <w:bCs/>
                <w:sz w:val="24"/>
                <w:szCs w:val="24"/>
              </w:rPr>
            </w:pPr>
          </w:p>
        </w:tc>
      </w:tr>
      <w:tr w:rsidR="00CF5243" w14:paraId="7DC3BC56" w14:textId="77777777" w:rsidTr="006F6812">
        <w:tc>
          <w:tcPr>
            <w:tcW w:w="9350" w:type="dxa"/>
            <w:gridSpan w:val="6"/>
          </w:tcPr>
          <w:p w14:paraId="7C3E5159" w14:textId="06F9CBAE" w:rsidR="00CF5243" w:rsidRPr="008611DD" w:rsidRDefault="008611DD" w:rsidP="008611DD">
            <w:pPr>
              <w:tabs>
                <w:tab w:val="left" w:pos="6360"/>
              </w:tabs>
              <w:jc w:val="both"/>
              <w:rPr>
                <w:rFonts w:ascii="Garamond" w:hAnsi="Garamond" w:cs="Garamond"/>
                <w:sz w:val="24"/>
                <w:szCs w:val="24"/>
              </w:rPr>
            </w:pPr>
            <w:r w:rsidRPr="008611DD">
              <w:rPr>
                <w:rFonts w:ascii="Garamond" w:hAnsi="Garamond" w:cs="Garamond"/>
                <w:sz w:val="24"/>
                <w:szCs w:val="24"/>
              </w:rPr>
              <w:t>Is the system worth the cost? Why or why not?</w:t>
            </w:r>
          </w:p>
        </w:tc>
      </w:tr>
    </w:tbl>
    <w:p w14:paraId="3C998825" w14:textId="77777777" w:rsidR="005E2433" w:rsidRDefault="005E2433" w:rsidP="00745535">
      <w:pPr>
        <w:tabs>
          <w:tab w:val="left" w:pos="6360"/>
        </w:tabs>
        <w:rPr>
          <w:rFonts w:ascii="Garamond" w:hAnsi="Garamond" w:cs="Garamond"/>
          <w:sz w:val="24"/>
          <w:szCs w:val="24"/>
        </w:rPr>
      </w:pPr>
    </w:p>
    <w:p w14:paraId="12928B01" w14:textId="77777777" w:rsidR="005E2433" w:rsidRDefault="005E2433" w:rsidP="00745535">
      <w:pPr>
        <w:tabs>
          <w:tab w:val="left" w:pos="6360"/>
        </w:tabs>
        <w:rPr>
          <w:rFonts w:ascii="Garamond" w:hAnsi="Garamond" w:cs="Garamond"/>
          <w:sz w:val="24"/>
          <w:szCs w:val="24"/>
        </w:rPr>
      </w:pPr>
    </w:p>
    <w:p w14:paraId="138ED965" w14:textId="77777777" w:rsidR="005E2433" w:rsidRDefault="005E2433" w:rsidP="00745535">
      <w:pPr>
        <w:tabs>
          <w:tab w:val="left" w:pos="6360"/>
        </w:tabs>
        <w:rPr>
          <w:rFonts w:ascii="Garamond" w:hAnsi="Garamond" w:cs="Garamond"/>
          <w:sz w:val="24"/>
          <w:szCs w:val="24"/>
        </w:rPr>
      </w:pPr>
    </w:p>
    <w:p w14:paraId="5192FCCA" w14:textId="77777777" w:rsidR="005E2433" w:rsidRDefault="005E2433" w:rsidP="00745535">
      <w:pPr>
        <w:tabs>
          <w:tab w:val="left" w:pos="6360"/>
        </w:tabs>
        <w:rPr>
          <w:rFonts w:ascii="Garamond" w:hAnsi="Garamond" w:cs="Garamond"/>
          <w:sz w:val="24"/>
          <w:szCs w:val="24"/>
        </w:rPr>
      </w:pPr>
    </w:p>
    <w:p w14:paraId="73DC063D" w14:textId="77777777" w:rsidR="005E2433" w:rsidRDefault="005E2433" w:rsidP="00745535">
      <w:pPr>
        <w:tabs>
          <w:tab w:val="left" w:pos="6360"/>
        </w:tabs>
        <w:rPr>
          <w:rFonts w:ascii="Garamond" w:hAnsi="Garamond" w:cs="Garamond"/>
          <w:sz w:val="24"/>
          <w:szCs w:val="24"/>
        </w:rPr>
      </w:pPr>
    </w:p>
    <w:p w14:paraId="1DBDCAC2" w14:textId="77777777" w:rsidR="005E2433" w:rsidRDefault="005E2433" w:rsidP="00745535">
      <w:pPr>
        <w:tabs>
          <w:tab w:val="left" w:pos="6360"/>
        </w:tabs>
        <w:rPr>
          <w:rFonts w:ascii="Garamond" w:hAnsi="Garamond" w:cs="Garamond"/>
          <w:sz w:val="24"/>
          <w:szCs w:val="24"/>
        </w:rPr>
      </w:pPr>
    </w:p>
    <w:p w14:paraId="5DC6CA86" w14:textId="77777777" w:rsidR="005E2433" w:rsidRDefault="005E2433" w:rsidP="00745535">
      <w:pPr>
        <w:tabs>
          <w:tab w:val="left" w:pos="6360"/>
        </w:tabs>
        <w:rPr>
          <w:rFonts w:ascii="Garamond" w:hAnsi="Garamond" w:cs="Garamond"/>
          <w:sz w:val="24"/>
          <w:szCs w:val="24"/>
        </w:rPr>
      </w:pPr>
    </w:p>
    <w:p w14:paraId="7428E9E8" w14:textId="77777777" w:rsidR="005E2433" w:rsidRDefault="005E2433" w:rsidP="00745535">
      <w:pPr>
        <w:tabs>
          <w:tab w:val="left" w:pos="6360"/>
        </w:tabs>
        <w:rPr>
          <w:rFonts w:ascii="Garamond" w:hAnsi="Garamond" w:cs="Garamond"/>
          <w:sz w:val="24"/>
          <w:szCs w:val="24"/>
        </w:rPr>
      </w:pPr>
    </w:p>
    <w:p w14:paraId="68EA27F6" w14:textId="77777777" w:rsidR="005E2433" w:rsidRDefault="005E2433" w:rsidP="00745535">
      <w:pPr>
        <w:tabs>
          <w:tab w:val="left" w:pos="6360"/>
        </w:tabs>
        <w:rPr>
          <w:rFonts w:ascii="Garamond" w:hAnsi="Garamond" w:cs="Garamond"/>
          <w:sz w:val="24"/>
          <w:szCs w:val="24"/>
        </w:rPr>
      </w:pPr>
    </w:p>
    <w:p w14:paraId="39362BC8" w14:textId="77777777" w:rsidR="005E2433" w:rsidRDefault="005E2433" w:rsidP="00745535">
      <w:pPr>
        <w:tabs>
          <w:tab w:val="left" w:pos="6360"/>
        </w:tabs>
        <w:rPr>
          <w:rFonts w:ascii="Garamond" w:hAnsi="Garamond" w:cs="Garamond"/>
          <w:sz w:val="24"/>
          <w:szCs w:val="24"/>
        </w:rPr>
      </w:pPr>
    </w:p>
    <w:tbl>
      <w:tblPr>
        <w:tblStyle w:val="TableGrid"/>
        <w:tblW w:w="0" w:type="auto"/>
        <w:tblLook w:val="04A0" w:firstRow="1" w:lastRow="0" w:firstColumn="1" w:lastColumn="0" w:noHBand="0" w:noVBand="1"/>
      </w:tblPr>
      <w:tblGrid>
        <w:gridCol w:w="5807"/>
        <w:gridCol w:w="709"/>
        <w:gridCol w:w="709"/>
        <w:gridCol w:w="708"/>
        <w:gridCol w:w="709"/>
        <w:gridCol w:w="708"/>
      </w:tblGrid>
      <w:tr w:rsidR="005E2433" w14:paraId="5E6FCC5D" w14:textId="77777777" w:rsidTr="00322BB0">
        <w:tc>
          <w:tcPr>
            <w:tcW w:w="9350" w:type="dxa"/>
            <w:gridSpan w:val="6"/>
          </w:tcPr>
          <w:p w14:paraId="7B82A7E4" w14:textId="6DAAF735" w:rsidR="005E2433" w:rsidRPr="005E2433" w:rsidRDefault="005E2433" w:rsidP="005E2433">
            <w:pPr>
              <w:tabs>
                <w:tab w:val="left" w:pos="6360"/>
              </w:tabs>
              <w:rPr>
                <w:rFonts w:ascii="Garamond" w:hAnsi="Garamond" w:cs="Garamond"/>
                <w:b/>
                <w:bCs/>
                <w:sz w:val="24"/>
                <w:szCs w:val="24"/>
              </w:rPr>
            </w:pPr>
            <w:r w:rsidRPr="001A3E6C">
              <w:rPr>
                <w:rFonts w:ascii="Garamond" w:hAnsi="Garamond"/>
                <w:b/>
                <w:bCs/>
              </w:rPr>
              <w:t>Software Quality Model from ISO 25010</w:t>
            </w:r>
            <w:r>
              <w:rPr>
                <w:rFonts w:ascii="Garamond" w:hAnsi="Garamond"/>
                <w:b/>
                <w:bCs/>
              </w:rPr>
              <w:t>: 2023</w:t>
            </w:r>
          </w:p>
        </w:tc>
      </w:tr>
      <w:tr w:rsidR="005E2433" w14:paraId="7FF67F48" w14:textId="77777777" w:rsidTr="00322BB0">
        <w:trPr>
          <w:trHeight w:val="290"/>
        </w:trPr>
        <w:tc>
          <w:tcPr>
            <w:tcW w:w="5807" w:type="dxa"/>
          </w:tcPr>
          <w:p w14:paraId="01FFF36A" w14:textId="70D6793A" w:rsidR="005E2433" w:rsidRPr="008D55F0" w:rsidRDefault="008D55F0" w:rsidP="008D55F0">
            <w:pPr>
              <w:pStyle w:val="ListParagraph"/>
              <w:numPr>
                <w:ilvl w:val="0"/>
                <w:numId w:val="1"/>
              </w:numPr>
              <w:spacing w:after="0" w:line="240" w:lineRule="auto"/>
              <w:rPr>
                <w:rFonts w:ascii="Garamond" w:eastAsia="Times New Roman" w:hAnsi="Garamond" w:cs="Calibri"/>
                <w:b/>
                <w:bCs/>
                <w:color w:val="000000"/>
              </w:rPr>
            </w:pPr>
            <w:r>
              <w:rPr>
                <w:rFonts w:ascii="Garamond" w:eastAsia="Times New Roman" w:hAnsi="Garamond" w:cs="Calibri"/>
                <w:b/>
                <w:bCs/>
                <w:color w:val="000000"/>
              </w:rPr>
              <w:t>Interaction Capability</w:t>
            </w:r>
          </w:p>
        </w:tc>
        <w:tc>
          <w:tcPr>
            <w:tcW w:w="709" w:type="dxa"/>
          </w:tcPr>
          <w:p w14:paraId="5329E500" w14:textId="77777777"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5</w:t>
            </w:r>
          </w:p>
        </w:tc>
        <w:tc>
          <w:tcPr>
            <w:tcW w:w="709" w:type="dxa"/>
          </w:tcPr>
          <w:p w14:paraId="09431363" w14:textId="77777777"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4</w:t>
            </w:r>
          </w:p>
        </w:tc>
        <w:tc>
          <w:tcPr>
            <w:tcW w:w="708" w:type="dxa"/>
          </w:tcPr>
          <w:p w14:paraId="6D4B7409" w14:textId="77777777"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3</w:t>
            </w:r>
          </w:p>
        </w:tc>
        <w:tc>
          <w:tcPr>
            <w:tcW w:w="709" w:type="dxa"/>
          </w:tcPr>
          <w:p w14:paraId="02AF6A85" w14:textId="77777777"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2</w:t>
            </w:r>
          </w:p>
        </w:tc>
        <w:tc>
          <w:tcPr>
            <w:tcW w:w="708" w:type="dxa"/>
          </w:tcPr>
          <w:p w14:paraId="1E961D80" w14:textId="77777777" w:rsidR="005E2433" w:rsidRPr="005E2433" w:rsidRDefault="005E2433" w:rsidP="005E2433">
            <w:pPr>
              <w:tabs>
                <w:tab w:val="left" w:pos="6360"/>
              </w:tabs>
              <w:jc w:val="center"/>
              <w:rPr>
                <w:rFonts w:ascii="Garamond" w:hAnsi="Garamond" w:cs="Garamond"/>
                <w:b/>
                <w:bCs/>
                <w:sz w:val="24"/>
                <w:szCs w:val="24"/>
              </w:rPr>
            </w:pPr>
            <w:r w:rsidRPr="005E2433">
              <w:rPr>
                <w:rFonts w:ascii="Garamond" w:hAnsi="Garamond" w:cs="Garamond"/>
                <w:b/>
                <w:bCs/>
                <w:sz w:val="24"/>
                <w:szCs w:val="24"/>
              </w:rPr>
              <w:t>1</w:t>
            </w:r>
          </w:p>
        </w:tc>
      </w:tr>
      <w:tr w:rsidR="005E2433" w14:paraId="68EB1862" w14:textId="77777777" w:rsidTr="00322BB0">
        <w:tc>
          <w:tcPr>
            <w:tcW w:w="5807" w:type="dxa"/>
          </w:tcPr>
          <w:p w14:paraId="2E7DDE73" w14:textId="7F293E14"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is user-friendly and easy to navigate.</w:t>
            </w:r>
          </w:p>
        </w:tc>
        <w:tc>
          <w:tcPr>
            <w:tcW w:w="709" w:type="dxa"/>
          </w:tcPr>
          <w:p w14:paraId="2DCBADD5" w14:textId="77777777" w:rsidR="005E2433" w:rsidRDefault="005E2433" w:rsidP="005E2433">
            <w:pPr>
              <w:tabs>
                <w:tab w:val="left" w:pos="6360"/>
              </w:tabs>
              <w:rPr>
                <w:rFonts w:ascii="Garamond" w:hAnsi="Garamond" w:cs="Garamond"/>
                <w:sz w:val="24"/>
                <w:szCs w:val="24"/>
              </w:rPr>
            </w:pPr>
          </w:p>
        </w:tc>
        <w:tc>
          <w:tcPr>
            <w:tcW w:w="709" w:type="dxa"/>
          </w:tcPr>
          <w:p w14:paraId="79D885DD" w14:textId="77777777" w:rsidR="005E2433" w:rsidRDefault="005E2433" w:rsidP="005E2433">
            <w:pPr>
              <w:tabs>
                <w:tab w:val="left" w:pos="6360"/>
              </w:tabs>
              <w:rPr>
                <w:rFonts w:ascii="Garamond" w:hAnsi="Garamond" w:cs="Garamond"/>
                <w:sz w:val="24"/>
                <w:szCs w:val="24"/>
              </w:rPr>
            </w:pPr>
          </w:p>
        </w:tc>
        <w:tc>
          <w:tcPr>
            <w:tcW w:w="708" w:type="dxa"/>
          </w:tcPr>
          <w:p w14:paraId="0294660D" w14:textId="77777777" w:rsidR="005E2433" w:rsidRDefault="005E2433" w:rsidP="005E2433">
            <w:pPr>
              <w:tabs>
                <w:tab w:val="left" w:pos="6360"/>
              </w:tabs>
              <w:rPr>
                <w:rFonts w:ascii="Garamond" w:hAnsi="Garamond" w:cs="Garamond"/>
                <w:sz w:val="24"/>
                <w:szCs w:val="24"/>
              </w:rPr>
            </w:pPr>
          </w:p>
        </w:tc>
        <w:tc>
          <w:tcPr>
            <w:tcW w:w="709" w:type="dxa"/>
          </w:tcPr>
          <w:p w14:paraId="121BB075" w14:textId="77777777" w:rsidR="005E2433" w:rsidRDefault="005E2433" w:rsidP="005E2433">
            <w:pPr>
              <w:tabs>
                <w:tab w:val="left" w:pos="6360"/>
              </w:tabs>
              <w:rPr>
                <w:rFonts w:ascii="Garamond" w:hAnsi="Garamond" w:cs="Garamond"/>
                <w:sz w:val="24"/>
                <w:szCs w:val="24"/>
              </w:rPr>
            </w:pPr>
          </w:p>
        </w:tc>
        <w:tc>
          <w:tcPr>
            <w:tcW w:w="708" w:type="dxa"/>
          </w:tcPr>
          <w:p w14:paraId="4B4D20AB" w14:textId="77777777" w:rsidR="005E2433" w:rsidRDefault="005E2433" w:rsidP="005E2433">
            <w:pPr>
              <w:tabs>
                <w:tab w:val="left" w:pos="6360"/>
              </w:tabs>
              <w:rPr>
                <w:rFonts w:ascii="Garamond" w:hAnsi="Garamond" w:cs="Garamond"/>
                <w:sz w:val="24"/>
                <w:szCs w:val="24"/>
              </w:rPr>
            </w:pPr>
          </w:p>
        </w:tc>
      </w:tr>
      <w:tr w:rsidR="005E2433" w14:paraId="3AF30933" w14:textId="77777777" w:rsidTr="00322BB0">
        <w:tc>
          <w:tcPr>
            <w:tcW w:w="5807" w:type="dxa"/>
          </w:tcPr>
          <w:p w14:paraId="1E1366C2" w14:textId="7478D317"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interface design supports quick and efficient interaction.</w:t>
            </w:r>
          </w:p>
        </w:tc>
        <w:tc>
          <w:tcPr>
            <w:tcW w:w="709" w:type="dxa"/>
          </w:tcPr>
          <w:p w14:paraId="6959DD51" w14:textId="77777777" w:rsidR="005E2433" w:rsidRDefault="005E2433" w:rsidP="005E2433">
            <w:pPr>
              <w:tabs>
                <w:tab w:val="left" w:pos="6360"/>
              </w:tabs>
              <w:rPr>
                <w:rFonts w:ascii="Garamond" w:hAnsi="Garamond" w:cs="Garamond"/>
                <w:sz w:val="24"/>
                <w:szCs w:val="24"/>
              </w:rPr>
            </w:pPr>
          </w:p>
        </w:tc>
        <w:tc>
          <w:tcPr>
            <w:tcW w:w="709" w:type="dxa"/>
          </w:tcPr>
          <w:p w14:paraId="378C5926" w14:textId="77777777" w:rsidR="005E2433" w:rsidRDefault="005E2433" w:rsidP="005E2433">
            <w:pPr>
              <w:tabs>
                <w:tab w:val="left" w:pos="6360"/>
              </w:tabs>
              <w:rPr>
                <w:rFonts w:ascii="Garamond" w:hAnsi="Garamond" w:cs="Garamond"/>
                <w:sz w:val="24"/>
                <w:szCs w:val="24"/>
              </w:rPr>
            </w:pPr>
          </w:p>
        </w:tc>
        <w:tc>
          <w:tcPr>
            <w:tcW w:w="708" w:type="dxa"/>
          </w:tcPr>
          <w:p w14:paraId="1E44CFCA" w14:textId="77777777" w:rsidR="005E2433" w:rsidRDefault="005E2433" w:rsidP="005E2433">
            <w:pPr>
              <w:tabs>
                <w:tab w:val="left" w:pos="6360"/>
              </w:tabs>
              <w:rPr>
                <w:rFonts w:ascii="Garamond" w:hAnsi="Garamond" w:cs="Garamond"/>
                <w:sz w:val="24"/>
                <w:szCs w:val="24"/>
              </w:rPr>
            </w:pPr>
          </w:p>
        </w:tc>
        <w:tc>
          <w:tcPr>
            <w:tcW w:w="709" w:type="dxa"/>
          </w:tcPr>
          <w:p w14:paraId="50E428B6" w14:textId="77777777" w:rsidR="005E2433" w:rsidRDefault="005E2433" w:rsidP="005E2433">
            <w:pPr>
              <w:tabs>
                <w:tab w:val="left" w:pos="6360"/>
              </w:tabs>
              <w:rPr>
                <w:rFonts w:ascii="Garamond" w:hAnsi="Garamond" w:cs="Garamond"/>
                <w:sz w:val="24"/>
                <w:szCs w:val="24"/>
              </w:rPr>
            </w:pPr>
          </w:p>
        </w:tc>
        <w:tc>
          <w:tcPr>
            <w:tcW w:w="708" w:type="dxa"/>
          </w:tcPr>
          <w:p w14:paraId="5BFAAE06" w14:textId="77777777" w:rsidR="005E2433" w:rsidRDefault="005E2433" w:rsidP="005E2433">
            <w:pPr>
              <w:tabs>
                <w:tab w:val="left" w:pos="6360"/>
              </w:tabs>
              <w:rPr>
                <w:rFonts w:ascii="Garamond" w:hAnsi="Garamond" w:cs="Garamond"/>
                <w:sz w:val="24"/>
                <w:szCs w:val="24"/>
              </w:rPr>
            </w:pPr>
          </w:p>
        </w:tc>
      </w:tr>
      <w:tr w:rsidR="005E2433" w14:paraId="08F6D322" w14:textId="77777777" w:rsidTr="00322BB0">
        <w:tc>
          <w:tcPr>
            <w:tcW w:w="5807" w:type="dxa"/>
          </w:tcPr>
          <w:p w14:paraId="18B4CE62" w14:textId="2664E182" w:rsidR="005E2433" w:rsidRPr="008D55F0" w:rsidRDefault="00D736C7" w:rsidP="008D55F0">
            <w:pPr>
              <w:spacing w:after="0" w:line="240" w:lineRule="auto"/>
              <w:jc w:val="both"/>
              <w:rPr>
                <w:rFonts w:ascii="Garamond" w:eastAsia="Times New Roman" w:hAnsi="Garamond" w:cs="Calibri"/>
                <w:color w:val="000000"/>
              </w:rPr>
            </w:pPr>
            <w:r>
              <w:rPr>
                <w:rFonts w:ascii="Garamond" w:hAnsi="Garamond" w:cs="Calibri"/>
                <w:color w:val="000000"/>
              </w:rPr>
              <w:t>The system</w:t>
            </w:r>
            <w:r w:rsidR="008D55F0">
              <w:rPr>
                <w:rFonts w:ascii="Garamond" w:hAnsi="Garamond" w:cs="Calibri"/>
                <w:color w:val="000000"/>
              </w:rPr>
              <w:t xml:space="preserve"> is easy to learn, even for first-time users.</w:t>
            </w:r>
          </w:p>
        </w:tc>
        <w:tc>
          <w:tcPr>
            <w:tcW w:w="709" w:type="dxa"/>
          </w:tcPr>
          <w:p w14:paraId="6B5E4BCF" w14:textId="77777777" w:rsidR="005E2433" w:rsidRDefault="005E2433" w:rsidP="005E2433">
            <w:pPr>
              <w:tabs>
                <w:tab w:val="left" w:pos="6360"/>
              </w:tabs>
              <w:rPr>
                <w:rFonts w:ascii="Garamond" w:hAnsi="Garamond" w:cs="Garamond"/>
                <w:sz w:val="24"/>
                <w:szCs w:val="24"/>
              </w:rPr>
            </w:pPr>
          </w:p>
        </w:tc>
        <w:tc>
          <w:tcPr>
            <w:tcW w:w="709" w:type="dxa"/>
          </w:tcPr>
          <w:p w14:paraId="1B8F259C" w14:textId="77777777" w:rsidR="005E2433" w:rsidRDefault="005E2433" w:rsidP="005E2433">
            <w:pPr>
              <w:tabs>
                <w:tab w:val="left" w:pos="6360"/>
              </w:tabs>
              <w:rPr>
                <w:rFonts w:ascii="Garamond" w:hAnsi="Garamond" w:cs="Garamond"/>
                <w:sz w:val="24"/>
                <w:szCs w:val="24"/>
              </w:rPr>
            </w:pPr>
          </w:p>
        </w:tc>
        <w:tc>
          <w:tcPr>
            <w:tcW w:w="708" w:type="dxa"/>
          </w:tcPr>
          <w:p w14:paraId="5DA28A3E" w14:textId="77777777" w:rsidR="005E2433" w:rsidRDefault="005E2433" w:rsidP="005E2433">
            <w:pPr>
              <w:tabs>
                <w:tab w:val="left" w:pos="6360"/>
              </w:tabs>
              <w:rPr>
                <w:rFonts w:ascii="Garamond" w:hAnsi="Garamond" w:cs="Garamond"/>
                <w:sz w:val="24"/>
                <w:szCs w:val="24"/>
              </w:rPr>
            </w:pPr>
          </w:p>
        </w:tc>
        <w:tc>
          <w:tcPr>
            <w:tcW w:w="709" w:type="dxa"/>
          </w:tcPr>
          <w:p w14:paraId="3F9E4BAF" w14:textId="77777777" w:rsidR="005E2433" w:rsidRDefault="005E2433" w:rsidP="005E2433">
            <w:pPr>
              <w:tabs>
                <w:tab w:val="left" w:pos="6360"/>
              </w:tabs>
              <w:rPr>
                <w:rFonts w:ascii="Garamond" w:hAnsi="Garamond" w:cs="Garamond"/>
                <w:sz w:val="24"/>
                <w:szCs w:val="24"/>
              </w:rPr>
            </w:pPr>
          </w:p>
        </w:tc>
        <w:tc>
          <w:tcPr>
            <w:tcW w:w="708" w:type="dxa"/>
          </w:tcPr>
          <w:p w14:paraId="36CA4647" w14:textId="77777777" w:rsidR="005E2433" w:rsidRDefault="005E2433" w:rsidP="005E2433">
            <w:pPr>
              <w:tabs>
                <w:tab w:val="left" w:pos="6360"/>
              </w:tabs>
              <w:rPr>
                <w:rFonts w:ascii="Garamond" w:hAnsi="Garamond" w:cs="Garamond"/>
                <w:sz w:val="24"/>
                <w:szCs w:val="24"/>
              </w:rPr>
            </w:pPr>
          </w:p>
        </w:tc>
      </w:tr>
      <w:tr w:rsidR="005E2433" w14:paraId="06961B0B" w14:textId="77777777" w:rsidTr="00322BB0">
        <w:tc>
          <w:tcPr>
            <w:tcW w:w="5807" w:type="dxa"/>
          </w:tcPr>
          <w:p w14:paraId="000E81D1" w14:textId="19194180"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provides clear feedback when actions are performed.</w:t>
            </w:r>
          </w:p>
        </w:tc>
        <w:tc>
          <w:tcPr>
            <w:tcW w:w="709" w:type="dxa"/>
          </w:tcPr>
          <w:p w14:paraId="4796E6D2" w14:textId="77777777" w:rsidR="005E2433" w:rsidRDefault="005E2433" w:rsidP="005E2433">
            <w:pPr>
              <w:tabs>
                <w:tab w:val="left" w:pos="6360"/>
              </w:tabs>
              <w:rPr>
                <w:rFonts w:ascii="Garamond" w:hAnsi="Garamond" w:cs="Garamond"/>
                <w:sz w:val="24"/>
                <w:szCs w:val="24"/>
              </w:rPr>
            </w:pPr>
          </w:p>
        </w:tc>
        <w:tc>
          <w:tcPr>
            <w:tcW w:w="709" w:type="dxa"/>
          </w:tcPr>
          <w:p w14:paraId="0321F377" w14:textId="77777777" w:rsidR="005E2433" w:rsidRDefault="005E2433" w:rsidP="005E2433">
            <w:pPr>
              <w:tabs>
                <w:tab w:val="left" w:pos="6360"/>
              </w:tabs>
              <w:rPr>
                <w:rFonts w:ascii="Garamond" w:hAnsi="Garamond" w:cs="Garamond"/>
                <w:sz w:val="24"/>
                <w:szCs w:val="24"/>
              </w:rPr>
            </w:pPr>
          </w:p>
        </w:tc>
        <w:tc>
          <w:tcPr>
            <w:tcW w:w="708" w:type="dxa"/>
          </w:tcPr>
          <w:p w14:paraId="4885CFEE" w14:textId="77777777" w:rsidR="005E2433" w:rsidRDefault="005E2433" w:rsidP="005E2433">
            <w:pPr>
              <w:tabs>
                <w:tab w:val="left" w:pos="6360"/>
              </w:tabs>
              <w:rPr>
                <w:rFonts w:ascii="Garamond" w:hAnsi="Garamond" w:cs="Garamond"/>
                <w:sz w:val="24"/>
                <w:szCs w:val="24"/>
              </w:rPr>
            </w:pPr>
          </w:p>
        </w:tc>
        <w:tc>
          <w:tcPr>
            <w:tcW w:w="709" w:type="dxa"/>
          </w:tcPr>
          <w:p w14:paraId="5086C40A" w14:textId="77777777" w:rsidR="005E2433" w:rsidRDefault="005E2433" w:rsidP="005E2433">
            <w:pPr>
              <w:tabs>
                <w:tab w:val="left" w:pos="6360"/>
              </w:tabs>
              <w:rPr>
                <w:rFonts w:ascii="Garamond" w:hAnsi="Garamond" w:cs="Garamond"/>
                <w:sz w:val="24"/>
                <w:szCs w:val="24"/>
              </w:rPr>
            </w:pPr>
          </w:p>
        </w:tc>
        <w:tc>
          <w:tcPr>
            <w:tcW w:w="708" w:type="dxa"/>
          </w:tcPr>
          <w:p w14:paraId="5D1B97A9" w14:textId="77777777" w:rsidR="005E2433" w:rsidRDefault="005E2433" w:rsidP="005E2433">
            <w:pPr>
              <w:tabs>
                <w:tab w:val="left" w:pos="6360"/>
              </w:tabs>
              <w:rPr>
                <w:rFonts w:ascii="Garamond" w:hAnsi="Garamond" w:cs="Garamond"/>
                <w:sz w:val="24"/>
                <w:szCs w:val="24"/>
              </w:rPr>
            </w:pPr>
          </w:p>
        </w:tc>
      </w:tr>
      <w:tr w:rsidR="005E2433" w14:paraId="069A6267" w14:textId="77777777" w:rsidTr="00322BB0">
        <w:tc>
          <w:tcPr>
            <w:tcW w:w="5807" w:type="dxa"/>
          </w:tcPr>
          <w:p w14:paraId="47983702" w14:textId="6C037375" w:rsidR="005E2433" w:rsidRDefault="00D736C7" w:rsidP="008D55F0">
            <w:pPr>
              <w:tabs>
                <w:tab w:val="left" w:pos="6360"/>
              </w:tabs>
              <w:jc w:val="both"/>
              <w:rPr>
                <w:rFonts w:ascii="Garamond" w:hAnsi="Garamond" w:cs="Garamond"/>
                <w:sz w:val="24"/>
                <w:szCs w:val="24"/>
              </w:rPr>
            </w:pPr>
            <w:r>
              <w:rPr>
                <w:rFonts w:ascii="Garamond" w:hAnsi="Garamond" w:cs="Garamond"/>
                <w:sz w:val="24"/>
                <w:szCs w:val="24"/>
              </w:rPr>
              <w:t>The system allows user to complete task with minimal assistance or training.</w:t>
            </w:r>
          </w:p>
        </w:tc>
        <w:tc>
          <w:tcPr>
            <w:tcW w:w="709" w:type="dxa"/>
          </w:tcPr>
          <w:p w14:paraId="3583228A" w14:textId="77777777" w:rsidR="005E2433" w:rsidRDefault="005E2433" w:rsidP="005E2433">
            <w:pPr>
              <w:tabs>
                <w:tab w:val="left" w:pos="6360"/>
              </w:tabs>
              <w:rPr>
                <w:rFonts w:ascii="Garamond" w:hAnsi="Garamond" w:cs="Garamond"/>
                <w:sz w:val="24"/>
                <w:szCs w:val="24"/>
              </w:rPr>
            </w:pPr>
          </w:p>
        </w:tc>
        <w:tc>
          <w:tcPr>
            <w:tcW w:w="709" w:type="dxa"/>
          </w:tcPr>
          <w:p w14:paraId="02D0E7AC" w14:textId="77777777" w:rsidR="005E2433" w:rsidRDefault="005E2433" w:rsidP="005E2433">
            <w:pPr>
              <w:tabs>
                <w:tab w:val="left" w:pos="6360"/>
              </w:tabs>
              <w:rPr>
                <w:rFonts w:ascii="Garamond" w:hAnsi="Garamond" w:cs="Garamond"/>
                <w:sz w:val="24"/>
                <w:szCs w:val="24"/>
              </w:rPr>
            </w:pPr>
          </w:p>
        </w:tc>
        <w:tc>
          <w:tcPr>
            <w:tcW w:w="708" w:type="dxa"/>
          </w:tcPr>
          <w:p w14:paraId="2354554D" w14:textId="77777777" w:rsidR="005E2433" w:rsidRDefault="005E2433" w:rsidP="005E2433">
            <w:pPr>
              <w:tabs>
                <w:tab w:val="left" w:pos="6360"/>
              </w:tabs>
              <w:rPr>
                <w:rFonts w:ascii="Garamond" w:hAnsi="Garamond" w:cs="Garamond"/>
                <w:sz w:val="24"/>
                <w:szCs w:val="24"/>
              </w:rPr>
            </w:pPr>
          </w:p>
        </w:tc>
        <w:tc>
          <w:tcPr>
            <w:tcW w:w="709" w:type="dxa"/>
          </w:tcPr>
          <w:p w14:paraId="75593E11" w14:textId="77777777" w:rsidR="005E2433" w:rsidRDefault="005E2433" w:rsidP="005E2433">
            <w:pPr>
              <w:tabs>
                <w:tab w:val="left" w:pos="6360"/>
              </w:tabs>
              <w:rPr>
                <w:rFonts w:ascii="Garamond" w:hAnsi="Garamond" w:cs="Garamond"/>
                <w:sz w:val="24"/>
                <w:szCs w:val="24"/>
              </w:rPr>
            </w:pPr>
          </w:p>
        </w:tc>
        <w:tc>
          <w:tcPr>
            <w:tcW w:w="708" w:type="dxa"/>
          </w:tcPr>
          <w:p w14:paraId="7BAF13E0" w14:textId="77777777" w:rsidR="005E2433" w:rsidRDefault="005E2433" w:rsidP="005E2433">
            <w:pPr>
              <w:tabs>
                <w:tab w:val="left" w:pos="6360"/>
              </w:tabs>
              <w:rPr>
                <w:rFonts w:ascii="Garamond" w:hAnsi="Garamond" w:cs="Garamond"/>
                <w:sz w:val="24"/>
                <w:szCs w:val="24"/>
              </w:rPr>
            </w:pPr>
          </w:p>
        </w:tc>
      </w:tr>
      <w:tr w:rsidR="005E2433" w14:paraId="4C083B33" w14:textId="77777777" w:rsidTr="00322BB0">
        <w:tc>
          <w:tcPr>
            <w:tcW w:w="5807" w:type="dxa"/>
          </w:tcPr>
          <w:p w14:paraId="6BBDBDCA" w14:textId="4037FD57" w:rsidR="005E2433" w:rsidRPr="008D55F0" w:rsidRDefault="008D55F0" w:rsidP="008D55F0">
            <w:pPr>
              <w:pStyle w:val="ListParagraph"/>
              <w:numPr>
                <w:ilvl w:val="0"/>
                <w:numId w:val="1"/>
              </w:numPr>
              <w:tabs>
                <w:tab w:val="left" w:pos="6360"/>
              </w:tabs>
              <w:jc w:val="both"/>
              <w:rPr>
                <w:rFonts w:ascii="Garamond" w:hAnsi="Garamond" w:cs="Garamond"/>
                <w:b/>
                <w:bCs/>
                <w:sz w:val="24"/>
                <w:szCs w:val="24"/>
              </w:rPr>
            </w:pPr>
            <w:r>
              <w:rPr>
                <w:rFonts w:ascii="Garamond" w:hAnsi="Garamond" w:cs="Garamond"/>
                <w:b/>
                <w:bCs/>
                <w:sz w:val="24"/>
                <w:szCs w:val="24"/>
              </w:rPr>
              <w:t>Performance Efficiency</w:t>
            </w:r>
          </w:p>
        </w:tc>
        <w:tc>
          <w:tcPr>
            <w:tcW w:w="709" w:type="dxa"/>
          </w:tcPr>
          <w:p w14:paraId="6926ED4F" w14:textId="77777777"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5</w:t>
            </w:r>
          </w:p>
        </w:tc>
        <w:tc>
          <w:tcPr>
            <w:tcW w:w="709" w:type="dxa"/>
          </w:tcPr>
          <w:p w14:paraId="156AE484" w14:textId="77777777"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4</w:t>
            </w:r>
          </w:p>
        </w:tc>
        <w:tc>
          <w:tcPr>
            <w:tcW w:w="708" w:type="dxa"/>
          </w:tcPr>
          <w:p w14:paraId="40CD563F" w14:textId="77777777"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3</w:t>
            </w:r>
          </w:p>
        </w:tc>
        <w:tc>
          <w:tcPr>
            <w:tcW w:w="709" w:type="dxa"/>
          </w:tcPr>
          <w:p w14:paraId="207294DE" w14:textId="77777777"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2</w:t>
            </w:r>
          </w:p>
        </w:tc>
        <w:tc>
          <w:tcPr>
            <w:tcW w:w="708" w:type="dxa"/>
          </w:tcPr>
          <w:p w14:paraId="66C5C44A" w14:textId="77777777" w:rsidR="005E2433" w:rsidRDefault="005E2433" w:rsidP="005E2433">
            <w:pPr>
              <w:tabs>
                <w:tab w:val="left" w:pos="6360"/>
              </w:tabs>
              <w:jc w:val="center"/>
              <w:rPr>
                <w:rFonts w:ascii="Garamond" w:hAnsi="Garamond" w:cs="Garamond"/>
                <w:sz w:val="24"/>
                <w:szCs w:val="24"/>
              </w:rPr>
            </w:pPr>
            <w:r w:rsidRPr="005E2433">
              <w:rPr>
                <w:rFonts w:ascii="Garamond" w:hAnsi="Garamond" w:cs="Garamond"/>
                <w:b/>
                <w:bCs/>
                <w:sz w:val="24"/>
                <w:szCs w:val="24"/>
              </w:rPr>
              <w:t>1</w:t>
            </w:r>
          </w:p>
        </w:tc>
      </w:tr>
      <w:tr w:rsidR="005E2433" w14:paraId="146FC409" w14:textId="77777777" w:rsidTr="00322BB0">
        <w:tc>
          <w:tcPr>
            <w:tcW w:w="5807" w:type="dxa"/>
          </w:tcPr>
          <w:p w14:paraId="72D3F814" w14:textId="58D99E76"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is responsive and reacts to</w:t>
            </w:r>
            <w:r w:rsidR="00F546F4">
              <w:rPr>
                <w:rFonts w:ascii="Garamond" w:hAnsi="Garamond" w:cs="Calibri"/>
                <w:color w:val="000000"/>
              </w:rPr>
              <w:t xml:space="preserve"> </w:t>
            </w:r>
            <w:r>
              <w:rPr>
                <w:rFonts w:ascii="Garamond" w:hAnsi="Garamond" w:cs="Calibri"/>
                <w:color w:val="000000"/>
              </w:rPr>
              <w:t>user input quickly</w:t>
            </w:r>
            <w:r w:rsidR="00F546F4">
              <w:rPr>
                <w:rFonts w:ascii="Garamond" w:hAnsi="Garamond" w:cs="Calibri"/>
                <w:color w:val="000000"/>
              </w:rPr>
              <w:t>.</w:t>
            </w:r>
          </w:p>
        </w:tc>
        <w:tc>
          <w:tcPr>
            <w:tcW w:w="709" w:type="dxa"/>
          </w:tcPr>
          <w:p w14:paraId="48E10E54"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7CEF781D"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09DFFB4E"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70B8A218"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762F6CD9" w14:textId="77777777" w:rsidR="005E2433" w:rsidRPr="005E2433" w:rsidRDefault="005E2433" w:rsidP="005E2433">
            <w:pPr>
              <w:tabs>
                <w:tab w:val="left" w:pos="6360"/>
              </w:tabs>
              <w:jc w:val="center"/>
              <w:rPr>
                <w:rFonts w:ascii="Garamond" w:hAnsi="Garamond" w:cs="Garamond"/>
                <w:b/>
                <w:bCs/>
                <w:sz w:val="24"/>
                <w:szCs w:val="24"/>
              </w:rPr>
            </w:pPr>
          </w:p>
        </w:tc>
      </w:tr>
      <w:tr w:rsidR="005E2433" w14:paraId="2EB48F39" w14:textId="77777777" w:rsidTr="00322BB0">
        <w:tc>
          <w:tcPr>
            <w:tcW w:w="5807" w:type="dxa"/>
          </w:tcPr>
          <w:p w14:paraId="1EC042D8" w14:textId="0AF183F3"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 xml:space="preserve">The system works well when many users are </w:t>
            </w:r>
            <w:r w:rsidR="00F546F4">
              <w:rPr>
                <w:rFonts w:ascii="Garamond" w:hAnsi="Garamond" w:cs="Calibri"/>
                <w:color w:val="000000"/>
              </w:rPr>
              <w:t>logged in</w:t>
            </w:r>
            <w:r>
              <w:rPr>
                <w:rFonts w:ascii="Garamond" w:hAnsi="Garamond" w:cs="Calibri"/>
                <w:color w:val="000000"/>
              </w:rPr>
              <w:t xml:space="preserve"> at the same time</w:t>
            </w:r>
            <w:r w:rsidR="00F546F4">
              <w:rPr>
                <w:rFonts w:ascii="Garamond" w:hAnsi="Garamond" w:cs="Calibri"/>
                <w:color w:val="000000"/>
              </w:rPr>
              <w:t>.</w:t>
            </w:r>
          </w:p>
        </w:tc>
        <w:tc>
          <w:tcPr>
            <w:tcW w:w="709" w:type="dxa"/>
          </w:tcPr>
          <w:p w14:paraId="50D12D70"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03C8FAC8"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50497D02"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2E4D91F7"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70E57B35" w14:textId="77777777" w:rsidR="005E2433" w:rsidRPr="005E2433" w:rsidRDefault="005E2433" w:rsidP="005E2433">
            <w:pPr>
              <w:tabs>
                <w:tab w:val="left" w:pos="6360"/>
              </w:tabs>
              <w:jc w:val="center"/>
              <w:rPr>
                <w:rFonts w:ascii="Garamond" w:hAnsi="Garamond" w:cs="Garamond"/>
                <w:b/>
                <w:bCs/>
                <w:sz w:val="24"/>
                <w:szCs w:val="24"/>
              </w:rPr>
            </w:pPr>
          </w:p>
        </w:tc>
      </w:tr>
      <w:tr w:rsidR="005E2433" w14:paraId="6EC4D5D7" w14:textId="77777777" w:rsidTr="00322BB0">
        <w:tc>
          <w:tcPr>
            <w:tcW w:w="5807" w:type="dxa"/>
          </w:tcPr>
          <w:p w14:paraId="5FE757FE" w14:textId="32F43947"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perform</w:t>
            </w:r>
            <w:r w:rsidR="00F546F4">
              <w:rPr>
                <w:rFonts w:ascii="Garamond" w:hAnsi="Garamond" w:cs="Calibri"/>
                <w:color w:val="000000"/>
              </w:rPr>
              <w:t>s reliably</w:t>
            </w:r>
            <w:r>
              <w:rPr>
                <w:rFonts w:ascii="Garamond" w:hAnsi="Garamond" w:cs="Calibri"/>
                <w:color w:val="000000"/>
              </w:rPr>
              <w:t xml:space="preserve"> even when handling large volumes of data (e.g., product inventory data, sales transaction)</w:t>
            </w:r>
          </w:p>
        </w:tc>
        <w:tc>
          <w:tcPr>
            <w:tcW w:w="709" w:type="dxa"/>
          </w:tcPr>
          <w:p w14:paraId="4927A6C1"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11352125"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3E45328D"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7FB12835"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4A60630D" w14:textId="77777777" w:rsidR="005E2433" w:rsidRPr="005E2433" w:rsidRDefault="005E2433" w:rsidP="005E2433">
            <w:pPr>
              <w:tabs>
                <w:tab w:val="left" w:pos="6360"/>
              </w:tabs>
              <w:jc w:val="center"/>
              <w:rPr>
                <w:rFonts w:ascii="Garamond" w:hAnsi="Garamond" w:cs="Garamond"/>
                <w:b/>
                <w:bCs/>
                <w:sz w:val="24"/>
                <w:szCs w:val="24"/>
              </w:rPr>
            </w:pPr>
          </w:p>
        </w:tc>
      </w:tr>
      <w:tr w:rsidR="005E2433" w14:paraId="1C2AFF59" w14:textId="77777777" w:rsidTr="00322BB0">
        <w:tc>
          <w:tcPr>
            <w:tcW w:w="5807" w:type="dxa"/>
          </w:tcPr>
          <w:p w14:paraId="104C9D6F" w14:textId="17E05742" w:rsidR="005E2433" w:rsidRPr="008D55F0" w:rsidRDefault="00D0413F" w:rsidP="008D55F0">
            <w:pPr>
              <w:spacing w:after="0" w:line="240" w:lineRule="auto"/>
              <w:jc w:val="both"/>
              <w:rPr>
                <w:rFonts w:ascii="Garamond" w:eastAsia="Times New Roman" w:hAnsi="Garamond" w:cs="Calibri"/>
                <w:color w:val="000000"/>
              </w:rPr>
            </w:pPr>
            <w:r w:rsidRPr="00D0413F">
              <w:rPr>
                <w:rFonts w:ascii="Garamond" w:hAnsi="Garamond" w:cs="Calibri"/>
                <w:color w:val="000000"/>
              </w:rPr>
              <w:t xml:space="preserve">The system can handle increasing amounts of sales and inventory data without </w:t>
            </w:r>
            <w:r w:rsidR="00F546F4">
              <w:rPr>
                <w:rFonts w:ascii="Garamond" w:hAnsi="Garamond" w:cs="Calibri"/>
                <w:color w:val="000000"/>
              </w:rPr>
              <w:t>slowing down</w:t>
            </w:r>
            <w:r w:rsidR="008D55F0">
              <w:rPr>
                <w:rFonts w:ascii="Garamond" w:hAnsi="Garamond" w:cs="Calibri"/>
                <w:color w:val="000000"/>
              </w:rPr>
              <w:t>.</w:t>
            </w:r>
          </w:p>
        </w:tc>
        <w:tc>
          <w:tcPr>
            <w:tcW w:w="709" w:type="dxa"/>
          </w:tcPr>
          <w:p w14:paraId="66405668"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4D3FBEA1"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21810114"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6D1326E4"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12C7F5BD" w14:textId="77777777" w:rsidR="005E2433" w:rsidRPr="005E2433" w:rsidRDefault="005E2433" w:rsidP="005E2433">
            <w:pPr>
              <w:tabs>
                <w:tab w:val="left" w:pos="6360"/>
              </w:tabs>
              <w:jc w:val="center"/>
              <w:rPr>
                <w:rFonts w:ascii="Garamond" w:hAnsi="Garamond" w:cs="Garamond"/>
                <w:b/>
                <w:bCs/>
                <w:sz w:val="24"/>
                <w:szCs w:val="24"/>
              </w:rPr>
            </w:pPr>
          </w:p>
        </w:tc>
      </w:tr>
      <w:tr w:rsidR="005E2433" w14:paraId="1ED31005" w14:textId="77777777" w:rsidTr="00322BB0">
        <w:tc>
          <w:tcPr>
            <w:tcW w:w="5807" w:type="dxa"/>
          </w:tcPr>
          <w:p w14:paraId="3892A8D6" w14:textId="4609B9A8" w:rsidR="005E2433"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w:t>
            </w:r>
            <w:r w:rsidR="00F546F4">
              <w:rPr>
                <w:rFonts w:ascii="Garamond" w:hAnsi="Garamond" w:cs="Calibri"/>
                <w:color w:val="000000"/>
              </w:rPr>
              <w:t xml:space="preserve"> runs well</w:t>
            </w:r>
            <w:r>
              <w:rPr>
                <w:rFonts w:ascii="Garamond" w:hAnsi="Garamond" w:cs="Calibri"/>
                <w:color w:val="000000"/>
              </w:rPr>
              <w:t xml:space="preserve"> </w:t>
            </w:r>
            <w:r w:rsidR="00F546F4">
              <w:rPr>
                <w:rFonts w:ascii="Garamond" w:hAnsi="Garamond" w:cs="Calibri"/>
                <w:color w:val="000000"/>
              </w:rPr>
              <w:t>on</w:t>
            </w:r>
            <w:r>
              <w:rPr>
                <w:rFonts w:ascii="Garamond" w:hAnsi="Garamond" w:cs="Calibri"/>
                <w:color w:val="000000"/>
              </w:rPr>
              <w:t xml:space="preserve"> various devices (PC, tablet, and mobile) without experiencing delays or performance issues.</w:t>
            </w:r>
          </w:p>
        </w:tc>
        <w:tc>
          <w:tcPr>
            <w:tcW w:w="709" w:type="dxa"/>
          </w:tcPr>
          <w:p w14:paraId="6D63F9B9"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2F702233"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7BDCB8E5" w14:textId="77777777" w:rsidR="005E2433" w:rsidRPr="005E2433" w:rsidRDefault="005E2433" w:rsidP="005E2433">
            <w:pPr>
              <w:tabs>
                <w:tab w:val="left" w:pos="6360"/>
              </w:tabs>
              <w:jc w:val="center"/>
              <w:rPr>
                <w:rFonts w:ascii="Garamond" w:hAnsi="Garamond" w:cs="Garamond"/>
                <w:b/>
                <w:bCs/>
                <w:sz w:val="24"/>
                <w:szCs w:val="24"/>
              </w:rPr>
            </w:pPr>
          </w:p>
        </w:tc>
        <w:tc>
          <w:tcPr>
            <w:tcW w:w="709" w:type="dxa"/>
          </w:tcPr>
          <w:p w14:paraId="5DAE1623" w14:textId="77777777" w:rsidR="005E2433" w:rsidRPr="005E2433" w:rsidRDefault="005E2433" w:rsidP="005E2433">
            <w:pPr>
              <w:tabs>
                <w:tab w:val="left" w:pos="6360"/>
              </w:tabs>
              <w:jc w:val="center"/>
              <w:rPr>
                <w:rFonts w:ascii="Garamond" w:hAnsi="Garamond" w:cs="Garamond"/>
                <w:b/>
                <w:bCs/>
                <w:sz w:val="24"/>
                <w:szCs w:val="24"/>
              </w:rPr>
            </w:pPr>
          </w:p>
        </w:tc>
        <w:tc>
          <w:tcPr>
            <w:tcW w:w="708" w:type="dxa"/>
          </w:tcPr>
          <w:p w14:paraId="7A941ABF" w14:textId="77777777" w:rsidR="005E2433" w:rsidRPr="005E2433" w:rsidRDefault="005E2433" w:rsidP="005E2433">
            <w:pPr>
              <w:tabs>
                <w:tab w:val="left" w:pos="6360"/>
              </w:tabs>
              <w:jc w:val="center"/>
              <w:rPr>
                <w:rFonts w:ascii="Garamond" w:hAnsi="Garamond" w:cs="Garamond"/>
                <w:b/>
                <w:bCs/>
                <w:sz w:val="24"/>
                <w:szCs w:val="24"/>
              </w:rPr>
            </w:pPr>
          </w:p>
        </w:tc>
      </w:tr>
      <w:tr w:rsidR="008D55F0" w14:paraId="337F1C35" w14:textId="77777777" w:rsidTr="00322BB0">
        <w:tc>
          <w:tcPr>
            <w:tcW w:w="5807" w:type="dxa"/>
          </w:tcPr>
          <w:p w14:paraId="565F6B55" w14:textId="62EAEE30" w:rsidR="008D55F0" w:rsidRPr="008D55F0" w:rsidRDefault="008D55F0" w:rsidP="008D55F0">
            <w:pPr>
              <w:pStyle w:val="ListParagraph"/>
              <w:numPr>
                <w:ilvl w:val="0"/>
                <w:numId w:val="1"/>
              </w:numPr>
              <w:spacing w:after="0" w:line="240" w:lineRule="auto"/>
              <w:jc w:val="both"/>
              <w:rPr>
                <w:rFonts w:ascii="Garamond" w:hAnsi="Garamond" w:cs="Calibri"/>
                <w:b/>
                <w:bCs/>
                <w:color w:val="000000"/>
              </w:rPr>
            </w:pPr>
            <w:r>
              <w:rPr>
                <w:rFonts w:ascii="Garamond" w:hAnsi="Garamond" w:cs="Calibri"/>
                <w:b/>
                <w:bCs/>
                <w:color w:val="000000"/>
              </w:rPr>
              <w:t>Functional Suitability</w:t>
            </w:r>
          </w:p>
        </w:tc>
        <w:tc>
          <w:tcPr>
            <w:tcW w:w="709" w:type="dxa"/>
          </w:tcPr>
          <w:p w14:paraId="25A56F6D"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56B07061"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49D41387"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67FDF729"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14FFC6ED" w14:textId="77777777" w:rsidR="008D55F0" w:rsidRPr="005E2433" w:rsidRDefault="008D55F0" w:rsidP="005E2433">
            <w:pPr>
              <w:tabs>
                <w:tab w:val="left" w:pos="6360"/>
              </w:tabs>
              <w:jc w:val="center"/>
              <w:rPr>
                <w:rFonts w:ascii="Garamond" w:hAnsi="Garamond" w:cs="Garamond"/>
                <w:b/>
                <w:bCs/>
                <w:sz w:val="24"/>
                <w:szCs w:val="24"/>
              </w:rPr>
            </w:pPr>
          </w:p>
        </w:tc>
      </w:tr>
      <w:tr w:rsidR="008D55F0" w14:paraId="019F1E9D" w14:textId="77777777" w:rsidTr="00322BB0">
        <w:tc>
          <w:tcPr>
            <w:tcW w:w="5807" w:type="dxa"/>
          </w:tcPr>
          <w:p w14:paraId="237870D2" w14:textId="77777777" w:rsid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allows the users to access their designated page based on their user roles (admin, staff, stockman).</w:t>
            </w:r>
          </w:p>
          <w:p w14:paraId="3F8FA08C" w14:textId="77777777" w:rsidR="008D55F0" w:rsidRDefault="008D55F0" w:rsidP="008D55F0">
            <w:pPr>
              <w:spacing w:after="0" w:line="240" w:lineRule="auto"/>
              <w:jc w:val="both"/>
              <w:rPr>
                <w:rFonts w:ascii="Garamond" w:hAnsi="Garamond" w:cs="Calibri"/>
                <w:color w:val="000000"/>
              </w:rPr>
            </w:pPr>
          </w:p>
        </w:tc>
        <w:tc>
          <w:tcPr>
            <w:tcW w:w="709" w:type="dxa"/>
          </w:tcPr>
          <w:p w14:paraId="040EED96"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4BBD34FC"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34A688CE"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73DB17D5"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372E2DC8" w14:textId="77777777" w:rsidR="008D55F0" w:rsidRPr="005E2433" w:rsidRDefault="008D55F0" w:rsidP="005E2433">
            <w:pPr>
              <w:tabs>
                <w:tab w:val="left" w:pos="6360"/>
              </w:tabs>
              <w:jc w:val="center"/>
              <w:rPr>
                <w:rFonts w:ascii="Garamond" w:hAnsi="Garamond" w:cs="Garamond"/>
                <w:b/>
                <w:bCs/>
                <w:sz w:val="24"/>
                <w:szCs w:val="24"/>
              </w:rPr>
            </w:pPr>
          </w:p>
        </w:tc>
      </w:tr>
      <w:tr w:rsidR="008D55F0" w14:paraId="6212432C" w14:textId="77777777" w:rsidTr="00322BB0">
        <w:tc>
          <w:tcPr>
            <w:tcW w:w="5807" w:type="dxa"/>
          </w:tcPr>
          <w:p w14:paraId="790FA738" w14:textId="77777777" w:rsid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provides accurate inventory and sales transaction records</w:t>
            </w:r>
          </w:p>
          <w:p w14:paraId="7F7EB274" w14:textId="77777777" w:rsidR="008D55F0" w:rsidRDefault="008D55F0" w:rsidP="008D55F0">
            <w:pPr>
              <w:spacing w:after="0" w:line="240" w:lineRule="auto"/>
              <w:jc w:val="both"/>
              <w:rPr>
                <w:rFonts w:ascii="Garamond" w:hAnsi="Garamond" w:cs="Calibri"/>
                <w:color w:val="000000"/>
              </w:rPr>
            </w:pPr>
          </w:p>
        </w:tc>
        <w:tc>
          <w:tcPr>
            <w:tcW w:w="709" w:type="dxa"/>
          </w:tcPr>
          <w:p w14:paraId="3A90FB43"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6703FB33"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1EC8C6C5"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177E34FB"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5FC34A9D" w14:textId="77777777" w:rsidR="008D55F0" w:rsidRPr="005E2433" w:rsidRDefault="008D55F0" w:rsidP="005E2433">
            <w:pPr>
              <w:tabs>
                <w:tab w:val="left" w:pos="6360"/>
              </w:tabs>
              <w:jc w:val="center"/>
              <w:rPr>
                <w:rFonts w:ascii="Garamond" w:hAnsi="Garamond" w:cs="Garamond"/>
                <w:b/>
                <w:bCs/>
                <w:sz w:val="24"/>
                <w:szCs w:val="24"/>
              </w:rPr>
            </w:pPr>
          </w:p>
        </w:tc>
      </w:tr>
      <w:tr w:rsidR="008D55F0" w14:paraId="2C22091E" w14:textId="77777777" w:rsidTr="00322BB0">
        <w:tc>
          <w:tcPr>
            <w:tcW w:w="5807" w:type="dxa"/>
          </w:tcPr>
          <w:p w14:paraId="0AF534CB" w14:textId="0E8DBC6F" w:rsidR="008D55F0"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allows users to monitor and update inventory and sales.</w:t>
            </w:r>
          </w:p>
        </w:tc>
        <w:tc>
          <w:tcPr>
            <w:tcW w:w="709" w:type="dxa"/>
          </w:tcPr>
          <w:p w14:paraId="7BF6F728"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4C74A833"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3265914F"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7D8442EF"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5608D6B7" w14:textId="77777777" w:rsidR="008D55F0" w:rsidRPr="005E2433" w:rsidRDefault="008D55F0" w:rsidP="005E2433">
            <w:pPr>
              <w:tabs>
                <w:tab w:val="left" w:pos="6360"/>
              </w:tabs>
              <w:jc w:val="center"/>
              <w:rPr>
                <w:rFonts w:ascii="Garamond" w:hAnsi="Garamond" w:cs="Garamond"/>
                <w:b/>
                <w:bCs/>
                <w:sz w:val="24"/>
                <w:szCs w:val="24"/>
              </w:rPr>
            </w:pPr>
          </w:p>
        </w:tc>
      </w:tr>
      <w:tr w:rsidR="008D55F0" w14:paraId="0CE2C6CB" w14:textId="77777777" w:rsidTr="00322BB0">
        <w:tc>
          <w:tcPr>
            <w:tcW w:w="5807" w:type="dxa"/>
          </w:tcPr>
          <w:p w14:paraId="08B2DD6E" w14:textId="05954F6A" w:rsidR="008D55F0" w:rsidRDefault="008D55F0" w:rsidP="008D55F0">
            <w:pPr>
              <w:spacing w:after="0" w:line="240" w:lineRule="auto"/>
              <w:jc w:val="both"/>
              <w:rPr>
                <w:rFonts w:ascii="Garamond" w:hAnsi="Garamond" w:cs="Calibri"/>
                <w:color w:val="000000"/>
              </w:rPr>
            </w:pPr>
            <w:r>
              <w:rPr>
                <w:rFonts w:ascii="Garamond" w:hAnsi="Garamond" w:cs="Calibri"/>
                <w:color w:val="000000"/>
              </w:rPr>
              <w:t>The POS system ensures accurate pricing</w:t>
            </w:r>
            <w:r w:rsidR="00F546F4">
              <w:rPr>
                <w:rFonts w:ascii="Garamond" w:hAnsi="Garamond" w:cs="Calibri"/>
                <w:color w:val="000000"/>
              </w:rPr>
              <w:t>.</w:t>
            </w:r>
          </w:p>
        </w:tc>
        <w:tc>
          <w:tcPr>
            <w:tcW w:w="709" w:type="dxa"/>
          </w:tcPr>
          <w:p w14:paraId="50E56867"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0BE30E0A"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209E4836"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73450A65"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3AACA92C" w14:textId="77777777" w:rsidR="008D55F0" w:rsidRPr="005E2433" w:rsidRDefault="008D55F0" w:rsidP="005E2433">
            <w:pPr>
              <w:tabs>
                <w:tab w:val="left" w:pos="6360"/>
              </w:tabs>
              <w:jc w:val="center"/>
              <w:rPr>
                <w:rFonts w:ascii="Garamond" w:hAnsi="Garamond" w:cs="Garamond"/>
                <w:b/>
                <w:bCs/>
                <w:sz w:val="24"/>
                <w:szCs w:val="24"/>
              </w:rPr>
            </w:pPr>
          </w:p>
        </w:tc>
      </w:tr>
      <w:tr w:rsidR="008D55F0" w14:paraId="76AFE498" w14:textId="77777777" w:rsidTr="00322BB0">
        <w:tc>
          <w:tcPr>
            <w:tcW w:w="5807" w:type="dxa"/>
          </w:tcPr>
          <w:p w14:paraId="669ABF7E" w14:textId="3BF79E11" w:rsidR="008D55F0"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 xml:space="preserve">The </w:t>
            </w:r>
            <w:r w:rsidR="00F546F4">
              <w:rPr>
                <w:rFonts w:ascii="Garamond" w:hAnsi="Garamond" w:cs="Calibri"/>
                <w:color w:val="000000"/>
              </w:rPr>
              <w:t>inventory is updated real-time with every transaction.</w:t>
            </w:r>
          </w:p>
        </w:tc>
        <w:tc>
          <w:tcPr>
            <w:tcW w:w="709" w:type="dxa"/>
          </w:tcPr>
          <w:p w14:paraId="59B12E59"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7D4BE38C"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63655C2E" w14:textId="77777777" w:rsidR="008D55F0" w:rsidRPr="005E2433" w:rsidRDefault="008D55F0" w:rsidP="005E2433">
            <w:pPr>
              <w:tabs>
                <w:tab w:val="left" w:pos="6360"/>
              </w:tabs>
              <w:jc w:val="center"/>
              <w:rPr>
                <w:rFonts w:ascii="Garamond" w:hAnsi="Garamond" w:cs="Garamond"/>
                <w:b/>
                <w:bCs/>
                <w:sz w:val="24"/>
                <w:szCs w:val="24"/>
              </w:rPr>
            </w:pPr>
          </w:p>
        </w:tc>
        <w:tc>
          <w:tcPr>
            <w:tcW w:w="709" w:type="dxa"/>
          </w:tcPr>
          <w:p w14:paraId="428E4753" w14:textId="77777777" w:rsidR="008D55F0" w:rsidRPr="005E2433" w:rsidRDefault="008D55F0" w:rsidP="005E2433">
            <w:pPr>
              <w:tabs>
                <w:tab w:val="left" w:pos="6360"/>
              </w:tabs>
              <w:jc w:val="center"/>
              <w:rPr>
                <w:rFonts w:ascii="Garamond" w:hAnsi="Garamond" w:cs="Garamond"/>
                <w:b/>
                <w:bCs/>
                <w:sz w:val="24"/>
                <w:szCs w:val="24"/>
              </w:rPr>
            </w:pPr>
          </w:p>
        </w:tc>
        <w:tc>
          <w:tcPr>
            <w:tcW w:w="708" w:type="dxa"/>
          </w:tcPr>
          <w:p w14:paraId="6753033B" w14:textId="77777777" w:rsidR="008D55F0" w:rsidRPr="005E2433" w:rsidRDefault="008D55F0" w:rsidP="005E2433">
            <w:pPr>
              <w:tabs>
                <w:tab w:val="left" w:pos="6360"/>
              </w:tabs>
              <w:jc w:val="center"/>
              <w:rPr>
                <w:rFonts w:ascii="Garamond" w:hAnsi="Garamond" w:cs="Garamond"/>
                <w:b/>
                <w:bCs/>
                <w:sz w:val="24"/>
                <w:szCs w:val="24"/>
              </w:rPr>
            </w:pPr>
          </w:p>
        </w:tc>
      </w:tr>
    </w:tbl>
    <w:p w14:paraId="541DDB6D" w14:textId="77777777" w:rsidR="005E2433" w:rsidRDefault="005E2433" w:rsidP="00745535">
      <w:pPr>
        <w:tabs>
          <w:tab w:val="left" w:pos="6360"/>
        </w:tabs>
        <w:rPr>
          <w:rFonts w:ascii="Garamond" w:hAnsi="Garamond" w:cs="Garamond"/>
          <w:sz w:val="24"/>
          <w:szCs w:val="24"/>
        </w:rPr>
      </w:pPr>
    </w:p>
    <w:p w14:paraId="47EAFCAA" w14:textId="77777777" w:rsidR="005E2433" w:rsidRDefault="005E2433" w:rsidP="00745535">
      <w:pPr>
        <w:tabs>
          <w:tab w:val="left" w:pos="6360"/>
        </w:tabs>
        <w:rPr>
          <w:rFonts w:ascii="Garamond" w:hAnsi="Garamond" w:cs="Garamond"/>
          <w:sz w:val="24"/>
          <w:szCs w:val="24"/>
        </w:rPr>
      </w:pPr>
    </w:p>
    <w:p w14:paraId="21E1EBC1" w14:textId="77777777" w:rsidR="005E2433" w:rsidRDefault="005E2433" w:rsidP="00745535">
      <w:pPr>
        <w:tabs>
          <w:tab w:val="left" w:pos="6360"/>
        </w:tabs>
        <w:rPr>
          <w:rFonts w:ascii="Garamond" w:hAnsi="Garamond" w:cs="Garamond"/>
          <w:sz w:val="24"/>
          <w:szCs w:val="24"/>
        </w:rPr>
      </w:pPr>
    </w:p>
    <w:p w14:paraId="426CA246" w14:textId="77777777" w:rsidR="008D55F0" w:rsidRDefault="008D55F0" w:rsidP="00745535">
      <w:pPr>
        <w:tabs>
          <w:tab w:val="left" w:pos="6360"/>
        </w:tabs>
        <w:rPr>
          <w:rFonts w:ascii="Garamond" w:hAnsi="Garamond" w:cs="Garamond"/>
          <w:sz w:val="24"/>
          <w:szCs w:val="24"/>
        </w:rPr>
      </w:pPr>
    </w:p>
    <w:tbl>
      <w:tblPr>
        <w:tblStyle w:val="TableGrid"/>
        <w:tblW w:w="0" w:type="auto"/>
        <w:tblLook w:val="04A0" w:firstRow="1" w:lastRow="0" w:firstColumn="1" w:lastColumn="0" w:noHBand="0" w:noVBand="1"/>
      </w:tblPr>
      <w:tblGrid>
        <w:gridCol w:w="5807"/>
        <w:gridCol w:w="709"/>
        <w:gridCol w:w="709"/>
        <w:gridCol w:w="708"/>
        <w:gridCol w:w="709"/>
        <w:gridCol w:w="708"/>
      </w:tblGrid>
      <w:tr w:rsidR="008D55F0" w14:paraId="483534B9" w14:textId="77777777" w:rsidTr="00322BB0">
        <w:trPr>
          <w:trHeight w:val="290"/>
        </w:trPr>
        <w:tc>
          <w:tcPr>
            <w:tcW w:w="5807" w:type="dxa"/>
          </w:tcPr>
          <w:p w14:paraId="41C487D6" w14:textId="4E7889F3" w:rsidR="008D55F0" w:rsidRPr="008D55F0" w:rsidRDefault="008D55F0" w:rsidP="008D55F0">
            <w:pPr>
              <w:pStyle w:val="ListParagraph"/>
              <w:numPr>
                <w:ilvl w:val="0"/>
                <w:numId w:val="1"/>
              </w:numPr>
              <w:spacing w:after="0" w:line="240" w:lineRule="auto"/>
              <w:rPr>
                <w:rFonts w:ascii="Garamond" w:eastAsia="Times New Roman" w:hAnsi="Garamond" w:cs="Calibri"/>
                <w:b/>
                <w:bCs/>
                <w:color w:val="000000"/>
              </w:rPr>
            </w:pPr>
            <w:r>
              <w:rPr>
                <w:rFonts w:ascii="Garamond" w:eastAsia="Times New Roman" w:hAnsi="Garamond" w:cs="Calibri"/>
                <w:b/>
                <w:bCs/>
                <w:color w:val="000000"/>
              </w:rPr>
              <w:t>Reliability</w:t>
            </w:r>
          </w:p>
        </w:tc>
        <w:tc>
          <w:tcPr>
            <w:tcW w:w="709" w:type="dxa"/>
          </w:tcPr>
          <w:p w14:paraId="2B9BEB58" w14:textId="77777777" w:rsidR="008D55F0" w:rsidRPr="005E2433" w:rsidRDefault="008D55F0"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5</w:t>
            </w:r>
          </w:p>
        </w:tc>
        <w:tc>
          <w:tcPr>
            <w:tcW w:w="709" w:type="dxa"/>
          </w:tcPr>
          <w:p w14:paraId="17A05734" w14:textId="77777777" w:rsidR="008D55F0" w:rsidRPr="005E2433" w:rsidRDefault="008D55F0"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4</w:t>
            </w:r>
          </w:p>
        </w:tc>
        <w:tc>
          <w:tcPr>
            <w:tcW w:w="708" w:type="dxa"/>
          </w:tcPr>
          <w:p w14:paraId="7D3E1D42" w14:textId="77777777" w:rsidR="008D55F0" w:rsidRPr="005E2433" w:rsidRDefault="008D55F0"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3</w:t>
            </w:r>
          </w:p>
        </w:tc>
        <w:tc>
          <w:tcPr>
            <w:tcW w:w="709" w:type="dxa"/>
          </w:tcPr>
          <w:p w14:paraId="52F57618" w14:textId="77777777" w:rsidR="008D55F0" w:rsidRPr="005E2433" w:rsidRDefault="008D55F0"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2</w:t>
            </w:r>
          </w:p>
        </w:tc>
        <w:tc>
          <w:tcPr>
            <w:tcW w:w="708" w:type="dxa"/>
          </w:tcPr>
          <w:p w14:paraId="2DC06025" w14:textId="77777777" w:rsidR="008D55F0" w:rsidRPr="005E2433" w:rsidRDefault="008D55F0" w:rsidP="00322BB0">
            <w:pPr>
              <w:tabs>
                <w:tab w:val="left" w:pos="6360"/>
              </w:tabs>
              <w:jc w:val="center"/>
              <w:rPr>
                <w:rFonts w:ascii="Garamond" w:hAnsi="Garamond" w:cs="Garamond"/>
                <w:b/>
                <w:bCs/>
                <w:sz w:val="24"/>
                <w:szCs w:val="24"/>
              </w:rPr>
            </w:pPr>
            <w:r w:rsidRPr="005E2433">
              <w:rPr>
                <w:rFonts w:ascii="Garamond" w:hAnsi="Garamond" w:cs="Garamond"/>
                <w:b/>
                <w:bCs/>
                <w:sz w:val="24"/>
                <w:szCs w:val="24"/>
              </w:rPr>
              <w:t>1</w:t>
            </w:r>
          </w:p>
        </w:tc>
      </w:tr>
      <w:tr w:rsidR="008D55F0" w14:paraId="72B4A016" w14:textId="77777777" w:rsidTr="00322BB0">
        <w:tc>
          <w:tcPr>
            <w:tcW w:w="5807" w:type="dxa"/>
          </w:tcPr>
          <w:p w14:paraId="3C346969" w14:textId="61506B27"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reduces human errors compared to manual inventory and sales processing.</w:t>
            </w:r>
          </w:p>
        </w:tc>
        <w:tc>
          <w:tcPr>
            <w:tcW w:w="709" w:type="dxa"/>
          </w:tcPr>
          <w:p w14:paraId="41BCB092" w14:textId="77777777" w:rsidR="008D55F0" w:rsidRDefault="008D55F0" w:rsidP="00322BB0">
            <w:pPr>
              <w:tabs>
                <w:tab w:val="left" w:pos="6360"/>
              </w:tabs>
              <w:rPr>
                <w:rFonts w:ascii="Garamond" w:hAnsi="Garamond" w:cs="Garamond"/>
                <w:sz w:val="24"/>
                <w:szCs w:val="24"/>
              </w:rPr>
            </w:pPr>
          </w:p>
        </w:tc>
        <w:tc>
          <w:tcPr>
            <w:tcW w:w="709" w:type="dxa"/>
          </w:tcPr>
          <w:p w14:paraId="7ECE9931" w14:textId="77777777" w:rsidR="008D55F0" w:rsidRDefault="008D55F0" w:rsidP="00322BB0">
            <w:pPr>
              <w:tabs>
                <w:tab w:val="left" w:pos="6360"/>
              </w:tabs>
              <w:rPr>
                <w:rFonts w:ascii="Garamond" w:hAnsi="Garamond" w:cs="Garamond"/>
                <w:sz w:val="24"/>
                <w:szCs w:val="24"/>
              </w:rPr>
            </w:pPr>
          </w:p>
        </w:tc>
        <w:tc>
          <w:tcPr>
            <w:tcW w:w="708" w:type="dxa"/>
          </w:tcPr>
          <w:p w14:paraId="56D7E9EE" w14:textId="77777777" w:rsidR="008D55F0" w:rsidRDefault="008D55F0" w:rsidP="00322BB0">
            <w:pPr>
              <w:tabs>
                <w:tab w:val="left" w:pos="6360"/>
              </w:tabs>
              <w:rPr>
                <w:rFonts w:ascii="Garamond" w:hAnsi="Garamond" w:cs="Garamond"/>
                <w:sz w:val="24"/>
                <w:szCs w:val="24"/>
              </w:rPr>
            </w:pPr>
          </w:p>
        </w:tc>
        <w:tc>
          <w:tcPr>
            <w:tcW w:w="709" w:type="dxa"/>
          </w:tcPr>
          <w:p w14:paraId="3436367D" w14:textId="77777777" w:rsidR="008D55F0" w:rsidRDefault="008D55F0" w:rsidP="00322BB0">
            <w:pPr>
              <w:tabs>
                <w:tab w:val="left" w:pos="6360"/>
              </w:tabs>
              <w:rPr>
                <w:rFonts w:ascii="Garamond" w:hAnsi="Garamond" w:cs="Garamond"/>
                <w:sz w:val="24"/>
                <w:szCs w:val="24"/>
              </w:rPr>
            </w:pPr>
          </w:p>
        </w:tc>
        <w:tc>
          <w:tcPr>
            <w:tcW w:w="708" w:type="dxa"/>
          </w:tcPr>
          <w:p w14:paraId="1ED529E3" w14:textId="77777777" w:rsidR="008D55F0" w:rsidRDefault="008D55F0" w:rsidP="00322BB0">
            <w:pPr>
              <w:tabs>
                <w:tab w:val="left" w:pos="6360"/>
              </w:tabs>
              <w:rPr>
                <w:rFonts w:ascii="Garamond" w:hAnsi="Garamond" w:cs="Garamond"/>
                <w:sz w:val="24"/>
                <w:szCs w:val="24"/>
              </w:rPr>
            </w:pPr>
          </w:p>
        </w:tc>
      </w:tr>
      <w:tr w:rsidR="008D55F0" w14:paraId="6141CB05" w14:textId="77777777" w:rsidTr="00322BB0">
        <w:tc>
          <w:tcPr>
            <w:tcW w:w="5807" w:type="dxa"/>
          </w:tcPr>
          <w:p w14:paraId="166E55CB" w14:textId="2D66F1A1"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quickly recovers from unexpected crashes or issues.</w:t>
            </w:r>
          </w:p>
        </w:tc>
        <w:tc>
          <w:tcPr>
            <w:tcW w:w="709" w:type="dxa"/>
          </w:tcPr>
          <w:p w14:paraId="21DE1282" w14:textId="77777777" w:rsidR="008D55F0" w:rsidRDefault="008D55F0" w:rsidP="00322BB0">
            <w:pPr>
              <w:tabs>
                <w:tab w:val="left" w:pos="6360"/>
              </w:tabs>
              <w:rPr>
                <w:rFonts w:ascii="Garamond" w:hAnsi="Garamond" w:cs="Garamond"/>
                <w:sz w:val="24"/>
                <w:szCs w:val="24"/>
              </w:rPr>
            </w:pPr>
          </w:p>
        </w:tc>
        <w:tc>
          <w:tcPr>
            <w:tcW w:w="709" w:type="dxa"/>
          </w:tcPr>
          <w:p w14:paraId="5F78BCD2" w14:textId="77777777" w:rsidR="008D55F0" w:rsidRDefault="008D55F0" w:rsidP="00322BB0">
            <w:pPr>
              <w:tabs>
                <w:tab w:val="left" w:pos="6360"/>
              </w:tabs>
              <w:rPr>
                <w:rFonts w:ascii="Garamond" w:hAnsi="Garamond" w:cs="Garamond"/>
                <w:sz w:val="24"/>
                <w:szCs w:val="24"/>
              </w:rPr>
            </w:pPr>
          </w:p>
        </w:tc>
        <w:tc>
          <w:tcPr>
            <w:tcW w:w="708" w:type="dxa"/>
          </w:tcPr>
          <w:p w14:paraId="35F0BBF3" w14:textId="77777777" w:rsidR="008D55F0" w:rsidRDefault="008D55F0" w:rsidP="00322BB0">
            <w:pPr>
              <w:tabs>
                <w:tab w:val="left" w:pos="6360"/>
              </w:tabs>
              <w:rPr>
                <w:rFonts w:ascii="Garamond" w:hAnsi="Garamond" w:cs="Garamond"/>
                <w:sz w:val="24"/>
                <w:szCs w:val="24"/>
              </w:rPr>
            </w:pPr>
          </w:p>
        </w:tc>
        <w:tc>
          <w:tcPr>
            <w:tcW w:w="709" w:type="dxa"/>
          </w:tcPr>
          <w:p w14:paraId="6F673630" w14:textId="77777777" w:rsidR="008D55F0" w:rsidRDefault="008D55F0" w:rsidP="00322BB0">
            <w:pPr>
              <w:tabs>
                <w:tab w:val="left" w:pos="6360"/>
              </w:tabs>
              <w:rPr>
                <w:rFonts w:ascii="Garamond" w:hAnsi="Garamond" w:cs="Garamond"/>
                <w:sz w:val="24"/>
                <w:szCs w:val="24"/>
              </w:rPr>
            </w:pPr>
          </w:p>
        </w:tc>
        <w:tc>
          <w:tcPr>
            <w:tcW w:w="708" w:type="dxa"/>
          </w:tcPr>
          <w:p w14:paraId="6596B244" w14:textId="77777777" w:rsidR="008D55F0" w:rsidRDefault="008D55F0" w:rsidP="00322BB0">
            <w:pPr>
              <w:tabs>
                <w:tab w:val="left" w:pos="6360"/>
              </w:tabs>
              <w:rPr>
                <w:rFonts w:ascii="Garamond" w:hAnsi="Garamond" w:cs="Garamond"/>
                <w:sz w:val="24"/>
                <w:szCs w:val="24"/>
              </w:rPr>
            </w:pPr>
          </w:p>
        </w:tc>
      </w:tr>
      <w:tr w:rsidR="008D55F0" w14:paraId="19E986BE" w14:textId="77777777" w:rsidTr="00322BB0">
        <w:tc>
          <w:tcPr>
            <w:tcW w:w="5807" w:type="dxa"/>
          </w:tcPr>
          <w:p w14:paraId="3416635F" w14:textId="6D63EC23"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enables accurate stock transfers to R.P. Habana branches, ensuring reliable communication.</w:t>
            </w:r>
          </w:p>
        </w:tc>
        <w:tc>
          <w:tcPr>
            <w:tcW w:w="709" w:type="dxa"/>
          </w:tcPr>
          <w:p w14:paraId="59EF0435" w14:textId="77777777" w:rsidR="008D55F0" w:rsidRDefault="008D55F0" w:rsidP="00322BB0">
            <w:pPr>
              <w:tabs>
                <w:tab w:val="left" w:pos="6360"/>
              </w:tabs>
              <w:rPr>
                <w:rFonts w:ascii="Garamond" w:hAnsi="Garamond" w:cs="Garamond"/>
                <w:sz w:val="24"/>
                <w:szCs w:val="24"/>
              </w:rPr>
            </w:pPr>
          </w:p>
        </w:tc>
        <w:tc>
          <w:tcPr>
            <w:tcW w:w="709" w:type="dxa"/>
          </w:tcPr>
          <w:p w14:paraId="41815725" w14:textId="77777777" w:rsidR="008D55F0" w:rsidRDefault="008D55F0" w:rsidP="00322BB0">
            <w:pPr>
              <w:tabs>
                <w:tab w:val="left" w:pos="6360"/>
              </w:tabs>
              <w:rPr>
                <w:rFonts w:ascii="Garamond" w:hAnsi="Garamond" w:cs="Garamond"/>
                <w:sz w:val="24"/>
                <w:szCs w:val="24"/>
              </w:rPr>
            </w:pPr>
          </w:p>
        </w:tc>
        <w:tc>
          <w:tcPr>
            <w:tcW w:w="708" w:type="dxa"/>
          </w:tcPr>
          <w:p w14:paraId="19F903E1" w14:textId="77777777" w:rsidR="008D55F0" w:rsidRDefault="008D55F0" w:rsidP="00322BB0">
            <w:pPr>
              <w:tabs>
                <w:tab w:val="left" w:pos="6360"/>
              </w:tabs>
              <w:rPr>
                <w:rFonts w:ascii="Garamond" w:hAnsi="Garamond" w:cs="Garamond"/>
                <w:sz w:val="24"/>
                <w:szCs w:val="24"/>
              </w:rPr>
            </w:pPr>
          </w:p>
        </w:tc>
        <w:tc>
          <w:tcPr>
            <w:tcW w:w="709" w:type="dxa"/>
          </w:tcPr>
          <w:p w14:paraId="011695A0" w14:textId="77777777" w:rsidR="008D55F0" w:rsidRDefault="008D55F0" w:rsidP="00322BB0">
            <w:pPr>
              <w:tabs>
                <w:tab w:val="left" w:pos="6360"/>
              </w:tabs>
              <w:rPr>
                <w:rFonts w:ascii="Garamond" w:hAnsi="Garamond" w:cs="Garamond"/>
                <w:sz w:val="24"/>
                <w:szCs w:val="24"/>
              </w:rPr>
            </w:pPr>
          </w:p>
        </w:tc>
        <w:tc>
          <w:tcPr>
            <w:tcW w:w="708" w:type="dxa"/>
          </w:tcPr>
          <w:p w14:paraId="5A76C828" w14:textId="77777777" w:rsidR="008D55F0" w:rsidRDefault="008D55F0" w:rsidP="00322BB0">
            <w:pPr>
              <w:tabs>
                <w:tab w:val="left" w:pos="6360"/>
              </w:tabs>
              <w:rPr>
                <w:rFonts w:ascii="Garamond" w:hAnsi="Garamond" w:cs="Garamond"/>
                <w:sz w:val="24"/>
                <w:szCs w:val="24"/>
              </w:rPr>
            </w:pPr>
          </w:p>
        </w:tc>
      </w:tr>
      <w:tr w:rsidR="008D55F0" w14:paraId="6AD0484B" w14:textId="77777777" w:rsidTr="00322BB0">
        <w:tc>
          <w:tcPr>
            <w:tcW w:w="5807" w:type="dxa"/>
          </w:tcPr>
          <w:p w14:paraId="64A66BDB" w14:textId="4B8CD875" w:rsid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accurately saves and retrieves inventory and sales data.</w:t>
            </w:r>
          </w:p>
          <w:p w14:paraId="2EE2EEA8" w14:textId="3AB88542" w:rsidR="008D55F0" w:rsidRPr="008D55F0" w:rsidRDefault="008D55F0" w:rsidP="00322BB0">
            <w:pPr>
              <w:spacing w:after="0" w:line="240" w:lineRule="auto"/>
              <w:jc w:val="both"/>
              <w:rPr>
                <w:rFonts w:ascii="Garamond" w:eastAsia="Times New Roman" w:hAnsi="Garamond" w:cs="Calibri"/>
                <w:color w:val="000000"/>
              </w:rPr>
            </w:pPr>
          </w:p>
        </w:tc>
        <w:tc>
          <w:tcPr>
            <w:tcW w:w="709" w:type="dxa"/>
          </w:tcPr>
          <w:p w14:paraId="52EA6F62" w14:textId="77777777" w:rsidR="008D55F0" w:rsidRDefault="008D55F0" w:rsidP="00322BB0">
            <w:pPr>
              <w:tabs>
                <w:tab w:val="left" w:pos="6360"/>
              </w:tabs>
              <w:rPr>
                <w:rFonts w:ascii="Garamond" w:hAnsi="Garamond" w:cs="Garamond"/>
                <w:sz w:val="24"/>
                <w:szCs w:val="24"/>
              </w:rPr>
            </w:pPr>
          </w:p>
        </w:tc>
        <w:tc>
          <w:tcPr>
            <w:tcW w:w="709" w:type="dxa"/>
          </w:tcPr>
          <w:p w14:paraId="06BFDFF7" w14:textId="77777777" w:rsidR="008D55F0" w:rsidRDefault="008D55F0" w:rsidP="00322BB0">
            <w:pPr>
              <w:tabs>
                <w:tab w:val="left" w:pos="6360"/>
              </w:tabs>
              <w:rPr>
                <w:rFonts w:ascii="Garamond" w:hAnsi="Garamond" w:cs="Garamond"/>
                <w:sz w:val="24"/>
                <w:szCs w:val="24"/>
              </w:rPr>
            </w:pPr>
          </w:p>
        </w:tc>
        <w:tc>
          <w:tcPr>
            <w:tcW w:w="708" w:type="dxa"/>
          </w:tcPr>
          <w:p w14:paraId="09FFC6A6" w14:textId="77777777" w:rsidR="008D55F0" w:rsidRDefault="008D55F0" w:rsidP="00322BB0">
            <w:pPr>
              <w:tabs>
                <w:tab w:val="left" w:pos="6360"/>
              </w:tabs>
              <w:rPr>
                <w:rFonts w:ascii="Garamond" w:hAnsi="Garamond" w:cs="Garamond"/>
                <w:sz w:val="24"/>
                <w:szCs w:val="24"/>
              </w:rPr>
            </w:pPr>
          </w:p>
        </w:tc>
        <w:tc>
          <w:tcPr>
            <w:tcW w:w="709" w:type="dxa"/>
          </w:tcPr>
          <w:p w14:paraId="34747F75" w14:textId="77777777" w:rsidR="008D55F0" w:rsidRDefault="008D55F0" w:rsidP="00322BB0">
            <w:pPr>
              <w:tabs>
                <w:tab w:val="left" w:pos="6360"/>
              </w:tabs>
              <w:rPr>
                <w:rFonts w:ascii="Garamond" w:hAnsi="Garamond" w:cs="Garamond"/>
                <w:sz w:val="24"/>
                <w:szCs w:val="24"/>
              </w:rPr>
            </w:pPr>
          </w:p>
        </w:tc>
        <w:tc>
          <w:tcPr>
            <w:tcW w:w="708" w:type="dxa"/>
          </w:tcPr>
          <w:p w14:paraId="744A8B56" w14:textId="77777777" w:rsidR="008D55F0" w:rsidRDefault="008D55F0" w:rsidP="00322BB0">
            <w:pPr>
              <w:tabs>
                <w:tab w:val="left" w:pos="6360"/>
              </w:tabs>
              <w:rPr>
                <w:rFonts w:ascii="Garamond" w:hAnsi="Garamond" w:cs="Garamond"/>
                <w:sz w:val="24"/>
                <w:szCs w:val="24"/>
              </w:rPr>
            </w:pPr>
          </w:p>
        </w:tc>
      </w:tr>
      <w:tr w:rsidR="008D55F0" w14:paraId="509A73CF" w14:textId="77777777" w:rsidTr="00322BB0">
        <w:tc>
          <w:tcPr>
            <w:tcW w:w="5807" w:type="dxa"/>
          </w:tcPr>
          <w:p w14:paraId="53724E5F" w14:textId="7558DEB0" w:rsidR="008D55F0" w:rsidRPr="008D55F0" w:rsidRDefault="008D55F0" w:rsidP="008D55F0">
            <w:pPr>
              <w:spacing w:after="0" w:line="240" w:lineRule="auto"/>
              <w:jc w:val="both"/>
              <w:rPr>
                <w:rFonts w:ascii="Garamond" w:eastAsia="Times New Roman" w:hAnsi="Garamond" w:cs="Calibri"/>
                <w:color w:val="000000"/>
              </w:rPr>
            </w:pPr>
            <w:r>
              <w:rPr>
                <w:rFonts w:ascii="Garamond" w:hAnsi="Garamond" w:cs="Calibri"/>
                <w:color w:val="000000"/>
              </w:rPr>
              <w:t>The system reliably maintains inventory and sales records, preventing data loss.</w:t>
            </w:r>
          </w:p>
        </w:tc>
        <w:tc>
          <w:tcPr>
            <w:tcW w:w="709" w:type="dxa"/>
          </w:tcPr>
          <w:p w14:paraId="6335665B" w14:textId="77777777" w:rsidR="008D55F0" w:rsidRDefault="008D55F0" w:rsidP="00322BB0">
            <w:pPr>
              <w:tabs>
                <w:tab w:val="left" w:pos="6360"/>
              </w:tabs>
              <w:rPr>
                <w:rFonts w:ascii="Garamond" w:hAnsi="Garamond" w:cs="Garamond"/>
                <w:sz w:val="24"/>
                <w:szCs w:val="24"/>
              </w:rPr>
            </w:pPr>
          </w:p>
        </w:tc>
        <w:tc>
          <w:tcPr>
            <w:tcW w:w="709" w:type="dxa"/>
          </w:tcPr>
          <w:p w14:paraId="12A494B7" w14:textId="77777777" w:rsidR="008D55F0" w:rsidRDefault="008D55F0" w:rsidP="00322BB0">
            <w:pPr>
              <w:tabs>
                <w:tab w:val="left" w:pos="6360"/>
              </w:tabs>
              <w:rPr>
                <w:rFonts w:ascii="Garamond" w:hAnsi="Garamond" w:cs="Garamond"/>
                <w:sz w:val="24"/>
                <w:szCs w:val="24"/>
              </w:rPr>
            </w:pPr>
          </w:p>
        </w:tc>
        <w:tc>
          <w:tcPr>
            <w:tcW w:w="708" w:type="dxa"/>
          </w:tcPr>
          <w:p w14:paraId="4EE9FA49" w14:textId="77777777" w:rsidR="008D55F0" w:rsidRDefault="008D55F0" w:rsidP="00322BB0">
            <w:pPr>
              <w:tabs>
                <w:tab w:val="left" w:pos="6360"/>
              </w:tabs>
              <w:rPr>
                <w:rFonts w:ascii="Garamond" w:hAnsi="Garamond" w:cs="Garamond"/>
                <w:sz w:val="24"/>
                <w:szCs w:val="24"/>
              </w:rPr>
            </w:pPr>
          </w:p>
        </w:tc>
        <w:tc>
          <w:tcPr>
            <w:tcW w:w="709" w:type="dxa"/>
          </w:tcPr>
          <w:p w14:paraId="01339924" w14:textId="77777777" w:rsidR="008D55F0" w:rsidRDefault="008D55F0" w:rsidP="00322BB0">
            <w:pPr>
              <w:tabs>
                <w:tab w:val="left" w:pos="6360"/>
              </w:tabs>
              <w:rPr>
                <w:rFonts w:ascii="Garamond" w:hAnsi="Garamond" w:cs="Garamond"/>
                <w:sz w:val="24"/>
                <w:szCs w:val="24"/>
              </w:rPr>
            </w:pPr>
          </w:p>
        </w:tc>
        <w:tc>
          <w:tcPr>
            <w:tcW w:w="708" w:type="dxa"/>
          </w:tcPr>
          <w:p w14:paraId="3386ACA8" w14:textId="77777777" w:rsidR="008D55F0" w:rsidRDefault="008D55F0" w:rsidP="00322BB0">
            <w:pPr>
              <w:tabs>
                <w:tab w:val="left" w:pos="6360"/>
              </w:tabs>
              <w:rPr>
                <w:rFonts w:ascii="Garamond" w:hAnsi="Garamond" w:cs="Garamond"/>
                <w:sz w:val="24"/>
                <w:szCs w:val="24"/>
              </w:rPr>
            </w:pPr>
          </w:p>
        </w:tc>
      </w:tr>
      <w:tr w:rsidR="008D55F0" w14:paraId="29E2221A" w14:textId="77777777" w:rsidTr="00322BB0">
        <w:tc>
          <w:tcPr>
            <w:tcW w:w="5807" w:type="dxa"/>
          </w:tcPr>
          <w:p w14:paraId="5059BC2E" w14:textId="7FC4ADC7" w:rsidR="008D55F0" w:rsidRPr="008D55F0" w:rsidRDefault="008D55F0" w:rsidP="008D55F0">
            <w:pPr>
              <w:pStyle w:val="ListParagraph"/>
              <w:numPr>
                <w:ilvl w:val="0"/>
                <w:numId w:val="1"/>
              </w:numPr>
              <w:tabs>
                <w:tab w:val="left" w:pos="6360"/>
              </w:tabs>
              <w:jc w:val="both"/>
              <w:rPr>
                <w:rFonts w:ascii="Garamond" w:hAnsi="Garamond" w:cs="Garamond"/>
                <w:b/>
                <w:bCs/>
                <w:sz w:val="24"/>
                <w:szCs w:val="24"/>
              </w:rPr>
            </w:pPr>
            <w:r>
              <w:rPr>
                <w:rFonts w:ascii="Garamond" w:hAnsi="Garamond" w:cs="Garamond"/>
                <w:b/>
                <w:bCs/>
                <w:sz w:val="24"/>
                <w:szCs w:val="24"/>
              </w:rPr>
              <w:t>Security</w:t>
            </w:r>
          </w:p>
        </w:tc>
        <w:tc>
          <w:tcPr>
            <w:tcW w:w="709" w:type="dxa"/>
          </w:tcPr>
          <w:p w14:paraId="1D950921" w14:textId="77777777" w:rsidR="008D55F0" w:rsidRDefault="008D55F0" w:rsidP="00322BB0">
            <w:pPr>
              <w:tabs>
                <w:tab w:val="left" w:pos="6360"/>
              </w:tabs>
              <w:jc w:val="center"/>
              <w:rPr>
                <w:rFonts w:ascii="Garamond" w:hAnsi="Garamond" w:cs="Garamond"/>
                <w:sz w:val="24"/>
                <w:szCs w:val="24"/>
              </w:rPr>
            </w:pPr>
            <w:r w:rsidRPr="005E2433">
              <w:rPr>
                <w:rFonts w:ascii="Garamond" w:hAnsi="Garamond" w:cs="Garamond"/>
                <w:b/>
                <w:bCs/>
                <w:sz w:val="24"/>
                <w:szCs w:val="24"/>
              </w:rPr>
              <w:t>5</w:t>
            </w:r>
          </w:p>
        </w:tc>
        <w:tc>
          <w:tcPr>
            <w:tcW w:w="709" w:type="dxa"/>
          </w:tcPr>
          <w:p w14:paraId="798BF759" w14:textId="77777777" w:rsidR="008D55F0" w:rsidRDefault="008D55F0" w:rsidP="00322BB0">
            <w:pPr>
              <w:tabs>
                <w:tab w:val="left" w:pos="6360"/>
              </w:tabs>
              <w:jc w:val="center"/>
              <w:rPr>
                <w:rFonts w:ascii="Garamond" w:hAnsi="Garamond" w:cs="Garamond"/>
                <w:sz w:val="24"/>
                <w:szCs w:val="24"/>
              </w:rPr>
            </w:pPr>
            <w:r w:rsidRPr="005E2433">
              <w:rPr>
                <w:rFonts w:ascii="Garamond" w:hAnsi="Garamond" w:cs="Garamond"/>
                <w:b/>
                <w:bCs/>
                <w:sz w:val="24"/>
                <w:szCs w:val="24"/>
              </w:rPr>
              <w:t>4</w:t>
            </w:r>
          </w:p>
        </w:tc>
        <w:tc>
          <w:tcPr>
            <w:tcW w:w="708" w:type="dxa"/>
          </w:tcPr>
          <w:p w14:paraId="099D12A9" w14:textId="77777777" w:rsidR="008D55F0" w:rsidRDefault="008D55F0" w:rsidP="00322BB0">
            <w:pPr>
              <w:tabs>
                <w:tab w:val="left" w:pos="6360"/>
              </w:tabs>
              <w:jc w:val="center"/>
              <w:rPr>
                <w:rFonts w:ascii="Garamond" w:hAnsi="Garamond" w:cs="Garamond"/>
                <w:sz w:val="24"/>
                <w:szCs w:val="24"/>
              </w:rPr>
            </w:pPr>
            <w:r w:rsidRPr="005E2433">
              <w:rPr>
                <w:rFonts w:ascii="Garamond" w:hAnsi="Garamond" w:cs="Garamond"/>
                <w:b/>
                <w:bCs/>
                <w:sz w:val="24"/>
                <w:szCs w:val="24"/>
              </w:rPr>
              <w:t>3</w:t>
            </w:r>
          </w:p>
        </w:tc>
        <w:tc>
          <w:tcPr>
            <w:tcW w:w="709" w:type="dxa"/>
          </w:tcPr>
          <w:p w14:paraId="69E1A4A6" w14:textId="77777777" w:rsidR="008D55F0" w:rsidRDefault="008D55F0" w:rsidP="00322BB0">
            <w:pPr>
              <w:tabs>
                <w:tab w:val="left" w:pos="6360"/>
              </w:tabs>
              <w:jc w:val="center"/>
              <w:rPr>
                <w:rFonts w:ascii="Garamond" w:hAnsi="Garamond" w:cs="Garamond"/>
                <w:sz w:val="24"/>
                <w:szCs w:val="24"/>
              </w:rPr>
            </w:pPr>
            <w:r w:rsidRPr="005E2433">
              <w:rPr>
                <w:rFonts w:ascii="Garamond" w:hAnsi="Garamond" w:cs="Garamond"/>
                <w:b/>
                <w:bCs/>
                <w:sz w:val="24"/>
                <w:szCs w:val="24"/>
              </w:rPr>
              <w:t>2</w:t>
            </w:r>
          </w:p>
        </w:tc>
        <w:tc>
          <w:tcPr>
            <w:tcW w:w="708" w:type="dxa"/>
          </w:tcPr>
          <w:p w14:paraId="10766A8B" w14:textId="77777777" w:rsidR="008D55F0" w:rsidRDefault="008D55F0" w:rsidP="00322BB0">
            <w:pPr>
              <w:tabs>
                <w:tab w:val="left" w:pos="6360"/>
              </w:tabs>
              <w:jc w:val="center"/>
              <w:rPr>
                <w:rFonts w:ascii="Garamond" w:hAnsi="Garamond" w:cs="Garamond"/>
                <w:sz w:val="24"/>
                <w:szCs w:val="24"/>
              </w:rPr>
            </w:pPr>
            <w:r w:rsidRPr="005E2433">
              <w:rPr>
                <w:rFonts w:ascii="Garamond" w:hAnsi="Garamond" w:cs="Garamond"/>
                <w:b/>
                <w:bCs/>
                <w:sz w:val="24"/>
                <w:szCs w:val="24"/>
              </w:rPr>
              <w:t>1</w:t>
            </w:r>
          </w:p>
        </w:tc>
      </w:tr>
      <w:tr w:rsidR="008D55F0" w14:paraId="51C65712" w14:textId="77777777" w:rsidTr="00322BB0">
        <w:tc>
          <w:tcPr>
            <w:tcW w:w="5807" w:type="dxa"/>
          </w:tcPr>
          <w:p w14:paraId="6342FD7C" w14:textId="6218EE9C"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 xml:space="preserve">The system allows only authorize users based on Role-Based Access Control (RBAC). </w:t>
            </w:r>
          </w:p>
        </w:tc>
        <w:tc>
          <w:tcPr>
            <w:tcW w:w="709" w:type="dxa"/>
          </w:tcPr>
          <w:p w14:paraId="1C03672C"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4999D6C1"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2DD086CD"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33D03466"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5577034C" w14:textId="77777777" w:rsidR="008D55F0" w:rsidRPr="005E2433" w:rsidRDefault="008D55F0" w:rsidP="00322BB0">
            <w:pPr>
              <w:tabs>
                <w:tab w:val="left" w:pos="6360"/>
              </w:tabs>
              <w:jc w:val="center"/>
              <w:rPr>
                <w:rFonts w:ascii="Garamond" w:hAnsi="Garamond" w:cs="Garamond"/>
                <w:b/>
                <w:bCs/>
                <w:sz w:val="24"/>
                <w:szCs w:val="24"/>
              </w:rPr>
            </w:pPr>
          </w:p>
        </w:tc>
      </w:tr>
      <w:tr w:rsidR="008D55F0" w14:paraId="2AE93C26" w14:textId="77777777" w:rsidTr="00322BB0">
        <w:tc>
          <w:tcPr>
            <w:tcW w:w="5807" w:type="dxa"/>
          </w:tcPr>
          <w:p w14:paraId="41072CEC" w14:textId="6C17A4C4"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encrypts the data and information. (password, branch number, product id, etc.).</w:t>
            </w:r>
          </w:p>
        </w:tc>
        <w:tc>
          <w:tcPr>
            <w:tcW w:w="709" w:type="dxa"/>
          </w:tcPr>
          <w:p w14:paraId="4B533C57"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533EB0F1"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2716F780"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3721BD32"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2463FCE2" w14:textId="77777777" w:rsidR="008D55F0" w:rsidRPr="005E2433" w:rsidRDefault="008D55F0" w:rsidP="00322BB0">
            <w:pPr>
              <w:tabs>
                <w:tab w:val="left" w:pos="6360"/>
              </w:tabs>
              <w:jc w:val="center"/>
              <w:rPr>
                <w:rFonts w:ascii="Garamond" w:hAnsi="Garamond" w:cs="Garamond"/>
                <w:b/>
                <w:bCs/>
                <w:sz w:val="24"/>
                <w:szCs w:val="24"/>
              </w:rPr>
            </w:pPr>
          </w:p>
        </w:tc>
      </w:tr>
      <w:tr w:rsidR="008D55F0" w14:paraId="6E2BDF2C" w14:textId="77777777" w:rsidTr="00322BB0">
        <w:tc>
          <w:tcPr>
            <w:tcW w:w="5807" w:type="dxa"/>
          </w:tcPr>
          <w:p w14:paraId="50B553AC" w14:textId="70E714D8"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 xml:space="preserve">The system enforces a strong password policy requiring uppercase letters (A-Z), lowercase letters (a-z), numbers (0-9), and special characters </w:t>
            </w:r>
            <w:proofErr w:type="gramStart"/>
            <w:r>
              <w:rPr>
                <w:rFonts w:ascii="Garamond" w:hAnsi="Garamond" w:cs="Calibri"/>
                <w:color w:val="000000"/>
              </w:rPr>
              <w:t>(!@</w:t>
            </w:r>
            <w:proofErr w:type="gramEnd"/>
            <w:r>
              <w:rPr>
                <w:rFonts w:ascii="Garamond" w:hAnsi="Garamond" w:cs="Calibri"/>
                <w:color w:val="000000"/>
              </w:rPr>
              <w:t>#$%^&amp;*).</w:t>
            </w:r>
          </w:p>
        </w:tc>
        <w:tc>
          <w:tcPr>
            <w:tcW w:w="709" w:type="dxa"/>
          </w:tcPr>
          <w:p w14:paraId="5757CD77"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5E724238"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60633F13"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5A77A8D9"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3B956AB8" w14:textId="77777777" w:rsidR="008D55F0" w:rsidRPr="005E2433" w:rsidRDefault="008D55F0" w:rsidP="00322BB0">
            <w:pPr>
              <w:tabs>
                <w:tab w:val="left" w:pos="6360"/>
              </w:tabs>
              <w:jc w:val="center"/>
              <w:rPr>
                <w:rFonts w:ascii="Garamond" w:hAnsi="Garamond" w:cs="Garamond"/>
                <w:b/>
                <w:bCs/>
                <w:sz w:val="24"/>
                <w:szCs w:val="24"/>
              </w:rPr>
            </w:pPr>
          </w:p>
        </w:tc>
      </w:tr>
      <w:tr w:rsidR="008D55F0" w14:paraId="676C3295" w14:textId="77777777" w:rsidTr="00322BB0">
        <w:tc>
          <w:tcPr>
            <w:tcW w:w="5807" w:type="dxa"/>
          </w:tcPr>
          <w:p w14:paraId="241D7C05" w14:textId="62FF22CE"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maintains audit logs to track user activities and security events.</w:t>
            </w:r>
          </w:p>
        </w:tc>
        <w:tc>
          <w:tcPr>
            <w:tcW w:w="709" w:type="dxa"/>
          </w:tcPr>
          <w:p w14:paraId="1A2B87FD"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130CA2EB"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66D2D913"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41DEA796"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15CFFEBC" w14:textId="77777777" w:rsidR="008D55F0" w:rsidRPr="005E2433" w:rsidRDefault="008D55F0" w:rsidP="00322BB0">
            <w:pPr>
              <w:tabs>
                <w:tab w:val="left" w:pos="6360"/>
              </w:tabs>
              <w:jc w:val="center"/>
              <w:rPr>
                <w:rFonts w:ascii="Garamond" w:hAnsi="Garamond" w:cs="Garamond"/>
                <w:b/>
                <w:bCs/>
                <w:sz w:val="24"/>
                <w:szCs w:val="24"/>
              </w:rPr>
            </w:pPr>
          </w:p>
        </w:tc>
      </w:tr>
      <w:tr w:rsidR="008D55F0" w14:paraId="4E7CB648" w14:textId="77777777" w:rsidTr="00322BB0">
        <w:tc>
          <w:tcPr>
            <w:tcW w:w="5807" w:type="dxa"/>
          </w:tcPr>
          <w:p w14:paraId="3CDD787D" w14:textId="2E8FF036" w:rsidR="008D55F0" w:rsidRPr="008D55F0" w:rsidRDefault="008D55F0" w:rsidP="00322BB0">
            <w:pPr>
              <w:spacing w:after="0" w:line="240" w:lineRule="auto"/>
              <w:jc w:val="both"/>
              <w:rPr>
                <w:rFonts w:ascii="Garamond" w:eastAsia="Times New Roman" w:hAnsi="Garamond" w:cs="Calibri"/>
                <w:color w:val="000000"/>
              </w:rPr>
            </w:pPr>
            <w:r>
              <w:rPr>
                <w:rFonts w:ascii="Garamond" w:hAnsi="Garamond" w:cs="Calibri"/>
                <w:color w:val="000000"/>
              </w:rPr>
              <w:t>The system locks the user account after failed log-in attempts.</w:t>
            </w:r>
          </w:p>
        </w:tc>
        <w:tc>
          <w:tcPr>
            <w:tcW w:w="709" w:type="dxa"/>
          </w:tcPr>
          <w:p w14:paraId="17641EA4"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76F83B23"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2C01AB72" w14:textId="77777777" w:rsidR="008D55F0" w:rsidRPr="005E2433" w:rsidRDefault="008D55F0" w:rsidP="00322BB0">
            <w:pPr>
              <w:tabs>
                <w:tab w:val="left" w:pos="6360"/>
              </w:tabs>
              <w:jc w:val="center"/>
              <w:rPr>
                <w:rFonts w:ascii="Garamond" w:hAnsi="Garamond" w:cs="Garamond"/>
                <w:b/>
                <w:bCs/>
                <w:sz w:val="24"/>
                <w:szCs w:val="24"/>
              </w:rPr>
            </w:pPr>
          </w:p>
        </w:tc>
        <w:tc>
          <w:tcPr>
            <w:tcW w:w="709" w:type="dxa"/>
          </w:tcPr>
          <w:p w14:paraId="571B0676" w14:textId="77777777" w:rsidR="008D55F0" w:rsidRPr="005E2433" w:rsidRDefault="008D55F0" w:rsidP="00322BB0">
            <w:pPr>
              <w:tabs>
                <w:tab w:val="left" w:pos="6360"/>
              </w:tabs>
              <w:jc w:val="center"/>
              <w:rPr>
                <w:rFonts w:ascii="Garamond" w:hAnsi="Garamond" w:cs="Garamond"/>
                <w:b/>
                <w:bCs/>
                <w:sz w:val="24"/>
                <w:szCs w:val="24"/>
              </w:rPr>
            </w:pPr>
          </w:p>
        </w:tc>
        <w:tc>
          <w:tcPr>
            <w:tcW w:w="708" w:type="dxa"/>
          </w:tcPr>
          <w:p w14:paraId="42D3B2BC" w14:textId="77777777" w:rsidR="008D55F0" w:rsidRPr="005E2433" w:rsidRDefault="008D55F0" w:rsidP="00322BB0">
            <w:pPr>
              <w:tabs>
                <w:tab w:val="left" w:pos="6360"/>
              </w:tabs>
              <w:jc w:val="center"/>
              <w:rPr>
                <w:rFonts w:ascii="Garamond" w:hAnsi="Garamond" w:cs="Garamond"/>
                <w:b/>
                <w:bCs/>
                <w:sz w:val="24"/>
                <w:szCs w:val="24"/>
              </w:rPr>
            </w:pPr>
          </w:p>
        </w:tc>
      </w:tr>
      <w:tr w:rsidR="00F546F4" w14:paraId="5C177B93" w14:textId="77777777" w:rsidTr="00F92B37">
        <w:tc>
          <w:tcPr>
            <w:tcW w:w="9350" w:type="dxa"/>
            <w:gridSpan w:val="6"/>
          </w:tcPr>
          <w:p w14:paraId="41EB80F9" w14:textId="77777777" w:rsidR="00F546F4" w:rsidRDefault="00B86EEC" w:rsidP="00B86EEC">
            <w:pPr>
              <w:tabs>
                <w:tab w:val="left" w:pos="6360"/>
              </w:tabs>
              <w:jc w:val="both"/>
              <w:rPr>
                <w:rFonts w:ascii="Garamond" w:hAnsi="Garamond" w:cs="Garamond"/>
                <w:sz w:val="24"/>
                <w:szCs w:val="24"/>
              </w:rPr>
            </w:pPr>
            <w:r w:rsidRPr="00B86EEC">
              <w:rPr>
                <w:rFonts w:ascii="Garamond" w:hAnsi="Garamond" w:cs="Garamond"/>
                <w:sz w:val="24"/>
                <w:szCs w:val="24"/>
              </w:rPr>
              <w:t>Do you have any comments or suggestion on how we can enhance the system’s overall quality?</w:t>
            </w:r>
          </w:p>
          <w:p w14:paraId="0F2E4930" w14:textId="77777777" w:rsidR="00B86EEC" w:rsidRDefault="00B86EEC" w:rsidP="00B86EEC">
            <w:pPr>
              <w:tabs>
                <w:tab w:val="left" w:pos="6360"/>
              </w:tabs>
              <w:jc w:val="both"/>
              <w:rPr>
                <w:rFonts w:ascii="Garamond" w:hAnsi="Garamond" w:cs="Garamond"/>
                <w:sz w:val="24"/>
                <w:szCs w:val="24"/>
              </w:rPr>
            </w:pPr>
          </w:p>
          <w:p w14:paraId="2CA1F3EC" w14:textId="20144DC0" w:rsidR="00B86EEC" w:rsidRPr="00B86EEC" w:rsidRDefault="00B86EEC" w:rsidP="00B86EEC">
            <w:pPr>
              <w:tabs>
                <w:tab w:val="left" w:pos="6360"/>
              </w:tabs>
              <w:jc w:val="both"/>
              <w:rPr>
                <w:rFonts w:ascii="Garamond" w:hAnsi="Garamond" w:cs="Garamond"/>
                <w:sz w:val="24"/>
                <w:szCs w:val="24"/>
              </w:rPr>
            </w:pPr>
          </w:p>
        </w:tc>
      </w:tr>
    </w:tbl>
    <w:p w14:paraId="1D2CBCC5" w14:textId="77777777" w:rsidR="008D55F0" w:rsidRDefault="008D55F0" w:rsidP="00745535">
      <w:pPr>
        <w:tabs>
          <w:tab w:val="left" w:pos="6360"/>
        </w:tabs>
        <w:rPr>
          <w:rFonts w:ascii="Garamond" w:hAnsi="Garamond" w:cs="Garamond"/>
          <w:sz w:val="24"/>
          <w:szCs w:val="24"/>
        </w:rPr>
      </w:pPr>
    </w:p>
    <w:sectPr w:rsidR="008D55F0">
      <w:headerReference w:type="default" r:id="rId9"/>
      <w:footerReference w:type="default" r:id="rId10"/>
      <w:pgSz w:w="12240" w:h="15840"/>
      <w:pgMar w:top="252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3098F" w14:textId="77777777" w:rsidR="00F546B5" w:rsidRDefault="00F546B5">
      <w:pPr>
        <w:spacing w:line="240" w:lineRule="auto"/>
      </w:pPr>
      <w:r>
        <w:separator/>
      </w:r>
    </w:p>
  </w:endnote>
  <w:endnote w:type="continuationSeparator" w:id="0">
    <w:p w14:paraId="12FE1219" w14:textId="77777777" w:rsidR="00F546B5" w:rsidRDefault="00F546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Bree Serif">
    <w:altName w:val="Calibri"/>
    <w:charset w:val="00"/>
    <w:family w:val="auto"/>
    <w:pitch w:val="default"/>
    <w:sig w:usb0="00000000" w:usb1="00000000" w:usb2="00000000" w:usb3="00000000" w:csb0="00000093"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9EA77" w14:textId="77777777" w:rsidR="0014257C" w:rsidRDefault="00F546B5">
    <w:pPr>
      <w:pStyle w:val="Footer"/>
      <w:tabs>
        <w:tab w:val="clear" w:pos="4680"/>
        <w:tab w:val="clear" w:pos="9360"/>
        <w:tab w:val="left" w:pos="6675"/>
      </w:tabs>
    </w:pPr>
    <w:r>
      <w:rPr>
        <w:noProof/>
      </w:rPr>
      <w:drawing>
        <wp:anchor distT="0" distB="0" distL="114300" distR="114300" simplePos="0" relativeHeight="251668480" behindDoc="1" locked="0" layoutInCell="1" allowOverlap="1" wp14:anchorId="558E1245" wp14:editId="465FC5C5">
          <wp:simplePos x="0" y="0"/>
          <wp:positionH relativeFrom="margin">
            <wp:posOffset>-67945</wp:posOffset>
          </wp:positionH>
          <wp:positionV relativeFrom="paragraph">
            <wp:posOffset>-1544320</wp:posOffset>
          </wp:positionV>
          <wp:extent cx="5999480" cy="3746500"/>
          <wp:effectExtent l="0" t="0" r="127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
                    <a:extLst>
                      <a:ext uri="{BEBA8EAE-BF5A-486C-A8C5-ECC9F3942E4B}">
                        <a14:imgProps xmlns:a14="http://schemas.microsoft.com/office/drawing/2010/main">
                          <a14:imgLayer r:embed="rId2">
                            <a14:imgEffect>
                              <a14:brightnessContrast contrast="20000"/>
                            </a14:imgEffect>
                          </a14:imgLayer>
                        </a14:imgProps>
                      </a:ext>
                      <a:ext uri="{28A0092B-C50C-407E-A947-70E740481C1C}">
                        <a14:useLocalDpi xmlns:a14="http://schemas.microsoft.com/office/drawing/2010/main" val="0"/>
                      </a:ext>
                    </a:extLst>
                  </a:blip>
                  <a:srcRect l="16681" t="21803" r="16681" b="21803"/>
                  <a:stretch>
                    <a:fillRect/>
                  </a:stretch>
                </pic:blipFill>
                <pic:spPr>
                  <a:xfrm>
                    <a:off x="0" y="0"/>
                    <a:ext cx="5999480" cy="374650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6332F533" wp14:editId="34F58F2D">
          <wp:simplePos x="0" y="0"/>
          <wp:positionH relativeFrom="leftMargin">
            <wp:posOffset>693420</wp:posOffset>
          </wp:positionH>
          <wp:positionV relativeFrom="paragraph">
            <wp:posOffset>144780</wp:posOffset>
          </wp:positionV>
          <wp:extent cx="471170" cy="466090"/>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a:xfrm>
                    <a:off x="0" y="0"/>
                    <a:ext cx="471170" cy="46609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4B828F88" wp14:editId="6AC93A9B">
          <wp:simplePos x="0" y="0"/>
          <wp:positionH relativeFrom="column">
            <wp:posOffset>271780</wp:posOffset>
          </wp:positionH>
          <wp:positionV relativeFrom="paragraph">
            <wp:posOffset>114935</wp:posOffset>
          </wp:positionV>
          <wp:extent cx="828675" cy="54483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28675" cy="54483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44DA4338" wp14:editId="04519F61">
          <wp:simplePos x="0" y="0"/>
          <wp:positionH relativeFrom="column">
            <wp:posOffset>1124585</wp:posOffset>
          </wp:positionH>
          <wp:positionV relativeFrom="paragraph">
            <wp:posOffset>221615</wp:posOffset>
          </wp:positionV>
          <wp:extent cx="1176655" cy="317500"/>
          <wp:effectExtent l="0" t="0" r="444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76655" cy="3175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4A5BEC28" wp14:editId="437FA2E8">
          <wp:simplePos x="0" y="0"/>
          <wp:positionH relativeFrom="column">
            <wp:posOffset>-691515</wp:posOffset>
          </wp:positionH>
          <wp:positionV relativeFrom="paragraph">
            <wp:posOffset>151130</wp:posOffset>
          </wp:positionV>
          <wp:extent cx="497840" cy="4660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97563" cy="466344"/>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0" locked="0" layoutInCell="1" allowOverlap="1" wp14:anchorId="12997919" wp14:editId="24C76D41">
              <wp:simplePos x="0" y="0"/>
              <wp:positionH relativeFrom="margin">
                <wp:posOffset>2763520</wp:posOffset>
              </wp:positionH>
              <wp:positionV relativeFrom="paragraph">
                <wp:posOffset>69850</wp:posOffset>
              </wp:positionV>
              <wp:extent cx="3872865" cy="5892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872865" cy="589380"/>
                      </a:xfrm>
                      <a:prstGeom prst="rect">
                        <a:avLst/>
                      </a:prstGeom>
                      <a:noFill/>
                      <a:ln w="6350">
                        <a:noFill/>
                      </a:ln>
                    </wps:spPr>
                    <wps:txbx>
                      <w:txbxContent>
                        <w:p w14:paraId="42740D1E" w14:textId="77777777" w:rsidR="0014257C" w:rsidRDefault="00F546B5">
                          <w:pPr>
                            <w:pStyle w:val="Header"/>
                            <w:jc w:val="right"/>
                            <w:rPr>
                              <w:rFonts w:ascii="Century Gothic" w:hAnsi="Century Gothic" w:cs="Times New Roman"/>
                              <w:color w:val="003399"/>
                              <w:sz w:val="18"/>
                              <w:lang w:val="en-GB"/>
                            </w:rPr>
                          </w:pPr>
                          <w:r>
                            <w:rPr>
                              <w:rFonts w:ascii="Century Gothic" w:hAnsi="Century Gothic" w:cs="Times New Roman"/>
                              <w:color w:val="003399"/>
                              <w:sz w:val="18"/>
                              <w:lang w:val="en-GB"/>
                            </w:rPr>
                            <w:t xml:space="preserve">Old Municipal Site, </w:t>
                          </w:r>
                          <w:proofErr w:type="spellStart"/>
                          <w:r>
                            <w:rPr>
                              <w:rFonts w:ascii="Century Gothic" w:hAnsi="Century Gothic" w:cs="Times New Roman"/>
                              <w:color w:val="003399"/>
                              <w:sz w:val="18"/>
                              <w:lang w:val="en-GB"/>
                            </w:rPr>
                            <w:t>Brgy</w:t>
                          </w:r>
                          <w:proofErr w:type="spellEnd"/>
                          <w:r>
                            <w:rPr>
                              <w:rFonts w:ascii="Century Gothic" w:hAnsi="Century Gothic" w:cs="Times New Roman"/>
                              <w:color w:val="003399"/>
                              <w:sz w:val="18"/>
                              <w:lang w:val="en-GB"/>
                            </w:rPr>
                            <w:t xml:space="preserve">. VII, </w:t>
                          </w:r>
                          <w:proofErr w:type="spellStart"/>
                          <w:r>
                            <w:rPr>
                              <w:rFonts w:ascii="Century Gothic" w:hAnsi="Century Gothic" w:cs="Times New Roman"/>
                              <w:color w:val="003399"/>
                              <w:sz w:val="18"/>
                              <w:lang w:val="en-GB"/>
                            </w:rPr>
                            <w:t>Poblacion</w:t>
                          </w:r>
                          <w:proofErr w:type="spellEnd"/>
                          <w:r>
                            <w:rPr>
                              <w:rFonts w:ascii="Century Gothic" w:hAnsi="Century Gothic" w:cs="Times New Roman"/>
                              <w:color w:val="003399"/>
                              <w:sz w:val="18"/>
                              <w:lang w:val="en-GB"/>
                            </w:rPr>
                            <w:t>, Calamba City, Laguna</w:t>
                          </w:r>
                        </w:p>
                        <w:p w14:paraId="79280752" w14:textId="77777777" w:rsidR="0014257C" w:rsidRDefault="00F546B5">
                          <w:pPr>
                            <w:pStyle w:val="Header"/>
                            <w:jc w:val="right"/>
                            <w:rPr>
                              <w:rFonts w:ascii="Century Gothic" w:hAnsi="Century Gothic" w:cs="Times New Roman"/>
                              <w:color w:val="003399"/>
                              <w:sz w:val="18"/>
                              <w:lang w:val="en-GB"/>
                            </w:rPr>
                          </w:pPr>
                          <w:r>
                            <w:rPr>
                              <w:rFonts w:ascii="Century Gothic" w:hAnsi="Century Gothic" w:cs="Times New Roman"/>
                              <w:color w:val="003399"/>
                              <w:sz w:val="18"/>
                              <w:lang w:val="en-GB"/>
                            </w:rPr>
                            <w:t>(049) 559-8900 to 8907 / (02) 8-5395-170 to 171</w:t>
                          </w:r>
                        </w:p>
                        <w:p w14:paraId="0FADC350" w14:textId="77777777" w:rsidR="0014257C" w:rsidRDefault="00F546B5">
                          <w:pPr>
                            <w:pStyle w:val="Header"/>
                            <w:jc w:val="right"/>
                            <w:rPr>
                              <w:rFonts w:ascii="Century Gothic" w:hAnsi="Century Gothic" w:cs="Times New Roman"/>
                              <w:color w:val="003399"/>
                              <w:sz w:val="18"/>
                              <w:lang w:val="en-GB"/>
                            </w:rPr>
                          </w:pPr>
                          <w:r>
                            <w:rPr>
                              <w:rFonts w:ascii="Century Gothic" w:hAnsi="Century Gothic" w:cs="Times New Roman"/>
                              <w:color w:val="003399"/>
                              <w:sz w:val="18"/>
                              <w:lang w:val="en-GB"/>
                            </w:rPr>
                            <w:t>ccc.edu.ph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17.6pt;margin-top:5.5pt;height:46.4pt;width:304.95pt;mso-position-horizontal-relative:margin;z-index:251662336;mso-width-relative:page;mso-height-relative:page;" filled="f" stroked="f" coordsize="21600,21600" o:gfxdata="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W45EtoAAAALAQAADwAAAAAAAAABACAAAAAiAAAAZHJzL2Rvd25yZXYueG1sUEsB&#10;AhQAFAAAAAgAh07iQLRDQHwsAgAAZQQAAA4AAAAAAAAAAQAgAAAAKQEAAGRycy9lMm9Eb2MueG1s&#10;UEsFBgAAAAAGAAYAWQEAAMcFAAAAAA==&#10;">
              <v:fill on="f" focussize="0,0"/>
              <v:stroke on="f" weight="0.5pt"/>
              <v:imagedata o:title=""/>
              <o:lock v:ext="edit" aspectratio="f"/>
              <v:textbox>
                <w:txbxContent>
                  <w:p w14:paraId="4CCF83A7">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Old Municipal Site, Brgy. VII, Poblacion, Calamba City, Laguna</w:t>
                    </w:r>
                  </w:p>
                  <w:p w14:paraId="4FFA6DEA">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(049) 559-8900 to 8907 / (02) 8-5395-170 to 171</w:t>
                    </w:r>
                  </w:p>
                  <w:p w14:paraId="095F5BEB">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ccc.edu.ph</w:t>
                    </w:r>
                  </w:p>
                </w:txbxContent>
              </v:textbox>
            </v:shape>
          </w:pict>
        </mc:Fallback>
      </mc:AlternateContent>
    </w:r>
    <w:r>
      <w:tab/>
    </w:r>
  </w:p>
  <w:p w14:paraId="3084C2E7" w14:textId="77777777" w:rsidR="0014257C" w:rsidRDefault="00142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5F76E" w14:textId="77777777" w:rsidR="00F546B5" w:rsidRDefault="00F546B5">
      <w:pPr>
        <w:spacing w:after="0"/>
      </w:pPr>
      <w:r>
        <w:separator/>
      </w:r>
    </w:p>
  </w:footnote>
  <w:footnote w:type="continuationSeparator" w:id="0">
    <w:p w14:paraId="3E224A75" w14:textId="77777777" w:rsidR="00F546B5" w:rsidRDefault="00F546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A9AE2" w14:textId="77777777" w:rsidR="0014257C" w:rsidRDefault="00F546B5">
    <w:pPr>
      <w:pStyle w:val="Header"/>
      <w:tabs>
        <w:tab w:val="clear" w:pos="4680"/>
        <w:tab w:val="clear" w:pos="9360"/>
        <w:tab w:val="left" w:pos="3615"/>
      </w:tabs>
    </w:pPr>
    <w:r>
      <w:rPr>
        <w:noProof/>
      </w:rPr>
      <w:drawing>
        <wp:anchor distT="0" distB="0" distL="114300" distR="114300" simplePos="0" relativeHeight="251669504" behindDoc="1" locked="0" layoutInCell="1" allowOverlap="1" wp14:anchorId="4DE35149" wp14:editId="24B23616">
          <wp:simplePos x="0" y="0"/>
          <wp:positionH relativeFrom="column">
            <wp:posOffset>1990725</wp:posOffset>
          </wp:positionH>
          <wp:positionV relativeFrom="paragraph">
            <wp:posOffset>-185420</wp:posOffset>
          </wp:positionV>
          <wp:extent cx="841375" cy="8413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41248" cy="841248"/>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3D1B84A" wp14:editId="7F97E7F7">
              <wp:simplePos x="0" y="0"/>
              <wp:positionH relativeFrom="margin">
                <wp:posOffset>-66040</wp:posOffset>
              </wp:positionH>
              <wp:positionV relativeFrom="paragraph">
                <wp:posOffset>732790</wp:posOffset>
              </wp:positionV>
              <wp:extent cx="6085840" cy="3352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6085840" cy="335280"/>
                      </a:xfrm>
                      <a:prstGeom prst="rect">
                        <a:avLst/>
                      </a:prstGeom>
                      <a:noFill/>
                      <a:ln w="6350">
                        <a:noFill/>
                      </a:ln>
                    </wps:spPr>
                    <wps:txbx>
                      <w:txbxContent>
                        <w:p w14:paraId="11B720CC" w14:textId="77777777" w:rsidR="0014257C" w:rsidRDefault="00F546B5">
                          <w:pPr>
                            <w:pStyle w:val="Footer"/>
                            <w:jc w:val="center"/>
                            <w:rPr>
                              <w:rFonts w:ascii="Century Gothic" w:hAnsi="Century Gothic" w:cs="Times New Roman"/>
                              <w:i/>
                              <w:color w:val="FFFFFF" w:themeColor="background1"/>
                              <w:spacing w:val="20"/>
                              <w:sz w:val="20"/>
                              <w:lang w:val="en-GB"/>
                            </w:rPr>
                          </w:pPr>
                          <w:r>
                            <w:rPr>
                              <w:rFonts w:ascii="Century Gothic" w:hAnsi="Century Gothic" w:cs="Times New Roman"/>
                              <w:color w:val="FFFFFF" w:themeColor="background1"/>
                              <w:spacing w:val="20"/>
                              <w:sz w:val="28"/>
                              <w:szCs w:val="30"/>
                              <w:lang w:val="en-GB"/>
                            </w:rPr>
                            <w:t>Department of Computing and Informatics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5.2pt;margin-top:57.7pt;height:26.4pt;width:479.2pt;mso-position-horizontal-relative:margin;z-index:251670528;mso-width-relative:page;mso-height-relative:page;" filled="f" stroked="f" coordsize="21600,21600" o:gfxdata="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EEIIdsAAAALAQAADwAAAAAAAAABACAAAAAiAAAAZHJzL2Rvd25yZXYueG1sUEsB&#10;AhQAFAAAAAgAh07iQNbyYYcrAgAAZwQAAA4AAAAAAAAAAQAgAAAAKgEAAGRycy9lMm9Eb2MueG1s&#10;UEsFBgAAAAAGAAYAWQEAAMcFAAAAAA==&#10;">
              <v:fill on="f" focussize="0,0"/>
              <v:stroke on="f" weight="0.5pt"/>
              <v:imagedata o:title=""/>
              <o:lock v:ext="edit" aspectratio="f"/>
              <v:textbox>
                <w:txbxContent>
                  <w:p w14:paraId="6905314D">
                    <w:pPr>
                      <w:pStyle w:val="5"/>
                      <w:jc w:val="center"/>
                      <w:rPr>
                        <w:rFonts w:ascii="Century Gothic" w:hAnsi="Century Gothic" w:cs="Times New Roman"/>
                        <w:i/>
                        <w:color w:val="FFFFFF" w:themeColor="background1"/>
                        <w:spacing w:val="20"/>
                        <w:sz w:val="20"/>
                        <w:lang w:val="en-GB"/>
                        <w14:textFill>
                          <w14:solidFill>
                            <w14:schemeClr w14:val="bg1"/>
                          </w14:solidFill>
                        </w14:textFill>
                      </w:rPr>
                    </w:pPr>
                    <w:r>
                      <w:rPr>
                        <w:rFonts w:ascii="Century Gothic" w:hAnsi="Century Gothic" w:cs="Times New Roman"/>
                        <w:color w:val="FFFFFF" w:themeColor="background1"/>
                        <w:spacing w:val="20"/>
                        <w:sz w:val="28"/>
                        <w:szCs w:val="30"/>
                        <w:lang w:val="en-GB"/>
                        <w14:textFill>
                          <w14:solidFill>
                            <w14:schemeClr w14:val="bg1"/>
                          </w14:solidFill>
                        </w14:textFill>
                      </w:rPr>
                      <w:t>Department of Computing and Informatics</w:t>
                    </w:r>
                  </w:p>
                </w:txbxContent>
              </v:textbox>
            </v:shape>
          </w:pict>
        </mc:Fallback>
      </mc:AlternateContent>
    </w:r>
    <w:r>
      <w:rPr>
        <w:noProof/>
      </w:rPr>
      <mc:AlternateContent>
        <mc:Choice Requires="wpg">
          <w:drawing>
            <wp:anchor distT="0" distB="0" distL="114300" distR="114300" simplePos="0" relativeHeight="251673600" behindDoc="0" locked="0" layoutInCell="1" allowOverlap="1" wp14:anchorId="01AADCF4" wp14:editId="12EB379D">
              <wp:simplePos x="0" y="0"/>
              <wp:positionH relativeFrom="column">
                <wp:posOffset>2781300</wp:posOffset>
              </wp:positionH>
              <wp:positionV relativeFrom="paragraph">
                <wp:posOffset>-162560</wp:posOffset>
              </wp:positionV>
              <wp:extent cx="2971800" cy="10382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2971800" cy="1038225"/>
                        <a:chOff x="0" y="0"/>
                        <a:chExt cx="2971800" cy="1038225"/>
                      </a:xfrm>
                    </wpg:grpSpPr>
                    <wps:wsp>
                      <wps:cNvPr id="3" name="Text Box 3"/>
                      <wps:cNvSpPr txBox="1"/>
                      <wps:spPr>
                        <a:xfrm>
                          <a:off x="0" y="0"/>
                          <a:ext cx="2362200" cy="1038225"/>
                        </a:xfrm>
                        <a:prstGeom prst="rect">
                          <a:avLst/>
                        </a:prstGeom>
                        <a:noFill/>
                        <a:ln w="6350">
                          <a:noFill/>
                        </a:ln>
                      </wps:spPr>
                      <wps:txbx>
                        <w:txbxContent>
                          <w:p w14:paraId="607EC8CD" w14:textId="77777777" w:rsidR="0014257C" w:rsidRDefault="00F546B5">
                            <w:pPr>
                              <w:spacing w:after="0"/>
                              <w:rPr>
                                <w:rFonts w:ascii="Bree Serif" w:hAnsi="Bree Serif"/>
                                <w:color w:val="003399"/>
                                <w:sz w:val="20"/>
                              </w:rPr>
                            </w:pPr>
                            <w:r>
                              <w:rPr>
                                <w:rFonts w:ascii="Bree Serif" w:hAnsi="Bree Serif"/>
                                <w:color w:val="003399"/>
                                <w:sz w:val="20"/>
                              </w:rPr>
                              <w:t>CITY GOVERNMENT OF CALAMBA</w:t>
                            </w:r>
                          </w:p>
                          <w:p w14:paraId="7AEA537C" w14:textId="77777777" w:rsidR="0014257C" w:rsidRDefault="0014257C">
                            <w:pPr>
                              <w:spacing w:after="0"/>
                              <w:rPr>
                                <w:rFonts w:ascii="Bree Serif" w:hAnsi="Bree Serif"/>
                                <w:color w:val="003399"/>
                                <w:sz w:val="18"/>
                              </w:rPr>
                            </w:pPr>
                          </w:p>
                          <w:p w14:paraId="0A91B549" w14:textId="77777777" w:rsidR="0014257C" w:rsidRDefault="00F546B5">
                            <w:pPr>
                              <w:spacing w:after="0"/>
                              <w:rPr>
                                <w:rFonts w:ascii="Bree Serif" w:hAnsi="Bree Serif"/>
                                <w:i/>
                                <w:color w:val="003399"/>
                                <w:sz w:val="20"/>
                              </w:rPr>
                            </w:pPr>
                            <w:proofErr w:type="spellStart"/>
                            <w:r>
                              <w:rPr>
                                <w:rFonts w:ascii="Bree Serif" w:hAnsi="Bree Serif"/>
                                <w:i/>
                                <w:color w:val="003399"/>
                                <w:sz w:val="20"/>
                              </w:rPr>
                              <w:t>Dalubhasaan</w:t>
                            </w:r>
                            <w:proofErr w:type="spellEnd"/>
                            <w:r>
                              <w:rPr>
                                <w:rFonts w:ascii="Bree Serif" w:hAnsi="Bree Serif"/>
                                <w:i/>
                                <w:color w:val="003399"/>
                                <w:sz w:val="20"/>
                              </w:rPr>
                              <w:t xml:space="preserve"> ng </w:t>
                            </w:r>
                            <w:proofErr w:type="spellStart"/>
                            <w:r>
                              <w:rPr>
                                <w:rFonts w:ascii="Bree Serif" w:hAnsi="Bree Serif"/>
                                <w:i/>
                                <w:color w:val="003399"/>
                                <w:sz w:val="20"/>
                              </w:rPr>
                              <w:t>Lungsod</w:t>
                            </w:r>
                            <w:proofErr w:type="spellEnd"/>
                            <w:r>
                              <w:rPr>
                                <w:rFonts w:ascii="Bree Serif" w:hAnsi="Bree Serif"/>
                                <w:i/>
                                <w:color w:val="003399"/>
                                <w:sz w:val="20"/>
                              </w:rPr>
                              <w:t xml:space="preserve"> ng Calamba</w:t>
                            </w:r>
                          </w:p>
                          <w:p w14:paraId="12E4611A" w14:textId="77777777" w:rsidR="0014257C" w:rsidRDefault="00F546B5">
                            <w:pPr>
                              <w:pStyle w:val="NoSpacing"/>
                              <w:rPr>
                                <w:rFonts w:ascii="Century Gothic" w:hAnsi="Century Gothic" w:cs="Times New Roman"/>
                                <w:b/>
                                <w:color w:val="003399"/>
                                <w:sz w:val="16"/>
                                <w:lang w:val="en-GB"/>
                              </w:rPr>
                            </w:pPr>
                            <w:r>
                              <w:rPr>
                                <w:rFonts w:ascii="Century Gothic" w:hAnsi="Century Gothic" w:cs="Times New Roman"/>
                                <w:b/>
                                <w:color w:val="003399"/>
                                <w:sz w:val="16"/>
                                <w:lang w:val="en-GB"/>
                              </w:rPr>
                              <w:t>ALCUCOA Level I Accredited</w:t>
                            </w:r>
                          </w:p>
                          <w:p w14:paraId="5E6DE308" w14:textId="77777777" w:rsidR="0014257C" w:rsidRDefault="00F546B5">
                            <w:pPr>
                              <w:pStyle w:val="NoSpacing"/>
                              <w:rPr>
                                <w:rFonts w:ascii="Century Gothic" w:hAnsi="Century Gothic" w:cs="Times New Roman"/>
                                <w:color w:val="003399"/>
                                <w:sz w:val="16"/>
                                <w:lang w:val="en-GB"/>
                              </w:rPr>
                            </w:pPr>
                            <w:r>
                              <w:rPr>
                                <w:rFonts w:ascii="Century Gothic" w:hAnsi="Century Gothic" w:cs="Times New Roman"/>
                                <w:b/>
                                <w:color w:val="003399"/>
                                <w:sz w:val="16"/>
                                <w:lang w:val="en-GB"/>
                              </w:rPr>
                              <w:t>Global Citizenship Education - Regional Hub</w:t>
                            </w:r>
                          </w:p>
                        </w:txbxContent>
                      </wps:txbx>
                      <wps:bodyPr rot="0" spcFirstLastPara="0" vertOverflow="overflow" horzOverflow="overflow" vert="horz" wrap="square" lIns="91440" tIns="0" rIns="0" bIns="0" numCol="1" spcCol="0" rtlCol="0" fromWordArt="0" anchor="t" anchorCtr="0" forceAA="0" compatLnSpc="1">
                        <a:noAutofit/>
                      </wps:bodyPr>
                    </wps:wsp>
                    <wps:wsp>
                      <wps:cNvPr id="64" name="Text Box 64"/>
                      <wps:cNvSpPr txBox="1"/>
                      <wps:spPr>
                        <a:xfrm>
                          <a:off x="76200" y="114300"/>
                          <a:ext cx="2895600" cy="263525"/>
                        </a:xfrm>
                        <a:prstGeom prst="rect">
                          <a:avLst/>
                        </a:prstGeom>
                        <a:noFill/>
                        <a:ln w="6350">
                          <a:noFill/>
                        </a:ln>
                      </wps:spPr>
                      <wps:txbx>
                        <w:txbxContent>
                          <w:p w14:paraId="2A37220A" w14:textId="77777777" w:rsidR="0014257C" w:rsidRDefault="00F546B5">
                            <w:pPr>
                              <w:spacing w:after="0" w:line="240" w:lineRule="auto"/>
                              <w:rPr>
                                <w:rFonts w:ascii="Bree Serif" w:hAnsi="Bree Serif"/>
                                <w:b/>
                                <w:color w:val="003399"/>
                                <w:sz w:val="36"/>
                              </w:rPr>
                            </w:pPr>
                            <w:r>
                              <w:rPr>
                                <w:rFonts w:ascii="Bree Serif" w:hAnsi="Bree Serif"/>
                                <w:b/>
                                <w:color w:val="003399"/>
                                <w:sz w:val="36"/>
                              </w:rPr>
                              <w:t>CITY COLLEGE OF CALAMBA</w:t>
                            </w:r>
                          </w:p>
                          <w:p w14:paraId="20219CB2" w14:textId="77777777" w:rsidR="0014257C" w:rsidRDefault="0014257C">
                            <w:pPr>
                              <w:pStyle w:val="Footer"/>
                              <w:rPr>
                                <w:rFonts w:ascii="Century Gothic" w:hAnsi="Century Gothic" w:cs="Times New Roman"/>
                                <w:color w:val="003399"/>
                                <w:sz w:val="20"/>
                                <w:lang w:val="en-GB"/>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219pt;margin-top:-12.8pt;height:81.75pt;width:234pt;z-index:251673600;mso-width-relative:page;mso-height-relative:page;" coordsize="2971800,1038225" o:gfxdata="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wN/3r2wAAAAsBAAAPAAAAAAAAAAEAIAAAACIA&#10;AABkcnMvZG93bnJldi54bWxQSwECFAAUAAAACACHTuJAbWLV4rECAAAOCAAADgAAAAAAAAABACAA&#10;AAAqAQAAZHJzL2Uyb0RvYy54bWxQSwUGAAAAAAYABgBZAQAATQYAAAAA&#10;">
              <o:lock v:ext="edit" aspectratio="f"/>
              <v:shape id="_x0000_s1026" o:spid="_x0000_s1026" o:spt="202" type="#_x0000_t202" style="position:absolute;left:0;top:0;height:1038225;width:2362200;" filled="f" stroked="f" coordsize="21600,21600" o:gfxdata="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AeRW5AAAA2gAA&#10;AA8AAAAAAAAAAQAgAAAAIgAAAGRycy9kb3ducmV2LnhtbFBLAQIUABQAAAAIAIdO4kAzLwWeOwAA&#10;ADkAAAAQAAAAAAAAAAEAIAAAAAgBAABkcnMvc2hhcGV4bWwueG1sUEsFBgAAAAAGAAYAWwEAALID&#10;AAAAAA==&#10;">
                <v:fill on="f" focussize="0,0"/>
                <v:stroke on="f" weight="0.5pt"/>
                <v:imagedata o:title=""/>
                <o:lock v:ext="edit" aspectratio="f"/>
                <v:textbox inset="2.54mm,0mm,0mm,0mm">
                  <w:txbxContent>
                    <w:p w14:paraId="310826B9">
                      <w:pPr>
                        <w:spacing w:after="0"/>
                        <w:rPr>
                          <w:rFonts w:ascii="Bree Serif" w:hAnsi="Bree Serif"/>
                          <w:color w:val="003399"/>
                          <w:sz w:val="20"/>
                        </w:rPr>
                      </w:pPr>
                      <w:r>
                        <w:rPr>
                          <w:rFonts w:ascii="Bree Serif" w:hAnsi="Bree Serif"/>
                          <w:color w:val="003399"/>
                          <w:sz w:val="20"/>
                        </w:rPr>
                        <w:t>CITY GOVERNMENT OF CALAMBA</w:t>
                      </w:r>
                    </w:p>
                    <w:p w14:paraId="0B0467CC">
                      <w:pPr>
                        <w:spacing w:after="0"/>
                        <w:rPr>
                          <w:rFonts w:ascii="Bree Serif" w:hAnsi="Bree Serif"/>
                          <w:color w:val="003399"/>
                          <w:sz w:val="18"/>
                        </w:rPr>
                      </w:pPr>
                    </w:p>
                    <w:p w14:paraId="421D4827">
                      <w:pPr>
                        <w:spacing w:after="0"/>
                        <w:rPr>
                          <w:rFonts w:ascii="Bree Serif" w:hAnsi="Bree Serif"/>
                          <w:i/>
                          <w:color w:val="003399"/>
                          <w:sz w:val="20"/>
                        </w:rPr>
                      </w:pPr>
                      <w:r>
                        <w:rPr>
                          <w:rFonts w:ascii="Bree Serif" w:hAnsi="Bree Serif"/>
                          <w:i/>
                          <w:color w:val="003399"/>
                          <w:sz w:val="20"/>
                        </w:rPr>
                        <w:t>Dalubhasaan ng Lungsod ng Calamba</w:t>
                      </w:r>
                    </w:p>
                    <w:p w14:paraId="7865CF70">
                      <w:pPr>
                        <w:pStyle w:val="11"/>
                        <w:rPr>
                          <w:rFonts w:ascii="Century Gothic" w:hAnsi="Century Gothic" w:cs="Times New Roman"/>
                          <w:b/>
                          <w:color w:val="003399"/>
                          <w:sz w:val="16"/>
                          <w:lang w:val="en-GB"/>
                        </w:rPr>
                      </w:pPr>
                      <w:r>
                        <w:rPr>
                          <w:rFonts w:ascii="Century Gothic" w:hAnsi="Century Gothic" w:cs="Times New Roman"/>
                          <w:b/>
                          <w:color w:val="003399"/>
                          <w:sz w:val="16"/>
                          <w:lang w:val="en-GB"/>
                        </w:rPr>
                        <w:t>ALCUCOA Level I Accredited</w:t>
                      </w:r>
                    </w:p>
                    <w:p w14:paraId="391CC0FF">
                      <w:pPr>
                        <w:pStyle w:val="11"/>
                        <w:rPr>
                          <w:rFonts w:ascii="Century Gothic" w:hAnsi="Century Gothic" w:cs="Times New Roman"/>
                          <w:color w:val="003399"/>
                          <w:sz w:val="16"/>
                          <w:lang w:val="en-GB"/>
                        </w:rPr>
                      </w:pPr>
                      <w:r>
                        <w:rPr>
                          <w:rFonts w:ascii="Century Gothic" w:hAnsi="Century Gothic" w:cs="Times New Roman"/>
                          <w:b/>
                          <w:color w:val="003399"/>
                          <w:sz w:val="16"/>
                          <w:lang w:val="en-GB"/>
                        </w:rPr>
                        <w:t>Global Citizenship Education - Regional Hub</w:t>
                      </w:r>
                    </w:p>
                  </w:txbxContent>
                </v:textbox>
              </v:shape>
              <v:shape id="_x0000_s1026" o:spid="_x0000_s1026" o:spt="202" type="#_x0000_t202" style="position:absolute;left:76200;top:114300;height:263525;width:2895600;" filled="f" stroked="f" coordsize="21600,21600" o:gfxdata="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ecTu/&#10;AAAA2w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14:paraId="548C6036">
                      <w:pPr>
                        <w:spacing w:after="0" w:line="240" w:lineRule="auto"/>
                        <w:rPr>
                          <w:rFonts w:ascii="Bree Serif" w:hAnsi="Bree Serif"/>
                          <w:b/>
                          <w:color w:val="003399"/>
                          <w:sz w:val="36"/>
                        </w:rPr>
                      </w:pPr>
                      <w:r>
                        <w:rPr>
                          <w:rFonts w:ascii="Bree Serif" w:hAnsi="Bree Serif"/>
                          <w:b/>
                          <w:color w:val="003399"/>
                          <w:sz w:val="36"/>
                        </w:rPr>
                        <w:t>CITY COLLEGE OF CALAMBA</w:t>
                      </w:r>
                    </w:p>
                    <w:p w14:paraId="7D84F796">
                      <w:pPr>
                        <w:pStyle w:val="5"/>
                        <w:rPr>
                          <w:rFonts w:ascii="Century Gothic" w:hAnsi="Century Gothic" w:cs="Times New Roman"/>
                          <w:color w:val="003399"/>
                          <w:sz w:val="20"/>
                          <w:lang w:val="en-GB"/>
                        </w:rPr>
                      </w:pPr>
                    </w:p>
                  </w:txbxContent>
                </v:textbox>
              </v:shape>
            </v:group>
          </w:pict>
        </mc:Fallback>
      </mc:AlternateContent>
    </w:r>
    <w:r>
      <w:rPr>
        <w:noProof/>
      </w:rPr>
      <w:drawing>
        <wp:anchor distT="0" distB="0" distL="114300" distR="114300" simplePos="0" relativeHeight="251671552" behindDoc="0" locked="0" layoutInCell="1" allowOverlap="1" wp14:anchorId="64C133A3" wp14:editId="62E6EE7F">
          <wp:simplePos x="0" y="0"/>
          <wp:positionH relativeFrom="column">
            <wp:posOffset>1066800</wp:posOffset>
          </wp:positionH>
          <wp:positionV relativeFrom="paragraph">
            <wp:posOffset>-181610</wp:posOffset>
          </wp:positionV>
          <wp:extent cx="897255" cy="8401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
                    <a:extLst>
                      <a:ext uri="{28A0092B-C50C-407E-A947-70E740481C1C}">
                        <a14:useLocalDpi xmlns:a14="http://schemas.microsoft.com/office/drawing/2010/main" val="0"/>
                      </a:ext>
                    </a:extLst>
                  </a:blip>
                  <a:srcRect l="4241" t="4275" r="4241" b="4730"/>
                  <a:stretch>
                    <a:fillRect/>
                  </a:stretch>
                </pic:blipFill>
                <pic:spPr>
                  <a:xfrm>
                    <a:off x="0" y="0"/>
                    <a:ext cx="897255" cy="840105"/>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505868C2" wp14:editId="6AB7C685">
          <wp:simplePos x="0" y="0"/>
          <wp:positionH relativeFrom="column">
            <wp:posOffset>190500</wp:posOffset>
          </wp:positionH>
          <wp:positionV relativeFrom="paragraph">
            <wp:posOffset>-181610</wp:posOffset>
          </wp:positionV>
          <wp:extent cx="839470" cy="8369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839470" cy="83693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2747D9AC" wp14:editId="0A7670E8">
              <wp:simplePos x="0" y="0"/>
              <wp:positionH relativeFrom="column">
                <wp:posOffset>4970780</wp:posOffset>
              </wp:positionH>
              <wp:positionV relativeFrom="paragraph">
                <wp:posOffset>749300</wp:posOffset>
              </wp:positionV>
              <wp:extent cx="1177290" cy="291465"/>
              <wp:effectExtent l="38100" t="38100" r="60960" b="89535"/>
              <wp:wrapNone/>
              <wp:docPr id="7" name="Rectangle 4"/>
              <wp:cNvGraphicFramePr/>
              <a:graphic xmlns:a="http://schemas.openxmlformats.org/drawingml/2006/main">
                <a:graphicData uri="http://schemas.microsoft.com/office/word/2010/wordprocessingShape">
                  <wps:wsp>
                    <wps:cNvSpPr/>
                    <wps:spPr>
                      <a:xfrm>
                        <a:off x="0" y="0"/>
                        <a:ext cx="1177290" cy="291465"/>
                      </a:xfrm>
                      <a:custGeom>
                        <a:avLst/>
                        <a:gdLst>
                          <a:gd name="connsiteX0" fmla="*/ 133913 w 1308287"/>
                          <a:gd name="connsiteY0" fmla="*/ 0 h 291465"/>
                          <a:gd name="connsiteX1" fmla="*/ 1308287 w 1308287"/>
                          <a:gd name="connsiteY1" fmla="*/ 0 h 291465"/>
                          <a:gd name="connsiteX2" fmla="*/ 1192576 w 1308287"/>
                          <a:gd name="connsiteY2" fmla="*/ 291465 h 291465"/>
                          <a:gd name="connsiteX3" fmla="*/ 0 w 1308287"/>
                          <a:gd name="connsiteY3" fmla="*/ 291465 h 291465"/>
                          <a:gd name="connsiteX4" fmla="*/ 133913 w 1308287"/>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8287" h="291465">
                            <a:moveTo>
                              <a:pt x="133913" y="0"/>
                            </a:moveTo>
                            <a:lnTo>
                              <a:pt x="1308287" y="0"/>
                            </a:lnTo>
                            <a:lnTo>
                              <a:pt x="1192576" y="291465"/>
                            </a:lnTo>
                            <a:lnTo>
                              <a:pt x="0" y="291465"/>
                            </a:lnTo>
                            <a:lnTo>
                              <a:pt x="133913" y="0"/>
                            </a:lnTo>
                            <a:close/>
                          </a:path>
                        </a:pathLst>
                      </a:cu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4" o:spid="_x0000_s1026" o:spt="100" style="position:absolute;left:0pt;margin-left:391.4pt;margin-top:59pt;height:22.95pt;width:92.7pt;z-index:251659264;v-text-anchor:middle;mso-width-relative:page;mso-height-relative:page;" fillcolor="#FFFFFF [3212]" filled="t" stroked="f" coordsize="1308287,291465" o:gfxdata="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&#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" path="m133913,0l1308287,0,1192576,291465,0,291465,133913,0xe">
              <v:path o:connectlocs="120504,0;1177290,0;1073164,291465;0,291465;120504,0"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rPr>
        <w:noProof/>
      </w:rPr>
      <mc:AlternateContent>
        <mc:Choice Requires="wps">
          <w:drawing>
            <wp:anchor distT="0" distB="0" distL="114300" distR="114300" simplePos="0" relativeHeight="251663360" behindDoc="0" locked="0" layoutInCell="1" allowOverlap="1" wp14:anchorId="7CD62A73" wp14:editId="3F278A7E">
              <wp:simplePos x="0" y="0"/>
              <wp:positionH relativeFrom="column">
                <wp:posOffset>-1024255</wp:posOffset>
              </wp:positionH>
              <wp:positionV relativeFrom="paragraph">
                <wp:posOffset>757555</wp:posOffset>
              </wp:positionV>
              <wp:extent cx="2183765" cy="291465"/>
              <wp:effectExtent l="38100" t="38100" r="64770" b="89535"/>
              <wp:wrapNone/>
              <wp:docPr id="4" name="Rectangle 4"/>
              <wp:cNvGraphicFramePr/>
              <a:graphic xmlns:a="http://schemas.openxmlformats.org/drawingml/2006/main">
                <a:graphicData uri="http://schemas.microsoft.com/office/word/2010/wordprocessingShape">
                  <wps:wsp>
                    <wps:cNvSpPr/>
                    <wps:spPr>
                      <a:xfrm>
                        <a:off x="0" y="0"/>
                        <a:ext cx="2183506" cy="291465"/>
                      </a:xfrm>
                      <a:custGeom>
                        <a:avLst/>
                        <a:gdLst>
                          <a:gd name="connsiteX0" fmla="*/ 0 w 1439839"/>
                          <a:gd name="connsiteY0" fmla="*/ 0 h 291465"/>
                          <a:gd name="connsiteX1" fmla="*/ 1439839 w 1439839"/>
                          <a:gd name="connsiteY1" fmla="*/ 0 h 291465"/>
                          <a:gd name="connsiteX2" fmla="*/ 1353224 w 1439839"/>
                          <a:gd name="connsiteY2" fmla="*/ 291465 h 291465"/>
                          <a:gd name="connsiteX3" fmla="*/ 0 w 1439839"/>
                          <a:gd name="connsiteY3" fmla="*/ 291465 h 291465"/>
                          <a:gd name="connsiteX4" fmla="*/ 0 w 1439839"/>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839" h="291465">
                            <a:moveTo>
                              <a:pt x="0" y="0"/>
                            </a:moveTo>
                            <a:lnTo>
                              <a:pt x="1439839" y="0"/>
                            </a:lnTo>
                            <a:lnTo>
                              <a:pt x="1353224" y="291465"/>
                            </a:lnTo>
                            <a:lnTo>
                              <a:pt x="0" y="291465"/>
                            </a:lnTo>
                            <a:lnTo>
                              <a:pt x="0" y="0"/>
                            </a:lnTo>
                            <a:close/>
                          </a:path>
                        </a:pathLst>
                      </a:custGeom>
                      <a:gradFill flip="none" rotWithShape="1">
                        <a:gsLst>
                          <a:gs pos="100000">
                            <a:schemeClr val="bg1"/>
                          </a:gs>
                          <a:gs pos="19000">
                            <a:srgbClr val="00389E"/>
                          </a:gs>
                        </a:gsLst>
                        <a:path path="circle">
                          <a:fillToRect l="100000" t="100000"/>
                        </a:path>
                        <a:tileRect r="-100000" b="-100000"/>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4" o:spid="_x0000_s1026" o:spt="100" style="position:absolute;left:0pt;margin-left:-80.65pt;margin-top:59.65pt;height:22.95pt;width:171.95pt;z-index:251663360;v-text-anchor:middle;mso-width-relative:page;mso-height-relative:page;" fillcolor="#00389E" filled="t" stroked="f" coordsize="1439839,291465" o:gfxdata="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FU4bEvW&#10;AAAADAEAAA8AAAAAAAAAAQAgAAAAIgAAAGRycy9kb3ducmV2LnhtbFBLAQIUABQAAAAIAIdO4kAz&#10;n1NcIwQAANwKAAAOAAAAAAAAAAEAIAAAACUBAABkcnMvZTJvRG9jLnhtbFBLBQYAAAAABgAGAFkB&#10;AAC6BwAAAAA=&#10;" path="m0,0l1439839,0,1353224,291465,0,291465,0,0xe">
              <v:path o:connectlocs="0,0;2183506,0;2052154,291465;0,291465;0,0" o:connectangles="0,0,0,0,0"/>
              <v:fill type="gradientRadial" on="t" color2="#FFFFFF [3212]" focus="100%" focussize="0f,0f" focusposition="65536f,65536f" rotate="t">
                <o:fill type="gradientRadial" v:ext="backwardCompatible"/>
              </v:fill>
              <v:stroke on="f" weight="1pt" miterlimit="8" joinstyle="miter"/>
              <v:imagedata o:title=""/>
              <o:lock v:ext="edit" aspectratio="f"/>
              <v:shadow on="t" color="#000000" opacity="26214f" offset="2.12133858267717pt,2.12133858267717pt" origin="-32768f,-32768f" matrix="65536f,0f,0f,65536f"/>
            </v:shape>
          </w:pict>
        </mc:Fallback>
      </mc:AlternateContent>
    </w:r>
    <w:r>
      <w:rPr>
        <w:noProof/>
      </w:rPr>
      <mc:AlternateContent>
        <mc:Choice Requires="wps">
          <w:drawing>
            <wp:anchor distT="0" distB="0" distL="114300" distR="114300" simplePos="0" relativeHeight="251661312" behindDoc="0" locked="0" layoutInCell="1" allowOverlap="1" wp14:anchorId="6AF8E268" wp14:editId="6912996E">
              <wp:simplePos x="0" y="0"/>
              <wp:positionH relativeFrom="column">
                <wp:posOffset>944880</wp:posOffset>
              </wp:positionH>
              <wp:positionV relativeFrom="paragraph">
                <wp:posOffset>752475</wp:posOffset>
              </wp:positionV>
              <wp:extent cx="4347845" cy="295275"/>
              <wp:effectExtent l="38100" t="38100" r="52705" b="104775"/>
              <wp:wrapNone/>
              <wp:docPr id="5" name="Rectangle 4"/>
              <wp:cNvGraphicFramePr/>
              <a:graphic xmlns:a="http://schemas.openxmlformats.org/drawingml/2006/main">
                <a:graphicData uri="http://schemas.microsoft.com/office/word/2010/wordprocessingShape">
                  <wps:wsp>
                    <wps:cNvSpPr/>
                    <wps:spPr>
                      <a:xfrm>
                        <a:off x="0" y="0"/>
                        <a:ext cx="4347845" cy="295275"/>
                      </a:xfrm>
                      <a:custGeom>
                        <a:avLst/>
                        <a:gdLst>
                          <a:gd name="connsiteX0" fmla="*/ 0 w 1398175"/>
                          <a:gd name="connsiteY0" fmla="*/ 4052 h 295517"/>
                          <a:gd name="connsiteX1" fmla="*/ 1398175 w 1398175"/>
                          <a:gd name="connsiteY1" fmla="*/ 0 h 295517"/>
                          <a:gd name="connsiteX2" fmla="*/ 1357252 w 1398175"/>
                          <a:gd name="connsiteY2" fmla="*/ 294809 h 295517"/>
                          <a:gd name="connsiteX3" fmla="*/ 0 w 1398175"/>
                          <a:gd name="connsiteY3" fmla="*/ 295517 h 295517"/>
                          <a:gd name="connsiteX4" fmla="*/ 0 w 1398175"/>
                          <a:gd name="connsiteY4" fmla="*/ 4052 h 2955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8175" h="295517">
                            <a:moveTo>
                              <a:pt x="0" y="4052"/>
                            </a:moveTo>
                            <a:lnTo>
                              <a:pt x="1398175" y="0"/>
                            </a:lnTo>
                            <a:lnTo>
                              <a:pt x="1357252" y="294809"/>
                            </a:lnTo>
                            <a:lnTo>
                              <a:pt x="0" y="295517"/>
                            </a:lnTo>
                            <a:lnTo>
                              <a:pt x="0" y="4052"/>
                            </a:lnTo>
                            <a:close/>
                          </a:path>
                        </a:pathLst>
                      </a:custGeom>
                      <a:solidFill>
                        <a:srgbClr val="00389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4" o:spid="_x0000_s1026" o:spt="100" style="position:absolute;left:0pt;margin-left:74.4pt;margin-top:59.25pt;height:23.25pt;width:342.35pt;z-index:251661312;v-text-anchor:middle;mso-width-relative:page;mso-height-relative:page;" fillcolor="#00389E" filled="t" stroked="f" coordsize="1398175,295517" o:gfxdata="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" path="m0,4052l1398175,0,1357252,294809,0,295517,0,4052xe">
              <v:path o:connectlocs="0,4048;4347845,0;4220588,294567;0,295275;0,4048"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rPr>
        <w:noProof/>
      </w:rPr>
      <mc:AlternateContent>
        <mc:Choice Requires="wps">
          <w:drawing>
            <wp:anchor distT="0" distB="0" distL="114300" distR="114300" simplePos="0" relativeHeight="251660288" behindDoc="0" locked="0" layoutInCell="1" allowOverlap="1" wp14:anchorId="0994EF4D" wp14:editId="31AD0463">
              <wp:simplePos x="0" y="0"/>
              <wp:positionH relativeFrom="column">
                <wp:posOffset>5877560</wp:posOffset>
              </wp:positionH>
              <wp:positionV relativeFrom="paragraph">
                <wp:posOffset>753110</wp:posOffset>
              </wp:positionV>
              <wp:extent cx="1054735" cy="291465"/>
              <wp:effectExtent l="95250" t="38100" r="0" b="89535"/>
              <wp:wrapNone/>
              <wp:docPr id="9" name="Rectangle 4"/>
              <wp:cNvGraphicFramePr/>
              <a:graphic xmlns:a="http://schemas.openxmlformats.org/drawingml/2006/main">
                <a:graphicData uri="http://schemas.microsoft.com/office/word/2010/wordprocessingShape">
                  <wps:wsp>
                    <wps:cNvSpPr/>
                    <wps:spPr>
                      <a:xfrm>
                        <a:off x="0" y="0"/>
                        <a:ext cx="1054735" cy="291465"/>
                      </a:xfrm>
                      <a:custGeom>
                        <a:avLst/>
                        <a:gdLst>
                          <a:gd name="connsiteX0" fmla="*/ 133913 w 1308287"/>
                          <a:gd name="connsiteY0" fmla="*/ 0 h 291465"/>
                          <a:gd name="connsiteX1" fmla="*/ 1308287 w 1308287"/>
                          <a:gd name="connsiteY1" fmla="*/ 0 h 291465"/>
                          <a:gd name="connsiteX2" fmla="*/ 1192576 w 1308287"/>
                          <a:gd name="connsiteY2" fmla="*/ 291465 h 291465"/>
                          <a:gd name="connsiteX3" fmla="*/ 0 w 1308287"/>
                          <a:gd name="connsiteY3" fmla="*/ 291465 h 291465"/>
                          <a:gd name="connsiteX4" fmla="*/ 133913 w 1308287"/>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8287" h="291465">
                            <a:moveTo>
                              <a:pt x="133913" y="0"/>
                            </a:moveTo>
                            <a:lnTo>
                              <a:pt x="1308287" y="0"/>
                            </a:lnTo>
                            <a:lnTo>
                              <a:pt x="1192576" y="291465"/>
                            </a:lnTo>
                            <a:lnTo>
                              <a:pt x="0" y="291465"/>
                            </a:lnTo>
                            <a:lnTo>
                              <a:pt x="133913" y="0"/>
                            </a:lnTo>
                            <a:close/>
                          </a:path>
                        </a:pathLst>
                      </a:custGeom>
                      <a:solidFill>
                        <a:srgbClr val="48B5FF"/>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4" o:spid="_x0000_s1026" o:spt="100" style="position:absolute;left:0pt;margin-left:462.8pt;margin-top:59.3pt;height:22.95pt;width:83.05pt;z-index:251660288;v-text-anchor:middle;mso-width-relative:page;mso-height-relative:page;" fillcolor="#48B5FF" filled="t" stroked="f" coordsize="1308287,291465" o:gfxdata="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CmYytK2wAAAAwBAAAPAAAAAAAAAAEAIAAA&#10;ACIAAABkcnMvZG93bnJldi54bWxQSwECFAAUAAAACACHTuJA54pwy9EDAAANCgAADgAAAAAAAAAB&#10;ACAAAAAqAQAAZHJzL2Uyb0RvYy54bWxQSwUGAAAAAAYABgBZAQAAbQcAAAAA&#10;" path="m133913,0l1308287,0,1192576,291465,0,291465,133913,0xe">
              <v:path o:connectlocs="107960,0;1054735,0;961449,291465;0,291465;107960,0"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815F92"/>
    <w:multiLevelType w:val="hybridMultilevel"/>
    <w:tmpl w:val="2480AFF6"/>
    <w:lvl w:ilvl="0" w:tplc="55A06FD2">
      <w:start w:val="1"/>
      <w:numFmt w:val="upperLetter"/>
      <w:lvlText w:val="%1."/>
      <w:lvlJc w:val="left"/>
      <w:pPr>
        <w:ind w:left="720" w:hanging="360"/>
      </w:pPr>
      <w:rPr>
        <w:rFonts w:eastAsiaTheme="minorHAns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7DA568E9"/>
    <w:multiLevelType w:val="hybridMultilevel"/>
    <w:tmpl w:val="2480AFF6"/>
    <w:lvl w:ilvl="0" w:tplc="FFFFFFFF">
      <w:start w:val="1"/>
      <w:numFmt w:val="upperLetter"/>
      <w:lvlText w:val="%1."/>
      <w:lvlJc w:val="left"/>
      <w:pPr>
        <w:ind w:left="720" w:hanging="360"/>
      </w:pPr>
      <w:rPr>
        <w:rFonts w:eastAsia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6717604">
    <w:abstractNumId w:val="0"/>
  </w:num>
  <w:num w:numId="2" w16cid:durableId="206918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C82"/>
    <w:rsid w:val="0000620C"/>
    <w:rsid w:val="00015335"/>
    <w:rsid w:val="000155FD"/>
    <w:rsid w:val="00025E0A"/>
    <w:rsid w:val="0004532C"/>
    <w:rsid w:val="00051F66"/>
    <w:rsid w:val="0005572E"/>
    <w:rsid w:val="00062D8B"/>
    <w:rsid w:val="00066D19"/>
    <w:rsid w:val="0007116E"/>
    <w:rsid w:val="00077781"/>
    <w:rsid w:val="0008171A"/>
    <w:rsid w:val="000920CF"/>
    <w:rsid w:val="00094907"/>
    <w:rsid w:val="0009708E"/>
    <w:rsid w:val="000C227F"/>
    <w:rsid w:val="000C481D"/>
    <w:rsid w:val="000D2CAB"/>
    <w:rsid w:val="000D44DC"/>
    <w:rsid w:val="000E05E6"/>
    <w:rsid w:val="000F048C"/>
    <w:rsid w:val="000F4E4B"/>
    <w:rsid w:val="000F5849"/>
    <w:rsid w:val="00105F8C"/>
    <w:rsid w:val="0010623B"/>
    <w:rsid w:val="001110C9"/>
    <w:rsid w:val="00133C48"/>
    <w:rsid w:val="00142510"/>
    <w:rsid w:val="0014257C"/>
    <w:rsid w:val="001429B3"/>
    <w:rsid w:val="001438AE"/>
    <w:rsid w:val="001558F9"/>
    <w:rsid w:val="00165024"/>
    <w:rsid w:val="00172A78"/>
    <w:rsid w:val="00180514"/>
    <w:rsid w:val="0018477E"/>
    <w:rsid w:val="00190C9D"/>
    <w:rsid w:val="00193869"/>
    <w:rsid w:val="001B1A7E"/>
    <w:rsid w:val="001B3940"/>
    <w:rsid w:val="001C08D5"/>
    <w:rsid w:val="001C0EF2"/>
    <w:rsid w:val="001C16AC"/>
    <w:rsid w:val="001C727A"/>
    <w:rsid w:val="001D732E"/>
    <w:rsid w:val="001E1280"/>
    <w:rsid w:val="001F5604"/>
    <w:rsid w:val="001F611F"/>
    <w:rsid w:val="00212DFE"/>
    <w:rsid w:val="00220763"/>
    <w:rsid w:val="0022441E"/>
    <w:rsid w:val="002247A0"/>
    <w:rsid w:val="00243B47"/>
    <w:rsid w:val="002441E1"/>
    <w:rsid w:val="00244F7C"/>
    <w:rsid w:val="00247083"/>
    <w:rsid w:val="00253008"/>
    <w:rsid w:val="002554C5"/>
    <w:rsid w:val="00256F7C"/>
    <w:rsid w:val="00264792"/>
    <w:rsid w:val="00276F5E"/>
    <w:rsid w:val="002A3C31"/>
    <w:rsid w:val="002B3AA5"/>
    <w:rsid w:val="002B50C0"/>
    <w:rsid w:val="002C1C1C"/>
    <w:rsid w:val="002D1674"/>
    <w:rsid w:val="002D1BD8"/>
    <w:rsid w:val="002F1AD0"/>
    <w:rsid w:val="00301A4B"/>
    <w:rsid w:val="00315B73"/>
    <w:rsid w:val="003260EB"/>
    <w:rsid w:val="00337B8C"/>
    <w:rsid w:val="00340BE6"/>
    <w:rsid w:val="00346DA0"/>
    <w:rsid w:val="00350865"/>
    <w:rsid w:val="0035363F"/>
    <w:rsid w:val="003623A5"/>
    <w:rsid w:val="0037355D"/>
    <w:rsid w:val="00375EB4"/>
    <w:rsid w:val="00381428"/>
    <w:rsid w:val="003854C0"/>
    <w:rsid w:val="003A38E6"/>
    <w:rsid w:val="003A5BA4"/>
    <w:rsid w:val="003D20E5"/>
    <w:rsid w:val="003F3CB0"/>
    <w:rsid w:val="003F71A6"/>
    <w:rsid w:val="003F75E8"/>
    <w:rsid w:val="004208D1"/>
    <w:rsid w:val="00426C82"/>
    <w:rsid w:val="0043178D"/>
    <w:rsid w:val="004429BC"/>
    <w:rsid w:val="0044687F"/>
    <w:rsid w:val="00455AB1"/>
    <w:rsid w:val="00473E16"/>
    <w:rsid w:val="004815BB"/>
    <w:rsid w:val="00485DAD"/>
    <w:rsid w:val="00493BDF"/>
    <w:rsid w:val="00497BAF"/>
    <w:rsid w:val="004C442A"/>
    <w:rsid w:val="004C560F"/>
    <w:rsid w:val="004E15C4"/>
    <w:rsid w:val="005146CF"/>
    <w:rsid w:val="00524746"/>
    <w:rsid w:val="0053549B"/>
    <w:rsid w:val="00557270"/>
    <w:rsid w:val="005778E3"/>
    <w:rsid w:val="00577CB8"/>
    <w:rsid w:val="00584E9E"/>
    <w:rsid w:val="005A0B77"/>
    <w:rsid w:val="005A3CC1"/>
    <w:rsid w:val="005D2CDE"/>
    <w:rsid w:val="005D6F60"/>
    <w:rsid w:val="005E2433"/>
    <w:rsid w:val="005F27E3"/>
    <w:rsid w:val="0060609D"/>
    <w:rsid w:val="0061139B"/>
    <w:rsid w:val="00624445"/>
    <w:rsid w:val="00624EAC"/>
    <w:rsid w:val="00627653"/>
    <w:rsid w:val="0063295D"/>
    <w:rsid w:val="006339A6"/>
    <w:rsid w:val="00645EC2"/>
    <w:rsid w:val="006472B9"/>
    <w:rsid w:val="0067109C"/>
    <w:rsid w:val="00674EDC"/>
    <w:rsid w:val="0069148D"/>
    <w:rsid w:val="00696CF2"/>
    <w:rsid w:val="006A0A7A"/>
    <w:rsid w:val="006A3F4D"/>
    <w:rsid w:val="006A6ABB"/>
    <w:rsid w:val="006C3670"/>
    <w:rsid w:val="006C522D"/>
    <w:rsid w:val="006C5A58"/>
    <w:rsid w:val="006D670A"/>
    <w:rsid w:val="006E6B9E"/>
    <w:rsid w:val="006E6D48"/>
    <w:rsid w:val="00710B5E"/>
    <w:rsid w:val="00736CF5"/>
    <w:rsid w:val="00745535"/>
    <w:rsid w:val="00753AEF"/>
    <w:rsid w:val="00763453"/>
    <w:rsid w:val="0077176C"/>
    <w:rsid w:val="007753ED"/>
    <w:rsid w:val="00781DE8"/>
    <w:rsid w:val="0078566D"/>
    <w:rsid w:val="00787C20"/>
    <w:rsid w:val="00791FDA"/>
    <w:rsid w:val="007C6F64"/>
    <w:rsid w:val="007D476B"/>
    <w:rsid w:val="007F0B7E"/>
    <w:rsid w:val="007F4EEE"/>
    <w:rsid w:val="007F5E86"/>
    <w:rsid w:val="00811CE9"/>
    <w:rsid w:val="008148C4"/>
    <w:rsid w:val="00824E3C"/>
    <w:rsid w:val="008317B3"/>
    <w:rsid w:val="00832B93"/>
    <w:rsid w:val="00834FBC"/>
    <w:rsid w:val="00844B7E"/>
    <w:rsid w:val="00850B23"/>
    <w:rsid w:val="008547D9"/>
    <w:rsid w:val="008611DD"/>
    <w:rsid w:val="00864EFD"/>
    <w:rsid w:val="008654E4"/>
    <w:rsid w:val="00871314"/>
    <w:rsid w:val="00894E90"/>
    <w:rsid w:val="00897D81"/>
    <w:rsid w:val="008A1E0A"/>
    <w:rsid w:val="008C6164"/>
    <w:rsid w:val="008D0FF5"/>
    <w:rsid w:val="008D55F0"/>
    <w:rsid w:val="008E3CD7"/>
    <w:rsid w:val="008E4B68"/>
    <w:rsid w:val="009053DA"/>
    <w:rsid w:val="009338D0"/>
    <w:rsid w:val="00944590"/>
    <w:rsid w:val="00945BB8"/>
    <w:rsid w:val="00945F3F"/>
    <w:rsid w:val="00962A67"/>
    <w:rsid w:val="009667E1"/>
    <w:rsid w:val="0099047E"/>
    <w:rsid w:val="00994ED9"/>
    <w:rsid w:val="009A43C8"/>
    <w:rsid w:val="009B30EC"/>
    <w:rsid w:val="009C7E92"/>
    <w:rsid w:val="009E54B9"/>
    <w:rsid w:val="00A03AEF"/>
    <w:rsid w:val="00A069F9"/>
    <w:rsid w:val="00A072C4"/>
    <w:rsid w:val="00A141DD"/>
    <w:rsid w:val="00A23D4C"/>
    <w:rsid w:val="00A471CB"/>
    <w:rsid w:val="00A66A18"/>
    <w:rsid w:val="00A769E4"/>
    <w:rsid w:val="00A80EB6"/>
    <w:rsid w:val="00A87C09"/>
    <w:rsid w:val="00A87CC7"/>
    <w:rsid w:val="00A97308"/>
    <w:rsid w:val="00AA4AE9"/>
    <w:rsid w:val="00AA67EF"/>
    <w:rsid w:val="00AB4FF0"/>
    <w:rsid w:val="00AB6F1F"/>
    <w:rsid w:val="00AC2A54"/>
    <w:rsid w:val="00AE0B80"/>
    <w:rsid w:val="00AE27E0"/>
    <w:rsid w:val="00AF48BE"/>
    <w:rsid w:val="00B04480"/>
    <w:rsid w:val="00B10F5B"/>
    <w:rsid w:val="00B22B1D"/>
    <w:rsid w:val="00B43353"/>
    <w:rsid w:val="00B50BD3"/>
    <w:rsid w:val="00B53F93"/>
    <w:rsid w:val="00B57E53"/>
    <w:rsid w:val="00B65211"/>
    <w:rsid w:val="00B73F84"/>
    <w:rsid w:val="00B74E9E"/>
    <w:rsid w:val="00B76A15"/>
    <w:rsid w:val="00B82428"/>
    <w:rsid w:val="00B86EEC"/>
    <w:rsid w:val="00B922A7"/>
    <w:rsid w:val="00BA1D9D"/>
    <w:rsid w:val="00BA4F74"/>
    <w:rsid w:val="00BA530F"/>
    <w:rsid w:val="00BA693B"/>
    <w:rsid w:val="00BB27F3"/>
    <w:rsid w:val="00BC02C6"/>
    <w:rsid w:val="00BD2D97"/>
    <w:rsid w:val="00BE4065"/>
    <w:rsid w:val="00BE4B8D"/>
    <w:rsid w:val="00C110DA"/>
    <w:rsid w:val="00C13BF6"/>
    <w:rsid w:val="00C22681"/>
    <w:rsid w:val="00C24848"/>
    <w:rsid w:val="00C32124"/>
    <w:rsid w:val="00C3340F"/>
    <w:rsid w:val="00C52387"/>
    <w:rsid w:val="00C63D67"/>
    <w:rsid w:val="00C67CB0"/>
    <w:rsid w:val="00C81B4D"/>
    <w:rsid w:val="00C94F16"/>
    <w:rsid w:val="00CC5C27"/>
    <w:rsid w:val="00CD57DB"/>
    <w:rsid w:val="00CD7360"/>
    <w:rsid w:val="00CD73BC"/>
    <w:rsid w:val="00CE53FF"/>
    <w:rsid w:val="00CF1AEE"/>
    <w:rsid w:val="00CF1DC0"/>
    <w:rsid w:val="00CF5243"/>
    <w:rsid w:val="00D0413F"/>
    <w:rsid w:val="00D06955"/>
    <w:rsid w:val="00D11B7B"/>
    <w:rsid w:val="00D440B3"/>
    <w:rsid w:val="00D505EB"/>
    <w:rsid w:val="00D53F2E"/>
    <w:rsid w:val="00D66250"/>
    <w:rsid w:val="00D6682E"/>
    <w:rsid w:val="00D66F0B"/>
    <w:rsid w:val="00D736C7"/>
    <w:rsid w:val="00D816B6"/>
    <w:rsid w:val="00D93143"/>
    <w:rsid w:val="00D97CE9"/>
    <w:rsid w:val="00DA072E"/>
    <w:rsid w:val="00DA25D4"/>
    <w:rsid w:val="00DA3FBD"/>
    <w:rsid w:val="00DC15F8"/>
    <w:rsid w:val="00DC4A48"/>
    <w:rsid w:val="00DC6044"/>
    <w:rsid w:val="00DE4030"/>
    <w:rsid w:val="00DE677E"/>
    <w:rsid w:val="00DF26DE"/>
    <w:rsid w:val="00DF78EB"/>
    <w:rsid w:val="00E00536"/>
    <w:rsid w:val="00E0359B"/>
    <w:rsid w:val="00E036B4"/>
    <w:rsid w:val="00E06A84"/>
    <w:rsid w:val="00E20C84"/>
    <w:rsid w:val="00E62659"/>
    <w:rsid w:val="00E70C70"/>
    <w:rsid w:val="00E80ADB"/>
    <w:rsid w:val="00E82645"/>
    <w:rsid w:val="00E8347E"/>
    <w:rsid w:val="00EA3640"/>
    <w:rsid w:val="00EB2B8D"/>
    <w:rsid w:val="00EB586D"/>
    <w:rsid w:val="00EB79CE"/>
    <w:rsid w:val="00EC5C4A"/>
    <w:rsid w:val="00EE46AE"/>
    <w:rsid w:val="00EE5CBB"/>
    <w:rsid w:val="00EF6604"/>
    <w:rsid w:val="00F03FF5"/>
    <w:rsid w:val="00F07114"/>
    <w:rsid w:val="00F544F3"/>
    <w:rsid w:val="00F546B5"/>
    <w:rsid w:val="00F546F4"/>
    <w:rsid w:val="00F6367B"/>
    <w:rsid w:val="00F647C0"/>
    <w:rsid w:val="00F670ED"/>
    <w:rsid w:val="00F738AA"/>
    <w:rsid w:val="00F826E2"/>
    <w:rsid w:val="00F87FD4"/>
    <w:rsid w:val="00F9012B"/>
    <w:rsid w:val="00F912EE"/>
    <w:rsid w:val="00F922E9"/>
    <w:rsid w:val="00F97022"/>
    <w:rsid w:val="00FD2E6A"/>
    <w:rsid w:val="00FD35CA"/>
    <w:rsid w:val="00FD7B36"/>
    <w:rsid w:val="00FE5212"/>
    <w:rsid w:val="0A561E2D"/>
    <w:rsid w:val="0B36513E"/>
    <w:rsid w:val="0E287EAD"/>
    <w:rsid w:val="106369A1"/>
    <w:rsid w:val="121015B2"/>
    <w:rsid w:val="14922E90"/>
    <w:rsid w:val="160C7A82"/>
    <w:rsid w:val="16AF56B9"/>
    <w:rsid w:val="222B321C"/>
    <w:rsid w:val="279E3C8E"/>
    <w:rsid w:val="29DE69E3"/>
    <w:rsid w:val="307F47A2"/>
    <w:rsid w:val="345A5A18"/>
    <w:rsid w:val="38B34F84"/>
    <w:rsid w:val="45B74535"/>
    <w:rsid w:val="48AF4ACB"/>
    <w:rsid w:val="4B2B6E23"/>
    <w:rsid w:val="500C2D5C"/>
    <w:rsid w:val="52512195"/>
    <w:rsid w:val="70A32CEB"/>
    <w:rsid w:val="71C0147D"/>
    <w:rsid w:val="77DE5857"/>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B72930"/>
  <w15:docId w15:val="{9E584CEE-6DAB-4BEE-9F93-C5CD7DCB9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unhideWhenUsed/>
    <w:qFormat/>
    <w:pPr>
      <w:spacing w:beforeAutospacing="1" w:afterAutospacing="1"/>
    </w:pPr>
    <w:rPr>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HAnsi" w:hAnsiTheme="minorHAnsi" w:cstheme="minorBidi"/>
      <w:sz w:val="22"/>
      <w:szCs w:val="22"/>
      <w:lang w:val="en-PH"/>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eastAsiaTheme="minorHAnsi" w:hAnsi="Segoe UI" w:cs="Segoe UI"/>
      <w:sz w:val="18"/>
      <w:szCs w:val="18"/>
      <w:lang w:eastAsia="en-US"/>
    </w:rPr>
  </w:style>
  <w:style w:type="character" w:styleId="Emphasis">
    <w:name w:val="Emphasis"/>
    <w:basedOn w:val="DefaultParagraphFont"/>
    <w:uiPriority w:val="20"/>
    <w:qFormat/>
    <w:rsid w:val="008713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9944">
      <w:bodyDiv w:val="1"/>
      <w:marLeft w:val="0"/>
      <w:marRight w:val="0"/>
      <w:marTop w:val="0"/>
      <w:marBottom w:val="0"/>
      <w:divBdr>
        <w:top w:val="none" w:sz="0" w:space="0" w:color="auto"/>
        <w:left w:val="none" w:sz="0" w:space="0" w:color="auto"/>
        <w:bottom w:val="none" w:sz="0" w:space="0" w:color="auto"/>
        <w:right w:val="none" w:sz="0" w:space="0" w:color="auto"/>
      </w:divBdr>
    </w:div>
    <w:div w:id="60445736">
      <w:bodyDiv w:val="1"/>
      <w:marLeft w:val="0"/>
      <w:marRight w:val="0"/>
      <w:marTop w:val="0"/>
      <w:marBottom w:val="0"/>
      <w:divBdr>
        <w:top w:val="none" w:sz="0" w:space="0" w:color="auto"/>
        <w:left w:val="none" w:sz="0" w:space="0" w:color="auto"/>
        <w:bottom w:val="none" w:sz="0" w:space="0" w:color="auto"/>
        <w:right w:val="none" w:sz="0" w:space="0" w:color="auto"/>
      </w:divBdr>
    </w:div>
    <w:div w:id="109712973">
      <w:bodyDiv w:val="1"/>
      <w:marLeft w:val="0"/>
      <w:marRight w:val="0"/>
      <w:marTop w:val="0"/>
      <w:marBottom w:val="0"/>
      <w:divBdr>
        <w:top w:val="none" w:sz="0" w:space="0" w:color="auto"/>
        <w:left w:val="none" w:sz="0" w:space="0" w:color="auto"/>
        <w:bottom w:val="none" w:sz="0" w:space="0" w:color="auto"/>
        <w:right w:val="none" w:sz="0" w:space="0" w:color="auto"/>
      </w:divBdr>
    </w:div>
    <w:div w:id="128397575">
      <w:bodyDiv w:val="1"/>
      <w:marLeft w:val="0"/>
      <w:marRight w:val="0"/>
      <w:marTop w:val="0"/>
      <w:marBottom w:val="0"/>
      <w:divBdr>
        <w:top w:val="none" w:sz="0" w:space="0" w:color="auto"/>
        <w:left w:val="none" w:sz="0" w:space="0" w:color="auto"/>
        <w:bottom w:val="none" w:sz="0" w:space="0" w:color="auto"/>
        <w:right w:val="none" w:sz="0" w:space="0" w:color="auto"/>
      </w:divBdr>
    </w:div>
    <w:div w:id="156963213">
      <w:bodyDiv w:val="1"/>
      <w:marLeft w:val="0"/>
      <w:marRight w:val="0"/>
      <w:marTop w:val="0"/>
      <w:marBottom w:val="0"/>
      <w:divBdr>
        <w:top w:val="none" w:sz="0" w:space="0" w:color="auto"/>
        <w:left w:val="none" w:sz="0" w:space="0" w:color="auto"/>
        <w:bottom w:val="none" w:sz="0" w:space="0" w:color="auto"/>
        <w:right w:val="none" w:sz="0" w:space="0" w:color="auto"/>
      </w:divBdr>
    </w:div>
    <w:div w:id="182213039">
      <w:bodyDiv w:val="1"/>
      <w:marLeft w:val="0"/>
      <w:marRight w:val="0"/>
      <w:marTop w:val="0"/>
      <w:marBottom w:val="0"/>
      <w:divBdr>
        <w:top w:val="none" w:sz="0" w:space="0" w:color="auto"/>
        <w:left w:val="none" w:sz="0" w:space="0" w:color="auto"/>
        <w:bottom w:val="none" w:sz="0" w:space="0" w:color="auto"/>
        <w:right w:val="none" w:sz="0" w:space="0" w:color="auto"/>
      </w:divBdr>
    </w:div>
    <w:div w:id="213657522">
      <w:bodyDiv w:val="1"/>
      <w:marLeft w:val="0"/>
      <w:marRight w:val="0"/>
      <w:marTop w:val="0"/>
      <w:marBottom w:val="0"/>
      <w:divBdr>
        <w:top w:val="none" w:sz="0" w:space="0" w:color="auto"/>
        <w:left w:val="none" w:sz="0" w:space="0" w:color="auto"/>
        <w:bottom w:val="none" w:sz="0" w:space="0" w:color="auto"/>
        <w:right w:val="none" w:sz="0" w:space="0" w:color="auto"/>
      </w:divBdr>
    </w:div>
    <w:div w:id="229000775">
      <w:bodyDiv w:val="1"/>
      <w:marLeft w:val="0"/>
      <w:marRight w:val="0"/>
      <w:marTop w:val="0"/>
      <w:marBottom w:val="0"/>
      <w:divBdr>
        <w:top w:val="none" w:sz="0" w:space="0" w:color="auto"/>
        <w:left w:val="none" w:sz="0" w:space="0" w:color="auto"/>
        <w:bottom w:val="none" w:sz="0" w:space="0" w:color="auto"/>
        <w:right w:val="none" w:sz="0" w:space="0" w:color="auto"/>
      </w:divBdr>
    </w:div>
    <w:div w:id="281965454">
      <w:bodyDiv w:val="1"/>
      <w:marLeft w:val="0"/>
      <w:marRight w:val="0"/>
      <w:marTop w:val="0"/>
      <w:marBottom w:val="0"/>
      <w:divBdr>
        <w:top w:val="none" w:sz="0" w:space="0" w:color="auto"/>
        <w:left w:val="none" w:sz="0" w:space="0" w:color="auto"/>
        <w:bottom w:val="none" w:sz="0" w:space="0" w:color="auto"/>
        <w:right w:val="none" w:sz="0" w:space="0" w:color="auto"/>
      </w:divBdr>
    </w:div>
    <w:div w:id="317079332">
      <w:bodyDiv w:val="1"/>
      <w:marLeft w:val="0"/>
      <w:marRight w:val="0"/>
      <w:marTop w:val="0"/>
      <w:marBottom w:val="0"/>
      <w:divBdr>
        <w:top w:val="none" w:sz="0" w:space="0" w:color="auto"/>
        <w:left w:val="none" w:sz="0" w:space="0" w:color="auto"/>
        <w:bottom w:val="none" w:sz="0" w:space="0" w:color="auto"/>
        <w:right w:val="none" w:sz="0" w:space="0" w:color="auto"/>
      </w:divBdr>
    </w:div>
    <w:div w:id="329723005">
      <w:bodyDiv w:val="1"/>
      <w:marLeft w:val="0"/>
      <w:marRight w:val="0"/>
      <w:marTop w:val="0"/>
      <w:marBottom w:val="0"/>
      <w:divBdr>
        <w:top w:val="none" w:sz="0" w:space="0" w:color="auto"/>
        <w:left w:val="none" w:sz="0" w:space="0" w:color="auto"/>
        <w:bottom w:val="none" w:sz="0" w:space="0" w:color="auto"/>
        <w:right w:val="none" w:sz="0" w:space="0" w:color="auto"/>
      </w:divBdr>
    </w:div>
    <w:div w:id="423841675">
      <w:bodyDiv w:val="1"/>
      <w:marLeft w:val="0"/>
      <w:marRight w:val="0"/>
      <w:marTop w:val="0"/>
      <w:marBottom w:val="0"/>
      <w:divBdr>
        <w:top w:val="none" w:sz="0" w:space="0" w:color="auto"/>
        <w:left w:val="none" w:sz="0" w:space="0" w:color="auto"/>
        <w:bottom w:val="none" w:sz="0" w:space="0" w:color="auto"/>
        <w:right w:val="none" w:sz="0" w:space="0" w:color="auto"/>
      </w:divBdr>
    </w:div>
    <w:div w:id="433015484">
      <w:bodyDiv w:val="1"/>
      <w:marLeft w:val="0"/>
      <w:marRight w:val="0"/>
      <w:marTop w:val="0"/>
      <w:marBottom w:val="0"/>
      <w:divBdr>
        <w:top w:val="none" w:sz="0" w:space="0" w:color="auto"/>
        <w:left w:val="none" w:sz="0" w:space="0" w:color="auto"/>
        <w:bottom w:val="none" w:sz="0" w:space="0" w:color="auto"/>
        <w:right w:val="none" w:sz="0" w:space="0" w:color="auto"/>
      </w:divBdr>
    </w:div>
    <w:div w:id="468668470">
      <w:bodyDiv w:val="1"/>
      <w:marLeft w:val="0"/>
      <w:marRight w:val="0"/>
      <w:marTop w:val="0"/>
      <w:marBottom w:val="0"/>
      <w:divBdr>
        <w:top w:val="none" w:sz="0" w:space="0" w:color="auto"/>
        <w:left w:val="none" w:sz="0" w:space="0" w:color="auto"/>
        <w:bottom w:val="none" w:sz="0" w:space="0" w:color="auto"/>
        <w:right w:val="none" w:sz="0" w:space="0" w:color="auto"/>
      </w:divBdr>
    </w:div>
    <w:div w:id="547452910">
      <w:bodyDiv w:val="1"/>
      <w:marLeft w:val="0"/>
      <w:marRight w:val="0"/>
      <w:marTop w:val="0"/>
      <w:marBottom w:val="0"/>
      <w:divBdr>
        <w:top w:val="none" w:sz="0" w:space="0" w:color="auto"/>
        <w:left w:val="none" w:sz="0" w:space="0" w:color="auto"/>
        <w:bottom w:val="none" w:sz="0" w:space="0" w:color="auto"/>
        <w:right w:val="none" w:sz="0" w:space="0" w:color="auto"/>
      </w:divBdr>
    </w:div>
    <w:div w:id="596524402">
      <w:bodyDiv w:val="1"/>
      <w:marLeft w:val="0"/>
      <w:marRight w:val="0"/>
      <w:marTop w:val="0"/>
      <w:marBottom w:val="0"/>
      <w:divBdr>
        <w:top w:val="none" w:sz="0" w:space="0" w:color="auto"/>
        <w:left w:val="none" w:sz="0" w:space="0" w:color="auto"/>
        <w:bottom w:val="none" w:sz="0" w:space="0" w:color="auto"/>
        <w:right w:val="none" w:sz="0" w:space="0" w:color="auto"/>
      </w:divBdr>
    </w:div>
    <w:div w:id="655114577">
      <w:bodyDiv w:val="1"/>
      <w:marLeft w:val="0"/>
      <w:marRight w:val="0"/>
      <w:marTop w:val="0"/>
      <w:marBottom w:val="0"/>
      <w:divBdr>
        <w:top w:val="none" w:sz="0" w:space="0" w:color="auto"/>
        <w:left w:val="none" w:sz="0" w:space="0" w:color="auto"/>
        <w:bottom w:val="none" w:sz="0" w:space="0" w:color="auto"/>
        <w:right w:val="none" w:sz="0" w:space="0" w:color="auto"/>
      </w:divBdr>
    </w:div>
    <w:div w:id="656420122">
      <w:bodyDiv w:val="1"/>
      <w:marLeft w:val="0"/>
      <w:marRight w:val="0"/>
      <w:marTop w:val="0"/>
      <w:marBottom w:val="0"/>
      <w:divBdr>
        <w:top w:val="none" w:sz="0" w:space="0" w:color="auto"/>
        <w:left w:val="none" w:sz="0" w:space="0" w:color="auto"/>
        <w:bottom w:val="none" w:sz="0" w:space="0" w:color="auto"/>
        <w:right w:val="none" w:sz="0" w:space="0" w:color="auto"/>
      </w:divBdr>
    </w:div>
    <w:div w:id="710157628">
      <w:bodyDiv w:val="1"/>
      <w:marLeft w:val="0"/>
      <w:marRight w:val="0"/>
      <w:marTop w:val="0"/>
      <w:marBottom w:val="0"/>
      <w:divBdr>
        <w:top w:val="none" w:sz="0" w:space="0" w:color="auto"/>
        <w:left w:val="none" w:sz="0" w:space="0" w:color="auto"/>
        <w:bottom w:val="none" w:sz="0" w:space="0" w:color="auto"/>
        <w:right w:val="none" w:sz="0" w:space="0" w:color="auto"/>
      </w:divBdr>
    </w:div>
    <w:div w:id="745228045">
      <w:bodyDiv w:val="1"/>
      <w:marLeft w:val="0"/>
      <w:marRight w:val="0"/>
      <w:marTop w:val="0"/>
      <w:marBottom w:val="0"/>
      <w:divBdr>
        <w:top w:val="none" w:sz="0" w:space="0" w:color="auto"/>
        <w:left w:val="none" w:sz="0" w:space="0" w:color="auto"/>
        <w:bottom w:val="none" w:sz="0" w:space="0" w:color="auto"/>
        <w:right w:val="none" w:sz="0" w:space="0" w:color="auto"/>
      </w:divBdr>
    </w:div>
    <w:div w:id="845365198">
      <w:bodyDiv w:val="1"/>
      <w:marLeft w:val="0"/>
      <w:marRight w:val="0"/>
      <w:marTop w:val="0"/>
      <w:marBottom w:val="0"/>
      <w:divBdr>
        <w:top w:val="none" w:sz="0" w:space="0" w:color="auto"/>
        <w:left w:val="none" w:sz="0" w:space="0" w:color="auto"/>
        <w:bottom w:val="none" w:sz="0" w:space="0" w:color="auto"/>
        <w:right w:val="none" w:sz="0" w:space="0" w:color="auto"/>
      </w:divBdr>
    </w:div>
    <w:div w:id="910698474">
      <w:bodyDiv w:val="1"/>
      <w:marLeft w:val="0"/>
      <w:marRight w:val="0"/>
      <w:marTop w:val="0"/>
      <w:marBottom w:val="0"/>
      <w:divBdr>
        <w:top w:val="none" w:sz="0" w:space="0" w:color="auto"/>
        <w:left w:val="none" w:sz="0" w:space="0" w:color="auto"/>
        <w:bottom w:val="none" w:sz="0" w:space="0" w:color="auto"/>
        <w:right w:val="none" w:sz="0" w:space="0" w:color="auto"/>
      </w:divBdr>
    </w:div>
    <w:div w:id="981423273">
      <w:bodyDiv w:val="1"/>
      <w:marLeft w:val="0"/>
      <w:marRight w:val="0"/>
      <w:marTop w:val="0"/>
      <w:marBottom w:val="0"/>
      <w:divBdr>
        <w:top w:val="none" w:sz="0" w:space="0" w:color="auto"/>
        <w:left w:val="none" w:sz="0" w:space="0" w:color="auto"/>
        <w:bottom w:val="none" w:sz="0" w:space="0" w:color="auto"/>
        <w:right w:val="none" w:sz="0" w:space="0" w:color="auto"/>
      </w:divBdr>
    </w:div>
    <w:div w:id="984166965">
      <w:bodyDiv w:val="1"/>
      <w:marLeft w:val="0"/>
      <w:marRight w:val="0"/>
      <w:marTop w:val="0"/>
      <w:marBottom w:val="0"/>
      <w:divBdr>
        <w:top w:val="none" w:sz="0" w:space="0" w:color="auto"/>
        <w:left w:val="none" w:sz="0" w:space="0" w:color="auto"/>
        <w:bottom w:val="none" w:sz="0" w:space="0" w:color="auto"/>
        <w:right w:val="none" w:sz="0" w:space="0" w:color="auto"/>
      </w:divBdr>
    </w:div>
    <w:div w:id="1152670994">
      <w:bodyDiv w:val="1"/>
      <w:marLeft w:val="0"/>
      <w:marRight w:val="0"/>
      <w:marTop w:val="0"/>
      <w:marBottom w:val="0"/>
      <w:divBdr>
        <w:top w:val="none" w:sz="0" w:space="0" w:color="auto"/>
        <w:left w:val="none" w:sz="0" w:space="0" w:color="auto"/>
        <w:bottom w:val="none" w:sz="0" w:space="0" w:color="auto"/>
        <w:right w:val="none" w:sz="0" w:space="0" w:color="auto"/>
      </w:divBdr>
    </w:div>
    <w:div w:id="1155604913">
      <w:bodyDiv w:val="1"/>
      <w:marLeft w:val="0"/>
      <w:marRight w:val="0"/>
      <w:marTop w:val="0"/>
      <w:marBottom w:val="0"/>
      <w:divBdr>
        <w:top w:val="none" w:sz="0" w:space="0" w:color="auto"/>
        <w:left w:val="none" w:sz="0" w:space="0" w:color="auto"/>
        <w:bottom w:val="none" w:sz="0" w:space="0" w:color="auto"/>
        <w:right w:val="none" w:sz="0" w:space="0" w:color="auto"/>
      </w:divBdr>
    </w:div>
    <w:div w:id="1213300653">
      <w:bodyDiv w:val="1"/>
      <w:marLeft w:val="0"/>
      <w:marRight w:val="0"/>
      <w:marTop w:val="0"/>
      <w:marBottom w:val="0"/>
      <w:divBdr>
        <w:top w:val="none" w:sz="0" w:space="0" w:color="auto"/>
        <w:left w:val="none" w:sz="0" w:space="0" w:color="auto"/>
        <w:bottom w:val="none" w:sz="0" w:space="0" w:color="auto"/>
        <w:right w:val="none" w:sz="0" w:space="0" w:color="auto"/>
      </w:divBdr>
    </w:div>
    <w:div w:id="1232540319">
      <w:bodyDiv w:val="1"/>
      <w:marLeft w:val="0"/>
      <w:marRight w:val="0"/>
      <w:marTop w:val="0"/>
      <w:marBottom w:val="0"/>
      <w:divBdr>
        <w:top w:val="none" w:sz="0" w:space="0" w:color="auto"/>
        <w:left w:val="none" w:sz="0" w:space="0" w:color="auto"/>
        <w:bottom w:val="none" w:sz="0" w:space="0" w:color="auto"/>
        <w:right w:val="none" w:sz="0" w:space="0" w:color="auto"/>
      </w:divBdr>
    </w:div>
    <w:div w:id="1251741100">
      <w:bodyDiv w:val="1"/>
      <w:marLeft w:val="0"/>
      <w:marRight w:val="0"/>
      <w:marTop w:val="0"/>
      <w:marBottom w:val="0"/>
      <w:divBdr>
        <w:top w:val="none" w:sz="0" w:space="0" w:color="auto"/>
        <w:left w:val="none" w:sz="0" w:space="0" w:color="auto"/>
        <w:bottom w:val="none" w:sz="0" w:space="0" w:color="auto"/>
        <w:right w:val="none" w:sz="0" w:space="0" w:color="auto"/>
      </w:divBdr>
    </w:div>
    <w:div w:id="1411350413">
      <w:bodyDiv w:val="1"/>
      <w:marLeft w:val="0"/>
      <w:marRight w:val="0"/>
      <w:marTop w:val="0"/>
      <w:marBottom w:val="0"/>
      <w:divBdr>
        <w:top w:val="none" w:sz="0" w:space="0" w:color="auto"/>
        <w:left w:val="none" w:sz="0" w:space="0" w:color="auto"/>
        <w:bottom w:val="none" w:sz="0" w:space="0" w:color="auto"/>
        <w:right w:val="none" w:sz="0" w:space="0" w:color="auto"/>
      </w:divBdr>
    </w:div>
    <w:div w:id="1446314857">
      <w:bodyDiv w:val="1"/>
      <w:marLeft w:val="0"/>
      <w:marRight w:val="0"/>
      <w:marTop w:val="0"/>
      <w:marBottom w:val="0"/>
      <w:divBdr>
        <w:top w:val="none" w:sz="0" w:space="0" w:color="auto"/>
        <w:left w:val="none" w:sz="0" w:space="0" w:color="auto"/>
        <w:bottom w:val="none" w:sz="0" w:space="0" w:color="auto"/>
        <w:right w:val="none" w:sz="0" w:space="0" w:color="auto"/>
      </w:divBdr>
    </w:div>
    <w:div w:id="1461261710">
      <w:bodyDiv w:val="1"/>
      <w:marLeft w:val="0"/>
      <w:marRight w:val="0"/>
      <w:marTop w:val="0"/>
      <w:marBottom w:val="0"/>
      <w:divBdr>
        <w:top w:val="none" w:sz="0" w:space="0" w:color="auto"/>
        <w:left w:val="none" w:sz="0" w:space="0" w:color="auto"/>
        <w:bottom w:val="none" w:sz="0" w:space="0" w:color="auto"/>
        <w:right w:val="none" w:sz="0" w:space="0" w:color="auto"/>
      </w:divBdr>
    </w:div>
    <w:div w:id="1472095369">
      <w:bodyDiv w:val="1"/>
      <w:marLeft w:val="0"/>
      <w:marRight w:val="0"/>
      <w:marTop w:val="0"/>
      <w:marBottom w:val="0"/>
      <w:divBdr>
        <w:top w:val="none" w:sz="0" w:space="0" w:color="auto"/>
        <w:left w:val="none" w:sz="0" w:space="0" w:color="auto"/>
        <w:bottom w:val="none" w:sz="0" w:space="0" w:color="auto"/>
        <w:right w:val="none" w:sz="0" w:space="0" w:color="auto"/>
      </w:divBdr>
    </w:div>
    <w:div w:id="1472484531">
      <w:bodyDiv w:val="1"/>
      <w:marLeft w:val="0"/>
      <w:marRight w:val="0"/>
      <w:marTop w:val="0"/>
      <w:marBottom w:val="0"/>
      <w:divBdr>
        <w:top w:val="none" w:sz="0" w:space="0" w:color="auto"/>
        <w:left w:val="none" w:sz="0" w:space="0" w:color="auto"/>
        <w:bottom w:val="none" w:sz="0" w:space="0" w:color="auto"/>
        <w:right w:val="none" w:sz="0" w:space="0" w:color="auto"/>
      </w:divBdr>
    </w:div>
    <w:div w:id="1477606915">
      <w:bodyDiv w:val="1"/>
      <w:marLeft w:val="0"/>
      <w:marRight w:val="0"/>
      <w:marTop w:val="0"/>
      <w:marBottom w:val="0"/>
      <w:divBdr>
        <w:top w:val="none" w:sz="0" w:space="0" w:color="auto"/>
        <w:left w:val="none" w:sz="0" w:space="0" w:color="auto"/>
        <w:bottom w:val="none" w:sz="0" w:space="0" w:color="auto"/>
        <w:right w:val="none" w:sz="0" w:space="0" w:color="auto"/>
      </w:divBdr>
    </w:div>
    <w:div w:id="1525094055">
      <w:bodyDiv w:val="1"/>
      <w:marLeft w:val="0"/>
      <w:marRight w:val="0"/>
      <w:marTop w:val="0"/>
      <w:marBottom w:val="0"/>
      <w:divBdr>
        <w:top w:val="none" w:sz="0" w:space="0" w:color="auto"/>
        <w:left w:val="none" w:sz="0" w:space="0" w:color="auto"/>
        <w:bottom w:val="none" w:sz="0" w:space="0" w:color="auto"/>
        <w:right w:val="none" w:sz="0" w:space="0" w:color="auto"/>
      </w:divBdr>
    </w:div>
    <w:div w:id="1621449124">
      <w:bodyDiv w:val="1"/>
      <w:marLeft w:val="0"/>
      <w:marRight w:val="0"/>
      <w:marTop w:val="0"/>
      <w:marBottom w:val="0"/>
      <w:divBdr>
        <w:top w:val="none" w:sz="0" w:space="0" w:color="auto"/>
        <w:left w:val="none" w:sz="0" w:space="0" w:color="auto"/>
        <w:bottom w:val="none" w:sz="0" w:space="0" w:color="auto"/>
        <w:right w:val="none" w:sz="0" w:space="0" w:color="auto"/>
      </w:divBdr>
    </w:div>
    <w:div w:id="1802380830">
      <w:bodyDiv w:val="1"/>
      <w:marLeft w:val="0"/>
      <w:marRight w:val="0"/>
      <w:marTop w:val="0"/>
      <w:marBottom w:val="0"/>
      <w:divBdr>
        <w:top w:val="none" w:sz="0" w:space="0" w:color="auto"/>
        <w:left w:val="none" w:sz="0" w:space="0" w:color="auto"/>
        <w:bottom w:val="none" w:sz="0" w:space="0" w:color="auto"/>
        <w:right w:val="none" w:sz="0" w:space="0" w:color="auto"/>
      </w:divBdr>
    </w:div>
    <w:div w:id="1869100005">
      <w:bodyDiv w:val="1"/>
      <w:marLeft w:val="0"/>
      <w:marRight w:val="0"/>
      <w:marTop w:val="0"/>
      <w:marBottom w:val="0"/>
      <w:divBdr>
        <w:top w:val="none" w:sz="0" w:space="0" w:color="auto"/>
        <w:left w:val="none" w:sz="0" w:space="0" w:color="auto"/>
        <w:bottom w:val="none" w:sz="0" w:space="0" w:color="auto"/>
        <w:right w:val="none" w:sz="0" w:space="0" w:color="auto"/>
      </w:divBdr>
    </w:div>
    <w:div w:id="2002849642">
      <w:bodyDiv w:val="1"/>
      <w:marLeft w:val="0"/>
      <w:marRight w:val="0"/>
      <w:marTop w:val="0"/>
      <w:marBottom w:val="0"/>
      <w:divBdr>
        <w:top w:val="none" w:sz="0" w:space="0" w:color="auto"/>
        <w:left w:val="none" w:sz="0" w:space="0" w:color="auto"/>
        <w:bottom w:val="none" w:sz="0" w:space="0" w:color="auto"/>
        <w:right w:val="none" w:sz="0" w:space="0" w:color="auto"/>
      </w:divBdr>
    </w:div>
    <w:div w:id="2097358151">
      <w:bodyDiv w:val="1"/>
      <w:marLeft w:val="0"/>
      <w:marRight w:val="0"/>
      <w:marTop w:val="0"/>
      <w:marBottom w:val="0"/>
      <w:divBdr>
        <w:top w:val="none" w:sz="0" w:space="0" w:color="auto"/>
        <w:left w:val="none" w:sz="0" w:space="0" w:color="auto"/>
        <w:bottom w:val="none" w:sz="0" w:space="0" w:color="auto"/>
        <w:right w:val="none" w:sz="0" w:space="0" w:color="auto"/>
      </w:divBdr>
    </w:div>
    <w:div w:id="2146845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microsoft.com/office/2007/relationships/hdphoto" Target="media/hdphoto1.wdp"/><Relationship Id="rId1" Type="http://schemas.openxmlformats.org/officeDocument/2006/relationships/image" Target="media/image4.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BEF4C5-9B5C-4C93-9C03-88573926D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832</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jerry paje</cp:lastModifiedBy>
  <cp:revision>2</cp:revision>
  <cp:lastPrinted>2025-01-31T02:25:00Z</cp:lastPrinted>
  <dcterms:created xsi:type="dcterms:W3CDTF">2025-09-11T17:45:00Z</dcterms:created>
  <dcterms:modified xsi:type="dcterms:W3CDTF">2025-09-11T17:45:00Z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D551C7A22B094D4DB25DE749BF4383C6_13</vt:lpwstr>
  </property>
  <property fmtid="{D5CDD505-2E9C-101B-9397-08002B2CF9AE}" pid="4" name="GrammarlyDocumentId">
    <vt:lpwstr>832e44ce485e999cfa65b52b8953e2e26134fe6506fcb2fe4cc94546fe97b471</vt:lpwstr>
  </property>
</Properties>
</file>