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LifeSync AI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시스템 아키텍처 보고서 v0.3.0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5개 데이터 흐름 연결 + 보안 강화 반영</w:t>
      </w:r>
    </w:p>
    <w:p>
      <w:pPr>
        <w:pBdr>
          <w:bottom w:val="single" w:color="1E3A5F" w:sz="6" w:space="1"/>
        </w:pBdr>
        <w:spacing w:after="600"/>
        <w:jc w:val="center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KDT-FT-team3-Chainers | 2026-03-28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1: 핵심 보고서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프로젝트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LifeSync AI는 4개 도메인(요리/운동/건강/취미)을 통합 관리하는 AI 에이전트입니다. '야식 라면' 한 그릇이 수면 -35%, 운동 -20%, 체중 +2일 지연을 동시에 일으키는 연쇄 효과를 AI가 분석합니다.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3.11, FastAPI, WebSocket, LangGraph, LangChain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AI/ML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GPT-4o-mini, OpenCLIP, MediaPipe, YOLOv8, PPO, Optuna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(Vector/RAG), Supabase PostgreSQL (State)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18, Recharts, Tailwind CSS, Capacitor (Android)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($5/월), Vercel (무료), AWS S3, Docker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데이터 흐름 연결 (v0.3.0)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흐름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대시보드 ← API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/api/dashboard → 6개 게이지 + WebSocket 실시간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온보딩 → 백엔드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/api/onboarding → BMI → Supabase → LifeEnv 초기화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채팅 → 게이지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/api/query → Orchestrator → CASCADE → updated_gauges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시뮬레이터 → PPO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/api/simulation/step → PPO optimal_action 추천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사진 → Agent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 → POST /api/query → FoodAgent → 게이지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Router 분리 + Orchestrator + 보안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main.py(180줄)는 미들웨어 + 라우터 등록만. 3그룹 동시 개발 시 충돌 방지.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Orchestrator: classify → route → [4 Agent] → merge → cascade → evaluate → updated_gauges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보안 v0.3.0</w:t>
      </w:r>
      <w:r>
        <w:rPr>
          <w:rFonts w:ascii="Arial" w:cs="Arial" w:eastAsia="Arial" w:hAnsi="Arial"/>
          <w:sz w:val="22"/>
          <w:szCs w:val="22"/>
        </w:rPr>
        <w:t xml:space="preserve">: JWT 필수(prod), WebSocket 토큰 필수(prod), user_id 정규식, 모델 확장자 화이트리스트, 경로트래버설 차단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강화학습 + 멀티모달 + RAG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PPO</w:t>
      </w:r>
      <w:r>
        <w:rPr>
          <w:rFonts w:ascii="Arial" w:cs="Arial" w:eastAsia="Arial" w:hAnsi="Arial"/>
          <w:sz w:val="22"/>
          <w:szCs w:val="22"/>
        </w:rPr>
        <w:t xml:space="preserve">: 40D 상태, 10 행동, 84스텝. 시뮬레이터에서 최적 행동 추천 (v0.3.0)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OpenCLIP</w:t>
      </w:r>
      <w:r>
        <w:rPr>
          <w:rFonts w:ascii="Arial" w:cs="Arial" w:eastAsia="Arial" w:hAnsi="Arial"/>
          <w:sz w:val="22"/>
          <w:szCs w:val="22"/>
        </w:rPr>
        <w:t xml:space="preserve">: ViT-B-32 512D. 얼굴/체형 → LLM 개인화 조언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YOLO</w:t>
      </w:r>
      <w:r>
        <w:rPr>
          <w:rFonts w:ascii="Arial" w:cs="Arial" w:eastAsia="Arial" w:hAnsi="Arial"/>
          <w:sz w:val="22"/>
          <w:szCs w:val="22"/>
        </w:rPr>
        <w:t xml:space="preserve">: 식재료 감지 → FoodAgent → 게이지 (v0.3.0 연결)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ChromaDB</w:t>
      </w:r>
      <w:r>
        <w:rPr>
          <w:rFonts w:ascii="Arial" w:cs="Arial" w:eastAsia="Arial" w:hAnsi="Arial"/>
          <w:sz w:val="22"/>
          <w:szCs w:val="22"/>
        </w:rPr>
        <w:t xml:space="preserve">: 4개 컬렉션 RAG + 쿼리 확장 + 리럭킹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배포 + 팀 분업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라우터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(AI/ML)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ai_router.py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rl_engine, multimodal, knowledge, risk_engine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(백엔드)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api_router.py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agents, voice, services,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(프론트)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pages, components, context, services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2: 용어 사전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보고서에서 사용한 모든 용어를 기초 개념부터 상세하게 설명합니다.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A. 프로그래밍 기초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API</w:t>
      </w:r>
      <w:r>
        <w:rPr>
          <w:rFonts w:ascii="Arial" w:cs="Arial" w:eastAsia="Arial" w:hAnsi="Arial"/>
          <w:sz w:val="22"/>
          <w:szCs w:val="22"/>
        </w:rPr>
        <w:t xml:space="preserve"> — 프로그램들이 서로 대화하는 방법. '이것을 주문하면 이것을 받는다'는 약속. 이 프로젝트에 30개 이상 존재.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Frontend</w:t>
      </w:r>
      <w:r>
        <w:rPr>
          <w:rFonts w:ascii="Arial" w:cs="Arial" w:eastAsia="Arial" w:hAnsi="Arial"/>
          <w:sz w:val="22"/>
          <w:szCs w:val="22"/>
        </w:rPr>
        <w:t xml:space="preserve"> — 사용자가 보는 화면. React로 11개 페이지를 컴포넌트 단위로 조립.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Backend</w:t>
      </w:r>
      <w:r>
        <w:rPr>
          <w:rFonts w:ascii="Arial" w:cs="Arial" w:eastAsia="Arial" w:hAnsi="Arial"/>
          <w:sz w:val="22"/>
          <w:szCs w:val="22"/>
        </w:rPr>
        <w:t xml:space="preserve"> — 사용자가 못 보는 서버 측. FastAPI(Python)로 구축.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WebSocket</w:t>
      </w:r>
      <w:r>
        <w:rPr>
          <w:rFonts w:ascii="Arial" w:cs="Arial" w:eastAsia="Arial" w:hAnsi="Arial"/>
          <w:sz w:val="22"/>
          <w:szCs w:val="22"/>
        </w:rPr>
        <w:t xml:space="preserve"> — 양방향 실시간 통신. 게이지가 실시간 변하는 것이 이 덕분.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Docker</w:t>
      </w:r>
      <w:r>
        <w:rPr>
          <w:rFonts w:ascii="Arial" w:cs="Arial" w:eastAsia="Arial" w:hAnsi="Arial"/>
          <w:sz w:val="22"/>
          <w:szCs w:val="22"/>
        </w:rPr>
        <w:t xml:space="preserve"> — 프로그램을 '상자'에 넣어서 어디서든 동일 환경으로 실행.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B. AI/ML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LLM</w:t>
      </w:r>
      <w:r>
        <w:rPr>
          <w:rFonts w:ascii="Arial" w:cs="Arial" w:eastAsia="Arial" w:hAnsi="Arial"/>
          <w:sz w:val="22"/>
          <w:szCs w:val="22"/>
        </w:rPr>
        <w:t xml:space="preserve"> — GPT-4o-mini. 자연어를 이해하고 생성하는 AI. 요청당 ~$0.002.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LangChain</w:t>
      </w:r>
      <w:r>
        <w:rPr>
          <w:rFonts w:ascii="Arial" w:cs="Arial" w:eastAsia="Arial" w:hAnsi="Arial"/>
          <w:sz w:val="22"/>
          <w:szCs w:val="22"/>
        </w:rPr>
        <w:t xml:space="preserve"> — LLM을 특정 작업에 쓰기 쉽게 해주는 도구. '프롬프트 → LLM → 파서' 체인.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LangGraph</w:t>
      </w:r>
      <w:r>
        <w:rPr>
          <w:rFonts w:ascii="Arial" w:cs="Arial" w:eastAsia="Arial" w:hAnsi="Arial"/>
          <w:sz w:val="22"/>
          <w:szCs w:val="22"/>
        </w:rPr>
        <w:t xml:space="preserve"> — LangChain 확장. 복잡한 분기/루프를 그래프로 관리. Orchestrator가 이것으로 구현.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RAG</w:t>
      </w:r>
      <w:r>
        <w:rPr>
          <w:rFonts w:ascii="Arial" w:cs="Arial" w:eastAsia="Arial" w:hAnsi="Arial"/>
          <w:sz w:val="22"/>
          <w:szCs w:val="22"/>
        </w:rPr>
        <w:t xml:space="preserve"> — AI가 모르는 것을 검색해서 찾아보고 답하는 방법. ChromaDB에서 10만건 검색 → LLM에 주입.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강화학습</w:t>
      </w:r>
      <w:r>
        <w:rPr>
          <w:rFonts w:ascii="Arial" w:cs="Arial" w:eastAsia="Arial" w:hAnsi="Arial"/>
          <w:sz w:val="22"/>
          <w:szCs w:val="22"/>
        </w:rPr>
        <w:t xml:space="preserve"> — '해보고 → 보상 → 더 잘하는 방법 학습'. PPO는 가장 안정적인 RL 알고리즘.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Optuna</w:t>
      </w:r>
      <w:r>
        <w:rPr>
          <w:rFonts w:ascii="Arial" w:cs="Arial" w:eastAsia="Arial" w:hAnsi="Arial"/>
          <w:sz w:val="22"/>
          <w:szCs w:val="22"/>
        </w:rPr>
        <w:t xml:space="preserve"> — 100번 시도해서 최적 하이퍼파라미터를 찾는 베이지안 탐색 도구.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OpenCLIP</w:t>
      </w:r>
      <w:r>
        <w:rPr>
          <w:rFonts w:ascii="Arial" w:cs="Arial" w:eastAsia="Arial" w:hAnsi="Arial"/>
          <w:sz w:val="22"/>
          <w:szCs w:val="22"/>
        </w:rPr>
        <w:t xml:space="preserve"> — 이미지와 텍스트를 같은 벡터 공간에 배치. 512차원 임베딩.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YOLO</w:t>
      </w:r>
      <w:r>
        <w:rPr>
          <w:rFonts w:ascii="Arial" w:cs="Arial" w:eastAsia="Arial" w:hAnsi="Arial"/>
          <w:sz w:val="22"/>
          <w:szCs w:val="22"/>
        </w:rPr>
        <w:t xml:space="preserve"> — 사진에서 물체를 0.1초 만에 찾는 AI. 식재료 자동 인식.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MediaPipe</w:t>
      </w:r>
      <w:r>
        <w:rPr>
          <w:rFonts w:ascii="Arial" w:cs="Arial" w:eastAsia="Arial" w:hAnsi="Arial"/>
          <w:sz w:val="22"/>
          <w:szCs w:val="22"/>
        </w:rPr>
        <w:t xml:space="preserve"> — 사람의 몸 33개 포인트를 추적. 운동 자세 교정.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C. 인프라/보안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Railway</w:t>
      </w:r>
      <w:r>
        <w:rPr>
          <w:rFonts w:ascii="Arial" w:cs="Arial" w:eastAsia="Arial" w:hAnsi="Arial"/>
          <w:sz w:val="22"/>
          <w:szCs w:val="22"/>
        </w:rPr>
        <w:t xml:space="preserve"> — 백엔드 클라우드 배포. GitHub 올리면 자동 업데이트. $5/월.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Vercel</w:t>
      </w:r>
      <w:r>
        <w:rPr>
          <w:rFonts w:ascii="Arial" w:cs="Arial" w:eastAsia="Arial" w:hAnsi="Arial"/>
          <w:sz w:val="22"/>
          <w:szCs w:val="22"/>
        </w:rPr>
        <w:t xml:space="preserve"> — 프론트엔드 CDN 배포. 무료.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Capacitor</w:t>
      </w:r>
      <w:r>
        <w:rPr>
          <w:rFonts w:ascii="Arial" w:cs="Arial" w:eastAsia="Arial" w:hAnsi="Arial"/>
          <w:sz w:val="22"/>
          <w:szCs w:val="22"/>
        </w:rPr>
        <w:t xml:space="preserve"> — 웹 앱을 Android APK로 변환. 하나의 코드로 웹+앱.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JWT</w:t>
      </w:r>
      <w:r>
        <w:rPr>
          <w:rFonts w:ascii="Arial" w:cs="Arial" w:eastAsia="Arial" w:hAnsi="Arial"/>
          <w:sz w:val="22"/>
          <w:szCs w:val="22"/>
        </w:rPr>
        <w:t xml:space="preserve"> — 입장권. 로그인 → 토큰 발급 → 매 요청마다 검증. 프로덕션에서 필수.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Rate Limiting</w:t>
      </w:r>
      <w:r>
        <w:rPr>
          <w:rFonts w:ascii="Arial" w:cs="Arial" w:eastAsia="Arial" w:hAnsi="Arial"/>
          <w:sz w:val="22"/>
          <w:szCs w:val="22"/>
        </w:rPr>
        <w:t xml:space="preserve"> — IP별 분당 60회. DDoS 방어.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CORS</w:t>
      </w:r>
      <w:r>
        <w:rPr>
          <w:rFonts w:ascii="Arial" w:cs="Arial" w:eastAsia="Arial" w:hAnsi="Arial"/>
          <w:sz w:val="22"/>
          <w:szCs w:val="22"/>
        </w:rPr>
        <w:t xml:space="preserve"> — 다른 도메인 접근 허락/차단 방화벽.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Supabase</w:t>
      </w:r>
      <w:r>
        <w:rPr>
          <w:rFonts w:ascii="Arial" w:cs="Arial" w:eastAsia="Arial" w:hAnsi="Arial"/>
          <w:sz w:val="22"/>
          <w:szCs w:val="22"/>
        </w:rPr>
        <w:t xml:space="preserve"> — 무료 PostgreSQL. 사용자 상태 40차원 벡터 영속 저장.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ChromaDB</w:t>
      </w:r>
      <w:r>
        <w:rPr>
          <w:rFonts w:ascii="Arial" w:cs="Arial" w:eastAsia="Arial" w:hAnsi="Arial"/>
          <w:sz w:val="22"/>
          <w:szCs w:val="22"/>
        </w:rPr>
        <w:t xml:space="preserve"> — 벡터 DB. 문장을 숫자 배열로 변환하여 비슷한 것 빠르게 검색.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IndexedDB</w:t>
      </w:r>
      <w:r>
        <w:rPr>
          <w:rFonts w:ascii="Arial" w:cs="Arial" w:eastAsia="Arial" w:hAnsi="Arial"/>
          <w:sz w:val="22"/>
          <w:szCs w:val="22"/>
        </w:rPr>
        <w:t xml:space="preserve"> — 브라우저 내부 DB. 오프라인에서 모델/상태 저장.</w:t>
      </w:r>
    </w:p>
    <w:p>
      <w:pPr>
        <w:pBdr>
          <w:bottom w:val="single" w:color="1E3A5F" w:sz="6" w:space="1"/>
        </w:pBdr>
        <w:spacing w:before="400"/>
      </w:pP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- 보고서 끝 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LifeSync AI v0.3.0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2026-03-28T06:40:12.731Z</dcterms:created>
  <dcterms:modified xsi:type="dcterms:W3CDTF">2026-03-28T06:40:12.733Z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