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C3102" w:rsidRDefault="006C3102">
      <w:pPr>
        <w:jc w:val="center"/>
        <w:rPr>
          <w:rFonts w:eastAsia="仿宋"/>
          <w:b/>
          <w:kern w:val="0"/>
          <w:sz w:val="36"/>
          <w:szCs w:val="36"/>
        </w:rPr>
      </w:pPr>
      <w:bookmarkStart w:id="0" w:name="_Hlk510358338"/>
      <w:bookmarkEnd w:id="0"/>
    </w:p>
    <w:p w:rsidR="00324225" w:rsidRDefault="00324225">
      <w:pPr>
        <w:jc w:val="center"/>
        <w:rPr>
          <w:rFonts w:eastAsia="仿宋"/>
          <w:b/>
          <w:kern w:val="0"/>
          <w:sz w:val="52"/>
          <w:szCs w:val="52"/>
        </w:rPr>
      </w:pPr>
    </w:p>
    <w:p w:rsidR="009926BB" w:rsidRDefault="009926BB" w:rsidP="002C35A2">
      <w:pPr>
        <w:rPr>
          <w:rFonts w:eastAsia="仿宋"/>
          <w:b/>
          <w:kern w:val="0"/>
          <w:sz w:val="52"/>
          <w:szCs w:val="52"/>
        </w:rPr>
      </w:pPr>
    </w:p>
    <w:p w:rsidR="006C3102" w:rsidRPr="005F0B53" w:rsidRDefault="005F0B53" w:rsidP="005F0B53">
      <w:pPr>
        <w:jc w:val="center"/>
        <w:rPr>
          <w:rFonts w:ascii="黑体" w:eastAsia="黑体" w:hAnsi="黑体"/>
          <w:b/>
          <w:kern w:val="0"/>
          <w:sz w:val="72"/>
          <w:szCs w:val="44"/>
        </w:rPr>
      </w:pPr>
      <w:r>
        <w:rPr>
          <w:rFonts w:ascii="黑体" w:eastAsia="黑体" w:hAnsi="黑体" w:hint="eastAsia"/>
          <w:b/>
          <w:kern w:val="0"/>
          <w:sz w:val="72"/>
          <w:szCs w:val="44"/>
        </w:rPr>
        <w:t xml:space="preserve">CLUSTERING </w:t>
      </w:r>
      <w:r w:rsidR="00E32C5B" w:rsidRPr="00E32C5B">
        <w:rPr>
          <w:rFonts w:ascii="黑体" w:eastAsia="黑体" w:hAnsi="黑体" w:hint="eastAsia"/>
          <w:b/>
          <w:kern w:val="0"/>
          <w:sz w:val="72"/>
          <w:szCs w:val="44"/>
        </w:rPr>
        <w:t>REPORT</w:t>
      </w:r>
    </w:p>
    <w:p w:rsidR="006C3102" w:rsidRDefault="006C3102">
      <w:pPr>
        <w:rPr>
          <w:rFonts w:eastAsia="黑体"/>
          <w:b/>
          <w:sz w:val="36"/>
        </w:rPr>
      </w:pPr>
    </w:p>
    <w:p w:rsidR="006C3102" w:rsidRDefault="00EC5166" w:rsidP="00EC5166">
      <w:pPr>
        <w:jc w:val="center"/>
        <w:rPr>
          <w:b/>
          <w:sz w:val="32"/>
          <w:szCs w:val="32"/>
        </w:rPr>
      </w:pPr>
      <w:r>
        <w:rPr>
          <w:noProof/>
        </w:rPr>
        <w:drawing>
          <wp:inline distT="0" distB="0" distL="0" distR="0" wp14:anchorId="01D08988" wp14:editId="75AFDFEE">
            <wp:extent cx="1465758" cy="1460310"/>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70656" cy="1465190"/>
                    </a:xfrm>
                    <a:prstGeom prst="rect">
                      <a:avLst/>
                    </a:prstGeom>
                  </pic:spPr>
                </pic:pic>
              </a:graphicData>
            </a:graphic>
          </wp:inline>
        </w:drawing>
      </w:r>
    </w:p>
    <w:p w:rsidR="006C3102" w:rsidRDefault="006C3102">
      <w:pPr>
        <w:rPr>
          <w:b/>
          <w:sz w:val="32"/>
          <w:szCs w:val="32"/>
        </w:rPr>
      </w:pPr>
    </w:p>
    <w:p w:rsidR="009977A4" w:rsidRDefault="009977A4">
      <w:pPr>
        <w:rPr>
          <w:b/>
          <w:sz w:val="32"/>
          <w:szCs w:val="32"/>
        </w:rPr>
      </w:pPr>
    </w:p>
    <w:p w:rsidR="006C3102" w:rsidRPr="0058717D" w:rsidRDefault="006C3102" w:rsidP="0031417F">
      <w:pPr>
        <w:ind w:firstLineChars="500" w:firstLine="1606"/>
        <w:jc w:val="left"/>
        <w:rPr>
          <w:sz w:val="32"/>
          <w:szCs w:val="28"/>
        </w:rPr>
      </w:pPr>
      <w:r w:rsidRPr="0058717D">
        <w:rPr>
          <w:b/>
          <w:sz w:val="32"/>
          <w:szCs w:val="28"/>
        </w:rPr>
        <w:t>School or Department:</w:t>
      </w:r>
      <w:r w:rsidRPr="0058717D">
        <w:rPr>
          <w:sz w:val="32"/>
          <w:szCs w:val="28"/>
        </w:rPr>
        <w:t xml:space="preserve"> </w:t>
      </w:r>
      <w:r w:rsidR="009977A4" w:rsidRPr="0058717D">
        <w:rPr>
          <w:sz w:val="32"/>
          <w:szCs w:val="28"/>
        </w:rPr>
        <w:t>Wu Han University</w:t>
      </w:r>
    </w:p>
    <w:p w:rsidR="006C3102" w:rsidRPr="0058717D" w:rsidRDefault="006C3102" w:rsidP="0031417F">
      <w:pPr>
        <w:spacing w:line="480" w:lineRule="auto"/>
        <w:ind w:firstLineChars="500" w:firstLine="1606"/>
        <w:jc w:val="left"/>
        <w:rPr>
          <w:sz w:val="32"/>
          <w:szCs w:val="28"/>
        </w:rPr>
      </w:pPr>
      <w:r w:rsidRPr="0058717D">
        <w:rPr>
          <w:b/>
          <w:sz w:val="32"/>
          <w:szCs w:val="28"/>
        </w:rPr>
        <w:t xml:space="preserve">Grade and Specialty: </w:t>
      </w:r>
      <w:r w:rsidR="009977A4" w:rsidRPr="0058717D">
        <w:rPr>
          <w:sz w:val="32"/>
          <w:szCs w:val="28"/>
        </w:rPr>
        <w:t>Excellent engineer 2016</w:t>
      </w:r>
    </w:p>
    <w:p w:rsidR="006C3102" w:rsidRPr="0058717D" w:rsidRDefault="006C3102" w:rsidP="0031417F">
      <w:pPr>
        <w:ind w:firstLineChars="500" w:firstLine="1606"/>
        <w:jc w:val="left"/>
        <w:rPr>
          <w:sz w:val="32"/>
          <w:szCs w:val="28"/>
        </w:rPr>
      </w:pPr>
      <w:r w:rsidRPr="0058717D">
        <w:rPr>
          <w:b/>
          <w:sz w:val="32"/>
          <w:szCs w:val="28"/>
        </w:rPr>
        <w:t xml:space="preserve">Name: </w:t>
      </w:r>
      <w:r w:rsidR="009977A4" w:rsidRPr="0058717D">
        <w:rPr>
          <w:sz w:val="32"/>
          <w:szCs w:val="28"/>
        </w:rPr>
        <w:t>Guo Yang, Kong Chuishun, Tang Rui</w:t>
      </w:r>
    </w:p>
    <w:p w:rsidR="006C3102" w:rsidRPr="0058717D" w:rsidRDefault="0031417F" w:rsidP="0031417F">
      <w:pPr>
        <w:tabs>
          <w:tab w:val="left" w:pos="1610"/>
        </w:tabs>
        <w:spacing w:line="480" w:lineRule="auto"/>
        <w:jc w:val="left"/>
        <w:rPr>
          <w:sz w:val="32"/>
          <w:szCs w:val="28"/>
        </w:rPr>
      </w:pPr>
      <w:r>
        <w:rPr>
          <w:rFonts w:hint="eastAsia"/>
          <w:b/>
          <w:sz w:val="32"/>
          <w:szCs w:val="28"/>
        </w:rPr>
        <w:tab/>
      </w:r>
      <w:r w:rsidR="006C3102" w:rsidRPr="0058717D">
        <w:rPr>
          <w:b/>
          <w:sz w:val="32"/>
          <w:szCs w:val="28"/>
        </w:rPr>
        <w:t>Advisor:</w:t>
      </w:r>
      <w:r w:rsidR="006C3102" w:rsidRPr="0058717D">
        <w:rPr>
          <w:sz w:val="32"/>
          <w:szCs w:val="28"/>
        </w:rPr>
        <w:t xml:space="preserve"> </w:t>
      </w:r>
      <w:r w:rsidR="009977A4" w:rsidRPr="0058717D">
        <w:rPr>
          <w:sz w:val="32"/>
          <w:szCs w:val="28"/>
        </w:rPr>
        <w:t>Fangling Pu</w:t>
      </w:r>
    </w:p>
    <w:p w:rsidR="006C3102" w:rsidRDefault="006C3102" w:rsidP="00EC5166">
      <w:pPr>
        <w:jc w:val="left"/>
        <w:rPr>
          <w:rFonts w:ascii="宋体" w:hAnsi="宋体"/>
          <w:b/>
          <w:sz w:val="28"/>
          <w:szCs w:val="28"/>
        </w:rPr>
      </w:pPr>
    </w:p>
    <w:p w:rsidR="006C3102" w:rsidRDefault="006C3102">
      <w:pPr>
        <w:rPr>
          <w:rFonts w:ascii="宋体" w:hAnsi="宋体"/>
          <w:b/>
          <w:sz w:val="28"/>
          <w:szCs w:val="28"/>
        </w:rPr>
      </w:pPr>
    </w:p>
    <w:p w:rsidR="006C3102" w:rsidRDefault="006C3102">
      <w:pPr>
        <w:rPr>
          <w:rFonts w:ascii="宋体" w:hAnsi="宋体"/>
          <w:b/>
          <w:sz w:val="28"/>
          <w:szCs w:val="28"/>
        </w:rPr>
      </w:pPr>
    </w:p>
    <w:p w:rsidR="006C3102" w:rsidRDefault="009977A4">
      <w:pPr>
        <w:spacing w:line="360" w:lineRule="auto"/>
        <w:ind w:rightChars="-244" w:right="-512"/>
        <w:rPr>
          <w:sz w:val="28"/>
          <w:u w:val="single"/>
        </w:rPr>
      </w:pPr>
      <w:r>
        <w:rPr>
          <w:sz w:val="32"/>
          <w:szCs w:val="32"/>
        </w:rPr>
        <w:t xml:space="preserve">                                   </w:t>
      </w:r>
      <w:r w:rsidR="00786755">
        <w:rPr>
          <w:rFonts w:hint="eastAsia"/>
          <w:sz w:val="32"/>
          <w:szCs w:val="32"/>
        </w:rPr>
        <w:t>April</w:t>
      </w:r>
      <w:r>
        <w:rPr>
          <w:sz w:val="32"/>
          <w:szCs w:val="32"/>
        </w:rPr>
        <w:t xml:space="preserve"> </w:t>
      </w:r>
      <w:r w:rsidR="005F0B53">
        <w:rPr>
          <w:sz w:val="32"/>
          <w:szCs w:val="32"/>
        </w:rPr>
        <w:t>8</w:t>
      </w:r>
      <w:r>
        <w:rPr>
          <w:sz w:val="32"/>
          <w:szCs w:val="32"/>
        </w:rPr>
        <w:t xml:space="preserve"> 2018</w:t>
      </w:r>
    </w:p>
    <w:p w:rsidR="00EC5166" w:rsidRDefault="006C3102">
      <w:pPr>
        <w:tabs>
          <w:tab w:val="left" w:pos="630"/>
        </w:tabs>
        <w:spacing w:line="360" w:lineRule="auto"/>
        <w:jc w:val="center"/>
        <w:outlineLvl w:val="0"/>
        <w:rPr>
          <w:sz w:val="32"/>
          <w:szCs w:val="32"/>
        </w:rPr>
      </w:pPr>
      <w:r>
        <w:rPr>
          <w:sz w:val="32"/>
          <w:szCs w:val="32"/>
        </w:rPr>
        <w:br w:type="page"/>
      </w:r>
      <w:bookmarkStart w:id="1" w:name="_Toc324234482"/>
    </w:p>
    <w:p w:rsidR="00F47D59" w:rsidRPr="00F47D59" w:rsidRDefault="00EC5166" w:rsidP="007230A8">
      <w:pPr>
        <w:pStyle w:val="ae"/>
        <w:shd w:val="clear" w:color="auto" w:fill="FFFFFF"/>
        <w:spacing w:before="120" w:beforeAutospacing="0" w:after="120" w:afterAutospacing="0"/>
        <w:rPr>
          <w:lang w:val="en"/>
        </w:rPr>
      </w:pPr>
      <w:r w:rsidRPr="005344D5">
        <w:lastRenderedPageBreak/>
        <w:t>【</w:t>
      </w:r>
      <w:r w:rsidRPr="005344D5">
        <w:rPr>
          <w:b/>
        </w:rPr>
        <w:t>Abstract</w:t>
      </w:r>
      <w:r w:rsidRPr="005344D5">
        <w:t>】</w:t>
      </w:r>
      <w:bookmarkEnd w:id="1"/>
      <w:r w:rsidR="00CD4B95" w:rsidRPr="00F47D59">
        <w:rPr>
          <w:rStyle w:val="hps"/>
          <w:lang w:val="en"/>
        </w:rPr>
        <w:t xml:space="preserve">In this lab, </w:t>
      </w:r>
      <w:r w:rsidR="007230A8" w:rsidRPr="00F47D59">
        <w:rPr>
          <w:rStyle w:val="hps"/>
          <w:lang w:val="en"/>
        </w:rPr>
        <w:t xml:space="preserve">we pay attention to the clustering and the K-means clustering analysis. </w:t>
      </w:r>
      <w:r w:rsidR="00F47D59">
        <w:rPr>
          <w:rStyle w:val="hps"/>
          <w:lang w:val="en"/>
        </w:rPr>
        <w:t>C</w:t>
      </w:r>
      <w:r w:rsidR="007230A8" w:rsidRPr="00F47D59">
        <w:rPr>
          <w:rStyle w:val="hps"/>
          <w:lang w:val="en"/>
        </w:rPr>
        <w:t>lustering is the task of grouping a set of objects</w:t>
      </w:r>
      <w:r w:rsidR="00F47D59">
        <w:rPr>
          <w:rStyle w:val="hps"/>
          <w:lang w:val="en"/>
        </w:rPr>
        <w:t>.</w:t>
      </w:r>
      <w:r w:rsidR="007230A8" w:rsidRPr="00F47D59">
        <w:rPr>
          <w:rStyle w:val="hps"/>
          <w:lang w:val="en"/>
        </w:rPr>
        <w:t xml:space="preserve"> It is</w:t>
      </w:r>
      <w:r w:rsidR="00F47D59">
        <w:rPr>
          <w:rStyle w:val="hps"/>
          <w:lang w:val="en"/>
        </w:rPr>
        <w:t xml:space="preserve"> also</w:t>
      </w:r>
      <w:r w:rsidR="007230A8" w:rsidRPr="00F47D59">
        <w:rPr>
          <w:rStyle w:val="hps"/>
          <w:lang w:val="en"/>
        </w:rPr>
        <w:t xml:space="preserve"> a main task of exploratory </w:t>
      </w:r>
      <w:hyperlink r:id="rId8" w:tooltip="Data mining" w:history="1">
        <w:r w:rsidR="007230A8" w:rsidRPr="00F47D59">
          <w:rPr>
            <w:rStyle w:val="hps"/>
            <w:lang w:val="en"/>
          </w:rPr>
          <w:t>data mining</w:t>
        </w:r>
      </w:hyperlink>
      <w:r w:rsidR="007230A8" w:rsidRPr="00F47D59">
        <w:rPr>
          <w:rStyle w:val="hps"/>
          <w:lang w:val="en"/>
        </w:rPr>
        <w:t>, and a common technique for </w:t>
      </w:r>
      <w:hyperlink r:id="rId9" w:tooltip="Statistics" w:history="1">
        <w:r w:rsidR="007230A8" w:rsidRPr="00F47D59">
          <w:rPr>
            <w:rStyle w:val="hps"/>
            <w:lang w:val="en"/>
          </w:rPr>
          <w:t>statistical</w:t>
        </w:r>
      </w:hyperlink>
      <w:r w:rsidR="007230A8" w:rsidRPr="00F47D59">
        <w:rPr>
          <w:rStyle w:val="hps"/>
          <w:lang w:val="en"/>
        </w:rPr>
        <w:t> </w:t>
      </w:r>
      <w:hyperlink r:id="rId10" w:tooltip="Data analysis" w:history="1">
        <w:r w:rsidR="007230A8" w:rsidRPr="00F47D59">
          <w:rPr>
            <w:rStyle w:val="hps"/>
            <w:lang w:val="en"/>
          </w:rPr>
          <w:t>data analysis</w:t>
        </w:r>
      </w:hyperlink>
      <w:r w:rsidR="00F47D59">
        <w:rPr>
          <w:rStyle w:val="hps"/>
          <w:lang w:val="en"/>
        </w:rPr>
        <w:t xml:space="preserve">. In the engineering, we </w:t>
      </w:r>
      <w:r w:rsidR="00E66A4B">
        <w:rPr>
          <w:rStyle w:val="hps"/>
          <w:lang w:val="en"/>
        </w:rPr>
        <w:t>use K-means clustering. And we will use a small python lab to turn out.</w:t>
      </w:r>
    </w:p>
    <w:p w:rsidR="000C0548" w:rsidRPr="005344D5" w:rsidRDefault="00B81B69" w:rsidP="00B81B69">
      <w:pPr>
        <w:rPr>
          <w:b/>
          <w:sz w:val="24"/>
          <w:szCs w:val="28"/>
        </w:rPr>
      </w:pPr>
      <w:r w:rsidRPr="005344D5">
        <w:rPr>
          <w:b/>
          <w:sz w:val="24"/>
          <w:szCs w:val="28"/>
        </w:rPr>
        <w:t>【</w:t>
      </w:r>
      <w:r w:rsidR="006C3102" w:rsidRPr="005344D5">
        <w:rPr>
          <w:b/>
          <w:sz w:val="24"/>
          <w:szCs w:val="28"/>
        </w:rPr>
        <w:t>Key words</w:t>
      </w:r>
      <w:r w:rsidRPr="005344D5">
        <w:rPr>
          <w:b/>
          <w:sz w:val="24"/>
          <w:szCs w:val="28"/>
        </w:rPr>
        <w:t>】</w:t>
      </w:r>
      <w:r w:rsidRPr="005344D5">
        <w:rPr>
          <w:b/>
          <w:sz w:val="24"/>
          <w:szCs w:val="28"/>
        </w:rPr>
        <w:t xml:space="preserve">  </w:t>
      </w:r>
      <w:r w:rsidR="00F85ACB" w:rsidRPr="00F85ACB">
        <w:rPr>
          <w:rFonts w:hint="eastAsia"/>
          <w:sz w:val="24"/>
          <w:szCs w:val="28"/>
        </w:rPr>
        <w:t>Python</w:t>
      </w:r>
      <w:r w:rsidR="00DE7387" w:rsidRPr="00F85ACB">
        <w:rPr>
          <w:sz w:val="24"/>
          <w:szCs w:val="21"/>
        </w:rPr>
        <w:t>;</w:t>
      </w:r>
      <w:r w:rsidR="00DE7387">
        <w:rPr>
          <w:sz w:val="24"/>
          <w:szCs w:val="21"/>
        </w:rPr>
        <w:t xml:space="preserve"> </w:t>
      </w:r>
      <w:r w:rsidR="00E66A4B">
        <w:rPr>
          <w:sz w:val="24"/>
        </w:rPr>
        <w:t>clustering analysis</w:t>
      </w:r>
      <w:r w:rsidR="00DE7387">
        <w:rPr>
          <w:sz w:val="24"/>
          <w:szCs w:val="28"/>
        </w:rPr>
        <w:t>;</w:t>
      </w:r>
      <w:r w:rsidRPr="005344D5">
        <w:rPr>
          <w:sz w:val="24"/>
          <w:szCs w:val="28"/>
        </w:rPr>
        <w:t xml:space="preserve"> </w:t>
      </w:r>
      <w:r w:rsidR="00C20938">
        <w:rPr>
          <w:sz w:val="24"/>
        </w:rPr>
        <w:t>K</w:t>
      </w:r>
      <w:r w:rsidR="00E66A4B">
        <w:rPr>
          <w:sz w:val="24"/>
        </w:rPr>
        <w:t>-means clustering; data mining</w:t>
      </w:r>
    </w:p>
    <w:p w:rsidR="006C3102" w:rsidRPr="0058717D" w:rsidRDefault="006C3102">
      <w:pPr>
        <w:jc w:val="center"/>
        <w:rPr>
          <w:b/>
          <w:sz w:val="32"/>
        </w:rPr>
      </w:pPr>
      <w:r>
        <w:rPr>
          <w:sz w:val="24"/>
        </w:rPr>
        <w:br w:type="page"/>
      </w:r>
      <w:r w:rsidR="00324225" w:rsidRPr="0058717D">
        <w:rPr>
          <w:sz w:val="28"/>
        </w:rPr>
        <w:t xml:space="preserve"> </w:t>
      </w:r>
      <w:r w:rsidRPr="0058717D">
        <w:rPr>
          <w:rFonts w:hint="eastAsia"/>
          <w:b/>
          <w:sz w:val="32"/>
        </w:rPr>
        <w:t>Table of Contents</w:t>
      </w:r>
    </w:p>
    <w:p w:rsidR="006C3102" w:rsidRPr="0058717D" w:rsidRDefault="006C3102">
      <w:pPr>
        <w:pStyle w:val="10"/>
        <w:rPr>
          <w:b w:val="0"/>
          <w:kern w:val="2"/>
          <w:sz w:val="28"/>
        </w:rPr>
      </w:pPr>
      <w:r w:rsidRPr="0058717D">
        <w:rPr>
          <w:sz w:val="28"/>
        </w:rPr>
        <w:fldChar w:fldCharType="begin"/>
      </w:r>
      <w:r w:rsidRPr="0058717D">
        <w:rPr>
          <w:rStyle w:val="a4"/>
          <w:sz w:val="28"/>
        </w:rPr>
        <w:instrText xml:space="preserve"> TOC \o "1-4" \h \z \u </w:instrText>
      </w:r>
      <w:r w:rsidRPr="0058717D">
        <w:rPr>
          <w:sz w:val="28"/>
        </w:rPr>
        <w:fldChar w:fldCharType="separate"/>
      </w:r>
      <w:hyperlink w:anchor="_Toc324279571" w:history="1">
        <w:r w:rsidRPr="0058717D">
          <w:rPr>
            <w:rStyle w:val="a4"/>
            <w:sz w:val="28"/>
          </w:rPr>
          <w:t>Abstract</w:t>
        </w:r>
        <w:r w:rsidRPr="0058717D">
          <w:rPr>
            <w:sz w:val="28"/>
          </w:rPr>
          <w:tab/>
        </w:r>
        <w:r w:rsidR="00393A28" w:rsidRPr="0058717D">
          <w:rPr>
            <w:sz w:val="28"/>
          </w:rPr>
          <w:t>1</w:t>
        </w:r>
      </w:hyperlink>
    </w:p>
    <w:p w:rsidR="006C3102" w:rsidRDefault="00F07206">
      <w:pPr>
        <w:pStyle w:val="10"/>
        <w:rPr>
          <w:sz w:val="28"/>
        </w:rPr>
      </w:pPr>
      <w:hyperlink w:anchor="_Toc324279574" w:history="1">
        <w:r w:rsidR="006C3102" w:rsidRPr="0058717D">
          <w:rPr>
            <w:rStyle w:val="a4"/>
            <w:sz w:val="28"/>
          </w:rPr>
          <w:t>Chapter 1</w:t>
        </w:r>
        <w:r w:rsidR="00531A18">
          <w:rPr>
            <w:rStyle w:val="a4"/>
            <w:sz w:val="28"/>
          </w:rPr>
          <w:t xml:space="preserve"> clustering analysis</w:t>
        </w:r>
        <w:r w:rsidR="006C3102" w:rsidRPr="0058717D">
          <w:rPr>
            <w:sz w:val="28"/>
          </w:rPr>
          <w:tab/>
        </w:r>
        <w:r w:rsidR="006C3102" w:rsidRPr="0058717D">
          <w:rPr>
            <w:sz w:val="28"/>
          </w:rPr>
          <w:fldChar w:fldCharType="begin" w:fldLock="1"/>
        </w:r>
        <w:r w:rsidR="006C3102" w:rsidRPr="0058717D">
          <w:rPr>
            <w:sz w:val="28"/>
          </w:rPr>
          <w:instrText xml:space="preserve"> PAGEREF _Toc324279574 \h </w:instrText>
        </w:r>
        <w:r w:rsidR="006C3102" w:rsidRPr="0058717D">
          <w:rPr>
            <w:sz w:val="28"/>
          </w:rPr>
        </w:r>
        <w:r w:rsidR="006C3102" w:rsidRPr="0058717D">
          <w:rPr>
            <w:sz w:val="28"/>
          </w:rPr>
          <w:fldChar w:fldCharType="separate"/>
        </w:r>
        <w:r w:rsidR="006C3102" w:rsidRPr="0058717D">
          <w:rPr>
            <w:sz w:val="28"/>
          </w:rPr>
          <w:t>1</w:t>
        </w:r>
        <w:r w:rsidR="006C3102" w:rsidRPr="0058717D">
          <w:rPr>
            <w:sz w:val="28"/>
          </w:rPr>
          <w:fldChar w:fldCharType="end"/>
        </w:r>
      </w:hyperlink>
    </w:p>
    <w:p w:rsidR="00292D09" w:rsidRDefault="00F07206" w:rsidP="00292D09">
      <w:pPr>
        <w:pStyle w:val="10"/>
        <w:rPr>
          <w:sz w:val="28"/>
        </w:rPr>
      </w:pPr>
      <w:hyperlink w:anchor="_Toc324279574" w:history="1">
        <w:r w:rsidR="00292D09">
          <w:rPr>
            <w:rStyle w:val="a4"/>
            <w:b w:val="0"/>
            <w:sz w:val="24"/>
          </w:rPr>
          <w:t xml:space="preserve">1.1 </w:t>
        </w:r>
        <w:r w:rsidR="00292D09" w:rsidRPr="00292D09">
          <w:rPr>
            <w:rStyle w:val="a4"/>
            <w:b w:val="0"/>
            <w:sz w:val="24"/>
          </w:rPr>
          <w:t xml:space="preserve"> </w:t>
        </w:r>
        <w:r w:rsidR="00531A18">
          <w:rPr>
            <w:rStyle w:val="a4"/>
            <w:b w:val="0"/>
            <w:sz w:val="24"/>
          </w:rPr>
          <w:t>definition</w:t>
        </w:r>
        <w:r w:rsidR="00292D09" w:rsidRPr="0058717D">
          <w:rPr>
            <w:sz w:val="28"/>
          </w:rPr>
          <w:tab/>
        </w:r>
        <w:r w:rsidR="00292D09" w:rsidRPr="0058717D">
          <w:rPr>
            <w:sz w:val="28"/>
          </w:rPr>
          <w:fldChar w:fldCharType="begin" w:fldLock="1"/>
        </w:r>
        <w:r w:rsidR="00292D09" w:rsidRPr="0058717D">
          <w:rPr>
            <w:sz w:val="28"/>
          </w:rPr>
          <w:instrText xml:space="preserve"> PAGEREF _Toc324279574 \h </w:instrText>
        </w:r>
        <w:r w:rsidR="00292D09" w:rsidRPr="0058717D">
          <w:rPr>
            <w:sz w:val="28"/>
          </w:rPr>
        </w:r>
        <w:r w:rsidR="00292D09" w:rsidRPr="0058717D">
          <w:rPr>
            <w:sz w:val="28"/>
          </w:rPr>
          <w:fldChar w:fldCharType="separate"/>
        </w:r>
        <w:r w:rsidR="00292D09" w:rsidRPr="0058717D">
          <w:rPr>
            <w:sz w:val="28"/>
          </w:rPr>
          <w:t>1</w:t>
        </w:r>
        <w:r w:rsidR="00292D09" w:rsidRPr="0058717D">
          <w:rPr>
            <w:sz w:val="28"/>
          </w:rPr>
          <w:fldChar w:fldCharType="end"/>
        </w:r>
      </w:hyperlink>
    </w:p>
    <w:p w:rsidR="00531A18" w:rsidRPr="00531A18" w:rsidRDefault="00F07206" w:rsidP="00531A18">
      <w:pPr>
        <w:pStyle w:val="10"/>
        <w:rPr>
          <w:b w:val="0"/>
          <w:kern w:val="2"/>
          <w:sz w:val="28"/>
        </w:rPr>
      </w:pPr>
      <w:hyperlink w:anchor="_Toc324279574" w:history="1">
        <w:r w:rsidR="00531A18">
          <w:rPr>
            <w:rStyle w:val="a4"/>
            <w:b w:val="0"/>
            <w:sz w:val="24"/>
          </w:rPr>
          <w:t xml:space="preserve">1.2  </w:t>
        </w:r>
        <w:r w:rsidR="00531A18" w:rsidRPr="00531A18">
          <w:rPr>
            <w:rStyle w:val="a4"/>
            <w:b w:val="0"/>
            <w:sz w:val="24"/>
          </w:rPr>
          <w:t>Algorithms</w:t>
        </w:r>
        <w:r w:rsidR="00531A18" w:rsidRPr="0058717D">
          <w:rPr>
            <w:sz w:val="28"/>
          </w:rPr>
          <w:tab/>
        </w:r>
        <w:r w:rsidR="00531A18">
          <w:rPr>
            <w:sz w:val="28"/>
          </w:rPr>
          <w:t>3</w:t>
        </w:r>
      </w:hyperlink>
    </w:p>
    <w:p w:rsidR="00476092" w:rsidRDefault="00F07206" w:rsidP="00476092">
      <w:pPr>
        <w:pStyle w:val="10"/>
        <w:ind w:firstLineChars="150" w:firstLine="316"/>
        <w:rPr>
          <w:sz w:val="28"/>
        </w:rPr>
      </w:pPr>
      <w:hyperlink w:anchor="_Toc324279574" w:history="1">
        <w:r w:rsidR="00476092">
          <w:rPr>
            <w:rStyle w:val="a4"/>
            <w:b w:val="0"/>
            <w:sz w:val="24"/>
          </w:rPr>
          <w:t>1.</w:t>
        </w:r>
        <w:r w:rsidR="00531A18">
          <w:rPr>
            <w:rStyle w:val="a4"/>
            <w:b w:val="0"/>
            <w:sz w:val="24"/>
          </w:rPr>
          <w:t>2</w:t>
        </w:r>
        <w:r w:rsidR="00476092">
          <w:rPr>
            <w:rStyle w:val="a4"/>
            <w:b w:val="0"/>
            <w:sz w:val="24"/>
          </w:rPr>
          <w:t xml:space="preserve">.1 </w:t>
        </w:r>
        <w:r w:rsidR="00476092" w:rsidRPr="00292D09">
          <w:rPr>
            <w:rStyle w:val="a4"/>
            <w:b w:val="0"/>
            <w:sz w:val="24"/>
          </w:rPr>
          <w:t xml:space="preserve"> </w:t>
        </w:r>
        <w:r w:rsidR="00531A18" w:rsidRPr="00531A18">
          <w:rPr>
            <w:rStyle w:val="a4"/>
            <w:b w:val="0"/>
            <w:sz w:val="24"/>
          </w:rPr>
          <w:t>Connectivity-based clustering</w:t>
        </w:r>
        <w:r w:rsidR="00476092" w:rsidRPr="0058717D">
          <w:rPr>
            <w:sz w:val="28"/>
          </w:rPr>
          <w:tab/>
        </w:r>
        <w:r w:rsidR="00476092" w:rsidRPr="0058717D">
          <w:rPr>
            <w:sz w:val="28"/>
          </w:rPr>
          <w:fldChar w:fldCharType="begin" w:fldLock="1"/>
        </w:r>
        <w:r w:rsidR="00476092" w:rsidRPr="0058717D">
          <w:rPr>
            <w:sz w:val="28"/>
          </w:rPr>
          <w:instrText xml:space="preserve"> PAGEREF _Toc324279574 \h </w:instrText>
        </w:r>
        <w:r w:rsidR="00476092" w:rsidRPr="0058717D">
          <w:rPr>
            <w:sz w:val="28"/>
          </w:rPr>
        </w:r>
        <w:r w:rsidR="00476092" w:rsidRPr="0058717D">
          <w:rPr>
            <w:sz w:val="28"/>
          </w:rPr>
          <w:fldChar w:fldCharType="separate"/>
        </w:r>
        <w:r w:rsidR="00476092" w:rsidRPr="0058717D">
          <w:rPr>
            <w:sz w:val="28"/>
          </w:rPr>
          <w:t>1</w:t>
        </w:r>
        <w:r w:rsidR="00476092" w:rsidRPr="0058717D">
          <w:rPr>
            <w:sz w:val="28"/>
          </w:rPr>
          <w:fldChar w:fldCharType="end"/>
        </w:r>
      </w:hyperlink>
    </w:p>
    <w:p w:rsidR="00531A18" w:rsidRDefault="00F07206" w:rsidP="00531A18">
      <w:pPr>
        <w:pStyle w:val="10"/>
        <w:ind w:firstLineChars="150" w:firstLine="316"/>
        <w:rPr>
          <w:sz w:val="28"/>
        </w:rPr>
      </w:pPr>
      <w:hyperlink w:anchor="_Toc324279574" w:history="1">
        <w:r w:rsidR="00476092">
          <w:rPr>
            <w:rStyle w:val="a4"/>
            <w:b w:val="0"/>
            <w:sz w:val="24"/>
          </w:rPr>
          <w:t>1.</w:t>
        </w:r>
        <w:r w:rsidR="00531A18">
          <w:rPr>
            <w:rStyle w:val="a4"/>
            <w:b w:val="0"/>
            <w:sz w:val="24"/>
          </w:rPr>
          <w:t>2</w:t>
        </w:r>
        <w:r w:rsidR="00476092">
          <w:rPr>
            <w:rStyle w:val="a4"/>
            <w:b w:val="0"/>
            <w:sz w:val="24"/>
          </w:rPr>
          <w:t xml:space="preserve">.2 </w:t>
        </w:r>
        <w:r w:rsidR="00476092" w:rsidRPr="00292D09">
          <w:rPr>
            <w:rStyle w:val="a4"/>
            <w:b w:val="0"/>
            <w:sz w:val="24"/>
          </w:rPr>
          <w:t xml:space="preserve"> </w:t>
        </w:r>
        <w:r w:rsidR="00531A18" w:rsidRPr="00531A18">
          <w:rPr>
            <w:rStyle w:val="a4"/>
            <w:b w:val="0"/>
            <w:sz w:val="24"/>
          </w:rPr>
          <w:t>Centroid-based clustering</w:t>
        </w:r>
        <w:r w:rsidR="00476092" w:rsidRPr="0058717D">
          <w:rPr>
            <w:sz w:val="28"/>
          </w:rPr>
          <w:tab/>
        </w:r>
        <w:r w:rsidR="00476092" w:rsidRPr="0058717D">
          <w:rPr>
            <w:sz w:val="28"/>
          </w:rPr>
          <w:fldChar w:fldCharType="begin" w:fldLock="1"/>
        </w:r>
        <w:r w:rsidR="00476092" w:rsidRPr="0058717D">
          <w:rPr>
            <w:sz w:val="28"/>
          </w:rPr>
          <w:instrText xml:space="preserve"> PAGEREF _Toc324279574 \h </w:instrText>
        </w:r>
        <w:r w:rsidR="00476092" w:rsidRPr="0058717D">
          <w:rPr>
            <w:sz w:val="28"/>
          </w:rPr>
        </w:r>
        <w:r w:rsidR="00476092" w:rsidRPr="0058717D">
          <w:rPr>
            <w:sz w:val="28"/>
          </w:rPr>
          <w:fldChar w:fldCharType="separate"/>
        </w:r>
        <w:r w:rsidR="00476092" w:rsidRPr="0058717D">
          <w:rPr>
            <w:sz w:val="28"/>
          </w:rPr>
          <w:t>1</w:t>
        </w:r>
        <w:r w:rsidR="00476092" w:rsidRPr="0058717D">
          <w:rPr>
            <w:sz w:val="28"/>
          </w:rPr>
          <w:fldChar w:fldCharType="end"/>
        </w:r>
      </w:hyperlink>
    </w:p>
    <w:p w:rsidR="00531A18" w:rsidRPr="00531A18" w:rsidRDefault="00F07206" w:rsidP="00531A18">
      <w:pPr>
        <w:pStyle w:val="10"/>
        <w:ind w:firstLineChars="150" w:firstLine="316"/>
        <w:rPr>
          <w:sz w:val="28"/>
        </w:rPr>
      </w:pPr>
      <w:hyperlink w:anchor="_Toc324279574" w:history="1">
        <w:r w:rsidR="00531A18">
          <w:rPr>
            <w:rStyle w:val="a4"/>
            <w:b w:val="0"/>
            <w:sz w:val="24"/>
          </w:rPr>
          <w:t xml:space="preserve">1.2.2 </w:t>
        </w:r>
        <w:r w:rsidR="00531A18" w:rsidRPr="00292D09">
          <w:rPr>
            <w:rStyle w:val="a4"/>
            <w:b w:val="0"/>
            <w:sz w:val="24"/>
          </w:rPr>
          <w:t xml:space="preserve"> </w:t>
        </w:r>
        <w:r w:rsidR="00531A18" w:rsidRPr="00531A18">
          <w:rPr>
            <w:rStyle w:val="a4"/>
            <w:b w:val="0"/>
            <w:sz w:val="24"/>
          </w:rPr>
          <w:t>Centroid-based clustering</w:t>
        </w:r>
        <w:r w:rsidR="00531A18" w:rsidRPr="0058717D">
          <w:rPr>
            <w:sz w:val="28"/>
          </w:rPr>
          <w:tab/>
        </w:r>
        <w:r w:rsidR="00531A18" w:rsidRPr="0058717D">
          <w:rPr>
            <w:sz w:val="28"/>
          </w:rPr>
          <w:fldChar w:fldCharType="begin" w:fldLock="1"/>
        </w:r>
        <w:r w:rsidR="00531A18" w:rsidRPr="0058717D">
          <w:rPr>
            <w:sz w:val="28"/>
          </w:rPr>
          <w:instrText xml:space="preserve"> PAGEREF _Toc324279574 \h </w:instrText>
        </w:r>
        <w:r w:rsidR="00531A18" w:rsidRPr="0058717D">
          <w:rPr>
            <w:sz w:val="28"/>
          </w:rPr>
        </w:r>
        <w:r w:rsidR="00531A18" w:rsidRPr="0058717D">
          <w:rPr>
            <w:sz w:val="28"/>
          </w:rPr>
          <w:fldChar w:fldCharType="separate"/>
        </w:r>
        <w:r w:rsidR="00531A18" w:rsidRPr="0058717D">
          <w:rPr>
            <w:sz w:val="28"/>
          </w:rPr>
          <w:t>1</w:t>
        </w:r>
        <w:r w:rsidR="00531A18" w:rsidRPr="0058717D">
          <w:rPr>
            <w:sz w:val="28"/>
          </w:rPr>
          <w:fldChar w:fldCharType="end"/>
        </w:r>
      </w:hyperlink>
    </w:p>
    <w:p w:rsidR="00531A18" w:rsidRPr="00531A18" w:rsidRDefault="00F07206" w:rsidP="00531A18">
      <w:pPr>
        <w:pStyle w:val="10"/>
        <w:ind w:firstLineChars="150" w:firstLine="316"/>
        <w:rPr>
          <w:sz w:val="28"/>
        </w:rPr>
      </w:pPr>
      <w:hyperlink w:anchor="_Toc324279574" w:history="1">
        <w:r w:rsidR="00531A18">
          <w:rPr>
            <w:rStyle w:val="a4"/>
            <w:b w:val="0"/>
            <w:sz w:val="24"/>
          </w:rPr>
          <w:t xml:space="preserve">1.2.2 </w:t>
        </w:r>
        <w:r w:rsidR="00531A18" w:rsidRPr="00292D09">
          <w:rPr>
            <w:rStyle w:val="a4"/>
            <w:b w:val="0"/>
            <w:sz w:val="24"/>
          </w:rPr>
          <w:t xml:space="preserve"> </w:t>
        </w:r>
        <w:r w:rsidR="00531A18" w:rsidRPr="00531A18">
          <w:rPr>
            <w:rStyle w:val="a4"/>
            <w:b w:val="0"/>
            <w:sz w:val="24"/>
          </w:rPr>
          <w:t>Centroid-based clustering</w:t>
        </w:r>
        <w:r w:rsidR="00531A18" w:rsidRPr="0058717D">
          <w:rPr>
            <w:sz w:val="28"/>
          </w:rPr>
          <w:tab/>
        </w:r>
        <w:r w:rsidR="00531A18" w:rsidRPr="0058717D">
          <w:rPr>
            <w:sz w:val="28"/>
          </w:rPr>
          <w:fldChar w:fldCharType="begin" w:fldLock="1"/>
        </w:r>
        <w:r w:rsidR="00531A18" w:rsidRPr="0058717D">
          <w:rPr>
            <w:sz w:val="28"/>
          </w:rPr>
          <w:instrText xml:space="preserve"> PAGEREF _Toc324279574 \h </w:instrText>
        </w:r>
        <w:r w:rsidR="00531A18" w:rsidRPr="0058717D">
          <w:rPr>
            <w:sz w:val="28"/>
          </w:rPr>
        </w:r>
        <w:r w:rsidR="00531A18" w:rsidRPr="0058717D">
          <w:rPr>
            <w:sz w:val="28"/>
          </w:rPr>
          <w:fldChar w:fldCharType="separate"/>
        </w:r>
        <w:r w:rsidR="00531A18" w:rsidRPr="0058717D">
          <w:rPr>
            <w:sz w:val="28"/>
          </w:rPr>
          <w:t>1</w:t>
        </w:r>
        <w:r w:rsidR="00531A18" w:rsidRPr="0058717D">
          <w:rPr>
            <w:sz w:val="28"/>
          </w:rPr>
          <w:fldChar w:fldCharType="end"/>
        </w:r>
      </w:hyperlink>
    </w:p>
    <w:p w:rsidR="00292D09" w:rsidRPr="0058717D" w:rsidRDefault="00F07206" w:rsidP="00292D09">
      <w:pPr>
        <w:pStyle w:val="10"/>
        <w:rPr>
          <w:b w:val="0"/>
          <w:kern w:val="2"/>
          <w:sz w:val="28"/>
        </w:rPr>
      </w:pPr>
      <w:hyperlink w:anchor="_Toc324279574" w:history="1">
        <w:r w:rsidR="00292D09">
          <w:rPr>
            <w:rStyle w:val="a4"/>
            <w:b w:val="0"/>
            <w:sz w:val="24"/>
          </w:rPr>
          <w:t>1.</w:t>
        </w:r>
        <w:r w:rsidR="002B0714">
          <w:rPr>
            <w:rStyle w:val="a4"/>
            <w:b w:val="0"/>
            <w:sz w:val="24"/>
          </w:rPr>
          <w:t>2</w:t>
        </w:r>
        <w:r w:rsidR="00292D09">
          <w:rPr>
            <w:rStyle w:val="a4"/>
            <w:b w:val="0"/>
            <w:sz w:val="24"/>
          </w:rPr>
          <w:t xml:space="preserve"> </w:t>
        </w:r>
        <w:r w:rsidR="00292D09" w:rsidRPr="00292D09">
          <w:rPr>
            <w:rStyle w:val="a4"/>
            <w:b w:val="0"/>
            <w:sz w:val="24"/>
          </w:rPr>
          <w:t xml:space="preserve"> </w:t>
        </w:r>
        <w:r w:rsidR="00476092" w:rsidRPr="00476092">
          <w:rPr>
            <w:b w:val="0"/>
            <w:sz w:val="24"/>
          </w:rPr>
          <w:t>K-nearest-neighbors algorithm</w:t>
        </w:r>
        <w:r w:rsidR="00292D09" w:rsidRPr="0058717D">
          <w:rPr>
            <w:sz w:val="28"/>
          </w:rPr>
          <w:tab/>
        </w:r>
        <w:r w:rsidR="00CF57DA">
          <w:rPr>
            <w:sz w:val="28"/>
          </w:rPr>
          <w:t>3</w:t>
        </w:r>
      </w:hyperlink>
    </w:p>
    <w:p w:rsidR="006C3102" w:rsidRDefault="00F07206">
      <w:pPr>
        <w:pStyle w:val="10"/>
        <w:rPr>
          <w:sz w:val="28"/>
        </w:rPr>
      </w:pPr>
      <w:hyperlink w:anchor="_Toc324279575" w:history="1">
        <w:r w:rsidR="006C3102" w:rsidRPr="0058717D">
          <w:rPr>
            <w:rStyle w:val="a4"/>
            <w:sz w:val="28"/>
          </w:rPr>
          <w:t>Chapter 2</w:t>
        </w:r>
        <w:r w:rsidR="006C3102" w:rsidRPr="0058717D">
          <w:rPr>
            <w:sz w:val="28"/>
          </w:rPr>
          <w:tab/>
        </w:r>
        <w:r w:rsidR="00CF57DA">
          <w:rPr>
            <w:sz w:val="28"/>
          </w:rPr>
          <w:t>4</w:t>
        </w:r>
      </w:hyperlink>
    </w:p>
    <w:p w:rsidR="002B0714" w:rsidRPr="002B0714" w:rsidRDefault="00F07206" w:rsidP="002B0714">
      <w:pPr>
        <w:pStyle w:val="10"/>
        <w:rPr>
          <w:sz w:val="28"/>
        </w:rPr>
      </w:pPr>
      <w:hyperlink w:anchor="_Toc324279575" w:history="1">
        <w:r w:rsidR="002B0714" w:rsidRPr="002B0714">
          <w:rPr>
            <w:rStyle w:val="a4"/>
            <w:b w:val="0"/>
            <w:sz w:val="24"/>
          </w:rPr>
          <w:t>2</w:t>
        </w:r>
        <w:r w:rsidR="002B0714">
          <w:rPr>
            <w:rStyle w:val="a4"/>
            <w:b w:val="0"/>
            <w:sz w:val="24"/>
          </w:rPr>
          <w:t>.1</w:t>
        </w:r>
        <w:r w:rsidR="00CF57DA" w:rsidRPr="00CF57DA">
          <w:t xml:space="preserve"> </w:t>
        </w:r>
        <w:r w:rsidR="00CF57DA">
          <w:t xml:space="preserve"> </w:t>
        </w:r>
        <w:r w:rsidR="00CF57DA" w:rsidRPr="00CF57DA">
          <w:rPr>
            <w:rStyle w:val="a4"/>
            <w:b w:val="0"/>
            <w:sz w:val="24"/>
          </w:rPr>
          <w:t>Exploring KNN in Code</w:t>
        </w:r>
        <w:r w:rsidR="002B0714" w:rsidRPr="0058717D">
          <w:rPr>
            <w:sz w:val="28"/>
          </w:rPr>
          <w:tab/>
        </w:r>
        <w:r w:rsidR="00CF57DA">
          <w:rPr>
            <w:sz w:val="28"/>
          </w:rPr>
          <w:t>4</w:t>
        </w:r>
      </w:hyperlink>
    </w:p>
    <w:p w:rsidR="009E5620" w:rsidRPr="009E5620" w:rsidRDefault="00F07206" w:rsidP="00CF57DA">
      <w:pPr>
        <w:pStyle w:val="10"/>
        <w:rPr>
          <w:sz w:val="28"/>
        </w:rPr>
      </w:pPr>
      <w:hyperlink w:anchor="_Toc324279575" w:history="1">
        <w:r w:rsidR="002B0714">
          <w:rPr>
            <w:rStyle w:val="a4"/>
            <w:b w:val="0"/>
            <w:sz w:val="24"/>
          </w:rPr>
          <w:t>2.2</w:t>
        </w:r>
        <w:r w:rsidR="00CF57DA" w:rsidRPr="00CF57DA">
          <w:rPr>
            <w:b w:val="0"/>
            <w:bCs/>
            <w:sz w:val="28"/>
            <w:szCs w:val="28"/>
          </w:rPr>
          <w:t xml:space="preserve"> </w:t>
        </w:r>
        <w:r w:rsidR="00CF57DA">
          <w:rPr>
            <w:b w:val="0"/>
            <w:bCs/>
            <w:sz w:val="28"/>
            <w:szCs w:val="28"/>
          </w:rPr>
          <w:t xml:space="preserve"> </w:t>
        </w:r>
        <w:r w:rsidR="00CF57DA" w:rsidRPr="00CF57DA">
          <w:rPr>
            <w:rStyle w:val="a4"/>
            <w:b w:val="0"/>
            <w:sz w:val="24"/>
          </w:rPr>
          <w:t>Parameter Tuning with Cross Validation</w:t>
        </w:r>
        <w:r w:rsidR="002B0714" w:rsidRPr="0058717D">
          <w:rPr>
            <w:sz w:val="28"/>
          </w:rPr>
          <w:tab/>
        </w:r>
        <w:r w:rsidR="00CF57DA">
          <w:rPr>
            <w:sz w:val="28"/>
          </w:rPr>
          <w:t>6</w:t>
        </w:r>
      </w:hyperlink>
    </w:p>
    <w:p w:rsidR="006C3102" w:rsidRDefault="00F07206">
      <w:pPr>
        <w:pStyle w:val="10"/>
        <w:rPr>
          <w:sz w:val="28"/>
        </w:rPr>
      </w:pPr>
      <w:hyperlink w:anchor="_Toc324279576" w:history="1">
        <w:r w:rsidR="006C3102" w:rsidRPr="0058717D">
          <w:rPr>
            <w:rStyle w:val="a4"/>
            <w:sz w:val="28"/>
          </w:rPr>
          <w:t xml:space="preserve">Chapter 3 </w:t>
        </w:r>
        <w:r w:rsidR="00393A28" w:rsidRPr="0058717D">
          <w:rPr>
            <w:rStyle w:val="a4"/>
            <w:sz w:val="28"/>
          </w:rPr>
          <w:t>Result</w:t>
        </w:r>
        <w:r w:rsidR="0031417F">
          <w:rPr>
            <w:rStyle w:val="a4"/>
            <w:rFonts w:hint="eastAsia"/>
            <w:sz w:val="28"/>
          </w:rPr>
          <w:t>s</w:t>
        </w:r>
        <w:r w:rsidR="00393A28" w:rsidRPr="0058717D">
          <w:rPr>
            <w:rStyle w:val="a4"/>
            <w:sz w:val="28"/>
          </w:rPr>
          <w:t xml:space="preserve"> and </w:t>
        </w:r>
        <w:r w:rsidR="00393A28" w:rsidRPr="0058717D">
          <w:rPr>
            <w:rStyle w:val="a4"/>
            <w:rFonts w:hint="eastAsia"/>
            <w:sz w:val="28"/>
          </w:rPr>
          <w:t>Conclusion</w:t>
        </w:r>
        <w:r w:rsidR="006C3102" w:rsidRPr="0058717D">
          <w:rPr>
            <w:sz w:val="28"/>
          </w:rPr>
          <w:tab/>
        </w:r>
        <w:r w:rsidR="00787B11">
          <w:rPr>
            <w:sz w:val="28"/>
          </w:rPr>
          <w:t>7</w:t>
        </w:r>
      </w:hyperlink>
    </w:p>
    <w:p w:rsidR="006C3102" w:rsidRPr="0058717D" w:rsidRDefault="00F07206">
      <w:pPr>
        <w:pStyle w:val="10"/>
        <w:rPr>
          <w:b w:val="0"/>
          <w:kern w:val="2"/>
          <w:sz w:val="28"/>
        </w:rPr>
      </w:pPr>
      <w:hyperlink w:anchor="_Toc324279590" w:history="1">
        <w:r w:rsidR="006C3102" w:rsidRPr="0058717D">
          <w:rPr>
            <w:rStyle w:val="a4"/>
            <w:sz w:val="28"/>
          </w:rPr>
          <w:t>Bibliography</w:t>
        </w:r>
        <w:r w:rsidR="006C3102" w:rsidRPr="0058717D">
          <w:rPr>
            <w:sz w:val="28"/>
          </w:rPr>
          <w:tab/>
        </w:r>
        <w:r w:rsidR="00787B11">
          <w:rPr>
            <w:sz w:val="28"/>
          </w:rPr>
          <w:t>7</w:t>
        </w:r>
      </w:hyperlink>
    </w:p>
    <w:p w:rsidR="006C3102" w:rsidRPr="0058717D" w:rsidRDefault="00F07206">
      <w:pPr>
        <w:pStyle w:val="10"/>
        <w:rPr>
          <w:b w:val="0"/>
          <w:kern w:val="2"/>
          <w:sz w:val="28"/>
        </w:rPr>
      </w:pPr>
      <w:hyperlink w:anchor="_Toc324279591" w:history="1">
        <w:r w:rsidR="00066A01" w:rsidRPr="0058717D">
          <w:rPr>
            <w:rStyle w:val="a4"/>
            <w:rFonts w:hint="eastAsia"/>
            <w:sz w:val="28"/>
          </w:rPr>
          <w:t>Appendix</w:t>
        </w:r>
        <w:r w:rsidR="006C3102" w:rsidRPr="0058717D">
          <w:rPr>
            <w:sz w:val="28"/>
          </w:rPr>
          <w:tab/>
        </w:r>
        <w:r w:rsidR="00787B11">
          <w:rPr>
            <w:sz w:val="28"/>
          </w:rPr>
          <w:t>8</w:t>
        </w:r>
      </w:hyperlink>
    </w:p>
    <w:p w:rsidR="009E5620" w:rsidRPr="00986A8D" w:rsidRDefault="006C3102" w:rsidP="009E5620">
      <w:pPr>
        <w:rPr>
          <w:b/>
          <w:kern w:val="0"/>
          <w:sz w:val="24"/>
        </w:rPr>
      </w:pPr>
      <w:r w:rsidRPr="0058717D">
        <w:rPr>
          <w:sz w:val="28"/>
        </w:rPr>
        <w:fldChar w:fldCharType="end"/>
      </w:r>
      <w:r w:rsidR="009E5620" w:rsidRPr="0058717D">
        <w:rPr>
          <w:sz w:val="24"/>
        </w:rPr>
        <w:t xml:space="preserve"> </w:t>
      </w:r>
    </w:p>
    <w:p w:rsidR="005344D5" w:rsidRDefault="006C3102" w:rsidP="00B81B69">
      <w:pPr>
        <w:jc w:val="left"/>
        <w:rPr>
          <w:sz w:val="24"/>
        </w:rPr>
        <w:sectPr w:rsidR="005344D5">
          <w:footerReference w:type="default" r:id="rId11"/>
          <w:pgSz w:w="11906" w:h="16838"/>
          <w:pgMar w:top="1440" w:right="1800" w:bottom="1440" w:left="1800" w:header="851" w:footer="992" w:gutter="0"/>
          <w:pgNumType w:start="1" w:chapStyle="7"/>
          <w:cols w:space="720"/>
          <w:docGrid w:type="lines" w:linePitch="312"/>
        </w:sectPr>
      </w:pPr>
      <w:r w:rsidRPr="0058717D">
        <w:rPr>
          <w:sz w:val="24"/>
        </w:rPr>
        <w:br w:type="page"/>
      </w:r>
      <w:bookmarkStart w:id="2" w:name="_Toc324279574"/>
    </w:p>
    <w:p w:rsidR="00292D09" w:rsidRPr="0038135B" w:rsidRDefault="003B6956" w:rsidP="00B81B69">
      <w:pPr>
        <w:jc w:val="left"/>
        <w:rPr>
          <w:b/>
          <w:kern w:val="0"/>
          <w:sz w:val="32"/>
          <w:szCs w:val="32"/>
        </w:rPr>
      </w:pPr>
      <w:r w:rsidRPr="0038135B">
        <w:rPr>
          <w:b/>
          <w:kern w:val="0"/>
          <w:sz w:val="32"/>
          <w:szCs w:val="32"/>
        </w:rPr>
        <w:t xml:space="preserve">Chapter </w:t>
      </w:r>
      <w:bookmarkEnd w:id="2"/>
      <w:r w:rsidR="0058717D" w:rsidRPr="0038135B">
        <w:rPr>
          <w:b/>
          <w:kern w:val="0"/>
          <w:sz w:val="32"/>
          <w:szCs w:val="32"/>
        </w:rPr>
        <w:t>1</w:t>
      </w:r>
      <w:r w:rsidR="0038135B">
        <w:rPr>
          <w:b/>
          <w:kern w:val="0"/>
          <w:sz w:val="32"/>
          <w:szCs w:val="32"/>
        </w:rPr>
        <w:t xml:space="preserve"> </w:t>
      </w:r>
      <w:r w:rsidR="001B29D2">
        <w:rPr>
          <w:b/>
          <w:kern w:val="0"/>
          <w:sz w:val="32"/>
          <w:szCs w:val="32"/>
        </w:rPr>
        <w:t>Clustering analysis</w:t>
      </w:r>
      <w:r w:rsidRPr="0038135B">
        <w:rPr>
          <w:b/>
          <w:kern w:val="0"/>
          <w:sz w:val="32"/>
          <w:szCs w:val="32"/>
        </w:rPr>
        <w:t xml:space="preserve"> </w:t>
      </w:r>
    </w:p>
    <w:p w:rsidR="00531A18" w:rsidRPr="00531A18" w:rsidRDefault="00531A18" w:rsidP="00531A18">
      <w:pPr>
        <w:pStyle w:val="ad"/>
        <w:numPr>
          <w:ilvl w:val="1"/>
          <w:numId w:val="12"/>
        </w:numPr>
        <w:ind w:firstLineChars="0"/>
        <w:jc w:val="left"/>
        <w:rPr>
          <w:b/>
          <w:sz w:val="28"/>
          <w:szCs w:val="28"/>
        </w:rPr>
      </w:pPr>
      <w:r>
        <w:rPr>
          <w:b/>
          <w:sz w:val="28"/>
          <w:szCs w:val="28"/>
        </w:rPr>
        <w:t>definition</w:t>
      </w:r>
    </w:p>
    <w:p w:rsidR="00531A18" w:rsidRPr="00531A18" w:rsidRDefault="00531A18" w:rsidP="001B29D2">
      <w:pPr>
        <w:ind w:firstLineChars="150" w:firstLine="360"/>
        <w:rPr>
          <w:rStyle w:val="hps"/>
          <w:sz w:val="24"/>
          <w:lang w:val="en"/>
        </w:rPr>
      </w:pPr>
      <w:r w:rsidRPr="00531A18">
        <w:rPr>
          <w:rStyle w:val="hps"/>
          <w:sz w:val="24"/>
          <w:lang w:val="en"/>
        </w:rPr>
        <w:t>Cluster analysis or clustering is the task of grouping a set of objects in such a way that objects in the same group (called a cluster) are more similar (in some sense) to each other than to those in other groups (clusters). It is a main task of exploratory </w:t>
      </w:r>
      <w:hyperlink r:id="rId12" w:tooltip="Data mining" w:history="1">
        <w:r w:rsidRPr="00531A18">
          <w:rPr>
            <w:rStyle w:val="hps"/>
            <w:sz w:val="24"/>
            <w:lang w:val="en"/>
          </w:rPr>
          <w:t>data mining</w:t>
        </w:r>
      </w:hyperlink>
      <w:r w:rsidRPr="00531A18">
        <w:rPr>
          <w:rStyle w:val="hps"/>
          <w:sz w:val="24"/>
          <w:lang w:val="en"/>
        </w:rPr>
        <w:t>, and a common technique for </w:t>
      </w:r>
      <w:hyperlink r:id="rId13" w:tooltip="Statistics" w:history="1">
        <w:r w:rsidRPr="00531A18">
          <w:rPr>
            <w:rStyle w:val="hps"/>
            <w:sz w:val="24"/>
            <w:lang w:val="en"/>
          </w:rPr>
          <w:t>statistical</w:t>
        </w:r>
      </w:hyperlink>
      <w:r w:rsidRPr="00531A18">
        <w:rPr>
          <w:rStyle w:val="hps"/>
          <w:sz w:val="24"/>
          <w:lang w:val="en"/>
        </w:rPr>
        <w:t> </w:t>
      </w:r>
      <w:hyperlink r:id="rId14" w:tooltip="Data analysis" w:history="1">
        <w:r w:rsidRPr="00531A18">
          <w:rPr>
            <w:rStyle w:val="hps"/>
            <w:sz w:val="24"/>
            <w:lang w:val="en"/>
          </w:rPr>
          <w:t>data analysis</w:t>
        </w:r>
      </w:hyperlink>
      <w:r w:rsidRPr="00531A18">
        <w:rPr>
          <w:rStyle w:val="hps"/>
          <w:sz w:val="24"/>
          <w:lang w:val="en"/>
        </w:rPr>
        <w:t>, used in many fields, including </w:t>
      </w:r>
      <w:hyperlink r:id="rId15" w:tooltip="Machine learning" w:history="1">
        <w:r w:rsidRPr="00531A18">
          <w:rPr>
            <w:rStyle w:val="hps"/>
            <w:sz w:val="24"/>
            <w:lang w:val="en"/>
          </w:rPr>
          <w:t>machine learning</w:t>
        </w:r>
      </w:hyperlink>
      <w:r w:rsidRPr="00531A18">
        <w:rPr>
          <w:rStyle w:val="hps"/>
          <w:sz w:val="24"/>
          <w:lang w:val="en"/>
        </w:rPr>
        <w:t>, </w:t>
      </w:r>
      <w:hyperlink r:id="rId16" w:tooltip="Pattern recognition" w:history="1">
        <w:r w:rsidRPr="00531A18">
          <w:rPr>
            <w:rStyle w:val="hps"/>
            <w:sz w:val="24"/>
            <w:lang w:val="en"/>
          </w:rPr>
          <w:t>pattern recognition</w:t>
        </w:r>
      </w:hyperlink>
      <w:r w:rsidRPr="00531A18">
        <w:rPr>
          <w:rStyle w:val="hps"/>
          <w:sz w:val="24"/>
          <w:lang w:val="en"/>
        </w:rPr>
        <w:t>, </w:t>
      </w:r>
      <w:hyperlink r:id="rId17" w:tooltip="Image analysis" w:history="1">
        <w:r w:rsidRPr="00531A18">
          <w:rPr>
            <w:rStyle w:val="hps"/>
            <w:sz w:val="24"/>
            <w:lang w:val="en"/>
          </w:rPr>
          <w:t>image analysis</w:t>
        </w:r>
      </w:hyperlink>
      <w:r w:rsidRPr="00531A18">
        <w:rPr>
          <w:rStyle w:val="hps"/>
          <w:sz w:val="24"/>
          <w:lang w:val="en"/>
        </w:rPr>
        <w:t>, </w:t>
      </w:r>
      <w:hyperlink r:id="rId18" w:tooltip="Information retrieval" w:history="1">
        <w:r w:rsidRPr="00531A18">
          <w:rPr>
            <w:rStyle w:val="hps"/>
            <w:sz w:val="24"/>
            <w:lang w:val="en"/>
          </w:rPr>
          <w:t>information retrieval</w:t>
        </w:r>
      </w:hyperlink>
      <w:r w:rsidRPr="00531A18">
        <w:rPr>
          <w:rStyle w:val="hps"/>
          <w:sz w:val="24"/>
          <w:lang w:val="en"/>
        </w:rPr>
        <w:t>, </w:t>
      </w:r>
      <w:hyperlink r:id="rId19" w:tooltip="Bioinformatics" w:history="1">
        <w:r w:rsidRPr="00531A18">
          <w:rPr>
            <w:rStyle w:val="hps"/>
            <w:sz w:val="24"/>
            <w:lang w:val="en"/>
          </w:rPr>
          <w:t>bioinformatics</w:t>
        </w:r>
      </w:hyperlink>
      <w:r w:rsidRPr="00531A18">
        <w:rPr>
          <w:rStyle w:val="hps"/>
          <w:sz w:val="24"/>
          <w:lang w:val="en"/>
        </w:rPr>
        <w:t>, </w:t>
      </w:r>
      <w:hyperlink r:id="rId20" w:tooltip="Data compression" w:history="1">
        <w:r w:rsidRPr="00531A18">
          <w:rPr>
            <w:rStyle w:val="hps"/>
            <w:sz w:val="24"/>
            <w:lang w:val="en"/>
          </w:rPr>
          <w:t>data compression</w:t>
        </w:r>
      </w:hyperlink>
      <w:r w:rsidRPr="00531A18">
        <w:rPr>
          <w:rStyle w:val="hps"/>
          <w:sz w:val="24"/>
          <w:lang w:val="en"/>
        </w:rPr>
        <w:t>, and </w:t>
      </w:r>
      <w:hyperlink r:id="rId21" w:tooltip="Computer graphics" w:history="1">
        <w:r w:rsidRPr="00531A18">
          <w:rPr>
            <w:rStyle w:val="hps"/>
            <w:sz w:val="24"/>
            <w:lang w:val="en"/>
          </w:rPr>
          <w:t>computer graphics</w:t>
        </w:r>
      </w:hyperlink>
      <w:r w:rsidRPr="00531A18">
        <w:rPr>
          <w:rStyle w:val="hps"/>
          <w:sz w:val="24"/>
          <w:lang w:val="en"/>
        </w:rPr>
        <w:t>.</w:t>
      </w:r>
    </w:p>
    <w:p w:rsidR="00531A18" w:rsidRPr="00CC36FA" w:rsidRDefault="00CC36FA" w:rsidP="00CC36FA">
      <w:pPr>
        <w:pStyle w:val="ad"/>
        <w:numPr>
          <w:ilvl w:val="1"/>
          <w:numId w:val="12"/>
        </w:numPr>
        <w:ind w:firstLineChars="0"/>
        <w:jc w:val="left"/>
        <w:rPr>
          <w:b/>
          <w:sz w:val="28"/>
          <w:szCs w:val="28"/>
        </w:rPr>
      </w:pPr>
      <w:r w:rsidRPr="00CC36FA">
        <w:rPr>
          <w:b/>
          <w:sz w:val="28"/>
          <w:szCs w:val="28"/>
        </w:rPr>
        <w:t>Algorithms</w:t>
      </w:r>
    </w:p>
    <w:p w:rsidR="00CC36FA" w:rsidRPr="00CC36FA" w:rsidRDefault="00CC36FA" w:rsidP="00CC36FA">
      <w:pPr>
        <w:jc w:val="left"/>
        <w:rPr>
          <w:rFonts w:ascii="Arial" w:hAnsi="Arial" w:cs="Arial"/>
          <w:color w:val="222222"/>
          <w:szCs w:val="21"/>
          <w:shd w:val="clear" w:color="auto" w:fill="FFFFFF"/>
        </w:rPr>
      </w:pPr>
      <w:r>
        <w:rPr>
          <w:rFonts w:ascii="Arial" w:hAnsi="Arial" w:cs="Arial"/>
          <w:color w:val="222222"/>
          <w:szCs w:val="21"/>
          <w:shd w:val="clear" w:color="auto" w:fill="FFFFFF"/>
        </w:rPr>
        <w:t>The following overview will only list the most prominent examples of clustering algorithms</w:t>
      </w:r>
    </w:p>
    <w:p w:rsidR="00CC36FA" w:rsidRPr="00CC36FA" w:rsidRDefault="00CC36FA" w:rsidP="00CC36FA">
      <w:pPr>
        <w:jc w:val="left"/>
        <w:rPr>
          <w:rFonts w:ascii="Arial" w:hAnsi="Arial" w:cs="Arial"/>
          <w:b/>
          <w:color w:val="222222"/>
          <w:szCs w:val="21"/>
          <w:shd w:val="clear" w:color="auto" w:fill="FFFFFF"/>
        </w:rPr>
      </w:pPr>
      <w:r w:rsidRPr="00CC36FA">
        <w:rPr>
          <w:rFonts w:hint="eastAsia"/>
          <w:b/>
          <w:bCs/>
          <w:sz w:val="28"/>
          <w:szCs w:val="28"/>
        </w:rPr>
        <w:t>1</w:t>
      </w:r>
      <w:r w:rsidRPr="00CC36FA">
        <w:rPr>
          <w:b/>
          <w:bCs/>
          <w:sz w:val="28"/>
          <w:szCs w:val="28"/>
        </w:rPr>
        <w:t>.2.1 Connectivity-based clustering (hierarchical clustering)</w:t>
      </w:r>
    </w:p>
    <w:p w:rsidR="001C2AAF" w:rsidRDefault="00CC36FA" w:rsidP="001B29D2">
      <w:pPr>
        <w:ind w:firstLineChars="150" w:firstLine="360"/>
        <w:rPr>
          <w:rStyle w:val="hps"/>
          <w:sz w:val="24"/>
          <w:lang w:val="en"/>
        </w:rPr>
      </w:pPr>
      <w:r w:rsidRPr="001C2AAF">
        <w:rPr>
          <w:rStyle w:val="hps"/>
          <w:sz w:val="24"/>
          <w:lang w:val="en"/>
        </w:rPr>
        <w:t>Connectivity-based clustering, also known as </w:t>
      </w:r>
      <w:hyperlink r:id="rId22" w:tooltip="Hierarchical clustering" w:history="1">
        <w:r w:rsidRPr="001C2AAF">
          <w:rPr>
            <w:rStyle w:val="hps"/>
            <w:sz w:val="24"/>
            <w:lang w:val="en"/>
          </w:rPr>
          <w:t>hierarchical clustering</w:t>
        </w:r>
      </w:hyperlink>
      <w:r w:rsidRPr="001C2AAF">
        <w:rPr>
          <w:rStyle w:val="hps"/>
          <w:sz w:val="24"/>
          <w:lang w:val="en"/>
        </w:rPr>
        <w:t>, is based on the core idea of objects being more related to nearby objects than to objects farther away. These algorithms connect "objects" to form "clusters" based on their distance. A cluster can be described largely by the maximum distance needed to connect parts of the cluster. At different distances, different clusters will form, which can be represented using a </w:t>
      </w:r>
      <w:hyperlink r:id="rId23" w:tooltip="Dendrogram" w:history="1">
        <w:r w:rsidRPr="001C2AAF">
          <w:rPr>
            <w:rStyle w:val="hps"/>
            <w:sz w:val="24"/>
            <w:lang w:val="en"/>
          </w:rPr>
          <w:t>dendrogram</w:t>
        </w:r>
      </w:hyperlink>
      <w:r w:rsidRPr="001C2AAF">
        <w:rPr>
          <w:rStyle w:val="hps"/>
          <w:sz w:val="24"/>
          <w:lang w:val="en"/>
        </w:rPr>
        <w:t>, which explains where the common name "hierarchical clustering" comes from: these algorithms do not provide a single partitioning of the data set, but instead provide an extensive hierarchy of clusters that merge with each other at certain distances.</w:t>
      </w:r>
    </w:p>
    <w:p w:rsidR="001C2AAF" w:rsidRPr="001C2AAF" w:rsidRDefault="001C2AAF" w:rsidP="001B29D2">
      <w:pPr>
        <w:ind w:firstLineChars="150" w:firstLine="360"/>
        <w:rPr>
          <w:rStyle w:val="hps"/>
          <w:sz w:val="24"/>
          <w:lang w:val="en"/>
        </w:rPr>
      </w:pPr>
      <w:r w:rsidRPr="001C2AAF">
        <w:rPr>
          <w:rStyle w:val="hps"/>
          <w:sz w:val="24"/>
          <w:lang w:val="en"/>
        </w:rPr>
        <w:t>And the following lab is this kind of clustering analysis</w:t>
      </w:r>
    </w:p>
    <w:p w:rsidR="00CC36FA" w:rsidRDefault="00CC36FA" w:rsidP="00E63D60">
      <w:pPr>
        <w:jc w:val="left"/>
        <w:rPr>
          <w:b/>
          <w:sz w:val="28"/>
          <w:szCs w:val="28"/>
        </w:rPr>
      </w:pPr>
      <w:r>
        <w:rPr>
          <w:noProof/>
        </w:rPr>
        <w:drawing>
          <wp:inline distT="0" distB="0" distL="0" distR="0">
            <wp:extent cx="2254250" cy="2283245"/>
            <wp:effectExtent l="0" t="0" r="0" b="0"/>
            <wp:docPr id="3" name="图片 3" descr="https://upload.wikimedia.org/wikipedia/commons/thumb/b/b7/SLINK-Gaussian-data.svg/434px-SLINK-Gaussian-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SLINK-Gaussian-data.svg/434px-SLINK-Gaussian-data.svg.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940" t="9537" r="11850" b="9275"/>
                    <a:stretch/>
                  </pic:blipFill>
                  <pic:spPr bwMode="auto">
                    <a:xfrm>
                      <a:off x="0" y="0"/>
                      <a:ext cx="2263508" cy="2292622"/>
                    </a:xfrm>
                    <a:prstGeom prst="rect">
                      <a:avLst/>
                    </a:prstGeom>
                    <a:noFill/>
                    <a:ln>
                      <a:noFill/>
                    </a:ln>
                    <a:extLst>
                      <a:ext uri="{53640926-AAD7-44D8-BBD7-CCE9431645EC}">
                        <a14:shadowObscured xmlns:a14="http://schemas.microsoft.com/office/drawing/2010/main"/>
                      </a:ext>
                    </a:extLst>
                  </pic:spPr>
                </pic:pic>
              </a:graphicData>
            </a:graphic>
          </wp:inline>
        </w:drawing>
      </w:r>
      <w:bookmarkStart w:id="3" w:name="_Toc324279575"/>
      <w:r>
        <w:rPr>
          <w:rFonts w:hint="eastAsia"/>
          <w:b/>
          <w:sz w:val="28"/>
          <w:szCs w:val="28"/>
        </w:rPr>
        <w:t xml:space="preserve"> </w:t>
      </w:r>
      <w:r>
        <w:rPr>
          <w:b/>
          <w:sz w:val="28"/>
          <w:szCs w:val="28"/>
        </w:rPr>
        <w:t xml:space="preserve"> </w:t>
      </w:r>
      <w:r w:rsidR="001C2AAF">
        <w:rPr>
          <w:b/>
          <w:sz w:val="28"/>
          <w:szCs w:val="28"/>
        </w:rPr>
        <w:t xml:space="preserve">     </w:t>
      </w:r>
      <w:r>
        <w:rPr>
          <w:noProof/>
        </w:rPr>
        <w:drawing>
          <wp:inline distT="0" distB="0" distL="0" distR="0" wp14:anchorId="6BDF59C1" wp14:editId="72833360">
            <wp:extent cx="2245416" cy="2368550"/>
            <wp:effectExtent l="0" t="0" r="0" b="0"/>
            <wp:docPr id="4" name="图片 4" descr="https://upload.wikimedia.org/wikipedia/commons/thumb/f/f2/SLINK-density-data.svg/434px-SLINK-density-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2/SLINK-density-data.svg/434px-SLINK-density-data.svg.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687" t="5830" r="10425" b="8952"/>
                    <a:stretch/>
                  </pic:blipFill>
                  <pic:spPr bwMode="auto">
                    <a:xfrm>
                      <a:off x="0" y="0"/>
                      <a:ext cx="2335142" cy="2463197"/>
                    </a:xfrm>
                    <a:prstGeom prst="rect">
                      <a:avLst/>
                    </a:prstGeom>
                    <a:noFill/>
                    <a:ln>
                      <a:noFill/>
                    </a:ln>
                    <a:extLst>
                      <a:ext uri="{53640926-AAD7-44D8-BBD7-CCE9431645EC}">
                        <a14:shadowObscured xmlns:a14="http://schemas.microsoft.com/office/drawing/2010/main"/>
                      </a:ext>
                    </a:extLst>
                  </pic:spPr>
                </pic:pic>
              </a:graphicData>
            </a:graphic>
          </wp:inline>
        </w:drawing>
      </w:r>
    </w:p>
    <w:p w:rsidR="00CC36FA" w:rsidRDefault="00CC36FA" w:rsidP="00E63D60">
      <w:pPr>
        <w:jc w:val="left"/>
        <w:rPr>
          <w:rStyle w:val="hps"/>
          <w:sz w:val="24"/>
          <w:lang w:val="en"/>
        </w:rPr>
      </w:pPr>
      <w:r>
        <w:rPr>
          <w:rFonts w:hint="eastAsia"/>
          <w:b/>
          <w:sz w:val="28"/>
          <w:szCs w:val="28"/>
        </w:rPr>
        <w:t xml:space="preserve"> </w:t>
      </w:r>
      <w:r>
        <w:rPr>
          <w:b/>
          <w:sz w:val="28"/>
          <w:szCs w:val="28"/>
        </w:rPr>
        <w:t xml:space="preserve">  </w:t>
      </w:r>
      <w:r w:rsidRPr="00CC36FA">
        <w:rPr>
          <w:rStyle w:val="hps"/>
          <w:sz w:val="24"/>
          <w:lang w:val="en"/>
        </w:rPr>
        <w:t>Figure</w:t>
      </w:r>
      <w:r>
        <w:rPr>
          <w:rStyle w:val="hps"/>
          <w:sz w:val="24"/>
          <w:lang w:val="en"/>
        </w:rPr>
        <w:t xml:space="preserve"> </w:t>
      </w:r>
      <w:r w:rsidRPr="00CC36FA">
        <w:rPr>
          <w:rStyle w:val="hps"/>
          <w:sz w:val="24"/>
          <w:lang w:val="en"/>
        </w:rPr>
        <w:t>1.2.1</w:t>
      </w:r>
      <w:r>
        <w:rPr>
          <w:rStyle w:val="hps"/>
          <w:sz w:val="24"/>
          <w:lang w:val="en"/>
        </w:rPr>
        <w:t xml:space="preserve">                                  figure 1.2.2</w:t>
      </w:r>
    </w:p>
    <w:p w:rsidR="00CC36FA" w:rsidRDefault="00CC36FA" w:rsidP="00E63D60">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Single-linkage on Gaussian data. At 35            Single-linkage on density-based </w:t>
      </w:r>
    </w:p>
    <w:p w:rsidR="00CC36FA" w:rsidRDefault="00CC36FA" w:rsidP="00E63D60">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clusters, the biggest cluster starts frag-            clusters. 20 clusters extracted, most  </w:t>
      </w:r>
    </w:p>
    <w:p w:rsidR="00CC36FA" w:rsidRDefault="00CC36FA" w:rsidP="00E63D60">
      <w:pPr>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menting</w:t>
      </w:r>
      <w:proofErr w:type="spellEnd"/>
      <w:r>
        <w:rPr>
          <w:rFonts w:ascii="Arial" w:hAnsi="Arial" w:cs="Arial"/>
          <w:color w:val="222222"/>
          <w:sz w:val="20"/>
          <w:szCs w:val="20"/>
          <w:shd w:val="clear" w:color="auto" w:fill="FFFFFF"/>
        </w:rPr>
        <w:t xml:space="preserve"> into smaller parts, while before            of which contain single elements, </w:t>
      </w:r>
    </w:p>
    <w:p w:rsidR="00CC36FA" w:rsidRDefault="00CC36FA" w:rsidP="00E63D60">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it was still connected to the second largest         since linkage clustering does not </w:t>
      </w:r>
    </w:p>
    <w:p w:rsidR="001C2AAF" w:rsidRDefault="00CC36FA" w:rsidP="001C2AAF">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due to the single-link effect.</w:t>
      </w:r>
      <w:r>
        <w:rPr>
          <w:rStyle w:val="hps"/>
          <w:sz w:val="24"/>
          <w:lang w:val="en"/>
        </w:rPr>
        <w:t xml:space="preserve">                  </w:t>
      </w:r>
      <w:r>
        <w:rPr>
          <w:rFonts w:ascii="Arial" w:hAnsi="Arial" w:cs="Arial"/>
          <w:color w:val="222222"/>
          <w:sz w:val="20"/>
          <w:szCs w:val="20"/>
          <w:shd w:val="clear" w:color="auto" w:fill="FFFFFF"/>
        </w:rPr>
        <w:t>have a notion of "noise".</w:t>
      </w:r>
    </w:p>
    <w:p w:rsidR="001C2AAF" w:rsidRDefault="001C2AAF" w:rsidP="001C2AAF">
      <w:pPr>
        <w:jc w:val="left"/>
        <w:rPr>
          <w:b/>
          <w:sz w:val="28"/>
          <w:szCs w:val="28"/>
        </w:rPr>
      </w:pPr>
    </w:p>
    <w:p w:rsidR="001C2AAF" w:rsidRPr="001C2AAF" w:rsidRDefault="001C2AAF" w:rsidP="001C2AAF">
      <w:pPr>
        <w:jc w:val="left"/>
        <w:rPr>
          <w:b/>
          <w:sz w:val="28"/>
          <w:szCs w:val="28"/>
        </w:rPr>
      </w:pPr>
      <w:r w:rsidRPr="001C2AAF">
        <w:rPr>
          <w:b/>
          <w:sz w:val="28"/>
          <w:szCs w:val="28"/>
        </w:rPr>
        <w:t>1.2.2 Distribution-based clustering</w:t>
      </w:r>
    </w:p>
    <w:p w:rsidR="001C2AAF" w:rsidRPr="001C2AAF" w:rsidRDefault="001C2AAF" w:rsidP="001B29D2">
      <w:pPr>
        <w:ind w:firstLineChars="150" w:firstLine="360"/>
        <w:rPr>
          <w:rStyle w:val="hps"/>
          <w:sz w:val="24"/>
          <w:lang w:val="en"/>
        </w:rPr>
      </w:pPr>
      <w:r w:rsidRPr="001C2AAF">
        <w:rPr>
          <w:rStyle w:val="hps"/>
          <w:sz w:val="24"/>
          <w:lang w:val="en"/>
        </w:rPr>
        <w:t>The clustering model most closely related to statistics is based on </w:t>
      </w:r>
      <w:hyperlink r:id="rId26" w:tooltip="Probability distribution" w:history="1">
        <w:r w:rsidRPr="001C2AAF">
          <w:rPr>
            <w:rStyle w:val="hps"/>
            <w:sz w:val="24"/>
            <w:lang w:val="en"/>
          </w:rPr>
          <w:t>distribution models</w:t>
        </w:r>
      </w:hyperlink>
      <w:r w:rsidRPr="001C2AAF">
        <w:rPr>
          <w:rStyle w:val="hps"/>
          <w:sz w:val="24"/>
          <w:lang w:val="en"/>
        </w:rPr>
        <w:t>. Clusters can then easily be defined as objects belonging most likely to the same distribution. A convenient property of this approach is that this closely resembles the way artificial data sets are generated: by sampling random objects from a distribution.</w:t>
      </w:r>
      <w:r>
        <w:rPr>
          <w:rStyle w:val="hps"/>
          <w:sz w:val="24"/>
          <w:lang w:val="en"/>
        </w:rPr>
        <w:t xml:space="preserve"> </w:t>
      </w:r>
      <w:r w:rsidRPr="001C2AAF">
        <w:rPr>
          <w:rStyle w:val="hps"/>
          <w:sz w:val="24"/>
          <w:lang w:val="en"/>
        </w:rPr>
        <w:t>One prominent method is known as Gaussian mixture models (using the </w:t>
      </w:r>
      <w:hyperlink r:id="rId27" w:tooltip="Expectation-maximization algorithm" w:history="1">
        <w:r w:rsidRPr="001C2AAF">
          <w:rPr>
            <w:rStyle w:val="hps"/>
            <w:sz w:val="24"/>
            <w:lang w:val="en"/>
          </w:rPr>
          <w:t>expectation-maximization algorithm</w:t>
        </w:r>
      </w:hyperlink>
      <w:r w:rsidRPr="001C2AAF">
        <w:rPr>
          <w:rStyle w:val="hps"/>
          <w:sz w:val="24"/>
          <w:lang w:val="en"/>
        </w:rPr>
        <w:t>). Here, the data set is usually modeled with a fixed (to avoid overfitting) number of </w:t>
      </w:r>
      <w:hyperlink r:id="rId28" w:tooltip="Gaussian distribution" w:history="1">
        <w:r w:rsidRPr="001C2AAF">
          <w:rPr>
            <w:rStyle w:val="hps"/>
            <w:sz w:val="24"/>
            <w:lang w:val="en"/>
          </w:rPr>
          <w:t>Gaussian distributions</w:t>
        </w:r>
      </w:hyperlink>
      <w:r w:rsidRPr="001C2AAF">
        <w:rPr>
          <w:rStyle w:val="hps"/>
          <w:sz w:val="24"/>
          <w:lang w:val="en"/>
        </w:rPr>
        <w:t> that are initialized randomly and whose parameters are iteratively optimized to better fit the data set. This will converge to a </w:t>
      </w:r>
      <w:hyperlink r:id="rId29" w:tooltip="Local optimum" w:history="1">
        <w:r w:rsidRPr="001C2AAF">
          <w:rPr>
            <w:rStyle w:val="hps"/>
            <w:sz w:val="24"/>
            <w:lang w:val="en"/>
          </w:rPr>
          <w:t>local optimum</w:t>
        </w:r>
      </w:hyperlink>
      <w:r w:rsidRPr="001C2AAF">
        <w:rPr>
          <w:rStyle w:val="hps"/>
          <w:sz w:val="24"/>
          <w:lang w:val="en"/>
        </w:rPr>
        <w:t xml:space="preserve">, so multiple runs may produce different results. </w:t>
      </w:r>
    </w:p>
    <w:p w:rsidR="00CC36FA" w:rsidRDefault="001C2AAF" w:rsidP="001B29D2">
      <w:pPr>
        <w:ind w:firstLineChars="150" w:firstLine="360"/>
        <w:rPr>
          <w:rStyle w:val="hps"/>
          <w:sz w:val="24"/>
          <w:lang w:val="en"/>
        </w:rPr>
      </w:pPr>
      <w:r w:rsidRPr="001C2AAF">
        <w:rPr>
          <w:rStyle w:val="hps"/>
          <w:sz w:val="24"/>
          <w:lang w:val="en"/>
        </w:rPr>
        <w:t>Distribution-based clustering produces complex models for clusters that can capture </w:t>
      </w:r>
      <w:hyperlink r:id="rId30" w:tooltip="Correlation and dependence" w:history="1">
        <w:r w:rsidRPr="001C2AAF">
          <w:rPr>
            <w:rStyle w:val="hps"/>
            <w:sz w:val="24"/>
            <w:lang w:val="en"/>
          </w:rPr>
          <w:t>correlation and dependence</w:t>
        </w:r>
      </w:hyperlink>
      <w:r w:rsidRPr="001C2AAF">
        <w:rPr>
          <w:rStyle w:val="hps"/>
          <w:sz w:val="24"/>
          <w:lang w:val="en"/>
        </w:rPr>
        <w:t> between attributes.</w:t>
      </w:r>
    </w:p>
    <w:p w:rsidR="001C2AAF" w:rsidRDefault="001C2AAF" w:rsidP="001C2AAF">
      <w:pPr>
        <w:ind w:firstLineChars="300" w:firstLine="630"/>
        <w:jc w:val="left"/>
        <w:rPr>
          <w:rStyle w:val="hps"/>
          <w:sz w:val="24"/>
          <w:lang w:val="en"/>
        </w:rPr>
      </w:pPr>
      <w:r>
        <w:rPr>
          <w:noProof/>
        </w:rPr>
        <w:drawing>
          <wp:inline distT="0" distB="0" distL="0" distR="0">
            <wp:extent cx="1835612" cy="1905000"/>
            <wp:effectExtent l="0" t="0" r="0" b="0"/>
            <wp:docPr id="5" name="图片 5" descr="https://upload.wikimedia.org/wikipedia/commons/thumb/d/d8/EM-Gaussian-data.svg/434px-EM-Gaussian-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8/EM-Gaussian-data.svg/434px-EM-Gaussian-data.svg.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1018" t="11035" r="11166" b="2254"/>
                    <a:stretch/>
                  </pic:blipFill>
                  <pic:spPr bwMode="auto">
                    <a:xfrm>
                      <a:off x="0" y="0"/>
                      <a:ext cx="1889075" cy="1960484"/>
                    </a:xfrm>
                    <a:prstGeom prst="rect">
                      <a:avLst/>
                    </a:prstGeom>
                    <a:noFill/>
                    <a:ln>
                      <a:noFill/>
                    </a:ln>
                    <a:extLst>
                      <a:ext uri="{53640926-AAD7-44D8-BBD7-CCE9431645EC}">
                        <a14:shadowObscured xmlns:a14="http://schemas.microsoft.com/office/drawing/2010/main"/>
                      </a:ext>
                    </a:extLst>
                  </pic:spPr>
                </pic:pic>
              </a:graphicData>
            </a:graphic>
          </wp:inline>
        </w:drawing>
      </w:r>
      <w:r>
        <w:rPr>
          <w:rStyle w:val="hps"/>
          <w:rFonts w:hint="eastAsia"/>
          <w:sz w:val="24"/>
          <w:lang w:val="en"/>
        </w:rPr>
        <w:t xml:space="preserve"> </w:t>
      </w:r>
      <w:r>
        <w:rPr>
          <w:rStyle w:val="hps"/>
          <w:sz w:val="24"/>
          <w:lang w:val="en"/>
        </w:rPr>
        <w:t xml:space="preserve">        </w:t>
      </w:r>
      <w:r>
        <w:rPr>
          <w:noProof/>
        </w:rPr>
        <w:drawing>
          <wp:inline distT="0" distB="0" distL="0" distR="0">
            <wp:extent cx="1793209" cy="1905000"/>
            <wp:effectExtent l="0" t="0" r="0" b="0"/>
            <wp:docPr id="7" name="图片 7" descr="https://upload.wikimedia.org/wikipedia/commons/thumb/4/4c/EM-density-data.svg/434px-EM-density-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c/EM-density-data.svg/434px-EM-density-data.svg.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2722" t="8858" r="9175" b="4111"/>
                    <a:stretch/>
                  </pic:blipFill>
                  <pic:spPr bwMode="auto">
                    <a:xfrm>
                      <a:off x="0" y="0"/>
                      <a:ext cx="1794143" cy="1905992"/>
                    </a:xfrm>
                    <a:prstGeom prst="rect">
                      <a:avLst/>
                    </a:prstGeom>
                    <a:noFill/>
                    <a:ln>
                      <a:noFill/>
                    </a:ln>
                    <a:extLst>
                      <a:ext uri="{53640926-AAD7-44D8-BBD7-CCE9431645EC}">
                        <a14:shadowObscured xmlns:a14="http://schemas.microsoft.com/office/drawing/2010/main"/>
                      </a:ext>
                    </a:extLst>
                  </pic:spPr>
                </pic:pic>
              </a:graphicData>
            </a:graphic>
          </wp:inline>
        </w:drawing>
      </w:r>
    </w:p>
    <w:p w:rsidR="001B29D2" w:rsidRDefault="001B29D2" w:rsidP="001C2AAF">
      <w:pPr>
        <w:ind w:firstLineChars="300" w:firstLine="6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Figure 1.2.3 </w:t>
      </w:r>
      <w:r w:rsidR="001C2AAF">
        <w:rPr>
          <w:rFonts w:ascii="Arial" w:hAnsi="Arial" w:cs="Arial"/>
          <w:color w:val="222222"/>
          <w:sz w:val="20"/>
          <w:szCs w:val="20"/>
          <w:shd w:val="clear" w:color="auto" w:fill="FFFFFF"/>
        </w:rPr>
        <w:t>On Gaussian-distributed</w:t>
      </w:r>
      <w:r>
        <w:rPr>
          <w:rFonts w:ascii="Arial" w:hAnsi="Arial" w:cs="Arial"/>
          <w:color w:val="222222"/>
          <w:sz w:val="20"/>
          <w:szCs w:val="20"/>
          <w:shd w:val="clear" w:color="auto" w:fill="FFFFFF"/>
        </w:rPr>
        <w:t xml:space="preserve">       figure </w:t>
      </w:r>
      <w:proofErr w:type="gramStart"/>
      <w:r>
        <w:rPr>
          <w:rFonts w:ascii="Arial" w:hAnsi="Arial" w:cs="Arial"/>
          <w:color w:val="222222"/>
          <w:sz w:val="20"/>
          <w:szCs w:val="20"/>
          <w:shd w:val="clear" w:color="auto" w:fill="FFFFFF"/>
        </w:rPr>
        <w:t>1.2.4  Density</w:t>
      </w:r>
      <w:proofErr w:type="gramEnd"/>
      <w:r>
        <w:rPr>
          <w:rFonts w:ascii="Arial" w:hAnsi="Arial" w:cs="Arial"/>
          <w:color w:val="222222"/>
          <w:sz w:val="20"/>
          <w:szCs w:val="20"/>
          <w:shd w:val="clear" w:color="auto" w:fill="FFFFFF"/>
        </w:rPr>
        <w:t xml:space="preserve">-based clusters </w:t>
      </w:r>
    </w:p>
    <w:p w:rsidR="001B29D2" w:rsidRDefault="001C2AAF" w:rsidP="001B29D2">
      <w:pPr>
        <w:ind w:firstLineChars="300" w:firstLine="6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data,</w:t>
      </w:r>
      <w:r w:rsidR="001B29D2">
        <w:rPr>
          <w:rFonts w:ascii="Arial" w:hAnsi="Arial" w:cs="Arial" w:hint="eastAsia"/>
          <w:color w:val="222222"/>
          <w:sz w:val="20"/>
          <w:szCs w:val="20"/>
          <w:shd w:val="clear" w:color="auto" w:fill="FFFFFF"/>
        </w:rPr>
        <w:t xml:space="preserve"> </w:t>
      </w:r>
      <w:r>
        <w:rPr>
          <w:rFonts w:ascii="Arial" w:hAnsi="Arial" w:cs="Arial"/>
          <w:color w:val="222222"/>
          <w:sz w:val="20"/>
          <w:szCs w:val="20"/>
          <w:shd w:val="clear" w:color="auto" w:fill="FFFFFF"/>
        </w:rPr>
        <w:t xml:space="preserve">EM works well, since it uses </w:t>
      </w:r>
      <w:r w:rsidR="001B29D2">
        <w:rPr>
          <w:rFonts w:ascii="Arial" w:hAnsi="Arial" w:cs="Arial"/>
          <w:color w:val="222222"/>
          <w:sz w:val="20"/>
          <w:szCs w:val="20"/>
          <w:shd w:val="clear" w:color="auto" w:fill="FFFFFF"/>
        </w:rPr>
        <w:t xml:space="preserve">         cannot be modeled using Gaussian </w:t>
      </w:r>
    </w:p>
    <w:p w:rsidR="00C74A03" w:rsidRDefault="001C2AAF" w:rsidP="00C74A03">
      <w:pPr>
        <w:ind w:firstLineChars="300" w:firstLine="6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Gaussians for modelling clusters</w:t>
      </w:r>
      <w:r w:rsidR="001B29D2" w:rsidRPr="001B29D2">
        <w:rPr>
          <w:rFonts w:ascii="Arial" w:hAnsi="Arial" w:cs="Arial"/>
          <w:color w:val="222222"/>
          <w:sz w:val="20"/>
          <w:szCs w:val="20"/>
          <w:shd w:val="clear" w:color="auto" w:fill="FFFFFF"/>
        </w:rPr>
        <w:t xml:space="preserve"> </w:t>
      </w:r>
      <w:r w:rsidR="001B29D2">
        <w:rPr>
          <w:rFonts w:ascii="Arial" w:hAnsi="Arial" w:cs="Arial"/>
          <w:color w:val="222222"/>
          <w:sz w:val="20"/>
          <w:szCs w:val="20"/>
          <w:shd w:val="clear" w:color="auto" w:fill="FFFFFF"/>
        </w:rPr>
        <w:t xml:space="preserve">          distributions</w:t>
      </w:r>
    </w:p>
    <w:p w:rsidR="00C74A03" w:rsidRPr="00C74A03" w:rsidRDefault="001A2B5A" w:rsidP="001A2B5A">
      <w:pPr>
        <w:jc w:val="left"/>
        <w:rPr>
          <w:rFonts w:ascii="Arial" w:hAnsi="Arial" w:cs="Arial" w:hint="eastAsia"/>
          <w:b/>
          <w:color w:val="222222"/>
          <w:sz w:val="20"/>
          <w:szCs w:val="20"/>
          <w:shd w:val="clear" w:color="auto" w:fill="FFFFFF"/>
        </w:rPr>
      </w:pPr>
      <w:r w:rsidRPr="00C74A03">
        <w:rPr>
          <w:rFonts w:hint="eastAsia"/>
          <w:b/>
          <w:bCs/>
          <w:sz w:val="28"/>
          <w:szCs w:val="28"/>
        </w:rPr>
        <w:t>1</w:t>
      </w:r>
      <w:r w:rsidRPr="00C74A03">
        <w:rPr>
          <w:b/>
          <w:bCs/>
          <w:sz w:val="28"/>
          <w:szCs w:val="28"/>
        </w:rPr>
        <w:t>.2.3</w:t>
      </w:r>
      <w:r w:rsidR="00C74A03" w:rsidRPr="00C74A03">
        <w:rPr>
          <w:rFonts w:hint="eastAsia"/>
          <w:b/>
          <w:bCs/>
          <w:sz w:val="28"/>
          <w:szCs w:val="28"/>
        </w:rPr>
        <w:t xml:space="preserve"> </w:t>
      </w:r>
      <w:r w:rsidR="00C74A03" w:rsidRPr="00C74A03">
        <w:rPr>
          <w:b/>
          <w:bCs/>
          <w:sz w:val="28"/>
          <w:szCs w:val="28"/>
        </w:rPr>
        <w:t>Density-based clustering</w:t>
      </w:r>
    </w:p>
    <w:p w:rsidR="00C74A03" w:rsidRPr="00C74A03" w:rsidRDefault="00C74A03" w:rsidP="00C74A03">
      <w:pPr>
        <w:pStyle w:val="ae"/>
        <w:shd w:val="clear" w:color="auto" w:fill="FFFFFF"/>
        <w:spacing w:before="120" w:beforeAutospacing="0" w:after="120" w:afterAutospacing="0"/>
        <w:rPr>
          <w:rStyle w:val="hps"/>
          <w:rFonts w:ascii="Times New Roman" w:hAnsi="Times New Roman" w:cs="Times New Roman"/>
          <w:kern w:val="2"/>
          <w:lang w:val="en"/>
        </w:rPr>
      </w:pPr>
      <w:r w:rsidRPr="00C74A03">
        <w:rPr>
          <w:rStyle w:val="hps"/>
          <w:rFonts w:ascii="Times New Roman" w:hAnsi="Times New Roman" w:cs="Times New Roman"/>
          <w:kern w:val="2"/>
          <w:lang w:val="en"/>
        </w:rPr>
        <w:t>In density-based clustering, clusters are defined as areas of higher density than the remainder of the data set. Objects in these sparse areas - that are required to separate clusters - are usually considered to be noise and border points.</w:t>
      </w:r>
    </w:p>
    <w:p w:rsidR="00C74A03" w:rsidRDefault="00C74A03" w:rsidP="00C74A03">
      <w:pPr>
        <w:pStyle w:val="ae"/>
        <w:shd w:val="clear" w:color="auto" w:fill="FFFFFF"/>
        <w:spacing w:before="120" w:beforeAutospacing="0" w:after="120" w:afterAutospacing="0"/>
        <w:rPr>
          <w:rStyle w:val="hps"/>
          <w:rFonts w:ascii="Times New Roman" w:hAnsi="Times New Roman" w:cs="Times New Roman"/>
          <w:kern w:val="2"/>
          <w:lang w:val="en"/>
        </w:rPr>
      </w:pPr>
      <w:r w:rsidRPr="00C74A03">
        <w:rPr>
          <w:rStyle w:val="hps"/>
          <w:rFonts w:ascii="Times New Roman" w:hAnsi="Times New Roman" w:cs="Times New Roman"/>
          <w:kern w:val="2"/>
          <w:lang w:val="en"/>
        </w:rPr>
        <w:t>The most popular </w:t>
      </w:r>
      <w:proofErr w:type="gramStart"/>
      <w:r w:rsidRPr="00C74A03">
        <w:rPr>
          <w:rStyle w:val="hps"/>
          <w:rFonts w:ascii="Times New Roman" w:hAnsi="Times New Roman" w:cs="Times New Roman"/>
          <w:kern w:val="2"/>
          <w:lang w:val="en"/>
        </w:rPr>
        <w:t>density based</w:t>
      </w:r>
      <w:proofErr w:type="gramEnd"/>
      <w:r w:rsidRPr="00C74A03">
        <w:rPr>
          <w:rStyle w:val="hps"/>
          <w:rFonts w:ascii="Times New Roman" w:hAnsi="Times New Roman" w:cs="Times New Roman"/>
          <w:kern w:val="2"/>
          <w:lang w:val="en"/>
        </w:rPr>
        <w:t xml:space="preserve"> clustering method is </w:t>
      </w:r>
      <w:hyperlink r:id="rId33" w:tooltip="DBSCAN" w:history="1">
        <w:r w:rsidRPr="00C74A03">
          <w:rPr>
            <w:rStyle w:val="hps"/>
            <w:rFonts w:ascii="Times New Roman" w:hAnsi="Times New Roman" w:cs="Times New Roman"/>
            <w:kern w:val="2"/>
            <w:lang w:val="en"/>
          </w:rPr>
          <w:t>DBSCAN</w:t>
        </w:r>
      </w:hyperlink>
      <w:r w:rsidRPr="00C74A03">
        <w:rPr>
          <w:rStyle w:val="hps"/>
          <w:rFonts w:ascii="Times New Roman" w:hAnsi="Times New Roman" w:cs="Times New Roman"/>
          <w:kern w:val="2"/>
          <w:lang w:val="en"/>
        </w:rPr>
        <w:t xml:space="preserve">. In contrast to many newer methods, it features a well-defined cluster model called "density-reachability". Similar to </w:t>
      </w:r>
      <w:proofErr w:type="gramStart"/>
      <w:r w:rsidRPr="00C74A03">
        <w:rPr>
          <w:rStyle w:val="hps"/>
          <w:rFonts w:ascii="Times New Roman" w:hAnsi="Times New Roman" w:cs="Times New Roman"/>
          <w:kern w:val="2"/>
          <w:lang w:val="en"/>
        </w:rPr>
        <w:t>linkage based</w:t>
      </w:r>
      <w:proofErr w:type="gramEnd"/>
      <w:r w:rsidRPr="00C74A03">
        <w:rPr>
          <w:rStyle w:val="hps"/>
          <w:rFonts w:ascii="Times New Roman" w:hAnsi="Times New Roman" w:cs="Times New Roman"/>
          <w:kern w:val="2"/>
          <w:lang w:val="en"/>
        </w:rPr>
        <w:t xml:space="preserve"> clustering, it is based on connecting points within certain distance thresholds. However, it only connects points that satisfy a density criterion, in the original variant defined as a minimum number of other objects within this radius. A cluster consists of all density-connected objects (which can form a cluster of an arbitrary shape, in contrast to many other methods) plus all objects that are within these objects' range. Another interesting property of DBSCAN is that its complexity is fairly low - it requires a linear number of range queries on the database - and that it will discover essentially the same results (it is </w:t>
      </w:r>
      <w:hyperlink r:id="rId34" w:tooltip="Deterministic algorithm" w:history="1">
        <w:r w:rsidRPr="00C74A03">
          <w:rPr>
            <w:rStyle w:val="hps"/>
            <w:rFonts w:ascii="Times New Roman" w:hAnsi="Times New Roman" w:cs="Times New Roman"/>
            <w:kern w:val="2"/>
            <w:lang w:val="en"/>
          </w:rPr>
          <w:t>deterministic</w:t>
        </w:r>
      </w:hyperlink>
      <w:r w:rsidRPr="00C74A03">
        <w:rPr>
          <w:rStyle w:val="hps"/>
          <w:rFonts w:ascii="Times New Roman" w:hAnsi="Times New Roman" w:cs="Times New Roman"/>
          <w:kern w:val="2"/>
          <w:lang w:val="en"/>
        </w:rPr>
        <w:t> for core and noise points, but not for border points) in each run, therefore there is no need to run it multiple times. </w:t>
      </w:r>
    </w:p>
    <w:p w:rsidR="00C74A03" w:rsidRPr="00C74A03" w:rsidRDefault="00C74A03" w:rsidP="00C74A03">
      <w:pPr>
        <w:pStyle w:val="ae"/>
        <w:shd w:val="clear" w:color="auto" w:fill="FFFFFF"/>
        <w:spacing w:before="120" w:beforeAutospacing="0" w:after="120" w:afterAutospacing="0"/>
        <w:rPr>
          <w:rStyle w:val="hps"/>
          <w:rFonts w:ascii="Times New Roman" w:hAnsi="Times New Roman" w:cs="Times New Roman" w:hint="eastAsia"/>
          <w:kern w:val="2"/>
          <w:lang w:val="en"/>
        </w:rPr>
      </w:pPr>
      <w:r>
        <w:rPr>
          <w:noProof/>
        </w:rPr>
        <w:drawing>
          <wp:inline distT="0" distB="0" distL="0" distR="0">
            <wp:extent cx="1723922" cy="1693985"/>
            <wp:effectExtent l="0" t="0" r="0" b="1905"/>
            <wp:docPr id="6" name="图片 6" descr="https://upload.wikimedia.org/wikipedia/commons/thumb/0/05/DBSCAN-density-data.svg/353px-DBSCAN-density-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5/DBSCAN-density-data.svg/353px-DBSCAN-density-data.sv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9217" cy="1728667"/>
                    </a:xfrm>
                    <a:prstGeom prst="rect">
                      <a:avLst/>
                    </a:prstGeom>
                    <a:noFill/>
                    <a:ln>
                      <a:noFill/>
                    </a:ln>
                  </pic:spPr>
                </pic:pic>
              </a:graphicData>
            </a:graphic>
          </wp:inline>
        </w:drawing>
      </w:r>
      <w:bookmarkStart w:id="4" w:name="_GoBack"/>
      <w:r>
        <w:rPr>
          <w:noProof/>
        </w:rPr>
        <w:drawing>
          <wp:inline distT="0" distB="0" distL="0" distR="0">
            <wp:extent cx="1764030" cy="1751820"/>
            <wp:effectExtent l="0" t="0" r="7620" b="1270"/>
            <wp:docPr id="8" name="图片 8" descr="https://upload.wikimedia.org/wikipedia/commons/thumb/2/28/DBSCAN-Gaussian-data.svg/434px-DBSCAN-Gaussian-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8/DBSCAN-Gaussian-data.svg/434px-DBSCAN-Gaussian-data.svg.png"/>
                    <pic:cNvPicPr>
                      <a:picLocks noChangeAspect="1" noChangeArrowheads="1"/>
                    </pic:cNvPicPr>
                  </pic:nvPicPr>
                  <pic:blipFill rotWithShape="1">
                    <a:blip r:embed="rId36">
                      <a:extLst>
                        <a:ext uri="{28A0092B-C50C-407E-A947-70E740481C1C}">
                          <a14:useLocalDpi xmlns:a14="http://schemas.microsoft.com/office/drawing/2010/main" val="0"/>
                        </a:ext>
                      </a:extLst>
                    </a:blip>
                    <a:srcRect l="1146" t="10118" r="12572" b="10287"/>
                    <a:stretch/>
                  </pic:blipFill>
                  <pic:spPr bwMode="auto">
                    <a:xfrm>
                      <a:off x="0" y="0"/>
                      <a:ext cx="1806397" cy="1793894"/>
                    </a:xfrm>
                    <a:prstGeom prst="rect">
                      <a:avLst/>
                    </a:prstGeom>
                    <a:noFill/>
                    <a:ln>
                      <a:noFill/>
                    </a:ln>
                    <a:extLst>
                      <a:ext uri="{53640926-AAD7-44D8-BBD7-CCE9431645EC}">
                        <a14:shadowObscured xmlns:a14="http://schemas.microsoft.com/office/drawing/2010/main"/>
                      </a:ext>
                    </a:extLst>
                  </pic:spPr>
                </pic:pic>
              </a:graphicData>
            </a:graphic>
          </wp:inline>
        </w:drawing>
      </w:r>
      <w:bookmarkEnd w:id="4"/>
      <w:r>
        <w:rPr>
          <w:noProof/>
        </w:rPr>
        <w:drawing>
          <wp:inline distT="0" distB="0" distL="0" distR="0">
            <wp:extent cx="1735015" cy="1728363"/>
            <wp:effectExtent l="0" t="0" r="0" b="0"/>
            <wp:docPr id="9" name="图片 9" descr="https://upload.wikimedia.org/wikipedia/commons/thumb/8/8a/OPTICS-Gaussian-data.svg/434px-OPTICS-Gaussian-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8/8a/OPTICS-Gaussian-data.svg/434px-OPTICS-Gaussian-data.svg.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2795" t="11255" r="11455" b="9394"/>
                    <a:stretch/>
                  </pic:blipFill>
                  <pic:spPr bwMode="auto">
                    <a:xfrm>
                      <a:off x="0" y="0"/>
                      <a:ext cx="1751709" cy="1744993"/>
                    </a:xfrm>
                    <a:prstGeom prst="rect">
                      <a:avLst/>
                    </a:prstGeom>
                    <a:noFill/>
                    <a:ln>
                      <a:noFill/>
                    </a:ln>
                    <a:extLst>
                      <a:ext uri="{53640926-AAD7-44D8-BBD7-CCE9431645EC}">
                        <a14:shadowObscured xmlns:a14="http://schemas.microsoft.com/office/drawing/2010/main"/>
                      </a:ext>
                    </a:extLst>
                  </pic:spPr>
                </pic:pic>
              </a:graphicData>
            </a:graphic>
          </wp:inline>
        </w:drawing>
      </w:r>
    </w:p>
    <w:p w:rsidR="00C74A03" w:rsidRPr="00C74A03" w:rsidRDefault="00C74A03" w:rsidP="001A2B5A">
      <w:pPr>
        <w:jc w:val="left"/>
        <w:rPr>
          <w:rStyle w:val="hps"/>
          <w:sz w:val="24"/>
          <w:lang w:val="en"/>
        </w:rPr>
      </w:pPr>
      <w:r w:rsidRPr="00C74A03">
        <w:rPr>
          <w:rStyle w:val="hps"/>
          <w:sz w:val="24"/>
          <w:lang w:val="en"/>
        </w:rPr>
        <w:t>Figure</w:t>
      </w:r>
      <w:r>
        <w:rPr>
          <w:rStyle w:val="hps"/>
          <w:sz w:val="24"/>
          <w:lang w:val="en"/>
        </w:rPr>
        <w:t xml:space="preserve">1.2.5 </w:t>
      </w:r>
      <w:r w:rsidRPr="00C74A03">
        <w:rPr>
          <w:rStyle w:val="hps"/>
          <w:sz w:val="24"/>
          <w:lang w:val="en"/>
        </w:rPr>
        <w:t xml:space="preserve">Density-based </w:t>
      </w:r>
      <w:r>
        <w:rPr>
          <w:rStyle w:val="hps"/>
          <w:sz w:val="24"/>
          <w:lang w:val="en"/>
        </w:rPr>
        <w:t xml:space="preserve">  figure1.2.6 </w:t>
      </w:r>
      <w:hyperlink r:id="rId38" w:tooltip="DBSCAN" w:history="1">
        <w:r w:rsidRPr="00C74A03">
          <w:rPr>
            <w:rStyle w:val="hps"/>
            <w:sz w:val="24"/>
            <w:lang w:val="en"/>
          </w:rPr>
          <w:t>DBSCAN</w:t>
        </w:r>
      </w:hyperlink>
      <w:r w:rsidRPr="00C74A03">
        <w:rPr>
          <w:rStyle w:val="hps"/>
          <w:sz w:val="24"/>
          <w:lang w:val="en"/>
        </w:rPr>
        <w:t> assumes</w:t>
      </w:r>
      <w:r>
        <w:rPr>
          <w:rStyle w:val="hps"/>
          <w:sz w:val="24"/>
          <w:lang w:val="en"/>
        </w:rPr>
        <w:t xml:space="preserve">    figure1.2.7</w:t>
      </w:r>
    </w:p>
    <w:p w:rsidR="00C74A03" w:rsidRDefault="00C74A03" w:rsidP="00C74A03">
      <w:pPr>
        <w:jc w:val="left"/>
        <w:rPr>
          <w:rFonts w:ascii="Arial" w:hAnsi="Arial" w:cs="Arial"/>
          <w:color w:val="222222"/>
          <w:sz w:val="20"/>
          <w:szCs w:val="20"/>
          <w:shd w:val="clear" w:color="auto" w:fill="FFFFFF"/>
        </w:rPr>
      </w:pPr>
      <w:r w:rsidRPr="00C74A03">
        <w:rPr>
          <w:rStyle w:val="hps"/>
          <w:sz w:val="24"/>
          <w:lang w:val="en"/>
        </w:rPr>
        <w:t>clustering with </w:t>
      </w:r>
      <w:hyperlink r:id="rId39" w:tooltip="DBSCAN" w:history="1">
        <w:r w:rsidRPr="00C74A03">
          <w:rPr>
            <w:rStyle w:val="hps"/>
            <w:sz w:val="24"/>
            <w:lang w:val="en"/>
          </w:rPr>
          <w:t>DBSCAN</w:t>
        </w:r>
      </w:hyperlink>
      <w:r w:rsidRPr="00C74A03">
        <w:rPr>
          <w:rStyle w:val="hps"/>
          <w:sz w:val="24"/>
          <w:lang w:val="en"/>
        </w:rPr>
        <w:t>.</w:t>
      </w:r>
      <w:r w:rsidRPr="00C74A03">
        <w:rPr>
          <w:rStyle w:val="hps"/>
          <w:sz w:val="24"/>
          <w:lang w:val="en"/>
        </w:rPr>
        <w:t xml:space="preserve">   clusters of </w:t>
      </w:r>
      <w:r>
        <w:rPr>
          <w:rFonts w:ascii="Arial" w:hAnsi="Arial" w:cs="Arial"/>
          <w:color w:val="222222"/>
          <w:sz w:val="20"/>
          <w:szCs w:val="20"/>
          <w:shd w:val="clear" w:color="auto" w:fill="FFFFFF"/>
        </w:rPr>
        <w:t xml:space="preserve">similar density, and </w:t>
      </w:r>
    </w:p>
    <w:p w:rsidR="00C74A03" w:rsidRDefault="00C74A03" w:rsidP="00C74A03">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may have</w:t>
      </w:r>
      <w:r w:rsidRPr="00C74A03">
        <w:rPr>
          <w:rStyle w:val="hps"/>
          <w:sz w:val="24"/>
          <w:lang w:val="en"/>
        </w:rPr>
        <w:t xml:space="preserve"> </w:t>
      </w:r>
      <w:r w:rsidRPr="00C74A03">
        <w:rPr>
          <w:rStyle w:val="hps"/>
          <w:sz w:val="24"/>
          <w:lang w:val="en"/>
        </w:rPr>
        <w:t>problems separating</w:t>
      </w:r>
    </w:p>
    <w:p w:rsidR="00C74A03" w:rsidRPr="00C74A03" w:rsidRDefault="00C74A03" w:rsidP="00C74A03">
      <w:pPr>
        <w:jc w:val="left"/>
        <w:rPr>
          <w:rStyle w:val="hps"/>
          <w:sz w:val="24"/>
          <w:lang w:val="en"/>
        </w:rPr>
      </w:pPr>
      <w:r w:rsidRPr="00C74A03">
        <w:rPr>
          <w:rStyle w:val="hps"/>
          <w:sz w:val="24"/>
          <w:lang w:val="en"/>
        </w:rPr>
        <w:t xml:space="preserve"> </w:t>
      </w:r>
      <w:r>
        <w:rPr>
          <w:rStyle w:val="hps"/>
          <w:rFonts w:hint="eastAsia"/>
          <w:sz w:val="24"/>
          <w:lang w:val="en"/>
        </w:rPr>
        <w:t xml:space="preserve"> </w:t>
      </w:r>
      <w:r>
        <w:rPr>
          <w:rStyle w:val="hps"/>
          <w:sz w:val="24"/>
          <w:lang w:val="en"/>
        </w:rPr>
        <w:t xml:space="preserve">                       </w:t>
      </w:r>
      <w:r w:rsidRPr="00C74A03">
        <w:rPr>
          <w:rStyle w:val="hps"/>
          <w:sz w:val="24"/>
          <w:lang w:val="en"/>
        </w:rPr>
        <w:t>nearby clusters</w:t>
      </w:r>
    </w:p>
    <w:p w:rsidR="00C74A03" w:rsidRDefault="00C74A03" w:rsidP="00C74A03">
      <w:pPr>
        <w:jc w:val="left"/>
        <w:rPr>
          <w:rFonts w:ascii="Arial" w:hAnsi="Arial" w:cs="Arial"/>
          <w:color w:val="222222"/>
          <w:sz w:val="20"/>
          <w:szCs w:val="20"/>
          <w:shd w:val="clear" w:color="auto" w:fill="FFFFFF"/>
        </w:rPr>
      </w:pPr>
    </w:p>
    <w:p w:rsidR="00C74A03" w:rsidRDefault="00C74A03" w:rsidP="001A2B5A">
      <w:pPr>
        <w:jc w:val="left"/>
      </w:pPr>
    </w:p>
    <w:p w:rsidR="00C74A03" w:rsidRDefault="00C74A03" w:rsidP="001A2B5A">
      <w:pPr>
        <w:jc w:val="left"/>
        <w:rPr>
          <w:rFonts w:ascii="Arial" w:hAnsi="Arial" w:cs="Arial"/>
          <w:color w:val="222222"/>
          <w:sz w:val="20"/>
          <w:szCs w:val="20"/>
          <w:shd w:val="clear" w:color="auto" w:fill="FFFFFF"/>
        </w:rPr>
      </w:pPr>
      <w:hyperlink r:id="rId40" w:tooltip="OPTICS algorithm" w:history="1">
        <w:r>
          <w:rPr>
            <w:rStyle w:val="a4"/>
            <w:rFonts w:ascii="Arial" w:hAnsi="Arial" w:cs="Arial"/>
            <w:color w:val="0B0080"/>
            <w:sz w:val="20"/>
            <w:szCs w:val="20"/>
            <w:shd w:val="clear" w:color="auto" w:fill="FFFFFF"/>
          </w:rPr>
          <w:t>OPTICS</w:t>
        </w:r>
      </w:hyperlink>
      <w:r>
        <w:rPr>
          <w:rFonts w:ascii="Arial" w:hAnsi="Arial" w:cs="Arial"/>
          <w:color w:val="222222"/>
          <w:sz w:val="20"/>
          <w:szCs w:val="20"/>
          <w:shd w:val="clear" w:color="auto" w:fill="FFFFFF"/>
        </w:rPr>
        <w:t xml:space="preserve"> is a DBSCAN variant </w:t>
      </w:r>
    </w:p>
    <w:p w:rsidR="00C74A03" w:rsidRDefault="00C74A03" w:rsidP="001A2B5A">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that handles different densities </w:t>
      </w:r>
    </w:p>
    <w:p w:rsidR="00C74A03" w:rsidRPr="00C74A03" w:rsidRDefault="00C74A03" w:rsidP="001A2B5A">
      <w:pPr>
        <w:jc w:val="left"/>
        <w:rPr>
          <w:rStyle w:val="hps"/>
          <w:rFonts w:hint="eastAsia"/>
          <w:sz w:val="24"/>
          <w:lang w:val="en"/>
        </w:rPr>
      </w:pPr>
      <w:r>
        <w:rPr>
          <w:rFonts w:ascii="Arial" w:hAnsi="Arial" w:cs="Arial"/>
          <w:color w:val="222222"/>
          <w:sz w:val="20"/>
          <w:szCs w:val="20"/>
          <w:shd w:val="clear" w:color="auto" w:fill="FFFFFF"/>
        </w:rPr>
        <w:t>much better</w:t>
      </w:r>
    </w:p>
    <w:p w:rsidR="00E63D60" w:rsidRPr="001B29D2" w:rsidRDefault="001A1F0A" w:rsidP="001B29D2">
      <w:pPr>
        <w:pStyle w:val="ad"/>
        <w:numPr>
          <w:ilvl w:val="1"/>
          <w:numId w:val="12"/>
        </w:numPr>
        <w:ind w:firstLineChars="0"/>
        <w:jc w:val="left"/>
        <w:rPr>
          <w:b/>
          <w:sz w:val="28"/>
          <w:szCs w:val="28"/>
        </w:rPr>
      </w:pPr>
      <w:r w:rsidRPr="001B29D2">
        <w:rPr>
          <w:b/>
          <w:sz w:val="28"/>
          <w:szCs w:val="28"/>
        </w:rPr>
        <w:t>K-</w:t>
      </w:r>
      <w:r w:rsidR="001B29D2" w:rsidRPr="001B29D2">
        <w:rPr>
          <w:b/>
          <w:sz w:val="28"/>
          <w:szCs w:val="28"/>
        </w:rPr>
        <w:t>means clustering</w:t>
      </w:r>
    </w:p>
    <w:p w:rsidR="001B29D2" w:rsidRDefault="001B29D2" w:rsidP="001B29D2">
      <w:pPr>
        <w:ind w:firstLineChars="150" w:firstLine="360"/>
        <w:rPr>
          <w:rStyle w:val="hps"/>
          <w:sz w:val="24"/>
          <w:lang w:val="en"/>
        </w:rPr>
      </w:pPr>
      <w:r w:rsidRPr="001B29D2">
        <w:rPr>
          <w:rStyle w:val="hps"/>
          <w:sz w:val="24"/>
          <w:lang w:val="en"/>
        </w:rPr>
        <w:t>k-means clustering is a method of </w:t>
      </w:r>
      <w:hyperlink r:id="rId41" w:tooltip="Vector quantization" w:history="1">
        <w:r w:rsidRPr="001B29D2">
          <w:rPr>
            <w:rStyle w:val="hps"/>
            <w:sz w:val="24"/>
            <w:lang w:val="en"/>
          </w:rPr>
          <w:t>vector quantization</w:t>
        </w:r>
      </w:hyperlink>
      <w:r w:rsidRPr="001B29D2">
        <w:rPr>
          <w:rStyle w:val="hps"/>
          <w:sz w:val="24"/>
          <w:lang w:val="en"/>
        </w:rPr>
        <w:t>, originally from </w:t>
      </w:r>
      <w:hyperlink r:id="rId42" w:tooltip="Signal processing" w:history="1">
        <w:r w:rsidRPr="001B29D2">
          <w:rPr>
            <w:rStyle w:val="hps"/>
            <w:sz w:val="24"/>
            <w:lang w:val="en"/>
          </w:rPr>
          <w:t>signal processing</w:t>
        </w:r>
      </w:hyperlink>
      <w:r w:rsidRPr="001B29D2">
        <w:rPr>
          <w:rStyle w:val="hps"/>
          <w:sz w:val="24"/>
          <w:lang w:val="en"/>
        </w:rPr>
        <w:t>, that is popular for </w:t>
      </w:r>
      <w:hyperlink r:id="rId43" w:tooltip="Cluster analysis" w:history="1">
        <w:r w:rsidRPr="001B29D2">
          <w:rPr>
            <w:rStyle w:val="hps"/>
            <w:sz w:val="24"/>
            <w:lang w:val="en"/>
          </w:rPr>
          <w:t>cluster analysis</w:t>
        </w:r>
      </w:hyperlink>
      <w:r w:rsidRPr="001B29D2">
        <w:rPr>
          <w:rStyle w:val="hps"/>
          <w:sz w:val="24"/>
          <w:lang w:val="en"/>
        </w:rPr>
        <w:t> in </w:t>
      </w:r>
      <w:hyperlink r:id="rId44" w:tooltip="Data mining" w:history="1">
        <w:r w:rsidRPr="001B29D2">
          <w:rPr>
            <w:rStyle w:val="hps"/>
            <w:sz w:val="24"/>
            <w:lang w:val="en"/>
          </w:rPr>
          <w:t>data mining</w:t>
        </w:r>
      </w:hyperlink>
      <w:r w:rsidRPr="001B29D2">
        <w:rPr>
          <w:rStyle w:val="hps"/>
          <w:sz w:val="24"/>
          <w:lang w:val="en"/>
        </w:rPr>
        <w:t>. k-means clustering aims to </w:t>
      </w:r>
      <w:hyperlink r:id="rId45" w:tooltip="Partition of a set" w:history="1">
        <w:r w:rsidRPr="001B29D2">
          <w:rPr>
            <w:rStyle w:val="hps"/>
            <w:sz w:val="24"/>
            <w:lang w:val="en"/>
          </w:rPr>
          <w:t>partition</w:t>
        </w:r>
      </w:hyperlink>
      <w:r w:rsidRPr="001B29D2">
        <w:rPr>
          <w:rStyle w:val="hps"/>
          <w:sz w:val="24"/>
          <w:lang w:val="en"/>
        </w:rPr>
        <w:t> n observations into k clusters in which each observation belongs to the </w:t>
      </w:r>
      <w:hyperlink r:id="rId46" w:tooltip="Cluster (statistics)" w:history="1">
        <w:r w:rsidRPr="001B29D2">
          <w:rPr>
            <w:rStyle w:val="hps"/>
            <w:sz w:val="24"/>
            <w:lang w:val="en"/>
          </w:rPr>
          <w:t>cluster</w:t>
        </w:r>
      </w:hyperlink>
      <w:r w:rsidRPr="001B29D2">
        <w:rPr>
          <w:rStyle w:val="hps"/>
          <w:sz w:val="24"/>
          <w:lang w:val="en"/>
        </w:rPr>
        <w:t> with the nearest </w:t>
      </w:r>
      <w:hyperlink r:id="rId47" w:tooltip="Mean" w:history="1">
        <w:r w:rsidRPr="001B29D2">
          <w:rPr>
            <w:rStyle w:val="hps"/>
            <w:sz w:val="24"/>
            <w:lang w:val="en"/>
          </w:rPr>
          <w:t>mean</w:t>
        </w:r>
      </w:hyperlink>
      <w:r w:rsidRPr="001B29D2">
        <w:rPr>
          <w:rStyle w:val="hps"/>
          <w:sz w:val="24"/>
          <w:lang w:val="en"/>
        </w:rPr>
        <w:t>, serving as a prototype of the cluster. This results in a partitioning of the data space into </w:t>
      </w:r>
      <w:hyperlink r:id="rId48" w:tooltip="Voronoi cell" w:history="1">
        <w:r w:rsidRPr="001B29D2">
          <w:rPr>
            <w:rStyle w:val="hps"/>
            <w:sz w:val="24"/>
            <w:lang w:val="en"/>
          </w:rPr>
          <w:t>Voronoi cells</w:t>
        </w:r>
      </w:hyperlink>
      <w:r w:rsidRPr="001B29D2">
        <w:rPr>
          <w:rStyle w:val="hps"/>
          <w:sz w:val="24"/>
          <w:lang w:val="en"/>
        </w:rPr>
        <w:t>.</w:t>
      </w:r>
    </w:p>
    <w:p w:rsidR="00EF7104" w:rsidRDefault="001B29D2" w:rsidP="00EF7104">
      <w:pPr>
        <w:ind w:firstLineChars="150" w:firstLine="360"/>
        <w:rPr>
          <w:rStyle w:val="hps"/>
          <w:sz w:val="24"/>
          <w:lang w:val="en"/>
        </w:rPr>
      </w:pPr>
      <w:r w:rsidRPr="001B29D2">
        <w:rPr>
          <w:rStyle w:val="hps"/>
          <w:sz w:val="24"/>
          <w:lang w:val="en"/>
        </w:rPr>
        <w:t>Given a set of observations (</w:t>
      </w:r>
      <w:r w:rsidRPr="001B29D2">
        <w:rPr>
          <w:rStyle w:val="hps"/>
          <w:b/>
          <w:sz w:val="24"/>
          <w:lang w:val="en"/>
        </w:rPr>
        <w:t>x1, x2, …, </w:t>
      </w:r>
      <w:proofErr w:type="spellStart"/>
      <w:r w:rsidRPr="001B29D2">
        <w:rPr>
          <w:rStyle w:val="hps"/>
          <w:b/>
          <w:sz w:val="24"/>
          <w:lang w:val="en"/>
        </w:rPr>
        <w:t>xn</w:t>
      </w:r>
      <w:proofErr w:type="spellEnd"/>
      <w:r w:rsidRPr="001B29D2">
        <w:rPr>
          <w:rStyle w:val="hps"/>
          <w:sz w:val="24"/>
          <w:lang w:val="en"/>
        </w:rPr>
        <w:t>), where each observation is a d-dimensional real vector, k-means clustering aims to partition the n observations into k (≤ n) sets S = {</w:t>
      </w:r>
      <w:r w:rsidRPr="001B29D2">
        <w:rPr>
          <w:rStyle w:val="hps"/>
          <w:i/>
          <w:sz w:val="24"/>
          <w:lang w:val="en"/>
        </w:rPr>
        <w:t>S1, S2, …, </w:t>
      </w:r>
      <w:proofErr w:type="spellStart"/>
      <w:r w:rsidRPr="001B29D2">
        <w:rPr>
          <w:rStyle w:val="hps"/>
          <w:i/>
          <w:sz w:val="24"/>
          <w:lang w:val="en"/>
        </w:rPr>
        <w:t>Sk</w:t>
      </w:r>
      <w:proofErr w:type="spellEnd"/>
      <w:r w:rsidRPr="001B29D2">
        <w:rPr>
          <w:rStyle w:val="hps"/>
          <w:sz w:val="24"/>
          <w:lang w:val="en"/>
        </w:rPr>
        <w:t>} so as to minimize the within-cluster sum of squares (WCSS) (i.e. </w:t>
      </w:r>
      <w:hyperlink r:id="rId49" w:tooltip="Variance" w:history="1">
        <w:r w:rsidRPr="001B29D2">
          <w:rPr>
            <w:rStyle w:val="hps"/>
            <w:sz w:val="24"/>
            <w:lang w:val="en"/>
          </w:rPr>
          <w:t>variance</w:t>
        </w:r>
      </w:hyperlink>
      <w:r w:rsidRPr="001B29D2">
        <w:rPr>
          <w:rStyle w:val="hps"/>
          <w:sz w:val="24"/>
          <w:lang w:val="en"/>
        </w:rPr>
        <w:t>). Formally, the objective is to find:</w:t>
      </w:r>
    </w:p>
    <w:p w:rsidR="001A2B5A" w:rsidRDefault="001A2B5A" w:rsidP="00EF7104">
      <w:pPr>
        <w:ind w:firstLineChars="150" w:firstLine="360"/>
        <w:rPr>
          <w:rStyle w:val="hps"/>
          <w:rFonts w:hint="eastAsia"/>
          <w:sz w:val="24"/>
          <w:lang w:val="en"/>
        </w:rPr>
      </w:pPr>
    </w:p>
    <w:p w:rsidR="00EF7104" w:rsidRDefault="001A2B5A" w:rsidP="001A2B5A">
      <w:pPr>
        <w:rPr>
          <w:rStyle w:val="hps"/>
          <w:sz w:val="24"/>
          <w:lang w:val="en"/>
        </w:rPr>
      </w:pPr>
      <w:r>
        <w:rPr>
          <w:rStyle w:val="hps"/>
          <w:sz w:val="24"/>
          <w:lang w:val="en"/>
        </w:rPr>
        <w:t xml:space="preserve">          </w:t>
      </w:r>
      <w:proofErr w:type="spellStart"/>
      <w:r w:rsidR="007C6285">
        <w:rPr>
          <w:rStyle w:val="hps"/>
          <w:sz w:val="24"/>
          <w:lang w:val="en"/>
        </w:rPr>
        <w:t>a</w:t>
      </w:r>
      <w:r w:rsidR="007C6285">
        <w:rPr>
          <w:rStyle w:val="hps"/>
          <w:rFonts w:hint="eastAsia"/>
          <w:sz w:val="24"/>
          <w:lang w:val="en"/>
        </w:rPr>
        <w:t>rg</w:t>
      </w:r>
      <w:r w:rsidR="007C6285" w:rsidRPr="007C6285">
        <w:rPr>
          <w:rStyle w:val="hps"/>
          <w:rFonts w:hint="eastAsia"/>
          <w:sz w:val="24"/>
          <w:vertAlign w:val="subscript"/>
          <w:lang w:val="en"/>
        </w:rPr>
        <w:t>s</w:t>
      </w:r>
      <w:r w:rsidR="007C6285">
        <w:rPr>
          <w:rStyle w:val="hps"/>
          <w:sz w:val="24"/>
          <w:lang w:val="en"/>
        </w:rPr>
        <w:t>min</w:t>
      </w:r>
      <w:proofErr w:type="spellEnd"/>
      <m:oMath>
        <m:nary>
          <m:naryPr>
            <m:chr m:val="∑"/>
            <m:limLoc m:val="undOvr"/>
            <m:ctrlPr>
              <w:rPr>
                <w:rStyle w:val="hps"/>
                <w:rFonts w:ascii="Cambria Math" w:hAnsi="Cambria Math"/>
                <w:sz w:val="24"/>
                <w:lang w:val="en"/>
              </w:rPr>
            </m:ctrlPr>
          </m:naryPr>
          <m:sub>
            <m:r>
              <w:rPr>
                <w:rStyle w:val="hps"/>
                <w:rFonts w:ascii="Cambria Math" w:hAnsi="Cambria Math"/>
                <w:sz w:val="24"/>
                <w:lang w:val="en"/>
              </w:rPr>
              <m:t>1</m:t>
            </m:r>
          </m:sub>
          <m:sup>
            <m:r>
              <w:rPr>
                <w:rStyle w:val="hps"/>
                <w:rFonts w:ascii="Cambria Math" w:hAnsi="Cambria Math" w:hint="eastAsia"/>
                <w:sz w:val="24"/>
                <w:lang w:val="en"/>
              </w:rPr>
              <m:t>k</m:t>
            </m:r>
          </m:sup>
          <m:e>
            <m:nary>
              <m:naryPr>
                <m:chr m:val="∑"/>
                <m:limLoc m:val="undOvr"/>
                <m:supHide m:val="1"/>
                <m:ctrlPr>
                  <w:rPr>
                    <w:rStyle w:val="hps"/>
                    <w:rFonts w:ascii="Cambria Math" w:hAnsi="Cambria Math"/>
                    <w:i/>
                    <w:sz w:val="24"/>
                    <w:lang w:val="en"/>
                  </w:rPr>
                </m:ctrlPr>
              </m:naryPr>
              <m:sub>
                <m:r>
                  <w:rPr>
                    <w:rStyle w:val="hps"/>
                    <w:rFonts w:ascii="Cambria Math" w:hAnsi="Cambria Math" w:hint="eastAsia"/>
                    <w:sz w:val="24"/>
                    <w:lang w:val="en"/>
                  </w:rPr>
                  <m:t>Si</m:t>
                </m:r>
              </m:sub>
              <m:sup/>
              <m:e>
                <m:d>
                  <m:dPr>
                    <m:begChr m:val="‖"/>
                    <m:endChr m:val="‖"/>
                    <m:ctrlPr>
                      <w:rPr>
                        <w:rStyle w:val="hps"/>
                        <w:rFonts w:ascii="Cambria Math" w:hAnsi="Cambria Math"/>
                        <w:i/>
                        <w:sz w:val="24"/>
                        <w:lang w:val="en"/>
                      </w:rPr>
                    </m:ctrlPr>
                  </m:dPr>
                  <m:e>
                    <m:r>
                      <w:rPr>
                        <w:rStyle w:val="hps"/>
                        <w:rFonts w:ascii="Cambria Math" w:hAnsi="Cambria Math" w:hint="eastAsia"/>
                        <w:sz w:val="24"/>
                        <w:lang w:val="en"/>
                      </w:rPr>
                      <m:t>x</m:t>
                    </m:r>
                    <m:r>
                      <w:rPr>
                        <w:rStyle w:val="hps"/>
                        <w:rFonts w:ascii="微软雅黑" w:eastAsia="微软雅黑" w:hAnsi="微软雅黑" w:cs="微软雅黑" w:hint="eastAsia"/>
                        <w:sz w:val="24"/>
                        <w:lang w:val="en"/>
                      </w:rPr>
                      <m:t>-</m:t>
                    </m:r>
                    <m:r>
                      <w:rPr>
                        <w:rStyle w:val="hps"/>
                        <w:rFonts w:ascii="Cambria Math" w:hAnsi="Cambria Math" w:hint="eastAsia"/>
                        <w:sz w:val="24"/>
                        <w:lang w:val="en"/>
                      </w:rPr>
                      <m:t>μi</m:t>
                    </m:r>
                  </m:e>
                </m:d>
              </m:e>
            </m:nary>
          </m:e>
        </m:nary>
      </m:oMath>
      <w:r w:rsidR="007C6285" w:rsidRPr="007C6285">
        <w:rPr>
          <w:rStyle w:val="hps"/>
          <w:sz w:val="24"/>
          <w:vertAlign w:val="superscript"/>
          <w:lang w:val="en"/>
        </w:rPr>
        <w:t>2</w:t>
      </w:r>
      <w:r w:rsidR="007C6285">
        <w:rPr>
          <w:rStyle w:val="hps"/>
          <w:sz w:val="24"/>
          <w:lang w:val="en"/>
        </w:rPr>
        <w:t xml:space="preserve"> </w:t>
      </w:r>
      <w:r>
        <w:rPr>
          <w:rStyle w:val="hps"/>
          <w:sz w:val="24"/>
          <w:lang w:val="en"/>
        </w:rPr>
        <w:t xml:space="preserve"> </w:t>
      </w:r>
      <w:r>
        <w:rPr>
          <w:rStyle w:val="hps"/>
          <w:rFonts w:hint="eastAsia"/>
          <w:sz w:val="24"/>
          <w:lang w:val="en"/>
        </w:rPr>
        <w:t>=</w:t>
      </w:r>
      <w:r>
        <w:rPr>
          <w:rStyle w:val="hps"/>
          <w:sz w:val="24"/>
          <w:lang w:val="en"/>
        </w:rPr>
        <w:t xml:space="preserve">  </w:t>
      </w:r>
      <w:proofErr w:type="spellStart"/>
      <w:r w:rsidR="007C6285">
        <w:rPr>
          <w:rStyle w:val="hps"/>
          <w:sz w:val="24"/>
          <w:lang w:val="en"/>
        </w:rPr>
        <w:t>a</w:t>
      </w:r>
      <w:r w:rsidR="007C6285">
        <w:rPr>
          <w:rStyle w:val="hps"/>
          <w:rFonts w:hint="eastAsia"/>
          <w:sz w:val="24"/>
          <w:lang w:val="en"/>
        </w:rPr>
        <w:t>rg</w:t>
      </w:r>
      <w:r w:rsidR="007C6285" w:rsidRPr="007C6285">
        <w:rPr>
          <w:rStyle w:val="hps"/>
          <w:rFonts w:hint="eastAsia"/>
          <w:sz w:val="24"/>
          <w:vertAlign w:val="subscript"/>
          <w:lang w:val="en"/>
        </w:rPr>
        <w:t>s</w:t>
      </w:r>
      <w:r w:rsidR="007C6285">
        <w:rPr>
          <w:rStyle w:val="hps"/>
          <w:sz w:val="24"/>
          <w:lang w:val="en"/>
        </w:rPr>
        <w:t>min</w:t>
      </w:r>
      <w:proofErr w:type="spellEnd"/>
      <m:oMath>
        <m:nary>
          <m:naryPr>
            <m:chr m:val="∑"/>
            <m:limLoc m:val="undOvr"/>
            <m:ctrlPr>
              <w:rPr>
                <w:rStyle w:val="hps"/>
                <w:rFonts w:ascii="Cambria Math" w:hAnsi="Cambria Math"/>
                <w:sz w:val="24"/>
                <w:lang w:val="en"/>
              </w:rPr>
            </m:ctrlPr>
          </m:naryPr>
          <m:sub>
            <m:r>
              <w:rPr>
                <w:rStyle w:val="hps"/>
                <w:rFonts w:ascii="Cambria Math" w:hAnsi="Cambria Math"/>
                <w:sz w:val="24"/>
                <w:lang w:val="en"/>
              </w:rPr>
              <m:t>1</m:t>
            </m:r>
          </m:sub>
          <m:sup>
            <m:r>
              <w:rPr>
                <w:rStyle w:val="hps"/>
                <w:rFonts w:ascii="Cambria Math" w:hAnsi="Cambria Math"/>
                <w:sz w:val="24"/>
                <w:lang w:val="en"/>
              </w:rPr>
              <m:t>k</m:t>
            </m:r>
          </m:sup>
          <m:e>
            <m:d>
              <m:dPr>
                <m:begChr m:val="|"/>
                <m:endChr m:val="|"/>
                <m:ctrlPr>
                  <w:rPr>
                    <w:rStyle w:val="hps"/>
                    <w:rFonts w:ascii="Cambria Math" w:hAnsi="Cambria Math"/>
                    <w:i/>
                    <w:sz w:val="24"/>
                    <w:lang w:val="en"/>
                  </w:rPr>
                </m:ctrlPr>
              </m:dPr>
              <m:e>
                <m:r>
                  <w:rPr>
                    <w:rStyle w:val="hps"/>
                    <w:rFonts w:ascii="Cambria Math" w:hAnsi="Cambria Math"/>
                    <w:sz w:val="24"/>
                    <w:lang w:val="en"/>
                  </w:rPr>
                  <m:t>Si</m:t>
                </m:r>
              </m:e>
            </m:d>
            <m:r>
              <w:rPr>
                <w:rStyle w:val="hps"/>
                <w:rFonts w:ascii="Cambria Math" w:hAnsi="Cambria Math"/>
                <w:sz w:val="24"/>
                <w:lang w:val="en"/>
              </w:rPr>
              <m:t>Var Si</m:t>
            </m:r>
          </m:e>
        </m:nary>
      </m:oMath>
      <w:r>
        <w:rPr>
          <w:rStyle w:val="hps"/>
          <w:rFonts w:hint="eastAsia"/>
          <w:sz w:val="24"/>
          <w:lang w:val="en"/>
        </w:rPr>
        <w:t xml:space="preserve"> </w:t>
      </w:r>
      <w:r>
        <w:rPr>
          <w:rStyle w:val="hps"/>
          <w:sz w:val="24"/>
          <w:lang w:val="en"/>
        </w:rPr>
        <w:t xml:space="preserve">           1.3.1</w:t>
      </w:r>
    </w:p>
    <w:p w:rsidR="00EF7104" w:rsidRPr="001A2B5A" w:rsidRDefault="00EF7104" w:rsidP="001A2B5A">
      <w:pPr>
        <w:rPr>
          <w:rStyle w:val="hps"/>
          <w:sz w:val="24"/>
          <w:lang w:val="en"/>
        </w:rPr>
      </w:pPr>
    </w:p>
    <w:p w:rsidR="001B29D2" w:rsidRDefault="001B29D2" w:rsidP="00EF7104">
      <w:pPr>
        <w:ind w:firstLineChars="150" w:firstLine="360"/>
        <w:rPr>
          <w:rStyle w:val="hps"/>
          <w:sz w:val="24"/>
          <w:lang w:val="en"/>
        </w:rPr>
      </w:pPr>
      <w:r w:rsidRPr="001B29D2">
        <w:rPr>
          <w:rStyle w:val="hps"/>
          <w:sz w:val="24"/>
          <w:lang w:val="en"/>
        </w:rPr>
        <w:t>where </w:t>
      </w:r>
      <w:r w:rsidR="001A2B5A">
        <w:rPr>
          <w:rStyle w:val="hps"/>
          <w:rFonts w:hint="eastAsia"/>
          <w:sz w:val="24"/>
          <w:lang w:val="en"/>
        </w:rPr>
        <w:t>μ</w:t>
      </w:r>
      <w:r w:rsidRPr="001A2B5A">
        <w:rPr>
          <w:rStyle w:val="hps"/>
          <w:sz w:val="24"/>
          <w:vertAlign w:val="subscript"/>
          <w:lang w:val="en"/>
        </w:rPr>
        <w:t>i</w:t>
      </w:r>
      <w:r w:rsidRPr="001B29D2">
        <w:rPr>
          <w:rStyle w:val="hps"/>
          <w:sz w:val="24"/>
          <w:lang w:val="en"/>
        </w:rPr>
        <w:t> is the mean of points in </w:t>
      </w:r>
      <w:r w:rsidRPr="001A2B5A">
        <w:rPr>
          <w:rStyle w:val="hps"/>
          <w:i/>
          <w:sz w:val="24"/>
          <w:lang w:val="en"/>
        </w:rPr>
        <w:t>Si.</w:t>
      </w:r>
      <w:r w:rsidRPr="001B29D2">
        <w:rPr>
          <w:rStyle w:val="hps"/>
          <w:sz w:val="24"/>
          <w:lang w:val="en"/>
        </w:rPr>
        <w:t xml:space="preserve"> This is equivalent to minimizing the pairwise squared deviations of points in the same cluster:</w:t>
      </w:r>
    </w:p>
    <w:p w:rsidR="001A2B5A" w:rsidRPr="001B29D2" w:rsidRDefault="001A2B5A" w:rsidP="001A2B5A">
      <w:pPr>
        <w:ind w:firstLineChars="1150" w:firstLine="2760"/>
        <w:rPr>
          <w:rStyle w:val="hps"/>
          <w:rFonts w:hint="eastAsia"/>
          <w:sz w:val="24"/>
          <w:lang w:val="en"/>
        </w:rPr>
      </w:pPr>
      <w:proofErr w:type="spellStart"/>
      <w:r>
        <w:rPr>
          <w:rStyle w:val="hps"/>
          <w:sz w:val="24"/>
          <w:lang w:val="en"/>
        </w:rPr>
        <w:t>a</w:t>
      </w:r>
      <w:r>
        <w:rPr>
          <w:rStyle w:val="hps"/>
          <w:rFonts w:hint="eastAsia"/>
          <w:sz w:val="24"/>
          <w:lang w:val="en"/>
        </w:rPr>
        <w:t>rg</w:t>
      </w:r>
      <w:r w:rsidRPr="007C6285">
        <w:rPr>
          <w:rStyle w:val="hps"/>
          <w:rFonts w:hint="eastAsia"/>
          <w:sz w:val="24"/>
          <w:vertAlign w:val="subscript"/>
          <w:lang w:val="en"/>
        </w:rPr>
        <w:t>s</w:t>
      </w:r>
      <w:r>
        <w:rPr>
          <w:rStyle w:val="hps"/>
          <w:sz w:val="24"/>
          <w:lang w:val="en"/>
        </w:rPr>
        <w:t>min</w:t>
      </w:r>
      <w:proofErr w:type="spellEnd"/>
      <m:oMath>
        <m:nary>
          <m:naryPr>
            <m:chr m:val="∑"/>
            <m:limLoc m:val="undOvr"/>
            <m:ctrlPr>
              <w:rPr>
                <w:rStyle w:val="hps"/>
                <w:rFonts w:ascii="Cambria Math" w:hAnsi="Cambria Math"/>
                <w:sz w:val="24"/>
                <w:lang w:val="en"/>
              </w:rPr>
            </m:ctrlPr>
          </m:naryPr>
          <m:sub>
            <m:r>
              <w:rPr>
                <w:rStyle w:val="hps"/>
                <w:rFonts w:ascii="Cambria Math" w:hAnsi="Cambria Math"/>
                <w:sz w:val="24"/>
                <w:lang w:val="en"/>
              </w:rPr>
              <m:t>1</m:t>
            </m:r>
          </m:sub>
          <m:sup>
            <m:r>
              <w:rPr>
                <w:rStyle w:val="hps"/>
                <w:rFonts w:ascii="Cambria Math" w:hAnsi="Cambria Math" w:hint="eastAsia"/>
                <w:sz w:val="24"/>
                <w:lang w:val="en"/>
              </w:rPr>
              <m:t>k</m:t>
            </m:r>
          </m:sup>
          <m:e>
            <m:f>
              <m:fPr>
                <m:ctrlPr>
                  <w:rPr>
                    <w:rStyle w:val="hps"/>
                    <w:rFonts w:ascii="Cambria Math" w:hAnsi="Cambria Math"/>
                    <w:i/>
                    <w:sz w:val="24"/>
                    <w:lang w:val="en"/>
                  </w:rPr>
                </m:ctrlPr>
              </m:fPr>
              <m:num>
                <m:r>
                  <w:rPr>
                    <w:rStyle w:val="hps"/>
                    <w:rFonts w:ascii="Cambria Math" w:hAnsi="Cambria Math"/>
                    <w:sz w:val="24"/>
                    <w:lang w:val="en"/>
                  </w:rPr>
                  <m:t>1</m:t>
                </m:r>
              </m:num>
              <m:den>
                <m:r>
                  <w:rPr>
                    <w:rStyle w:val="hps"/>
                    <w:rFonts w:ascii="Cambria Math" w:hAnsi="Cambria Math"/>
                    <w:sz w:val="24"/>
                    <w:lang w:val="en"/>
                  </w:rPr>
                  <m:t>2|Si|</m:t>
                </m:r>
              </m:den>
            </m:f>
            <m:nary>
              <m:naryPr>
                <m:chr m:val="∑"/>
                <m:limLoc m:val="undOvr"/>
                <m:supHide m:val="1"/>
                <m:ctrlPr>
                  <w:rPr>
                    <w:rStyle w:val="hps"/>
                    <w:rFonts w:ascii="Cambria Math" w:hAnsi="Cambria Math"/>
                    <w:i/>
                    <w:sz w:val="24"/>
                    <w:lang w:val="en"/>
                  </w:rPr>
                </m:ctrlPr>
              </m:naryPr>
              <m:sub>
                <m:r>
                  <w:rPr>
                    <w:rStyle w:val="hps"/>
                    <w:rFonts w:ascii="Cambria Math" w:hAnsi="Cambria Math" w:hint="eastAsia"/>
                    <w:sz w:val="24"/>
                    <w:lang w:val="en"/>
                  </w:rPr>
                  <m:t>Si</m:t>
                </m:r>
              </m:sub>
              <m:sup/>
              <m:e>
                <m:d>
                  <m:dPr>
                    <m:begChr m:val="‖"/>
                    <m:endChr m:val="‖"/>
                    <m:ctrlPr>
                      <w:rPr>
                        <w:rStyle w:val="hps"/>
                        <w:rFonts w:ascii="Cambria Math" w:hAnsi="Cambria Math"/>
                        <w:i/>
                        <w:sz w:val="24"/>
                        <w:lang w:val="en"/>
                      </w:rPr>
                    </m:ctrlPr>
                  </m:dPr>
                  <m:e>
                    <m:r>
                      <w:rPr>
                        <w:rStyle w:val="hps"/>
                        <w:rFonts w:ascii="Cambria Math" w:hAnsi="Cambria Math" w:hint="eastAsia"/>
                        <w:sz w:val="24"/>
                        <w:lang w:val="en"/>
                      </w:rPr>
                      <m:t>x</m:t>
                    </m:r>
                    <m:r>
                      <w:rPr>
                        <w:rStyle w:val="hps"/>
                        <w:rFonts w:ascii="微软雅黑" w:eastAsia="微软雅黑" w:hAnsi="微软雅黑" w:cs="微软雅黑" w:hint="eastAsia"/>
                        <w:sz w:val="24"/>
                        <w:lang w:val="en"/>
                      </w:rPr>
                      <m:t>-</m:t>
                    </m:r>
                    <m:r>
                      <w:rPr>
                        <w:rStyle w:val="hps"/>
                        <w:rFonts w:ascii="Cambria Math" w:eastAsia="微软雅黑" w:hAnsi="微软雅黑" w:cs="微软雅黑" w:hint="eastAsia"/>
                        <w:sz w:val="24"/>
                        <w:lang w:val="en"/>
                      </w:rPr>
                      <m:t>y</m:t>
                    </m:r>
                  </m:e>
                </m:d>
              </m:e>
            </m:nary>
          </m:e>
        </m:nary>
      </m:oMath>
      <w:r w:rsidRPr="007C6285">
        <w:rPr>
          <w:rStyle w:val="hps"/>
          <w:sz w:val="24"/>
          <w:vertAlign w:val="superscript"/>
          <w:lang w:val="en"/>
        </w:rPr>
        <w:t>2</w:t>
      </w:r>
      <w:r>
        <w:rPr>
          <w:rStyle w:val="hps"/>
          <w:sz w:val="24"/>
          <w:lang w:val="en"/>
        </w:rPr>
        <w:t xml:space="preserve">  </w:t>
      </w:r>
      <w:r>
        <w:rPr>
          <w:rStyle w:val="hps"/>
          <w:sz w:val="24"/>
          <w:lang w:val="en"/>
        </w:rPr>
        <w:t xml:space="preserve">                1.3.2</w:t>
      </w:r>
    </w:p>
    <w:p w:rsidR="00EF7104" w:rsidRDefault="001B29D2" w:rsidP="001B29D2">
      <w:pPr>
        <w:pStyle w:val="ae"/>
        <w:shd w:val="clear" w:color="auto" w:fill="FFFFFF"/>
        <w:spacing w:before="120" w:beforeAutospacing="0" w:after="120" w:afterAutospacing="0"/>
        <w:rPr>
          <w:rStyle w:val="hps"/>
          <w:rFonts w:ascii="Times New Roman" w:hAnsi="Times New Roman" w:cs="Times New Roman"/>
          <w:kern w:val="2"/>
          <w:lang w:val="en"/>
        </w:rPr>
      </w:pPr>
      <w:r w:rsidRPr="001B29D2">
        <w:rPr>
          <w:rStyle w:val="hps"/>
          <w:rFonts w:ascii="Times New Roman" w:hAnsi="Times New Roman" w:cs="Times New Roman"/>
          <w:kern w:val="2"/>
          <w:lang w:val="en"/>
        </w:rPr>
        <w:t>The Equivalence can be deduced from identity </w:t>
      </w:r>
    </w:p>
    <w:p w:rsidR="001A2B5A" w:rsidRDefault="001A2B5A" w:rsidP="001A2B5A">
      <w:pPr>
        <w:pStyle w:val="ae"/>
        <w:shd w:val="clear" w:color="auto" w:fill="FFFFFF"/>
        <w:spacing w:before="120" w:beforeAutospacing="0" w:after="120" w:afterAutospacing="0"/>
        <w:jc w:val="center"/>
        <w:rPr>
          <w:rStyle w:val="hps"/>
          <w:rFonts w:ascii="Times New Roman" w:hAnsi="Times New Roman" w:cs="Times New Roman"/>
          <w:kern w:val="2"/>
          <w:lang w:val="en"/>
        </w:rPr>
      </w:pPr>
      <w:r>
        <w:rPr>
          <w:rStyle w:val="hps"/>
          <w:rFonts w:ascii="Times New Roman" w:hAnsi="Times New Roman" w:cs="Times New Roman" w:hint="eastAsia"/>
          <w:kern w:val="2"/>
          <w:lang w:val="en"/>
        </w:rPr>
        <w:t xml:space="preserve"> </w:t>
      </w:r>
      <w:r>
        <w:rPr>
          <w:rStyle w:val="hps"/>
          <w:rFonts w:ascii="Times New Roman" w:hAnsi="Times New Roman" w:cs="Times New Roman"/>
          <w:kern w:val="2"/>
          <w:lang w:val="en"/>
        </w:rPr>
        <w:t xml:space="preserve">              </w:t>
      </w:r>
      <m:oMath>
        <m:nary>
          <m:naryPr>
            <m:chr m:val="∑"/>
            <m:limLoc m:val="undOvr"/>
            <m:ctrlPr>
              <w:rPr>
                <w:rStyle w:val="hps"/>
                <w:rFonts w:ascii="Cambria Math" w:hAnsi="Cambria Math" w:cs="Times New Roman"/>
                <w:kern w:val="2"/>
                <w:lang w:val="en"/>
              </w:rPr>
            </m:ctrlPr>
          </m:naryPr>
          <m:sub>
            <m:r>
              <w:rPr>
                <w:rStyle w:val="hps"/>
                <w:rFonts w:ascii="Cambria Math" w:hAnsi="Cambria Math"/>
                <w:lang w:val="en"/>
              </w:rPr>
              <m:t>1</m:t>
            </m:r>
          </m:sub>
          <m:sup>
            <m:r>
              <w:rPr>
                <w:rStyle w:val="hps"/>
                <w:rFonts w:ascii="Cambria Math" w:hAnsi="Cambria Math" w:hint="eastAsia"/>
                <w:lang w:val="en"/>
              </w:rPr>
              <m:t>k</m:t>
            </m:r>
          </m:sup>
          <m:e>
            <m:r>
              <w:rPr>
                <w:rStyle w:val="hps"/>
                <w:rFonts w:ascii="Cambria Math" w:hAnsi="Cambria Math" w:cs="Times New Roman"/>
                <w:kern w:val="2"/>
                <w:lang w:val="en"/>
              </w:rPr>
              <m:t>||x-</m:t>
            </m:r>
            <m:r>
              <w:rPr>
                <w:rStyle w:val="hps"/>
                <w:rFonts w:ascii="Cambria Math" w:hAnsi="Cambria Math" w:cs="Times New Roman" w:hint="eastAsia"/>
                <w:kern w:val="2"/>
                <w:lang w:val="en"/>
              </w:rPr>
              <m:t>μi</m:t>
            </m:r>
            <m:r>
              <w:rPr>
                <w:rStyle w:val="hps"/>
                <w:rFonts w:ascii="Cambria Math" w:hAnsi="Cambria Math" w:cs="Times New Roman"/>
                <w:kern w:val="2"/>
                <w:lang w:val="en"/>
              </w:rPr>
              <m:t>||</m:t>
            </m:r>
          </m:e>
        </m:nary>
      </m:oMath>
      <w:r>
        <w:rPr>
          <w:rStyle w:val="hps"/>
          <w:rFonts w:hint="eastAsia"/>
          <w:vertAlign w:val="superscript"/>
          <w:lang w:val="en"/>
        </w:rPr>
        <w:t>2</w:t>
      </w:r>
      <w:r>
        <w:rPr>
          <w:rStyle w:val="hps"/>
          <w:rFonts w:ascii="Times New Roman" w:hAnsi="Times New Roman" w:cs="Times New Roman" w:hint="eastAsia"/>
          <w:kern w:val="2"/>
          <w:lang w:val="en"/>
        </w:rPr>
        <w:t xml:space="preserve"> =</w:t>
      </w:r>
      <w:r>
        <w:rPr>
          <w:rStyle w:val="hps"/>
          <w:rFonts w:ascii="Times New Roman" w:hAnsi="Times New Roman" w:cs="Times New Roman"/>
          <w:kern w:val="2"/>
          <w:lang w:val="en"/>
        </w:rPr>
        <w:t xml:space="preserve"> </w:t>
      </w:r>
      <m:oMath>
        <m:nary>
          <m:naryPr>
            <m:chr m:val="∑"/>
            <m:limLoc m:val="undOvr"/>
            <m:supHide m:val="1"/>
            <m:ctrlPr>
              <w:rPr>
                <w:rStyle w:val="hps"/>
                <w:rFonts w:ascii="Cambria Math" w:hAnsi="Cambria Math" w:cs="Times New Roman"/>
                <w:i/>
                <w:kern w:val="2"/>
                <w:lang w:val="en"/>
              </w:rPr>
            </m:ctrlPr>
          </m:naryPr>
          <m:sub>
            <m:r>
              <w:rPr>
                <w:rStyle w:val="hps"/>
                <w:rFonts w:ascii="Cambria Math" w:hAnsi="Cambria Math" w:hint="eastAsia"/>
                <w:lang w:val="en"/>
              </w:rPr>
              <m:t>Si</m:t>
            </m:r>
          </m:sub>
          <m:sup/>
          <m:e>
            <m:r>
              <m:rPr>
                <m:sty m:val="p"/>
              </m:rPr>
              <w:rPr>
                <w:rStyle w:val="hps"/>
                <w:rFonts w:ascii="Cambria Math" w:hAnsi="Cambria Math" w:cs="Times New Roman" w:hint="eastAsia"/>
                <w:kern w:val="2"/>
                <w:lang w:val="en"/>
              </w:rPr>
              <m:t>（</m:t>
            </m:r>
            <m:r>
              <w:rPr>
                <w:rStyle w:val="hps"/>
                <w:rFonts w:ascii="Cambria Math" w:hAnsi="Cambria Math" w:cs="Times New Roman" w:hint="eastAsia"/>
                <w:kern w:val="2"/>
                <w:lang w:val="en"/>
              </w:rPr>
              <m:t>x</m:t>
            </m:r>
            <m:r>
              <w:rPr>
                <w:rStyle w:val="hps"/>
                <w:rFonts w:ascii="Cambria Math" w:eastAsia="微软雅黑" w:hAnsi="Cambria Math" w:cs="微软雅黑" w:hint="eastAsia"/>
                <w:kern w:val="2"/>
                <w:lang w:val="en"/>
              </w:rPr>
              <m:t>-</m:t>
            </m:r>
            <m:r>
              <w:rPr>
                <w:rStyle w:val="hps"/>
                <w:rFonts w:ascii="Cambria Math" w:hAnsi="Cambria Math" w:cs="Times New Roman" w:hint="eastAsia"/>
                <w:kern w:val="2"/>
                <w:lang w:val="en"/>
              </w:rPr>
              <m:t>μi</m:t>
            </m:r>
            <m:r>
              <m:rPr>
                <m:sty m:val="p"/>
              </m:rPr>
              <w:rPr>
                <w:rStyle w:val="hps"/>
                <w:rFonts w:ascii="Cambria Math" w:hAnsi="Cambria Math" w:cs="Times New Roman" w:hint="eastAsia"/>
                <w:kern w:val="2"/>
                <w:lang w:val="en"/>
              </w:rPr>
              <m:t>）（</m:t>
            </m:r>
            <m:r>
              <w:rPr>
                <w:rStyle w:val="hps"/>
                <w:rFonts w:ascii="Cambria Math" w:hAnsi="Cambria Math" w:cs="Times New Roman" w:hint="eastAsia"/>
                <w:kern w:val="2"/>
                <w:lang w:val="en"/>
              </w:rPr>
              <m:t>μi</m:t>
            </m:r>
            <m:r>
              <w:rPr>
                <w:rStyle w:val="hps"/>
                <w:rFonts w:ascii="Cambria Math" w:hAnsi="Cambria Math" w:cs="Times New Roman"/>
                <w:kern w:val="2"/>
                <w:lang w:val="en"/>
              </w:rPr>
              <m:t>-</m:t>
            </m:r>
            <m:r>
              <w:rPr>
                <w:rStyle w:val="hps"/>
                <w:rFonts w:ascii="Cambria Math" w:hAnsi="Cambria Math" w:cs="Times New Roman" w:hint="eastAsia"/>
                <w:kern w:val="2"/>
                <w:lang w:val="en"/>
              </w:rPr>
              <m:t>y</m:t>
            </m:r>
            <m:r>
              <m:rPr>
                <m:sty m:val="p"/>
              </m:rPr>
              <w:rPr>
                <w:rStyle w:val="hps"/>
                <w:rFonts w:ascii="Cambria Math" w:hAnsi="Cambria Math" w:cs="Times New Roman" w:hint="eastAsia"/>
                <w:kern w:val="2"/>
                <w:lang w:val="en"/>
              </w:rPr>
              <m:t>）</m:t>
            </m:r>
          </m:e>
        </m:nary>
      </m:oMath>
      <w:r>
        <w:rPr>
          <w:rStyle w:val="hps"/>
          <w:rFonts w:ascii="Times New Roman" w:hAnsi="Times New Roman" w:cs="Times New Roman" w:hint="eastAsia"/>
          <w:kern w:val="2"/>
          <w:lang w:val="en"/>
        </w:rPr>
        <w:t xml:space="preserve"> </w:t>
      </w:r>
      <w:r>
        <w:rPr>
          <w:rStyle w:val="hps"/>
          <w:rFonts w:ascii="Times New Roman" w:hAnsi="Times New Roman" w:cs="Times New Roman"/>
          <w:kern w:val="2"/>
          <w:lang w:val="en"/>
        </w:rPr>
        <w:t xml:space="preserve">           1.3.3</w:t>
      </w:r>
    </w:p>
    <w:p w:rsidR="001B29D2" w:rsidRPr="001A2B5A" w:rsidRDefault="001B29D2" w:rsidP="001A2B5A">
      <w:pPr>
        <w:pStyle w:val="ae"/>
        <w:shd w:val="clear" w:color="auto" w:fill="FFFFFF"/>
        <w:spacing w:before="120" w:beforeAutospacing="0" w:after="120" w:afterAutospacing="0"/>
        <w:rPr>
          <w:rStyle w:val="hps"/>
          <w:rFonts w:ascii="Times New Roman" w:hAnsi="Times New Roman" w:cs="Times New Roman" w:hint="eastAsia"/>
          <w:kern w:val="2"/>
          <w:lang w:val="en"/>
        </w:rPr>
      </w:pPr>
      <w:r w:rsidRPr="001B29D2">
        <w:rPr>
          <w:rStyle w:val="hps"/>
          <w:rFonts w:ascii="Times New Roman" w:hAnsi="Times New Roman" w:cs="Times New Roman"/>
          <w:kern w:val="2"/>
          <w:lang w:val="en"/>
        </w:rPr>
        <w:t>Because the total variance is constant, this is also equivalent to maximizing the squared deviations between points in different clusters</w:t>
      </w:r>
      <w:r w:rsidR="001A2B5A">
        <w:rPr>
          <w:rStyle w:val="hps"/>
          <w:rFonts w:ascii="Times New Roman" w:hAnsi="Times New Roman" w:cs="Times New Roman" w:hint="eastAsia"/>
          <w:kern w:val="2"/>
          <w:lang w:val="en"/>
        </w:rPr>
        <w:t>.</w:t>
      </w:r>
    </w:p>
    <w:bookmarkEnd w:id="3"/>
    <w:p w:rsidR="00F85ACB" w:rsidRPr="00F85ACB" w:rsidRDefault="00F85ACB" w:rsidP="00F85ACB">
      <w:pPr>
        <w:pStyle w:val="ae"/>
        <w:shd w:val="clear" w:color="auto" w:fill="FFFFFF"/>
        <w:spacing w:before="0" w:beforeAutospacing="0" w:after="0" w:afterAutospacing="0"/>
        <w:ind w:firstLineChars="150" w:firstLine="360"/>
        <w:rPr>
          <w:rFonts w:ascii="Helvetica" w:hAnsi="Helvetica" w:cs="Helvetica"/>
          <w:color w:val="000000"/>
        </w:rPr>
      </w:pPr>
    </w:p>
    <w:p w:rsidR="00B215BF" w:rsidRPr="00B215BF" w:rsidRDefault="00B215BF" w:rsidP="00267608">
      <w:pPr>
        <w:spacing w:line="360" w:lineRule="auto"/>
        <w:rPr>
          <w:sz w:val="24"/>
        </w:rPr>
      </w:pPr>
    </w:p>
    <w:sectPr w:rsidR="00B215BF" w:rsidRPr="00B215BF">
      <w:footerReference w:type="default" r:id="rId50"/>
      <w:pgSz w:w="11906" w:h="16838"/>
      <w:pgMar w:top="1440" w:right="1800" w:bottom="1440" w:left="1800" w:header="851" w:footer="992" w:gutter="0"/>
      <w:pgNumType w:start="1" w:chapStyle="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206" w:rsidRDefault="00F07206" w:rsidP="003A3788">
      <w:r>
        <w:separator/>
      </w:r>
    </w:p>
  </w:endnote>
  <w:endnote w:type="continuationSeparator" w:id="0">
    <w:p w:rsidR="00F07206" w:rsidRDefault="00F07206" w:rsidP="003A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8FA" w:rsidRDefault="00EE78FA">
    <w:pPr>
      <w:pStyle w:val="a6"/>
      <w:jc w:val="center"/>
    </w:pPr>
  </w:p>
  <w:p w:rsidR="00EE78FA" w:rsidRDefault="00EE78F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243831"/>
      <w:docPartObj>
        <w:docPartGallery w:val="Page Numbers (Bottom of Page)"/>
        <w:docPartUnique/>
      </w:docPartObj>
    </w:sdtPr>
    <w:sdtEndPr/>
    <w:sdtContent>
      <w:p w:rsidR="00EE78FA" w:rsidRDefault="00EE78FA">
        <w:pPr>
          <w:pStyle w:val="a6"/>
          <w:jc w:val="center"/>
        </w:pPr>
        <w:r>
          <w:fldChar w:fldCharType="begin"/>
        </w:r>
        <w:r>
          <w:instrText>PAGE   \* MERGEFORMAT</w:instrText>
        </w:r>
        <w:r>
          <w:fldChar w:fldCharType="separate"/>
        </w:r>
        <w:r w:rsidRPr="00A23985">
          <w:rPr>
            <w:noProof/>
            <w:lang w:val="zh-CN"/>
          </w:rPr>
          <w:t>6</w:t>
        </w:r>
        <w:r>
          <w:fldChar w:fldCharType="end"/>
        </w:r>
      </w:p>
    </w:sdtContent>
  </w:sdt>
  <w:p w:rsidR="00EE78FA" w:rsidRDefault="00EE78F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206" w:rsidRDefault="00F07206" w:rsidP="003A3788">
      <w:r>
        <w:separator/>
      </w:r>
    </w:p>
  </w:footnote>
  <w:footnote w:type="continuationSeparator" w:id="0">
    <w:p w:rsidR="00F07206" w:rsidRDefault="00F07206" w:rsidP="003A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55F3"/>
    <w:multiLevelType w:val="multilevel"/>
    <w:tmpl w:val="2D58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49E3"/>
    <w:multiLevelType w:val="multilevel"/>
    <w:tmpl w:val="A7BA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24C91"/>
    <w:multiLevelType w:val="multilevel"/>
    <w:tmpl w:val="56962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61A4139"/>
    <w:multiLevelType w:val="multilevel"/>
    <w:tmpl w:val="CEBA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570351"/>
    <w:multiLevelType w:val="multilevel"/>
    <w:tmpl w:val="E4D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F3924"/>
    <w:multiLevelType w:val="multilevel"/>
    <w:tmpl w:val="D18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37E98"/>
    <w:multiLevelType w:val="hybridMultilevel"/>
    <w:tmpl w:val="AB566C86"/>
    <w:lvl w:ilvl="0" w:tplc="9F10C1F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3C714B"/>
    <w:multiLevelType w:val="multilevel"/>
    <w:tmpl w:val="24DEB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7B140A"/>
    <w:multiLevelType w:val="multilevel"/>
    <w:tmpl w:val="EAE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612AD"/>
    <w:multiLevelType w:val="multilevel"/>
    <w:tmpl w:val="602AC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8850125"/>
    <w:multiLevelType w:val="hybridMultilevel"/>
    <w:tmpl w:val="4BD6D330"/>
    <w:lvl w:ilvl="0" w:tplc="11CE7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C34CC3"/>
    <w:multiLevelType w:val="hybridMultilevel"/>
    <w:tmpl w:val="1174123E"/>
    <w:lvl w:ilvl="0" w:tplc="5A68BAE2">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7"/>
  </w:num>
  <w:num w:numId="3">
    <w:abstractNumId w:val="2"/>
  </w:num>
  <w:num w:numId="4">
    <w:abstractNumId w:val="5"/>
  </w:num>
  <w:num w:numId="5">
    <w:abstractNumId w:val="3"/>
  </w:num>
  <w:num w:numId="6">
    <w:abstractNumId w:val="0"/>
  </w:num>
  <w:num w:numId="7">
    <w:abstractNumId w:val="11"/>
  </w:num>
  <w:num w:numId="8">
    <w:abstractNumId w:val="1"/>
  </w:num>
  <w:num w:numId="9">
    <w:abstractNumId w:val="4"/>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4C"/>
    <w:rsid w:val="00001C84"/>
    <w:rsid w:val="000165BE"/>
    <w:rsid w:val="000261B7"/>
    <w:rsid w:val="000462CB"/>
    <w:rsid w:val="00063B0A"/>
    <w:rsid w:val="00065FEC"/>
    <w:rsid w:val="00066A01"/>
    <w:rsid w:val="00071665"/>
    <w:rsid w:val="00075C67"/>
    <w:rsid w:val="00080495"/>
    <w:rsid w:val="00092760"/>
    <w:rsid w:val="000B4EA4"/>
    <w:rsid w:val="000C0548"/>
    <w:rsid w:val="000C43D4"/>
    <w:rsid w:val="000D3676"/>
    <w:rsid w:val="00111250"/>
    <w:rsid w:val="00115998"/>
    <w:rsid w:val="00130713"/>
    <w:rsid w:val="00153541"/>
    <w:rsid w:val="00175844"/>
    <w:rsid w:val="001A1F0A"/>
    <w:rsid w:val="001A2B5A"/>
    <w:rsid w:val="001B29D2"/>
    <w:rsid w:val="001B7FBC"/>
    <w:rsid w:val="001C2AAF"/>
    <w:rsid w:val="001D039F"/>
    <w:rsid w:val="001D7BD9"/>
    <w:rsid w:val="001E4A28"/>
    <w:rsid w:val="001F1179"/>
    <w:rsid w:val="002104E1"/>
    <w:rsid w:val="00220896"/>
    <w:rsid w:val="00221F16"/>
    <w:rsid w:val="00267608"/>
    <w:rsid w:val="0027345C"/>
    <w:rsid w:val="00274C21"/>
    <w:rsid w:val="00292D09"/>
    <w:rsid w:val="002951C9"/>
    <w:rsid w:val="002B0714"/>
    <w:rsid w:val="002B6DB1"/>
    <w:rsid w:val="002C35A2"/>
    <w:rsid w:val="002E5EED"/>
    <w:rsid w:val="00306D75"/>
    <w:rsid w:val="00307C4C"/>
    <w:rsid w:val="0031417F"/>
    <w:rsid w:val="00324225"/>
    <w:rsid w:val="00331374"/>
    <w:rsid w:val="00345AF0"/>
    <w:rsid w:val="00356416"/>
    <w:rsid w:val="0036341C"/>
    <w:rsid w:val="003650A8"/>
    <w:rsid w:val="0038135B"/>
    <w:rsid w:val="003827F1"/>
    <w:rsid w:val="00390FCE"/>
    <w:rsid w:val="00393A28"/>
    <w:rsid w:val="003A3788"/>
    <w:rsid w:val="003B6956"/>
    <w:rsid w:val="003C08C9"/>
    <w:rsid w:val="003C6E11"/>
    <w:rsid w:val="003D26C5"/>
    <w:rsid w:val="003E3DFB"/>
    <w:rsid w:val="0040799E"/>
    <w:rsid w:val="00416221"/>
    <w:rsid w:val="004300A9"/>
    <w:rsid w:val="0044082A"/>
    <w:rsid w:val="00454A48"/>
    <w:rsid w:val="00455B1D"/>
    <w:rsid w:val="0046093C"/>
    <w:rsid w:val="004654AB"/>
    <w:rsid w:val="00467B05"/>
    <w:rsid w:val="00472832"/>
    <w:rsid w:val="00476092"/>
    <w:rsid w:val="00494D7C"/>
    <w:rsid w:val="00531A18"/>
    <w:rsid w:val="005344D5"/>
    <w:rsid w:val="005532AE"/>
    <w:rsid w:val="00557830"/>
    <w:rsid w:val="00567D15"/>
    <w:rsid w:val="00581ED0"/>
    <w:rsid w:val="005821AC"/>
    <w:rsid w:val="0058717D"/>
    <w:rsid w:val="005A01A3"/>
    <w:rsid w:val="005F0B53"/>
    <w:rsid w:val="00623163"/>
    <w:rsid w:val="006426BC"/>
    <w:rsid w:val="00662976"/>
    <w:rsid w:val="006A6987"/>
    <w:rsid w:val="006A77AC"/>
    <w:rsid w:val="006B1C9F"/>
    <w:rsid w:val="006C3102"/>
    <w:rsid w:val="006D38ED"/>
    <w:rsid w:val="006F3310"/>
    <w:rsid w:val="0071110B"/>
    <w:rsid w:val="00712B59"/>
    <w:rsid w:val="00712F06"/>
    <w:rsid w:val="007161FB"/>
    <w:rsid w:val="007210AC"/>
    <w:rsid w:val="00722A3C"/>
    <w:rsid w:val="007230A8"/>
    <w:rsid w:val="00743829"/>
    <w:rsid w:val="007516C2"/>
    <w:rsid w:val="00786755"/>
    <w:rsid w:val="00787B11"/>
    <w:rsid w:val="007903D9"/>
    <w:rsid w:val="00795F73"/>
    <w:rsid w:val="00796AFC"/>
    <w:rsid w:val="0079755A"/>
    <w:rsid w:val="007A4A16"/>
    <w:rsid w:val="007B322D"/>
    <w:rsid w:val="007C6285"/>
    <w:rsid w:val="007E064C"/>
    <w:rsid w:val="007E3252"/>
    <w:rsid w:val="007E4629"/>
    <w:rsid w:val="007E487C"/>
    <w:rsid w:val="007E641D"/>
    <w:rsid w:val="00811E9F"/>
    <w:rsid w:val="00816A6C"/>
    <w:rsid w:val="008224B3"/>
    <w:rsid w:val="0082471A"/>
    <w:rsid w:val="008429A8"/>
    <w:rsid w:val="008471BD"/>
    <w:rsid w:val="008534C7"/>
    <w:rsid w:val="00860192"/>
    <w:rsid w:val="00866373"/>
    <w:rsid w:val="008969DC"/>
    <w:rsid w:val="008A5271"/>
    <w:rsid w:val="008C4100"/>
    <w:rsid w:val="008C4C8A"/>
    <w:rsid w:val="008D581C"/>
    <w:rsid w:val="008F6677"/>
    <w:rsid w:val="00923F25"/>
    <w:rsid w:val="0093577A"/>
    <w:rsid w:val="009472B8"/>
    <w:rsid w:val="00983905"/>
    <w:rsid w:val="00986A8D"/>
    <w:rsid w:val="009926BB"/>
    <w:rsid w:val="009977A4"/>
    <w:rsid w:val="009B1EB1"/>
    <w:rsid w:val="009C13A2"/>
    <w:rsid w:val="009D7351"/>
    <w:rsid w:val="009E5620"/>
    <w:rsid w:val="009F281B"/>
    <w:rsid w:val="009F35EF"/>
    <w:rsid w:val="00A23985"/>
    <w:rsid w:val="00A265BC"/>
    <w:rsid w:val="00A279E2"/>
    <w:rsid w:val="00A31B4E"/>
    <w:rsid w:val="00A443B9"/>
    <w:rsid w:val="00A468C9"/>
    <w:rsid w:val="00A50919"/>
    <w:rsid w:val="00A7218F"/>
    <w:rsid w:val="00A85A70"/>
    <w:rsid w:val="00A94009"/>
    <w:rsid w:val="00AB01AA"/>
    <w:rsid w:val="00AB4031"/>
    <w:rsid w:val="00AB578C"/>
    <w:rsid w:val="00AC47C0"/>
    <w:rsid w:val="00AC773A"/>
    <w:rsid w:val="00AD525E"/>
    <w:rsid w:val="00B132B5"/>
    <w:rsid w:val="00B15342"/>
    <w:rsid w:val="00B215BF"/>
    <w:rsid w:val="00B306FF"/>
    <w:rsid w:val="00B42EC0"/>
    <w:rsid w:val="00B74F90"/>
    <w:rsid w:val="00B81B69"/>
    <w:rsid w:val="00B82A53"/>
    <w:rsid w:val="00B846B4"/>
    <w:rsid w:val="00B86F6C"/>
    <w:rsid w:val="00B9643E"/>
    <w:rsid w:val="00BB0B51"/>
    <w:rsid w:val="00BC5916"/>
    <w:rsid w:val="00C20938"/>
    <w:rsid w:val="00C24D95"/>
    <w:rsid w:val="00C3747B"/>
    <w:rsid w:val="00C47726"/>
    <w:rsid w:val="00C65C83"/>
    <w:rsid w:val="00C72C7A"/>
    <w:rsid w:val="00C72CA5"/>
    <w:rsid w:val="00C74A03"/>
    <w:rsid w:val="00C92C18"/>
    <w:rsid w:val="00C95717"/>
    <w:rsid w:val="00CC36FA"/>
    <w:rsid w:val="00CC439C"/>
    <w:rsid w:val="00CD4B95"/>
    <w:rsid w:val="00CD571F"/>
    <w:rsid w:val="00CE181A"/>
    <w:rsid w:val="00CF1146"/>
    <w:rsid w:val="00CF3CEC"/>
    <w:rsid w:val="00CF57DA"/>
    <w:rsid w:val="00D01F2F"/>
    <w:rsid w:val="00D21A43"/>
    <w:rsid w:val="00D233E1"/>
    <w:rsid w:val="00D26CF5"/>
    <w:rsid w:val="00D457EA"/>
    <w:rsid w:val="00DA4BD3"/>
    <w:rsid w:val="00DC5EE8"/>
    <w:rsid w:val="00DE7387"/>
    <w:rsid w:val="00DF25A3"/>
    <w:rsid w:val="00DF4380"/>
    <w:rsid w:val="00E038FE"/>
    <w:rsid w:val="00E32C5B"/>
    <w:rsid w:val="00E3423D"/>
    <w:rsid w:val="00E562F0"/>
    <w:rsid w:val="00E63D60"/>
    <w:rsid w:val="00E66A4B"/>
    <w:rsid w:val="00E742A6"/>
    <w:rsid w:val="00E77627"/>
    <w:rsid w:val="00E92817"/>
    <w:rsid w:val="00EA1447"/>
    <w:rsid w:val="00EB15C0"/>
    <w:rsid w:val="00EC5166"/>
    <w:rsid w:val="00ED00E2"/>
    <w:rsid w:val="00ED0402"/>
    <w:rsid w:val="00EE78FA"/>
    <w:rsid w:val="00EF4455"/>
    <w:rsid w:val="00EF7104"/>
    <w:rsid w:val="00F0077C"/>
    <w:rsid w:val="00F0718A"/>
    <w:rsid w:val="00F07206"/>
    <w:rsid w:val="00F116D3"/>
    <w:rsid w:val="00F134EA"/>
    <w:rsid w:val="00F16978"/>
    <w:rsid w:val="00F47D59"/>
    <w:rsid w:val="00F54585"/>
    <w:rsid w:val="00F63B19"/>
    <w:rsid w:val="00F83294"/>
    <w:rsid w:val="00F85ACB"/>
    <w:rsid w:val="00F934F2"/>
    <w:rsid w:val="00F950EF"/>
    <w:rsid w:val="00FE56AE"/>
    <w:rsid w:val="00FE6DDB"/>
    <w:rsid w:val="31B6044C"/>
    <w:rsid w:val="36F214F0"/>
    <w:rsid w:val="37D76F1D"/>
    <w:rsid w:val="3A6374AE"/>
    <w:rsid w:val="46AA70DE"/>
    <w:rsid w:val="4AD37415"/>
    <w:rsid w:val="605F5E40"/>
    <w:rsid w:val="7457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89326A"/>
  <w15:docId w15:val="{2D578976-55FF-4A9A-8896-64BF3F77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jc w:val="center"/>
      <w:outlineLvl w:val="0"/>
    </w:pPr>
    <w:rPr>
      <w:b/>
      <w:sz w:val="32"/>
      <w:szCs w:val="32"/>
    </w:rPr>
  </w:style>
  <w:style w:type="paragraph" w:styleId="2">
    <w:name w:val="heading 2"/>
    <w:basedOn w:val="a"/>
    <w:next w:val="a"/>
    <w:link w:val="20"/>
    <w:unhideWhenUsed/>
    <w:qFormat/>
    <w:rsid w:val="00EE7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31A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alt-edited">
    <w:name w:val="hps alt-edited"/>
    <w:basedOn w:val="a0"/>
  </w:style>
  <w:style w:type="character" w:styleId="a3">
    <w:name w:val="FollowedHyperlink"/>
    <w:rPr>
      <w:color w:val="800080"/>
      <w:u w:val="single"/>
    </w:rPr>
  </w:style>
  <w:style w:type="character" w:styleId="a4">
    <w:name w:val="Hyperlink"/>
    <w:rPr>
      <w:color w:val="0000FF"/>
      <w:u w:val="single"/>
    </w:rPr>
  </w:style>
  <w:style w:type="character" w:styleId="a5">
    <w:name w:val="page number"/>
    <w:basedOn w:val="a0"/>
  </w:style>
  <w:style w:type="character" w:customStyle="1" w:styleId="hps">
    <w:name w:val="hps"/>
    <w:basedOn w:val="a0"/>
  </w:style>
  <w:style w:type="character" w:customStyle="1" w:styleId="hpsatn">
    <w:name w:val="hps atn"/>
    <w:basedOn w:val="a0"/>
  </w:style>
  <w:style w:type="character" w:customStyle="1" w:styleId="highlight1">
    <w:name w:val="highlight1"/>
    <w:rPr>
      <w:shd w:val="clear" w:color="auto" w:fill="E8E5CB"/>
    </w:rPr>
  </w:style>
  <w:style w:type="character" w:customStyle="1" w:styleId="shorttext">
    <w:name w:val="short_text"/>
    <w:basedOn w:val="a0"/>
  </w:style>
  <w:style w:type="paragraph" w:styleId="31">
    <w:name w:val="toc 3"/>
    <w:basedOn w:val="a"/>
    <w:next w:val="a"/>
    <w:pPr>
      <w:ind w:leftChars="400" w:left="840"/>
    </w:pPr>
  </w:style>
  <w:style w:type="paragraph" w:styleId="10">
    <w:name w:val="toc 1"/>
    <w:basedOn w:val="a"/>
    <w:next w:val="a"/>
    <w:pPr>
      <w:tabs>
        <w:tab w:val="right" w:leader="dot" w:pos="8296"/>
      </w:tabs>
      <w:spacing w:line="360" w:lineRule="auto"/>
    </w:pPr>
    <w:rPr>
      <w:b/>
      <w:kern w:val="0"/>
    </w:rPr>
  </w:style>
  <w:style w:type="paragraph" w:styleId="21">
    <w:name w:val="toc 2"/>
    <w:basedOn w:val="a"/>
    <w:next w:val="a"/>
    <w:pPr>
      <w:tabs>
        <w:tab w:val="right" w:leader="dot" w:pos="8296"/>
      </w:tabs>
      <w:ind w:leftChars="200" w:left="420"/>
    </w:pPr>
    <w:rPr>
      <w:kern w:val="0"/>
      <w:szCs w:val="21"/>
    </w:rPr>
  </w:style>
  <w:style w:type="paragraph" w:styleId="a6">
    <w:name w:val="footer"/>
    <w:basedOn w:val="a"/>
    <w:link w:val="a7"/>
    <w:uiPriority w:val="99"/>
    <w:pPr>
      <w:tabs>
        <w:tab w:val="center" w:pos="4153"/>
        <w:tab w:val="right" w:pos="8306"/>
      </w:tabs>
      <w:snapToGrid w:val="0"/>
      <w:jc w:val="left"/>
    </w:pPr>
    <w:rPr>
      <w:sz w:val="18"/>
      <w:szCs w:val="18"/>
    </w:rPr>
  </w:style>
  <w:style w:type="paragraph" w:customStyle="1" w:styleId="tgt2">
    <w:name w:val="tgt2"/>
    <w:basedOn w:val="a"/>
    <w:pPr>
      <w:widowControl/>
      <w:spacing w:after="150" w:line="360" w:lineRule="auto"/>
      <w:jc w:val="left"/>
    </w:pPr>
    <w:rPr>
      <w:rFonts w:ascii="宋体" w:hAnsi="宋体" w:cs="宋体"/>
      <w:b/>
      <w:bCs/>
      <w:kern w:val="0"/>
      <w:sz w:val="36"/>
      <w:szCs w:val="36"/>
    </w:rPr>
  </w:style>
  <w:style w:type="paragraph" w:styleId="a8">
    <w:name w:val="header"/>
    <w:basedOn w:val="a"/>
    <w:link w:val="a9"/>
    <w:rsid w:val="003A3788"/>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3A3788"/>
    <w:rPr>
      <w:kern w:val="2"/>
      <w:sz w:val="18"/>
      <w:szCs w:val="18"/>
    </w:rPr>
  </w:style>
  <w:style w:type="character" w:customStyle="1" w:styleId="a7">
    <w:name w:val="页脚 字符"/>
    <w:link w:val="a6"/>
    <w:uiPriority w:val="99"/>
    <w:rsid w:val="00066A01"/>
    <w:rPr>
      <w:kern w:val="2"/>
      <w:sz w:val="18"/>
      <w:szCs w:val="18"/>
    </w:rPr>
  </w:style>
  <w:style w:type="character" w:styleId="aa">
    <w:name w:val="Placeholder Text"/>
    <w:basedOn w:val="a0"/>
    <w:uiPriority w:val="99"/>
    <w:unhideWhenUsed/>
    <w:rsid w:val="00306D75"/>
    <w:rPr>
      <w:color w:val="808080"/>
    </w:rPr>
  </w:style>
  <w:style w:type="paragraph" w:styleId="ab">
    <w:name w:val="Balloon Text"/>
    <w:basedOn w:val="a"/>
    <w:link w:val="ac"/>
    <w:rsid w:val="00EC5166"/>
    <w:rPr>
      <w:sz w:val="18"/>
      <w:szCs w:val="18"/>
    </w:rPr>
  </w:style>
  <w:style w:type="character" w:customStyle="1" w:styleId="ac">
    <w:name w:val="批注框文本 字符"/>
    <w:basedOn w:val="a0"/>
    <w:link w:val="ab"/>
    <w:rsid w:val="00EC5166"/>
    <w:rPr>
      <w:kern w:val="2"/>
      <w:sz w:val="18"/>
      <w:szCs w:val="18"/>
    </w:rPr>
  </w:style>
  <w:style w:type="paragraph" w:styleId="ad">
    <w:name w:val="List Paragraph"/>
    <w:basedOn w:val="a"/>
    <w:uiPriority w:val="99"/>
    <w:qFormat/>
    <w:rsid w:val="00292D09"/>
    <w:pPr>
      <w:ind w:firstLineChars="200" w:firstLine="420"/>
    </w:pPr>
  </w:style>
  <w:style w:type="character" w:customStyle="1" w:styleId="20">
    <w:name w:val="标题 2 字符"/>
    <w:basedOn w:val="a0"/>
    <w:link w:val="2"/>
    <w:rsid w:val="00EE78FA"/>
    <w:rPr>
      <w:rFonts w:asciiTheme="majorHAnsi" w:eastAsiaTheme="majorEastAsia" w:hAnsiTheme="majorHAnsi" w:cstheme="majorBidi"/>
      <w:b/>
      <w:bCs/>
      <w:kern w:val="2"/>
      <w:sz w:val="32"/>
      <w:szCs w:val="32"/>
    </w:rPr>
  </w:style>
  <w:style w:type="paragraph" w:styleId="ae">
    <w:name w:val="Normal (Web)"/>
    <w:basedOn w:val="a"/>
    <w:uiPriority w:val="99"/>
    <w:unhideWhenUsed/>
    <w:rsid w:val="00EE78F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EE78FA"/>
  </w:style>
  <w:style w:type="character" w:customStyle="1" w:styleId="toctoggle">
    <w:name w:val="toctoggle"/>
    <w:basedOn w:val="a0"/>
    <w:rsid w:val="00EE78FA"/>
  </w:style>
  <w:style w:type="character" w:customStyle="1" w:styleId="tocnumber">
    <w:name w:val="tocnumber"/>
    <w:basedOn w:val="a0"/>
    <w:rsid w:val="00EE78FA"/>
  </w:style>
  <w:style w:type="character" w:customStyle="1" w:styleId="toctext">
    <w:name w:val="toctext"/>
    <w:basedOn w:val="a0"/>
    <w:rsid w:val="00EE78FA"/>
  </w:style>
  <w:style w:type="character" w:styleId="af">
    <w:name w:val="Emphasis"/>
    <w:basedOn w:val="a0"/>
    <w:uiPriority w:val="20"/>
    <w:qFormat/>
    <w:rsid w:val="00795F73"/>
    <w:rPr>
      <w:i/>
      <w:iCs/>
    </w:rPr>
  </w:style>
  <w:style w:type="character" w:styleId="HTML">
    <w:name w:val="HTML Code"/>
    <w:basedOn w:val="a0"/>
    <w:uiPriority w:val="99"/>
    <w:semiHidden/>
    <w:unhideWhenUsed/>
    <w:rsid w:val="006A77AC"/>
    <w:rPr>
      <w:rFonts w:ascii="宋体" w:eastAsia="宋体" w:hAnsi="宋体" w:cs="宋体"/>
      <w:sz w:val="24"/>
      <w:szCs w:val="24"/>
    </w:rPr>
  </w:style>
  <w:style w:type="character" w:styleId="af0">
    <w:name w:val="Strong"/>
    <w:basedOn w:val="a0"/>
    <w:uiPriority w:val="22"/>
    <w:qFormat/>
    <w:rsid w:val="006A77AC"/>
    <w:rPr>
      <w:b/>
      <w:bCs/>
    </w:rPr>
  </w:style>
  <w:style w:type="character" w:customStyle="1" w:styleId="mi">
    <w:name w:val="mi"/>
    <w:basedOn w:val="a0"/>
    <w:rsid w:val="00796AFC"/>
  </w:style>
  <w:style w:type="character" w:customStyle="1" w:styleId="mjxassistivemathml">
    <w:name w:val="mjx_assistive_mathml"/>
    <w:basedOn w:val="a0"/>
    <w:rsid w:val="00796AFC"/>
  </w:style>
  <w:style w:type="character" w:customStyle="1" w:styleId="mo">
    <w:name w:val="mo"/>
    <w:basedOn w:val="a0"/>
    <w:rsid w:val="00796AFC"/>
  </w:style>
  <w:style w:type="character" w:customStyle="1" w:styleId="mn">
    <w:name w:val="mn"/>
    <w:basedOn w:val="a0"/>
    <w:rsid w:val="00796AFC"/>
  </w:style>
  <w:style w:type="paragraph" w:styleId="HTML0">
    <w:name w:val="HTML Preformatted"/>
    <w:basedOn w:val="a"/>
    <w:link w:val="HTML1"/>
    <w:uiPriority w:val="99"/>
    <w:semiHidden/>
    <w:unhideWhenUsed/>
    <w:rsid w:val="00796A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796AFC"/>
    <w:rPr>
      <w:rFonts w:ascii="宋体" w:hAnsi="宋体" w:cs="宋体"/>
      <w:sz w:val="24"/>
      <w:szCs w:val="24"/>
    </w:rPr>
  </w:style>
  <w:style w:type="character" w:customStyle="1" w:styleId="k">
    <w:name w:val="k"/>
    <w:basedOn w:val="a0"/>
    <w:rsid w:val="00796AFC"/>
  </w:style>
  <w:style w:type="character" w:customStyle="1" w:styleId="nf">
    <w:name w:val="nf"/>
    <w:basedOn w:val="a0"/>
    <w:rsid w:val="00796AFC"/>
  </w:style>
  <w:style w:type="character" w:customStyle="1" w:styleId="p">
    <w:name w:val="p"/>
    <w:basedOn w:val="a0"/>
    <w:rsid w:val="00796AFC"/>
  </w:style>
  <w:style w:type="character" w:customStyle="1" w:styleId="n">
    <w:name w:val="n"/>
    <w:basedOn w:val="a0"/>
    <w:rsid w:val="00796AFC"/>
  </w:style>
  <w:style w:type="character" w:customStyle="1" w:styleId="c">
    <w:name w:val="c"/>
    <w:basedOn w:val="a0"/>
    <w:rsid w:val="00796AFC"/>
  </w:style>
  <w:style w:type="character" w:customStyle="1" w:styleId="o">
    <w:name w:val="o"/>
    <w:basedOn w:val="a0"/>
    <w:rsid w:val="00796AFC"/>
  </w:style>
  <w:style w:type="character" w:customStyle="1" w:styleId="ow">
    <w:name w:val="ow"/>
    <w:basedOn w:val="a0"/>
    <w:rsid w:val="00796AFC"/>
  </w:style>
  <w:style w:type="character" w:customStyle="1" w:styleId="nb">
    <w:name w:val="nb"/>
    <w:basedOn w:val="a0"/>
    <w:rsid w:val="00796AFC"/>
  </w:style>
  <w:style w:type="character" w:customStyle="1" w:styleId="s">
    <w:name w:val="s"/>
    <w:basedOn w:val="a0"/>
    <w:rsid w:val="00796AFC"/>
  </w:style>
  <w:style w:type="character" w:customStyle="1" w:styleId="se">
    <w:name w:val="se"/>
    <w:basedOn w:val="a0"/>
    <w:rsid w:val="00796AFC"/>
  </w:style>
  <w:style w:type="character" w:customStyle="1" w:styleId="si">
    <w:name w:val="si"/>
    <w:basedOn w:val="a0"/>
    <w:rsid w:val="00796AFC"/>
  </w:style>
  <w:style w:type="character" w:styleId="af1">
    <w:name w:val="Unresolved Mention"/>
    <w:basedOn w:val="a0"/>
    <w:uiPriority w:val="99"/>
    <w:semiHidden/>
    <w:unhideWhenUsed/>
    <w:rsid w:val="00787B11"/>
    <w:rPr>
      <w:color w:val="808080"/>
      <w:shd w:val="clear" w:color="auto" w:fill="E6E6E6"/>
    </w:rPr>
  </w:style>
  <w:style w:type="character" w:customStyle="1" w:styleId="30">
    <w:name w:val="标题 3 字符"/>
    <w:basedOn w:val="a0"/>
    <w:link w:val="3"/>
    <w:rsid w:val="00531A18"/>
    <w:rPr>
      <w:b/>
      <w:bCs/>
      <w:kern w:val="2"/>
      <w:sz w:val="32"/>
      <w:szCs w:val="32"/>
    </w:rPr>
  </w:style>
  <w:style w:type="character" w:customStyle="1" w:styleId="mw-headline">
    <w:name w:val="mw-headline"/>
    <w:basedOn w:val="a0"/>
    <w:rsid w:val="00531A18"/>
  </w:style>
  <w:style w:type="paragraph" w:styleId="af2">
    <w:name w:val="Date"/>
    <w:basedOn w:val="a"/>
    <w:next w:val="a"/>
    <w:link w:val="af3"/>
    <w:semiHidden/>
    <w:unhideWhenUsed/>
    <w:rsid w:val="00CC36FA"/>
    <w:pPr>
      <w:ind w:leftChars="2500" w:left="100"/>
    </w:pPr>
  </w:style>
  <w:style w:type="character" w:customStyle="1" w:styleId="af3">
    <w:name w:val="日期 字符"/>
    <w:basedOn w:val="a0"/>
    <w:link w:val="af2"/>
    <w:semiHidden/>
    <w:rsid w:val="00CC36FA"/>
    <w:rPr>
      <w:kern w:val="2"/>
      <w:sz w:val="21"/>
      <w:szCs w:val="24"/>
    </w:rPr>
  </w:style>
  <w:style w:type="character" w:customStyle="1" w:styleId="mw-editsection">
    <w:name w:val="mw-editsection"/>
    <w:basedOn w:val="a0"/>
    <w:rsid w:val="001C2AAF"/>
  </w:style>
  <w:style w:type="character" w:customStyle="1" w:styleId="mw-editsection-bracket">
    <w:name w:val="mw-editsection-bracket"/>
    <w:basedOn w:val="a0"/>
    <w:rsid w:val="001C2AAF"/>
  </w:style>
  <w:style w:type="character" w:customStyle="1" w:styleId="mwe-math-mathml-inline">
    <w:name w:val="mwe-math-mathml-inline"/>
    <w:basedOn w:val="a0"/>
    <w:rsid w:val="001B2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1675">
      <w:bodyDiv w:val="1"/>
      <w:marLeft w:val="0"/>
      <w:marRight w:val="0"/>
      <w:marTop w:val="0"/>
      <w:marBottom w:val="0"/>
      <w:divBdr>
        <w:top w:val="none" w:sz="0" w:space="0" w:color="auto"/>
        <w:left w:val="none" w:sz="0" w:space="0" w:color="auto"/>
        <w:bottom w:val="none" w:sz="0" w:space="0" w:color="auto"/>
        <w:right w:val="none" w:sz="0" w:space="0" w:color="auto"/>
      </w:divBdr>
    </w:div>
    <w:div w:id="92016992">
      <w:bodyDiv w:val="1"/>
      <w:marLeft w:val="0"/>
      <w:marRight w:val="0"/>
      <w:marTop w:val="0"/>
      <w:marBottom w:val="0"/>
      <w:divBdr>
        <w:top w:val="none" w:sz="0" w:space="0" w:color="auto"/>
        <w:left w:val="none" w:sz="0" w:space="0" w:color="auto"/>
        <w:bottom w:val="none" w:sz="0" w:space="0" w:color="auto"/>
        <w:right w:val="none" w:sz="0" w:space="0" w:color="auto"/>
      </w:divBdr>
      <w:divsChild>
        <w:div w:id="758142739">
          <w:marLeft w:val="0"/>
          <w:marRight w:val="0"/>
          <w:marTop w:val="0"/>
          <w:marBottom w:val="0"/>
          <w:divBdr>
            <w:top w:val="none" w:sz="0" w:space="0" w:color="auto"/>
            <w:left w:val="none" w:sz="0" w:space="0" w:color="auto"/>
            <w:bottom w:val="none" w:sz="0" w:space="0" w:color="auto"/>
            <w:right w:val="none" w:sz="0" w:space="0" w:color="auto"/>
          </w:divBdr>
        </w:div>
      </w:divsChild>
    </w:div>
    <w:div w:id="113259392">
      <w:bodyDiv w:val="1"/>
      <w:marLeft w:val="0"/>
      <w:marRight w:val="0"/>
      <w:marTop w:val="0"/>
      <w:marBottom w:val="0"/>
      <w:divBdr>
        <w:top w:val="none" w:sz="0" w:space="0" w:color="auto"/>
        <w:left w:val="none" w:sz="0" w:space="0" w:color="auto"/>
        <w:bottom w:val="none" w:sz="0" w:space="0" w:color="auto"/>
        <w:right w:val="none" w:sz="0" w:space="0" w:color="auto"/>
      </w:divBdr>
    </w:div>
    <w:div w:id="284237319">
      <w:bodyDiv w:val="1"/>
      <w:marLeft w:val="0"/>
      <w:marRight w:val="0"/>
      <w:marTop w:val="0"/>
      <w:marBottom w:val="0"/>
      <w:divBdr>
        <w:top w:val="none" w:sz="0" w:space="0" w:color="auto"/>
        <w:left w:val="none" w:sz="0" w:space="0" w:color="auto"/>
        <w:bottom w:val="none" w:sz="0" w:space="0" w:color="auto"/>
        <w:right w:val="none" w:sz="0" w:space="0" w:color="auto"/>
      </w:divBdr>
    </w:div>
    <w:div w:id="335615813">
      <w:bodyDiv w:val="1"/>
      <w:marLeft w:val="0"/>
      <w:marRight w:val="0"/>
      <w:marTop w:val="0"/>
      <w:marBottom w:val="0"/>
      <w:divBdr>
        <w:top w:val="none" w:sz="0" w:space="0" w:color="auto"/>
        <w:left w:val="none" w:sz="0" w:space="0" w:color="auto"/>
        <w:bottom w:val="none" w:sz="0" w:space="0" w:color="auto"/>
        <w:right w:val="none" w:sz="0" w:space="0" w:color="auto"/>
      </w:divBdr>
    </w:div>
    <w:div w:id="338191997">
      <w:bodyDiv w:val="1"/>
      <w:marLeft w:val="0"/>
      <w:marRight w:val="0"/>
      <w:marTop w:val="0"/>
      <w:marBottom w:val="0"/>
      <w:divBdr>
        <w:top w:val="none" w:sz="0" w:space="0" w:color="auto"/>
        <w:left w:val="none" w:sz="0" w:space="0" w:color="auto"/>
        <w:bottom w:val="none" w:sz="0" w:space="0" w:color="auto"/>
        <w:right w:val="none" w:sz="0" w:space="0" w:color="auto"/>
      </w:divBdr>
    </w:div>
    <w:div w:id="339622963">
      <w:bodyDiv w:val="1"/>
      <w:marLeft w:val="0"/>
      <w:marRight w:val="0"/>
      <w:marTop w:val="0"/>
      <w:marBottom w:val="0"/>
      <w:divBdr>
        <w:top w:val="none" w:sz="0" w:space="0" w:color="auto"/>
        <w:left w:val="none" w:sz="0" w:space="0" w:color="auto"/>
        <w:bottom w:val="none" w:sz="0" w:space="0" w:color="auto"/>
        <w:right w:val="none" w:sz="0" w:space="0" w:color="auto"/>
      </w:divBdr>
    </w:div>
    <w:div w:id="340662942">
      <w:bodyDiv w:val="1"/>
      <w:marLeft w:val="0"/>
      <w:marRight w:val="0"/>
      <w:marTop w:val="0"/>
      <w:marBottom w:val="0"/>
      <w:divBdr>
        <w:top w:val="none" w:sz="0" w:space="0" w:color="auto"/>
        <w:left w:val="none" w:sz="0" w:space="0" w:color="auto"/>
        <w:bottom w:val="none" w:sz="0" w:space="0" w:color="auto"/>
        <w:right w:val="none" w:sz="0" w:space="0" w:color="auto"/>
      </w:divBdr>
    </w:div>
    <w:div w:id="409085729">
      <w:bodyDiv w:val="1"/>
      <w:marLeft w:val="0"/>
      <w:marRight w:val="0"/>
      <w:marTop w:val="0"/>
      <w:marBottom w:val="0"/>
      <w:divBdr>
        <w:top w:val="none" w:sz="0" w:space="0" w:color="auto"/>
        <w:left w:val="none" w:sz="0" w:space="0" w:color="auto"/>
        <w:bottom w:val="none" w:sz="0" w:space="0" w:color="auto"/>
        <w:right w:val="none" w:sz="0" w:space="0" w:color="auto"/>
      </w:divBdr>
    </w:div>
    <w:div w:id="436943647">
      <w:bodyDiv w:val="1"/>
      <w:marLeft w:val="0"/>
      <w:marRight w:val="0"/>
      <w:marTop w:val="0"/>
      <w:marBottom w:val="0"/>
      <w:divBdr>
        <w:top w:val="none" w:sz="0" w:space="0" w:color="auto"/>
        <w:left w:val="none" w:sz="0" w:space="0" w:color="auto"/>
        <w:bottom w:val="none" w:sz="0" w:space="0" w:color="auto"/>
        <w:right w:val="none" w:sz="0" w:space="0" w:color="auto"/>
      </w:divBdr>
    </w:div>
    <w:div w:id="493647568">
      <w:bodyDiv w:val="1"/>
      <w:marLeft w:val="0"/>
      <w:marRight w:val="0"/>
      <w:marTop w:val="0"/>
      <w:marBottom w:val="0"/>
      <w:divBdr>
        <w:top w:val="none" w:sz="0" w:space="0" w:color="auto"/>
        <w:left w:val="none" w:sz="0" w:space="0" w:color="auto"/>
        <w:bottom w:val="none" w:sz="0" w:space="0" w:color="auto"/>
        <w:right w:val="none" w:sz="0" w:space="0" w:color="auto"/>
      </w:divBdr>
    </w:div>
    <w:div w:id="598493043">
      <w:bodyDiv w:val="1"/>
      <w:marLeft w:val="0"/>
      <w:marRight w:val="0"/>
      <w:marTop w:val="0"/>
      <w:marBottom w:val="0"/>
      <w:divBdr>
        <w:top w:val="none" w:sz="0" w:space="0" w:color="auto"/>
        <w:left w:val="none" w:sz="0" w:space="0" w:color="auto"/>
        <w:bottom w:val="none" w:sz="0" w:space="0" w:color="auto"/>
        <w:right w:val="none" w:sz="0" w:space="0" w:color="auto"/>
      </w:divBdr>
    </w:div>
    <w:div w:id="665472643">
      <w:bodyDiv w:val="1"/>
      <w:marLeft w:val="0"/>
      <w:marRight w:val="0"/>
      <w:marTop w:val="0"/>
      <w:marBottom w:val="0"/>
      <w:divBdr>
        <w:top w:val="none" w:sz="0" w:space="0" w:color="auto"/>
        <w:left w:val="none" w:sz="0" w:space="0" w:color="auto"/>
        <w:bottom w:val="none" w:sz="0" w:space="0" w:color="auto"/>
        <w:right w:val="none" w:sz="0" w:space="0" w:color="auto"/>
      </w:divBdr>
    </w:div>
    <w:div w:id="668798587">
      <w:bodyDiv w:val="1"/>
      <w:marLeft w:val="0"/>
      <w:marRight w:val="0"/>
      <w:marTop w:val="0"/>
      <w:marBottom w:val="0"/>
      <w:divBdr>
        <w:top w:val="none" w:sz="0" w:space="0" w:color="auto"/>
        <w:left w:val="none" w:sz="0" w:space="0" w:color="auto"/>
        <w:bottom w:val="none" w:sz="0" w:space="0" w:color="auto"/>
        <w:right w:val="none" w:sz="0" w:space="0" w:color="auto"/>
      </w:divBdr>
    </w:div>
    <w:div w:id="820660852">
      <w:bodyDiv w:val="1"/>
      <w:marLeft w:val="0"/>
      <w:marRight w:val="0"/>
      <w:marTop w:val="0"/>
      <w:marBottom w:val="0"/>
      <w:divBdr>
        <w:top w:val="none" w:sz="0" w:space="0" w:color="auto"/>
        <w:left w:val="none" w:sz="0" w:space="0" w:color="auto"/>
        <w:bottom w:val="none" w:sz="0" w:space="0" w:color="auto"/>
        <w:right w:val="none" w:sz="0" w:space="0" w:color="auto"/>
      </w:divBdr>
      <w:divsChild>
        <w:div w:id="941038298">
          <w:marLeft w:val="0"/>
          <w:marRight w:val="0"/>
          <w:marTop w:val="0"/>
          <w:marBottom w:val="0"/>
          <w:divBdr>
            <w:top w:val="none" w:sz="0" w:space="0" w:color="auto"/>
            <w:left w:val="none" w:sz="0" w:space="0" w:color="auto"/>
            <w:bottom w:val="none" w:sz="0" w:space="0" w:color="auto"/>
            <w:right w:val="none" w:sz="0" w:space="0" w:color="auto"/>
          </w:divBdr>
        </w:div>
        <w:div w:id="194270966">
          <w:marLeft w:val="0"/>
          <w:marRight w:val="0"/>
          <w:marTop w:val="0"/>
          <w:marBottom w:val="0"/>
          <w:divBdr>
            <w:top w:val="none" w:sz="0" w:space="0" w:color="auto"/>
            <w:left w:val="none" w:sz="0" w:space="0" w:color="auto"/>
            <w:bottom w:val="none" w:sz="0" w:space="0" w:color="auto"/>
            <w:right w:val="none" w:sz="0" w:space="0" w:color="auto"/>
          </w:divBdr>
        </w:div>
      </w:divsChild>
    </w:div>
    <w:div w:id="976177620">
      <w:bodyDiv w:val="1"/>
      <w:marLeft w:val="0"/>
      <w:marRight w:val="0"/>
      <w:marTop w:val="0"/>
      <w:marBottom w:val="0"/>
      <w:divBdr>
        <w:top w:val="none" w:sz="0" w:space="0" w:color="auto"/>
        <w:left w:val="none" w:sz="0" w:space="0" w:color="auto"/>
        <w:bottom w:val="none" w:sz="0" w:space="0" w:color="auto"/>
        <w:right w:val="none" w:sz="0" w:space="0" w:color="auto"/>
      </w:divBdr>
      <w:divsChild>
        <w:div w:id="2119912499">
          <w:marLeft w:val="336"/>
          <w:marRight w:val="0"/>
          <w:marTop w:val="120"/>
          <w:marBottom w:val="312"/>
          <w:divBdr>
            <w:top w:val="none" w:sz="0" w:space="0" w:color="auto"/>
            <w:left w:val="none" w:sz="0" w:space="0" w:color="auto"/>
            <w:bottom w:val="none" w:sz="0" w:space="0" w:color="auto"/>
            <w:right w:val="none" w:sz="0" w:space="0" w:color="auto"/>
          </w:divBdr>
          <w:divsChild>
            <w:div w:id="11161006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8557361">
          <w:marLeft w:val="336"/>
          <w:marRight w:val="0"/>
          <w:marTop w:val="120"/>
          <w:marBottom w:val="312"/>
          <w:divBdr>
            <w:top w:val="none" w:sz="0" w:space="0" w:color="auto"/>
            <w:left w:val="none" w:sz="0" w:space="0" w:color="auto"/>
            <w:bottom w:val="none" w:sz="0" w:space="0" w:color="auto"/>
            <w:right w:val="none" w:sz="0" w:space="0" w:color="auto"/>
          </w:divBdr>
          <w:divsChild>
            <w:div w:id="15799720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1413166">
      <w:bodyDiv w:val="1"/>
      <w:marLeft w:val="0"/>
      <w:marRight w:val="0"/>
      <w:marTop w:val="0"/>
      <w:marBottom w:val="0"/>
      <w:divBdr>
        <w:top w:val="none" w:sz="0" w:space="0" w:color="auto"/>
        <w:left w:val="none" w:sz="0" w:space="0" w:color="auto"/>
        <w:bottom w:val="none" w:sz="0" w:space="0" w:color="auto"/>
        <w:right w:val="none" w:sz="0" w:space="0" w:color="auto"/>
      </w:divBdr>
    </w:div>
    <w:div w:id="1088621181">
      <w:bodyDiv w:val="1"/>
      <w:marLeft w:val="0"/>
      <w:marRight w:val="0"/>
      <w:marTop w:val="0"/>
      <w:marBottom w:val="0"/>
      <w:divBdr>
        <w:top w:val="none" w:sz="0" w:space="0" w:color="auto"/>
        <w:left w:val="none" w:sz="0" w:space="0" w:color="auto"/>
        <w:bottom w:val="none" w:sz="0" w:space="0" w:color="auto"/>
        <w:right w:val="none" w:sz="0" w:space="0" w:color="auto"/>
      </w:divBdr>
    </w:div>
    <w:div w:id="1195387965">
      <w:bodyDiv w:val="1"/>
      <w:marLeft w:val="0"/>
      <w:marRight w:val="0"/>
      <w:marTop w:val="0"/>
      <w:marBottom w:val="0"/>
      <w:divBdr>
        <w:top w:val="none" w:sz="0" w:space="0" w:color="auto"/>
        <w:left w:val="none" w:sz="0" w:space="0" w:color="auto"/>
        <w:bottom w:val="none" w:sz="0" w:space="0" w:color="auto"/>
        <w:right w:val="none" w:sz="0" w:space="0" w:color="auto"/>
      </w:divBdr>
    </w:div>
    <w:div w:id="1521813993">
      <w:bodyDiv w:val="1"/>
      <w:marLeft w:val="0"/>
      <w:marRight w:val="0"/>
      <w:marTop w:val="0"/>
      <w:marBottom w:val="0"/>
      <w:divBdr>
        <w:top w:val="none" w:sz="0" w:space="0" w:color="auto"/>
        <w:left w:val="none" w:sz="0" w:space="0" w:color="auto"/>
        <w:bottom w:val="none" w:sz="0" w:space="0" w:color="auto"/>
        <w:right w:val="none" w:sz="0" w:space="0" w:color="auto"/>
      </w:divBdr>
      <w:divsChild>
        <w:div w:id="6597016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34883515">
      <w:bodyDiv w:val="1"/>
      <w:marLeft w:val="0"/>
      <w:marRight w:val="0"/>
      <w:marTop w:val="0"/>
      <w:marBottom w:val="0"/>
      <w:divBdr>
        <w:top w:val="none" w:sz="0" w:space="0" w:color="auto"/>
        <w:left w:val="none" w:sz="0" w:space="0" w:color="auto"/>
        <w:bottom w:val="none" w:sz="0" w:space="0" w:color="auto"/>
        <w:right w:val="none" w:sz="0" w:space="0" w:color="auto"/>
      </w:divBdr>
    </w:div>
    <w:div w:id="1621380559">
      <w:bodyDiv w:val="1"/>
      <w:marLeft w:val="0"/>
      <w:marRight w:val="0"/>
      <w:marTop w:val="0"/>
      <w:marBottom w:val="0"/>
      <w:divBdr>
        <w:top w:val="none" w:sz="0" w:space="0" w:color="auto"/>
        <w:left w:val="none" w:sz="0" w:space="0" w:color="auto"/>
        <w:bottom w:val="none" w:sz="0" w:space="0" w:color="auto"/>
        <w:right w:val="none" w:sz="0" w:space="0" w:color="auto"/>
      </w:divBdr>
    </w:div>
    <w:div w:id="1754550538">
      <w:bodyDiv w:val="1"/>
      <w:marLeft w:val="0"/>
      <w:marRight w:val="0"/>
      <w:marTop w:val="0"/>
      <w:marBottom w:val="0"/>
      <w:divBdr>
        <w:top w:val="none" w:sz="0" w:space="0" w:color="auto"/>
        <w:left w:val="none" w:sz="0" w:space="0" w:color="auto"/>
        <w:bottom w:val="none" w:sz="0" w:space="0" w:color="auto"/>
        <w:right w:val="none" w:sz="0" w:space="0" w:color="auto"/>
      </w:divBdr>
    </w:div>
    <w:div w:id="1806511384">
      <w:bodyDiv w:val="1"/>
      <w:marLeft w:val="0"/>
      <w:marRight w:val="0"/>
      <w:marTop w:val="0"/>
      <w:marBottom w:val="0"/>
      <w:divBdr>
        <w:top w:val="none" w:sz="0" w:space="0" w:color="auto"/>
        <w:left w:val="none" w:sz="0" w:space="0" w:color="auto"/>
        <w:bottom w:val="none" w:sz="0" w:space="0" w:color="auto"/>
        <w:right w:val="none" w:sz="0" w:space="0" w:color="auto"/>
      </w:divBdr>
      <w:divsChild>
        <w:div w:id="787240468">
          <w:marLeft w:val="0"/>
          <w:marRight w:val="0"/>
          <w:marTop w:val="0"/>
          <w:marBottom w:val="0"/>
          <w:divBdr>
            <w:top w:val="none" w:sz="0" w:space="0" w:color="auto"/>
            <w:left w:val="none" w:sz="0" w:space="0" w:color="auto"/>
            <w:bottom w:val="none" w:sz="0" w:space="0" w:color="auto"/>
            <w:right w:val="none" w:sz="0" w:space="0" w:color="auto"/>
          </w:divBdr>
        </w:div>
      </w:divsChild>
    </w:div>
    <w:div w:id="1863323707">
      <w:bodyDiv w:val="1"/>
      <w:marLeft w:val="0"/>
      <w:marRight w:val="0"/>
      <w:marTop w:val="0"/>
      <w:marBottom w:val="0"/>
      <w:divBdr>
        <w:top w:val="none" w:sz="0" w:space="0" w:color="auto"/>
        <w:left w:val="none" w:sz="0" w:space="0" w:color="auto"/>
        <w:bottom w:val="none" w:sz="0" w:space="0" w:color="auto"/>
        <w:right w:val="none" w:sz="0" w:space="0" w:color="auto"/>
      </w:divBdr>
    </w:div>
    <w:div w:id="1910799987">
      <w:bodyDiv w:val="1"/>
      <w:marLeft w:val="0"/>
      <w:marRight w:val="0"/>
      <w:marTop w:val="0"/>
      <w:marBottom w:val="0"/>
      <w:divBdr>
        <w:top w:val="none" w:sz="0" w:space="0" w:color="auto"/>
        <w:left w:val="none" w:sz="0" w:space="0" w:color="auto"/>
        <w:bottom w:val="none" w:sz="0" w:space="0" w:color="auto"/>
        <w:right w:val="none" w:sz="0" w:space="0" w:color="auto"/>
      </w:divBdr>
    </w:div>
    <w:div w:id="2072532970">
      <w:bodyDiv w:val="1"/>
      <w:marLeft w:val="0"/>
      <w:marRight w:val="0"/>
      <w:marTop w:val="0"/>
      <w:marBottom w:val="0"/>
      <w:divBdr>
        <w:top w:val="none" w:sz="0" w:space="0" w:color="auto"/>
        <w:left w:val="none" w:sz="0" w:space="0" w:color="auto"/>
        <w:bottom w:val="none" w:sz="0" w:space="0" w:color="auto"/>
        <w:right w:val="none" w:sz="0" w:space="0" w:color="auto"/>
      </w:divBdr>
      <w:divsChild>
        <w:div w:id="131678416">
          <w:marLeft w:val="0"/>
          <w:marRight w:val="0"/>
          <w:marTop w:val="300"/>
          <w:marBottom w:val="300"/>
          <w:divBdr>
            <w:top w:val="none" w:sz="0" w:space="0" w:color="auto"/>
            <w:left w:val="none" w:sz="0" w:space="0" w:color="auto"/>
            <w:bottom w:val="none" w:sz="0" w:space="0" w:color="auto"/>
            <w:right w:val="none" w:sz="0" w:space="0" w:color="auto"/>
          </w:divBdr>
          <w:divsChild>
            <w:div w:id="1969312203">
              <w:marLeft w:val="0"/>
              <w:marRight w:val="0"/>
              <w:marTop w:val="0"/>
              <w:marBottom w:val="0"/>
              <w:divBdr>
                <w:top w:val="none" w:sz="0" w:space="0" w:color="auto"/>
                <w:left w:val="none" w:sz="0" w:space="0" w:color="auto"/>
                <w:bottom w:val="none" w:sz="0" w:space="0" w:color="auto"/>
                <w:right w:val="none" w:sz="0" w:space="0" w:color="auto"/>
              </w:divBdr>
            </w:div>
          </w:divsChild>
        </w:div>
        <w:div w:id="1502043543">
          <w:marLeft w:val="0"/>
          <w:marRight w:val="0"/>
          <w:marTop w:val="300"/>
          <w:marBottom w:val="300"/>
          <w:divBdr>
            <w:top w:val="none" w:sz="0" w:space="0" w:color="auto"/>
            <w:left w:val="none" w:sz="0" w:space="0" w:color="auto"/>
            <w:bottom w:val="none" w:sz="0" w:space="0" w:color="auto"/>
            <w:right w:val="none" w:sz="0" w:space="0" w:color="auto"/>
          </w:divBdr>
          <w:divsChild>
            <w:div w:id="170336844">
              <w:marLeft w:val="0"/>
              <w:marRight w:val="0"/>
              <w:marTop w:val="0"/>
              <w:marBottom w:val="0"/>
              <w:divBdr>
                <w:top w:val="none" w:sz="0" w:space="0" w:color="auto"/>
                <w:left w:val="none" w:sz="0" w:space="0" w:color="auto"/>
                <w:bottom w:val="none" w:sz="0" w:space="0" w:color="auto"/>
                <w:right w:val="none" w:sz="0" w:space="0" w:color="auto"/>
              </w:divBdr>
            </w:div>
          </w:divsChild>
        </w:div>
        <w:div w:id="1673334807">
          <w:marLeft w:val="0"/>
          <w:marRight w:val="0"/>
          <w:marTop w:val="300"/>
          <w:marBottom w:val="300"/>
          <w:divBdr>
            <w:top w:val="none" w:sz="0" w:space="0" w:color="auto"/>
            <w:left w:val="none" w:sz="0" w:space="0" w:color="auto"/>
            <w:bottom w:val="none" w:sz="0" w:space="0" w:color="auto"/>
            <w:right w:val="none" w:sz="0" w:space="0" w:color="auto"/>
          </w:divBdr>
          <w:divsChild>
            <w:div w:id="513496042">
              <w:marLeft w:val="0"/>
              <w:marRight w:val="0"/>
              <w:marTop w:val="0"/>
              <w:marBottom w:val="0"/>
              <w:divBdr>
                <w:top w:val="none" w:sz="0" w:space="0" w:color="auto"/>
                <w:left w:val="none" w:sz="0" w:space="0" w:color="auto"/>
                <w:bottom w:val="none" w:sz="0" w:space="0" w:color="auto"/>
                <w:right w:val="none" w:sz="0" w:space="0" w:color="auto"/>
              </w:divBdr>
            </w:div>
          </w:divsChild>
        </w:div>
        <w:div w:id="232400915">
          <w:marLeft w:val="0"/>
          <w:marRight w:val="0"/>
          <w:marTop w:val="300"/>
          <w:marBottom w:val="300"/>
          <w:divBdr>
            <w:top w:val="none" w:sz="0" w:space="0" w:color="auto"/>
            <w:left w:val="none" w:sz="0" w:space="0" w:color="auto"/>
            <w:bottom w:val="none" w:sz="0" w:space="0" w:color="auto"/>
            <w:right w:val="none" w:sz="0" w:space="0" w:color="auto"/>
          </w:divBdr>
          <w:divsChild>
            <w:div w:id="1349091307">
              <w:marLeft w:val="0"/>
              <w:marRight w:val="0"/>
              <w:marTop w:val="0"/>
              <w:marBottom w:val="0"/>
              <w:divBdr>
                <w:top w:val="none" w:sz="0" w:space="0" w:color="auto"/>
                <w:left w:val="none" w:sz="0" w:space="0" w:color="auto"/>
                <w:bottom w:val="none" w:sz="0" w:space="0" w:color="auto"/>
                <w:right w:val="none" w:sz="0" w:space="0" w:color="auto"/>
              </w:divBdr>
            </w:div>
          </w:divsChild>
        </w:div>
        <w:div w:id="1072508661">
          <w:marLeft w:val="0"/>
          <w:marRight w:val="0"/>
          <w:marTop w:val="300"/>
          <w:marBottom w:val="300"/>
          <w:divBdr>
            <w:top w:val="none" w:sz="0" w:space="0" w:color="auto"/>
            <w:left w:val="none" w:sz="0" w:space="0" w:color="auto"/>
            <w:bottom w:val="none" w:sz="0" w:space="0" w:color="auto"/>
            <w:right w:val="none" w:sz="0" w:space="0" w:color="auto"/>
          </w:divBdr>
          <w:divsChild>
            <w:div w:id="20161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675">
      <w:bodyDiv w:val="1"/>
      <w:marLeft w:val="0"/>
      <w:marRight w:val="0"/>
      <w:marTop w:val="0"/>
      <w:marBottom w:val="0"/>
      <w:divBdr>
        <w:top w:val="none" w:sz="0" w:space="0" w:color="auto"/>
        <w:left w:val="none" w:sz="0" w:space="0" w:color="auto"/>
        <w:bottom w:val="none" w:sz="0" w:space="0" w:color="auto"/>
        <w:right w:val="none" w:sz="0" w:space="0" w:color="auto"/>
      </w:divBdr>
      <w:divsChild>
        <w:div w:id="981038388">
          <w:marLeft w:val="0"/>
          <w:marRight w:val="0"/>
          <w:marTop w:val="0"/>
          <w:marBottom w:val="0"/>
          <w:divBdr>
            <w:top w:val="none" w:sz="0" w:space="0" w:color="auto"/>
            <w:left w:val="none" w:sz="0" w:space="0" w:color="auto"/>
            <w:bottom w:val="none" w:sz="0" w:space="0" w:color="auto"/>
            <w:right w:val="none" w:sz="0" w:space="0" w:color="auto"/>
          </w:divBdr>
        </w:div>
      </w:divsChild>
    </w:div>
    <w:div w:id="2096320218">
      <w:bodyDiv w:val="1"/>
      <w:marLeft w:val="0"/>
      <w:marRight w:val="0"/>
      <w:marTop w:val="0"/>
      <w:marBottom w:val="0"/>
      <w:divBdr>
        <w:top w:val="none" w:sz="0" w:space="0" w:color="auto"/>
        <w:left w:val="none" w:sz="0" w:space="0" w:color="auto"/>
        <w:bottom w:val="none" w:sz="0" w:space="0" w:color="auto"/>
        <w:right w:val="none" w:sz="0" w:space="0" w:color="auto"/>
      </w:divBdr>
    </w:div>
    <w:div w:id="21402226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tistics" TargetMode="External"/><Relationship Id="rId18" Type="http://schemas.openxmlformats.org/officeDocument/2006/relationships/hyperlink" Target="https://en.wikipedia.org/wiki/Information_retrieval" TargetMode="External"/><Relationship Id="rId26" Type="http://schemas.openxmlformats.org/officeDocument/2006/relationships/hyperlink" Target="https://en.wikipedia.org/wiki/Probability_distribution" TargetMode="External"/><Relationship Id="rId39" Type="http://schemas.openxmlformats.org/officeDocument/2006/relationships/hyperlink" Target="https://en.wikipedia.org/wiki/DBSCAN" TargetMode="External"/><Relationship Id="rId3" Type="http://schemas.openxmlformats.org/officeDocument/2006/relationships/settings" Target="settings.xml"/><Relationship Id="rId21" Type="http://schemas.openxmlformats.org/officeDocument/2006/relationships/hyperlink" Target="https://en.wikipedia.org/wiki/Computer_graphics" TargetMode="External"/><Relationship Id="rId34" Type="http://schemas.openxmlformats.org/officeDocument/2006/relationships/hyperlink" Target="https://en.wikipedia.org/wiki/Deterministic_algorithm" TargetMode="External"/><Relationship Id="rId42" Type="http://schemas.openxmlformats.org/officeDocument/2006/relationships/hyperlink" Target="https://en.wikipedia.org/wiki/Signal_processing" TargetMode="External"/><Relationship Id="rId47" Type="http://schemas.openxmlformats.org/officeDocument/2006/relationships/hyperlink" Target="https://en.wikipedia.org/wiki/Mean" TargetMode="External"/><Relationship Id="rId50"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en.wikipedia.org/wiki/Data_mining" TargetMode="External"/><Relationship Id="rId17" Type="http://schemas.openxmlformats.org/officeDocument/2006/relationships/hyperlink" Target="https://en.wikipedia.org/wiki/Image_analysis" TargetMode="External"/><Relationship Id="rId25" Type="http://schemas.openxmlformats.org/officeDocument/2006/relationships/image" Target="media/image3.png"/><Relationship Id="rId33" Type="http://schemas.openxmlformats.org/officeDocument/2006/relationships/hyperlink" Target="https://en.wikipedia.org/wiki/DBSCAN" TargetMode="External"/><Relationship Id="rId38" Type="http://schemas.openxmlformats.org/officeDocument/2006/relationships/hyperlink" Target="https://en.wikipedia.org/wiki/DBSCAN" TargetMode="External"/><Relationship Id="rId46" Type="http://schemas.openxmlformats.org/officeDocument/2006/relationships/hyperlink" Target="https://en.wikipedia.org/wiki/Cluster_(statistics)" TargetMode="External"/><Relationship Id="rId2" Type="http://schemas.openxmlformats.org/officeDocument/2006/relationships/styles" Target="styles.xml"/><Relationship Id="rId16" Type="http://schemas.openxmlformats.org/officeDocument/2006/relationships/hyperlink" Target="https://en.wikipedia.org/wiki/Pattern_recognition" TargetMode="External"/><Relationship Id="rId20" Type="http://schemas.openxmlformats.org/officeDocument/2006/relationships/hyperlink" Target="https://en.wikipedia.org/wiki/Data_compression" TargetMode="External"/><Relationship Id="rId29" Type="http://schemas.openxmlformats.org/officeDocument/2006/relationships/hyperlink" Target="https://en.wikipedia.org/wiki/Local_optimum" TargetMode="External"/><Relationship Id="rId41" Type="http://schemas.openxmlformats.org/officeDocument/2006/relationships/hyperlink" Target="https://en.wikipedia.org/wiki/Vector_quant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en.wikipedia.org/wiki/OPTICS_algorithm" TargetMode="External"/><Relationship Id="rId45" Type="http://schemas.openxmlformats.org/officeDocument/2006/relationships/hyperlink" Target="https://en.wikipedia.org/wiki/Partition_of_a_set"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Dendrogram" TargetMode="External"/><Relationship Id="rId28" Type="http://schemas.openxmlformats.org/officeDocument/2006/relationships/hyperlink" Target="https://en.wikipedia.org/wiki/Gaussian_distribution" TargetMode="External"/><Relationship Id="rId36" Type="http://schemas.openxmlformats.org/officeDocument/2006/relationships/image" Target="media/image7.png"/><Relationship Id="rId49" Type="http://schemas.openxmlformats.org/officeDocument/2006/relationships/hyperlink" Target="https://en.wikipedia.org/wiki/Variance" TargetMode="External"/><Relationship Id="rId10" Type="http://schemas.openxmlformats.org/officeDocument/2006/relationships/hyperlink" Target="https://en.wikipedia.org/wiki/Data_analysis" TargetMode="External"/><Relationship Id="rId19" Type="http://schemas.openxmlformats.org/officeDocument/2006/relationships/hyperlink" Target="https://en.wikipedia.org/wiki/Bioinformatics" TargetMode="External"/><Relationship Id="rId31" Type="http://schemas.openxmlformats.org/officeDocument/2006/relationships/image" Target="media/image4.png"/><Relationship Id="rId44" Type="http://schemas.openxmlformats.org/officeDocument/2006/relationships/hyperlink" Target="https://en.wikipedia.org/wiki/Data_mining" TargetMode="External"/><Relationship Id="rId52"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Data_analysis" TargetMode="External"/><Relationship Id="rId22" Type="http://schemas.openxmlformats.org/officeDocument/2006/relationships/hyperlink" Target="https://en.wikipedia.org/wiki/Hierarchical_clustering" TargetMode="External"/><Relationship Id="rId27" Type="http://schemas.openxmlformats.org/officeDocument/2006/relationships/hyperlink" Target="https://en.wikipedia.org/wiki/Expectation-maximization_algorithm" TargetMode="External"/><Relationship Id="rId30" Type="http://schemas.openxmlformats.org/officeDocument/2006/relationships/hyperlink" Target="https://en.wikipedia.org/wiki/Correlation_and_dependence" TargetMode="External"/><Relationship Id="rId35" Type="http://schemas.openxmlformats.org/officeDocument/2006/relationships/image" Target="media/image6.png"/><Relationship Id="rId43" Type="http://schemas.openxmlformats.org/officeDocument/2006/relationships/hyperlink" Target="https://en.wikipedia.org/wiki/Cluster_analysis" TargetMode="External"/><Relationship Id="rId48" Type="http://schemas.openxmlformats.org/officeDocument/2006/relationships/hyperlink" Target="https://en.wikipedia.org/wiki/Voronoi_cell" TargetMode="External"/><Relationship Id="rId8" Type="http://schemas.openxmlformats.org/officeDocument/2006/relationships/hyperlink" Target="https://en.wikipedia.org/wiki/Data_mining" TargetMode="Externa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34"/>
    <w:rsid w:val="00BB20BE"/>
    <w:rsid w:val="00DA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DA2C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1573</Words>
  <Characters>8967</Characters>
  <Application>Microsoft Office Word</Application>
  <DocSecurity>0</DocSecurity>
  <PresentationFormat/>
  <Lines>74</Lines>
  <Paragraphs>21</Paragraphs>
  <Slides>0</Slides>
  <Notes>0</Notes>
  <HiddenSlides>0</HiddenSlides>
  <MMClips>0</MMClips>
  <ScaleCrop>false</ScaleCrop>
  <Manager/>
  <Company>Microsoft</Company>
  <LinksUpToDate>false</LinksUpToDate>
  <CharactersWithSpaces>10519</CharactersWithSpaces>
  <SharedDoc>false</SharedDoc>
  <HLinks>
    <vt:vector size="54" baseType="variant">
      <vt:variant>
        <vt:i4>1507381</vt:i4>
      </vt:variant>
      <vt:variant>
        <vt:i4>35</vt:i4>
      </vt:variant>
      <vt:variant>
        <vt:i4>0</vt:i4>
      </vt:variant>
      <vt:variant>
        <vt:i4>5</vt:i4>
      </vt:variant>
      <vt:variant>
        <vt:lpwstr/>
      </vt:variant>
      <vt:variant>
        <vt:lpwstr>_Toc324279591</vt:lpwstr>
      </vt:variant>
      <vt:variant>
        <vt:i4>1507381</vt:i4>
      </vt:variant>
      <vt:variant>
        <vt:i4>29</vt:i4>
      </vt:variant>
      <vt:variant>
        <vt:i4>0</vt:i4>
      </vt:variant>
      <vt:variant>
        <vt:i4>5</vt:i4>
      </vt:variant>
      <vt:variant>
        <vt:lpwstr/>
      </vt:variant>
      <vt:variant>
        <vt:lpwstr>_Toc324279590</vt:lpwstr>
      </vt:variant>
      <vt:variant>
        <vt:i4>1441845</vt:i4>
      </vt:variant>
      <vt:variant>
        <vt:i4>26</vt:i4>
      </vt:variant>
      <vt:variant>
        <vt:i4>0</vt:i4>
      </vt:variant>
      <vt:variant>
        <vt:i4>5</vt:i4>
      </vt:variant>
      <vt:variant>
        <vt:lpwstr/>
      </vt:variant>
      <vt:variant>
        <vt:lpwstr>_Toc324279585</vt:lpwstr>
      </vt:variant>
      <vt:variant>
        <vt:i4>1441845</vt:i4>
      </vt:variant>
      <vt:variant>
        <vt:i4>23</vt:i4>
      </vt:variant>
      <vt:variant>
        <vt:i4>0</vt:i4>
      </vt:variant>
      <vt:variant>
        <vt:i4>5</vt:i4>
      </vt:variant>
      <vt:variant>
        <vt:lpwstr/>
      </vt:variant>
      <vt:variant>
        <vt:lpwstr>_Toc324279582</vt:lpwstr>
      </vt:variant>
      <vt:variant>
        <vt:i4>1638453</vt:i4>
      </vt:variant>
      <vt:variant>
        <vt:i4>20</vt:i4>
      </vt:variant>
      <vt:variant>
        <vt:i4>0</vt:i4>
      </vt:variant>
      <vt:variant>
        <vt:i4>5</vt:i4>
      </vt:variant>
      <vt:variant>
        <vt:lpwstr/>
      </vt:variant>
      <vt:variant>
        <vt:lpwstr>_Toc324279579</vt:lpwstr>
      </vt:variant>
      <vt:variant>
        <vt:i4>1638453</vt:i4>
      </vt:variant>
      <vt:variant>
        <vt:i4>17</vt:i4>
      </vt:variant>
      <vt:variant>
        <vt:i4>0</vt:i4>
      </vt:variant>
      <vt:variant>
        <vt:i4>5</vt:i4>
      </vt:variant>
      <vt:variant>
        <vt:lpwstr/>
      </vt:variant>
      <vt:variant>
        <vt:lpwstr>_Toc324279576</vt:lpwstr>
      </vt:variant>
      <vt:variant>
        <vt:i4>1638453</vt:i4>
      </vt:variant>
      <vt:variant>
        <vt:i4>14</vt:i4>
      </vt:variant>
      <vt:variant>
        <vt:i4>0</vt:i4>
      </vt:variant>
      <vt:variant>
        <vt:i4>5</vt:i4>
      </vt:variant>
      <vt:variant>
        <vt:lpwstr/>
      </vt:variant>
      <vt:variant>
        <vt:lpwstr>_Toc324279575</vt:lpwstr>
      </vt:variant>
      <vt:variant>
        <vt:i4>1638453</vt:i4>
      </vt:variant>
      <vt:variant>
        <vt:i4>8</vt:i4>
      </vt:variant>
      <vt:variant>
        <vt:i4>0</vt:i4>
      </vt:variant>
      <vt:variant>
        <vt:i4>5</vt:i4>
      </vt:variant>
      <vt:variant>
        <vt:lpwstr/>
      </vt:variant>
      <vt:variant>
        <vt:lpwstr>_Toc324279574</vt:lpwstr>
      </vt:variant>
      <vt:variant>
        <vt:i4>1638453</vt:i4>
      </vt:variant>
      <vt:variant>
        <vt:i4>2</vt:i4>
      </vt:variant>
      <vt:variant>
        <vt:i4>0</vt:i4>
      </vt:variant>
      <vt:variant>
        <vt:i4>5</vt:i4>
      </vt:variant>
      <vt:variant>
        <vt:lpwstr/>
      </vt:variant>
      <vt:variant>
        <vt:lpwstr>_Toc324279571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aaa</dc:creator>
  <cp:keywords/>
  <dc:description/>
  <cp:lastModifiedBy>瑞 唐</cp:lastModifiedBy>
  <cp:revision>3</cp:revision>
  <cp:lastPrinted>2018-04-01T11:06:00Z</cp:lastPrinted>
  <dcterms:created xsi:type="dcterms:W3CDTF">2018-04-08T13:30:00Z</dcterms:created>
  <dcterms:modified xsi:type="dcterms:W3CDTF">2018-04-08T14:02:00Z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