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3D72" w14:textId="051763D3" w:rsidR="004D6B86" w:rsidRDefault="00055354">
      <w:pPr>
        <w:pStyle w:val="Title"/>
      </w:pPr>
      <w:r w:rsidRPr="00055354">
        <w:t>A Comprehensive Analysis of Image Crafters Photography Company's Digital Evolution: Hardware, Software, and Operational Considerations.</w:t>
      </w:r>
    </w:p>
    <w:p w14:paraId="4EB2568C" w14:textId="77777777" w:rsidR="00055354" w:rsidRPr="00055354" w:rsidRDefault="00055354" w:rsidP="00055354"/>
    <w:p w14:paraId="19463CE5" w14:textId="5450BC59" w:rsidR="004D6B86" w:rsidRDefault="00055354">
      <w:pPr>
        <w:pStyle w:val="Title2"/>
      </w:pPr>
      <w:r>
        <w:t>Kenneth Delliber</w:t>
      </w:r>
    </w:p>
    <w:p w14:paraId="369AE80C" w14:textId="6CEA4434" w:rsidR="004D6B86" w:rsidRDefault="00055354">
      <w:pPr>
        <w:pStyle w:val="Title2"/>
      </w:pPr>
      <w:r>
        <w:t>YTI</w:t>
      </w:r>
    </w:p>
    <w:p w14:paraId="3A2321A4" w14:textId="73924DC2" w:rsidR="00055354" w:rsidRDefault="00055354">
      <w:pPr>
        <w:pStyle w:val="Title2"/>
      </w:pPr>
      <w:r>
        <w:t>Kenny Ream</w:t>
      </w:r>
    </w:p>
    <w:p w14:paraId="27E1D5F3" w14:textId="2FFD2FEC" w:rsidR="00055354" w:rsidRDefault="00055354">
      <w:pPr>
        <w:pStyle w:val="Title2"/>
      </w:pPr>
      <w:r w:rsidRPr="00055354">
        <w:t>CDMDE 1010: Capstone Project in Computer and Data Management</w:t>
      </w:r>
    </w:p>
    <w:p w14:paraId="200576AC" w14:textId="135C7397" w:rsidR="0098395F" w:rsidRDefault="0098395F">
      <w:pPr>
        <w:pStyle w:val="Title2"/>
      </w:pPr>
      <w:r>
        <w:t>9/1/2023</w:t>
      </w:r>
    </w:p>
    <w:p w14:paraId="3C512207" w14:textId="77777777" w:rsidR="0098395F" w:rsidRDefault="0098395F">
      <w:pPr>
        <w:pStyle w:val="Title2"/>
      </w:pPr>
    </w:p>
    <w:p w14:paraId="767E1B58" w14:textId="77777777" w:rsidR="00055354" w:rsidRDefault="00055354">
      <w:pPr>
        <w:pStyle w:val="Title2"/>
      </w:pPr>
    </w:p>
    <w:p w14:paraId="1E139375" w14:textId="77777777" w:rsidR="00055354" w:rsidRDefault="00055354">
      <w:pPr>
        <w:pStyle w:val="Title2"/>
      </w:pPr>
    </w:p>
    <w:p w14:paraId="342DB6CF" w14:textId="77777777" w:rsidR="00055354" w:rsidRDefault="00055354">
      <w:pPr>
        <w:pStyle w:val="Title2"/>
      </w:pPr>
    </w:p>
    <w:p w14:paraId="7B01A0D7" w14:textId="77777777" w:rsidR="00055354" w:rsidRDefault="00055354">
      <w:pPr>
        <w:pStyle w:val="Title2"/>
      </w:pPr>
    </w:p>
    <w:p w14:paraId="583CA072" w14:textId="77777777" w:rsidR="00055354" w:rsidRDefault="00055354">
      <w:pPr>
        <w:pStyle w:val="Title2"/>
      </w:pPr>
    </w:p>
    <w:p w14:paraId="51241708" w14:textId="77777777" w:rsidR="00055354" w:rsidRDefault="00055354">
      <w:pPr>
        <w:pStyle w:val="Title2"/>
      </w:pPr>
    </w:p>
    <w:p w14:paraId="0C0E9184" w14:textId="77777777" w:rsidR="00055354" w:rsidRDefault="00055354">
      <w:pPr>
        <w:pStyle w:val="Title2"/>
      </w:pPr>
    </w:p>
    <w:p w14:paraId="2DA36CEA" w14:textId="77777777" w:rsidR="00055354" w:rsidRDefault="00055354">
      <w:pPr>
        <w:pStyle w:val="Title2"/>
      </w:pPr>
    </w:p>
    <w:p w14:paraId="247A9141" w14:textId="77777777" w:rsidR="00055354" w:rsidRDefault="00055354">
      <w:pPr>
        <w:pStyle w:val="Title2"/>
      </w:pPr>
    </w:p>
    <w:p w14:paraId="182C1FAF" w14:textId="77777777" w:rsidR="00055354" w:rsidRDefault="00055354">
      <w:pPr>
        <w:pStyle w:val="Title2"/>
      </w:pPr>
    </w:p>
    <w:p w14:paraId="09008AC0" w14:textId="77777777" w:rsidR="00480B01" w:rsidRDefault="00480B01" w:rsidP="00AB7A89">
      <w:pPr>
        <w:pStyle w:val="Title"/>
      </w:pPr>
      <w:r w:rsidRPr="00055354">
        <w:lastRenderedPageBreak/>
        <w:t>A Comprehensive Analysis of Image Crafters Photography Company's Digital Evolution: Hardware, Software, and Operational Considerations.</w:t>
      </w:r>
    </w:p>
    <w:p w14:paraId="786AD7B7" w14:textId="77777777" w:rsidR="00480B01" w:rsidRPr="00480B01" w:rsidRDefault="00480B01" w:rsidP="00480B01"/>
    <w:p w14:paraId="18897FC5" w14:textId="64D52BBA" w:rsidR="00055354" w:rsidRPr="00055354" w:rsidRDefault="00055354" w:rsidP="00480B01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</w:rPr>
      </w:pPr>
      <w:r w:rsidRPr="00055354">
        <w:t>Project Introduction</w:t>
      </w:r>
    </w:p>
    <w:p w14:paraId="4CB8CC71" w14:textId="2DCC858C" w:rsidR="00055354" w:rsidRDefault="00055354" w:rsidP="00480B01">
      <w:pPr>
        <w:pStyle w:val="Heading3"/>
        <w:numPr>
          <w:ilvl w:val="1"/>
          <w:numId w:val="15"/>
        </w:numPr>
      </w:pPr>
      <w:r w:rsidRPr="00055354">
        <w:t>Summary of the photography company and what services it provides.</w:t>
      </w:r>
    </w:p>
    <w:p w14:paraId="27DDB4C9" w14:textId="6F0662F2" w:rsidR="00055354" w:rsidRDefault="00055354" w:rsidP="00055354">
      <w:pPr>
        <w:ind w:firstLine="0"/>
      </w:pPr>
      <w:r w:rsidRPr="00055354">
        <w:t>Image Crafters Photography Company is a leading entity in the photography industry, blending artistic and professional services. Traditionally, the company has focused on in-person services and physical portfolios.</w:t>
      </w:r>
    </w:p>
    <w:p w14:paraId="48BA4145" w14:textId="2C27F578" w:rsidR="00055354" w:rsidRDefault="00055354" w:rsidP="00480B01">
      <w:pPr>
        <w:pStyle w:val="Heading3"/>
        <w:numPr>
          <w:ilvl w:val="1"/>
          <w:numId w:val="15"/>
        </w:numPr>
      </w:pPr>
      <w:r w:rsidRPr="00055354">
        <w:t>Description of the current situation and the problem(s) or limitations that exist.</w:t>
      </w:r>
    </w:p>
    <w:p w14:paraId="41FF554A" w14:textId="7B77DD55" w:rsidR="00480B01" w:rsidRDefault="00055354" w:rsidP="00480B01">
      <w:pPr>
        <w:ind w:firstLine="0"/>
      </w:pPr>
      <w:r w:rsidRPr="00055354">
        <w:t>The company primarily relies on traditional methods of service delivery and lacks a comprehensive digital infrastructure. This limits its ability to cater to the growing digital demands of clients, such as online portfolio access and secure digital storage.</w:t>
      </w:r>
    </w:p>
    <w:p w14:paraId="4C54F519" w14:textId="675FC331" w:rsidR="00480B01" w:rsidRDefault="00480B01" w:rsidP="00480B01">
      <w:pPr>
        <w:pStyle w:val="Heading3"/>
        <w:numPr>
          <w:ilvl w:val="1"/>
          <w:numId w:val="15"/>
        </w:numPr>
      </w:pPr>
      <w:r w:rsidRPr="00480B01">
        <w:t>The changes the photography company wants and how they align with the business goals.</w:t>
      </w:r>
    </w:p>
    <w:p w14:paraId="4F96F752" w14:textId="684398D6" w:rsidR="00480B01" w:rsidRDefault="00480B01" w:rsidP="00480B01">
      <w:pPr>
        <w:ind w:firstLine="0"/>
      </w:pPr>
      <w:r w:rsidRPr="00480B01">
        <w:t xml:space="preserve">The company aims to undergo a significant digital transformation, including centralized data management, cloud integration, VPN setup, OS upgrades, and enhanced security measures. These changes align with the goal </w:t>
      </w:r>
      <w:r>
        <w:t>of enhancing</w:t>
      </w:r>
      <w:r w:rsidRPr="00480B01">
        <w:t xml:space="preserve"> operational efficiency, </w:t>
      </w:r>
      <w:r>
        <w:t>bolstering</w:t>
      </w:r>
      <w:r w:rsidRPr="00480B01">
        <w:t xml:space="preserve"> security, and </w:t>
      </w:r>
      <w:r>
        <w:t>catering</w:t>
      </w:r>
      <w:r w:rsidRPr="00480B01">
        <w:t xml:space="preserve"> to the digital demands of clients.</w:t>
      </w:r>
    </w:p>
    <w:p w14:paraId="044B4933" w14:textId="77777777" w:rsidR="00480B01" w:rsidRDefault="00480B01">
      <w:r>
        <w:br w:type="page"/>
      </w:r>
    </w:p>
    <w:p w14:paraId="14B5F9B0" w14:textId="0CCE896E" w:rsidR="00480B01" w:rsidRDefault="00480B01" w:rsidP="00480B01">
      <w:pPr>
        <w:pStyle w:val="Heading2"/>
        <w:numPr>
          <w:ilvl w:val="0"/>
          <w:numId w:val="15"/>
        </w:numPr>
      </w:pPr>
      <w:r w:rsidRPr="00480B01">
        <w:lastRenderedPageBreak/>
        <w:t>Hardware/Software</w:t>
      </w:r>
    </w:p>
    <w:p w14:paraId="4CF81EC8" w14:textId="7BD333AF" w:rsidR="00480B01" w:rsidRDefault="00480B01" w:rsidP="00436494">
      <w:pPr>
        <w:pStyle w:val="Heading3"/>
        <w:numPr>
          <w:ilvl w:val="1"/>
          <w:numId w:val="15"/>
        </w:numPr>
      </w:pPr>
      <w:r w:rsidRPr="00480B01">
        <w:t>A list of all the hardware/software needed for the project, including all hardware/software needed for end-users.</w:t>
      </w:r>
    </w:p>
    <w:p w14:paraId="54C2EA6C" w14:textId="32D4D778" w:rsidR="00480B01" w:rsidRDefault="00480B01" w:rsidP="00480B01">
      <w:pPr>
        <w:pStyle w:val="ListParagraph"/>
        <w:numPr>
          <w:ilvl w:val="0"/>
          <w:numId w:val="18"/>
        </w:numPr>
      </w:pPr>
      <w:r w:rsidRPr="00480B01">
        <w:rPr>
          <w:b/>
          <w:bCs/>
          <w:i/>
          <w:iCs/>
          <w:u w:val="single"/>
        </w:rPr>
        <w:t>Centralized Data Center:</w:t>
      </w:r>
      <w:r>
        <w:t xml:space="preserve"> Servers, storage devices, cooling systems.</w:t>
      </w:r>
    </w:p>
    <w:p w14:paraId="54A810C4" w14:textId="374992A5" w:rsidR="00480B01" w:rsidRDefault="00480B01" w:rsidP="00480B01">
      <w:pPr>
        <w:pStyle w:val="ListParagraph"/>
        <w:numPr>
          <w:ilvl w:val="0"/>
          <w:numId w:val="18"/>
        </w:numPr>
      </w:pPr>
      <w:r w:rsidRPr="00480B01">
        <w:rPr>
          <w:b/>
          <w:bCs/>
          <w:i/>
          <w:iCs/>
          <w:u w:val="single"/>
        </w:rPr>
        <w:t>Cloud Integration:</w:t>
      </w:r>
      <w:r>
        <w:t xml:space="preserve"> Cloud service subscription (5TB storage with redundancy).</w:t>
      </w:r>
    </w:p>
    <w:p w14:paraId="4E981FBF" w14:textId="372C5F56" w:rsidR="00480B01" w:rsidRDefault="00480B01" w:rsidP="00480B01">
      <w:pPr>
        <w:pStyle w:val="ListParagraph"/>
        <w:numPr>
          <w:ilvl w:val="0"/>
          <w:numId w:val="18"/>
        </w:numPr>
      </w:pPr>
      <w:r w:rsidRPr="00480B01">
        <w:rPr>
          <w:b/>
          <w:bCs/>
          <w:i/>
          <w:iCs/>
          <w:u w:val="single"/>
        </w:rPr>
        <w:t>VPN Connectivity:</w:t>
      </w:r>
      <w:r>
        <w:t xml:space="preserve"> VPN hardware and software licenses for 50 users.</w:t>
      </w:r>
    </w:p>
    <w:p w14:paraId="3D06B57C" w14:textId="1183A195" w:rsidR="00480B01" w:rsidRDefault="00480B01" w:rsidP="00480B01">
      <w:pPr>
        <w:pStyle w:val="ListParagraph"/>
        <w:numPr>
          <w:ilvl w:val="0"/>
          <w:numId w:val="18"/>
        </w:numPr>
      </w:pPr>
      <w:r w:rsidRPr="00480B01">
        <w:rPr>
          <w:b/>
          <w:bCs/>
          <w:i/>
          <w:iCs/>
          <w:u w:val="single"/>
        </w:rPr>
        <w:t>Advanced Firewalls and IDS</w:t>
      </w:r>
      <w:r w:rsidRPr="00480B01">
        <w:rPr>
          <w:b/>
          <w:bCs/>
          <w:i/>
          <w:iCs/>
        </w:rPr>
        <w:t>:</w:t>
      </w:r>
      <w:r>
        <w:t xml:space="preserve"> Enterprise-grade firewall and IDS software.</w:t>
      </w:r>
    </w:p>
    <w:p w14:paraId="144FEEDD" w14:textId="615722F9" w:rsidR="00480B01" w:rsidRDefault="00480B01" w:rsidP="00480B01">
      <w:pPr>
        <w:pStyle w:val="ListParagraph"/>
        <w:numPr>
          <w:ilvl w:val="0"/>
          <w:numId w:val="18"/>
        </w:numPr>
      </w:pPr>
      <w:r w:rsidRPr="00480B01">
        <w:rPr>
          <w:b/>
          <w:bCs/>
          <w:i/>
          <w:iCs/>
          <w:u w:val="single"/>
        </w:rPr>
        <w:t>Operating System:</w:t>
      </w:r>
      <w:r>
        <w:t xml:space="preserve"> Windows Server licenses for data center.</w:t>
      </w:r>
    </w:p>
    <w:p w14:paraId="6BF6438A" w14:textId="5D85EBDD" w:rsidR="00480B01" w:rsidRDefault="00436494" w:rsidP="00436494">
      <w:pPr>
        <w:pStyle w:val="Heading3"/>
        <w:numPr>
          <w:ilvl w:val="1"/>
          <w:numId w:val="15"/>
        </w:numPr>
      </w:pPr>
      <w:r w:rsidRPr="00436494">
        <w:t>Existing Hardware/Software to Retain:</w:t>
      </w:r>
    </w:p>
    <w:p w14:paraId="55D048A2" w14:textId="5C4A513F" w:rsidR="00436494" w:rsidRDefault="00436494" w:rsidP="00436494">
      <w:pPr>
        <w:ind w:left="360" w:firstLine="0"/>
        <w:rPr>
          <w:u w:val="single"/>
        </w:rPr>
      </w:pPr>
      <w:r w:rsidRPr="00436494">
        <w:t xml:space="preserve">The company's current workstations, while requiring OS upgrades, will be retained. Additionally, any proprietary software specific to photography editing and management will be retained and </w:t>
      </w:r>
      <w:r w:rsidRPr="00436494">
        <w:rPr>
          <w:u w:val="single"/>
        </w:rPr>
        <w:t>updated if necessary.</w:t>
      </w:r>
    </w:p>
    <w:p w14:paraId="19ECA75D" w14:textId="29316937" w:rsidR="00436494" w:rsidRDefault="00436494" w:rsidP="00436494">
      <w:pPr>
        <w:pStyle w:val="Heading3"/>
        <w:numPr>
          <w:ilvl w:val="1"/>
          <w:numId w:val="15"/>
        </w:numPr>
      </w:pPr>
      <w:r w:rsidRPr="00436494">
        <w:t>Business Justification:</w:t>
      </w:r>
    </w:p>
    <w:p w14:paraId="2E7F24E0" w14:textId="77777777" w:rsidR="00436494" w:rsidRDefault="00436494" w:rsidP="00436494">
      <w:pPr>
        <w:pStyle w:val="ListParagraph"/>
        <w:numPr>
          <w:ilvl w:val="0"/>
          <w:numId w:val="21"/>
        </w:numPr>
      </w:pPr>
      <w:r w:rsidRPr="00436494">
        <w:rPr>
          <w:b/>
          <w:bCs/>
          <w:i/>
          <w:iCs/>
          <w:u w:val="single"/>
        </w:rPr>
        <w:t>Centralized Data Center:</w:t>
      </w:r>
      <w:r>
        <w:t xml:space="preserve"> Streamlines operations and ensures efficient data management.</w:t>
      </w:r>
    </w:p>
    <w:p w14:paraId="5EB663A4" w14:textId="77777777" w:rsidR="00436494" w:rsidRDefault="00436494" w:rsidP="00436494">
      <w:pPr>
        <w:pStyle w:val="ListParagraph"/>
        <w:numPr>
          <w:ilvl w:val="0"/>
          <w:numId w:val="21"/>
        </w:numPr>
      </w:pPr>
      <w:r w:rsidRPr="00436494">
        <w:rPr>
          <w:b/>
          <w:bCs/>
          <w:i/>
          <w:iCs/>
          <w:u w:val="single"/>
        </w:rPr>
        <w:t>Cloud Integration:</w:t>
      </w:r>
      <w:r>
        <w:t xml:space="preserve"> Offers scalability and disaster recovery.</w:t>
      </w:r>
    </w:p>
    <w:p w14:paraId="1619623F" w14:textId="77777777" w:rsidR="00436494" w:rsidRDefault="00436494" w:rsidP="00436494">
      <w:pPr>
        <w:pStyle w:val="ListParagraph"/>
        <w:numPr>
          <w:ilvl w:val="0"/>
          <w:numId w:val="21"/>
        </w:numPr>
      </w:pPr>
      <w:r w:rsidRPr="00436494">
        <w:rPr>
          <w:b/>
          <w:bCs/>
          <w:i/>
          <w:iCs/>
          <w:u w:val="single"/>
        </w:rPr>
        <w:t>VPN:</w:t>
      </w:r>
      <w:r>
        <w:t xml:space="preserve"> Ensures secure data transfer.</w:t>
      </w:r>
    </w:p>
    <w:p w14:paraId="66DAD24B" w14:textId="77777777" w:rsidR="00436494" w:rsidRDefault="00436494" w:rsidP="00436494">
      <w:pPr>
        <w:pStyle w:val="ListParagraph"/>
        <w:numPr>
          <w:ilvl w:val="0"/>
          <w:numId w:val="21"/>
        </w:numPr>
      </w:pPr>
      <w:r w:rsidRPr="00436494">
        <w:rPr>
          <w:b/>
          <w:bCs/>
          <w:i/>
          <w:iCs/>
          <w:u w:val="single"/>
        </w:rPr>
        <w:t>Firewalls and IDS:</w:t>
      </w:r>
      <w:r>
        <w:t xml:space="preserve"> Bolsters security against potential threats.</w:t>
      </w:r>
    </w:p>
    <w:p w14:paraId="22C6D2A8" w14:textId="73C2650E" w:rsidR="00436494" w:rsidRDefault="00436494" w:rsidP="00436494">
      <w:pPr>
        <w:pStyle w:val="ListParagraph"/>
        <w:numPr>
          <w:ilvl w:val="0"/>
          <w:numId w:val="21"/>
        </w:numPr>
      </w:pPr>
      <w:r w:rsidRPr="00436494">
        <w:rPr>
          <w:b/>
          <w:bCs/>
          <w:i/>
          <w:iCs/>
          <w:u w:val="single"/>
        </w:rPr>
        <w:t>OS Upgrades:</w:t>
      </w:r>
      <w:r>
        <w:t xml:space="preserve"> Enhances workstation performance, ensures software compatibility, and addresses potential security vulnerabilities in older OS versions.</w:t>
      </w:r>
    </w:p>
    <w:p w14:paraId="1B44C484" w14:textId="77777777" w:rsidR="00436494" w:rsidRDefault="00436494" w:rsidP="00436494">
      <w:pPr>
        <w:pStyle w:val="ListParagraph"/>
        <w:ind w:left="1080"/>
        <w:rPr>
          <w:b/>
          <w:bCs/>
          <w:i/>
          <w:iCs/>
          <w:u w:val="single"/>
        </w:rPr>
      </w:pPr>
    </w:p>
    <w:p w14:paraId="34D1DE9F" w14:textId="77777777" w:rsidR="00436494" w:rsidRPr="00436494" w:rsidRDefault="00436494" w:rsidP="00436494">
      <w:pPr>
        <w:pStyle w:val="ListParagraph"/>
        <w:ind w:left="1080"/>
      </w:pPr>
    </w:p>
    <w:p w14:paraId="5945A95F" w14:textId="16734D3A" w:rsidR="00055354" w:rsidRDefault="00436494" w:rsidP="00436494">
      <w:pPr>
        <w:pStyle w:val="Heading2"/>
        <w:numPr>
          <w:ilvl w:val="0"/>
          <w:numId w:val="15"/>
        </w:numPr>
      </w:pPr>
      <w:r w:rsidRPr="00436494">
        <w:lastRenderedPageBreak/>
        <w:t>Personnel</w:t>
      </w:r>
    </w:p>
    <w:p w14:paraId="1EB1D013" w14:textId="2C44F4FC" w:rsidR="00436494" w:rsidRDefault="00436494" w:rsidP="00436494">
      <w:pPr>
        <w:pStyle w:val="Heading3"/>
        <w:numPr>
          <w:ilvl w:val="1"/>
          <w:numId w:val="15"/>
        </w:numPr>
      </w:pPr>
      <w:r w:rsidRPr="00436494">
        <w:t>Required Personnel:</w:t>
      </w:r>
    </w:p>
    <w:p w14:paraId="5242FECE" w14:textId="77777777" w:rsidR="00436494" w:rsidRDefault="00436494" w:rsidP="00436494">
      <w:pPr>
        <w:pStyle w:val="ListParagraph"/>
        <w:numPr>
          <w:ilvl w:val="0"/>
          <w:numId w:val="22"/>
        </w:numPr>
      </w:pPr>
      <w:r w:rsidRPr="00436494">
        <w:rPr>
          <w:b/>
          <w:bCs/>
        </w:rPr>
        <w:t>Project Manager:</w:t>
      </w:r>
      <w:r>
        <w:t xml:space="preserve"> To oversee and coordinate the entire project.</w:t>
      </w:r>
    </w:p>
    <w:p w14:paraId="6F35F95A" w14:textId="77777777" w:rsidR="00436494" w:rsidRDefault="00436494" w:rsidP="00436494">
      <w:pPr>
        <w:pStyle w:val="ListParagraph"/>
        <w:numPr>
          <w:ilvl w:val="0"/>
          <w:numId w:val="22"/>
        </w:numPr>
      </w:pPr>
      <w:r w:rsidRPr="00436494">
        <w:rPr>
          <w:b/>
          <w:bCs/>
        </w:rPr>
        <w:t xml:space="preserve">IT Specialists: </w:t>
      </w:r>
      <w:r>
        <w:t>For technical implementation and support.</w:t>
      </w:r>
    </w:p>
    <w:p w14:paraId="04ABEDB5" w14:textId="77777777" w:rsidR="00436494" w:rsidRDefault="00436494" w:rsidP="00436494">
      <w:pPr>
        <w:pStyle w:val="ListParagraph"/>
        <w:numPr>
          <w:ilvl w:val="0"/>
          <w:numId w:val="22"/>
        </w:numPr>
      </w:pPr>
      <w:r w:rsidRPr="00436494">
        <w:rPr>
          <w:b/>
          <w:bCs/>
        </w:rPr>
        <w:t>Security Expert:</w:t>
      </w:r>
      <w:r>
        <w:t xml:space="preserve"> To handle security implementations and monitor threats.</w:t>
      </w:r>
    </w:p>
    <w:p w14:paraId="48E71221" w14:textId="52CADD8B" w:rsidR="00436494" w:rsidRDefault="00436494" w:rsidP="00436494">
      <w:pPr>
        <w:pStyle w:val="ListParagraph"/>
        <w:numPr>
          <w:ilvl w:val="0"/>
          <w:numId w:val="22"/>
        </w:numPr>
      </w:pPr>
      <w:r w:rsidRPr="00436494">
        <w:rPr>
          <w:b/>
          <w:bCs/>
        </w:rPr>
        <w:t>Training Coordinator:</w:t>
      </w:r>
      <w:r>
        <w:t xml:space="preserve"> To guide staff through the new systems and software.</w:t>
      </w:r>
    </w:p>
    <w:p w14:paraId="76C6038A" w14:textId="370E16AF" w:rsidR="00436494" w:rsidRDefault="00436494" w:rsidP="00436494">
      <w:pPr>
        <w:pStyle w:val="Heading2"/>
        <w:numPr>
          <w:ilvl w:val="1"/>
          <w:numId w:val="15"/>
        </w:numPr>
      </w:pPr>
      <w:r w:rsidRPr="00436494">
        <w:t>Skills Required:</w:t>
      </w:r>
    </w:p>
    <w:p w14:paraId="0DC1DDB0" w14:textId="77777777" w:rsidR="00436494" w:rsidRDefault="00436494" w:rsidP="00436494">
      <w:pPr>
        <w:pStyle w:val="ListParagraph"/>
        <w:numPr>
          <w:ilvl w:val="0"/>
          <w:numId w:val="24"/>
        </w:numPr>
      </w:pPr>
      <w:r>
        <w:t>Project management expertise.</w:t>
      </w:r>
    </w:p>
    <w:p w14:paraId="61625D9C" w14:textId="77777777" w:rsidR="00436494" w:rsidRDefault="00436494" w:rsidP="00436494">
      <w:pPr>
        <w:pStyle w:val="ListParagraph"/>
        <w:numPr>
          <w:ilvl w:val="0"/>
          <w:numId w:val="24"/>
        </w:numPr>
      </w:pPr>
      <w:r>
        <w:t>Proficiency in modern OS installations and configurations.</w:t>
      </w:r>
    </w:p>
    <w:p w14:paraId="15AE1E1D" w14:textId="77777777" w:rsidR="00436494" w:rsidRDefault="00436494" w:rsidP="00436494">
      <w:pPr>
        <w:pStyle w:val="ListParagraph"/>
        <w:numPr>
          <w:ilvl w:val="0"/>
          <w:numId w:val="24"/>
        </w:numPr>
      </w:pPr>
      <w:r>
        <w:t>Knowledge of VPN setup and management.</w:t>
      </w:r>
    </w:p>
    <w:p w14:paraId="53C5FC5A" w14:textId="77777777" w:rsidR="00436494" w:rsidRDefault="00436494" w:rsidP="00436494">
      <w:pPr>
        <w:pStyle w:val="ListParagraph"/>
        <w:numPr>
          <w:ilvl w:val="0"/>
          <w:numId w:val="24"/>
        </w:numPr>
      </w:pPr>
      <w:r>
        <w:t>Expertise in cloud integration and data management.</w:t>
      </w:r>
    </w:p>
    <w:p w14:paraId="17D43117" w14:textId="6D6EDCEA" w:rsidR="00436494" w:rsidRDefault="00436494" w:rsidP="00436494">
      <w:pPr>
        <w:pStyle w:val="ListParagraph"/>
        <w:numPr>
          <w:ilvl w:val="0"/>
          <w:numId w:val="24"/>
        </w:numPr>
      </w:pPr>
      <w:r>
        <w:t>Security expertise, especially in firewalls and IDS.</w:t>
      </w:r>
    </w:p>
    <w:p w14:paraId="10E8419C" w14:textId="77777777" w:rsidR="00436494" w:rsidRDefault="00436494" w:rsidP="00436494">
      <w:pPr>
        <w:pStyle w:val="ListParagraph"/>
        <w:ind w:left="1440"/>
      </w:pPr>
    </w:p>
    <w:p w14:paraId="01B989B8" w14:textId="5863E1F3" w:rsidR="00436494" w:rsidRDefault="00436494" w:rsidP="00436494">
      <w:pPr>
        <w:pStyle w:val="Heading2"/>
        <w:numPr>
          <w:ilvl w:val="0"/>
          <w:numId w:val="15"/>
        </w:numPr>
      </w:pPr>
      <w:r w:rsidRPr="00436494">
        <w:t>Operational Considerations</w:t>
      </w:r>
    </w:p>
    <w:p w14:paraId="4A06CE97" w14:textId="558269E5" w:rsidR="00436494" w:rsidRPr="00436494" w:rsidRDefault="00436494" w:rsidP="00436494">
      <w:pPr>
        <w:pStyle w:val="ListParagraph"/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436494">
        <w:rPr>
          <w:rFonts w:asciiTheme="majorHAnsi" w:eastAsiaTheme="majorEastAsia" w:hAnsiTheme="majorHAnsi" w:cstheme="majorBidi"/>
          <w:b/>
          <w:bCs/>
        </w:rPr>
        <w:t xml:space="preserve">Security Risk Assessment: </w:t>
      </w:r>
      <w:r w:rsidRPr="00436494">
        <w:t>With the digital transformation, there are potential security risks, including data breaches, unauthorized access, and malware attacks. A thorough risk assessment will be conducted, and measures will be implemented to mitigate these risks. For a detailed understanding of potential risks, refer to GAO's cybersecurity guidelines.</w:t>
      </w:r>
      <w:r w:rsidR="0098395F">
        <w:t xml:space="preserve"> Found at </w:t>
      </w:r>
      <w:r w:rsidR="0098395F" w:rsidRPr="0098395F">
        <w:t>https://www.gao.gov/cybersecurity</w:t>
      </w:r>
    </w:p>
    <w:p w14:paraId="473845BF" w14:textId="5CFA0492" w:rsidR="0061747E" w:rsidRPr="0061747E" w:rsidRDefault="0061747E" w:rsidP="0061747E"/>
    <w:sectPr w:rsidR="0061747E" w:rsidRPr="0061747E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E4CF" w14:textId="77777777" w:rsidR="00574B18" w:rsidRDefault="00574B18">
      <w:pPr>
        <w:spacing w:line="240" w:lineRule="auto"/>
      </w:pPr>
      <w:r>
        <w:separator/>
      </w:r>
    </w:p>
    <w:p w14:paraId="0B4E9D3D" w14:textId="77777777" w:rsidR="00574B18" w:rsidRDefault="00574B18"/>
  </w:endnote>
  <w:endnote w:type="continuationSeparator" w:id="0">
    <w:p w14:paraId="3D39238B" w14:textId="77777777" w:rsidR="00574B18" w:rsidRDefault="00574B18">
      <w:pPr>
        <w:spacing w:line="240" w:lineRule="auto"/>
      </w:pPr>
      <w:r>
        <w:continuationSeparator/>
      </w:r>
    </w:p>
    <w:p w14:paraId="54155FCA" w14:textId="77777777" w:rsidR="00574B18" w:rsidRDefault="00574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BDF5" w14:textId="77777777" w:rsidR="00574B18" w:rsidRDefault="00574B18">
      <w:pPr>
        <w:spacing w:line="240" w:lineRule="auto"/>
      </w:pPr>
      <w:r>
        <w:separator/>
      </w:r>
    </w:p>
    <w:p w14:paraId="517B0AA3" w14:textId="77777777" w:rsidR="00574B18" w:rsidRDefault="00574B18"/>
  </w:footnote>
  <w:footnote w:type="continuationSeparator" w:id="0">
    <w:p w14:paraId="4828D85A" w14:textId="77777777" w:rsidR="00574B18" w:rsidRDefault="00574B18">
      <w:pPr>
        <w:spacing w:line="240" w:lineRule="auto"/>
      </w:pPr>
      <w:r>
        <w:continuationSeparator/>
      </w:r>
    </w:p>
    <w:p w14:paraId="6200BD26" w14:textId="77777777" w:rsidR="00574B18" w:rsidRDefault="00574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D72E57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D8FC074" w14:textId="554C22FB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UcUDWA=="/>
              <w15:appearance w15:val="hidden"/>
            </w:sdtPr>
            <w:sdtContent>
              <w:r w:rsidR="00055354" w:rsidRPr="00055354">
                <w:t>DIGITAL TRANSFORMATION OF IMAGE CRAFTERS</w:t>
              </w:r>
            </w:sdtContent>
          </w:sdt>
        </w:p>
      </w:tc>
      <w:tc>
        <w:tcPr>
          <w:tcW w:w="1080" w:type="dxa"/>
        </w:tcPr>
        <w:p w14:paraId="6ED71CA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BDA0C6D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58D85D7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895A447" w14:textId="205E58F4" w:rsidR="004D6B86" w:rsidRPr="009F0414" w:rsidRDefault="00055354" w:rsidP="00504F88">
          <w:pPr>
            <w:pStyle w:val="Header"/>
          </w:pPr>
          <w:r w:rsidRPr="00055354">
            <w:t>DIGITAL TRANSFORMATION OF IMAGE CRAFTERS</w:t>
          </w:r>
        </w:p>
      </w:tc>
      <w:tc>
        <w:tcPr>
          <w:tcW w:w="1080" w:type="dxa"/>
        </w:tcPr>
        <w:p w14:paraId="2FCC23FE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1545648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284D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9343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C68161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30F863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A4268"/>
    <w:multiLevelType w:val="hybridMultilevel"/>
    <w:tmpl w:val="A8844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3D5B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4750FA"/>
    <w:multiLevelType w:val="hybridMultilevel"/>
    <w:tmpl w:val="B6789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350CE0"/>
    <w:multiLevelType w:val="hybridMultilevel"/>
    <w:tmpl w:val="2FECB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876798"/>
    <w:multiLevelType w:val="hybridMultilevel"/>
    <w:tmpl w:val="E7C06D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C87A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B7787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758D7C96"/>
    <w:multiLevelType w:val="hybridMultilevel"/>
    <w:tmpl w:val="CBB69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870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2485736">
    <w:abstractNumId w:val="9"/>
  </w:num>
  <w:num w:numId="2" w16cid:durableId="69547631">
    <w:abstractNumId w:val="7"/>
  </w:num>
  <w:num w:numId="3" w16cid:durableId="2113552473">
    <w:abstractNumId w:val="6"/>
  </w:num>
  <w:num w:numId="4" w16cid:durableId="1550805302">
    <w:abstractNumId w:val="5"/>
  </w:num>
  <w:num w:numId="5" w16cid:durableId="1399859072">
    <w:abstractNumId w:val="4"/>
  </w:num>
  <w:num w:numId="6" w16cid:durableId="901253431">
    <w:abstractNumId w:val="8"/>
  </w:num>
  <w:num w:numId="7" w16cid:durableId="1040057108">
    <w:abstractNumId w:val="3"/>
  </w:num>
  <w:num w:numId="8" w16cid:durableId="1329559877">
    <w:abstractNumId w:val="2"/>
  </w:num>
  <w:num w:numId="9" w16cid:durableId="1459370343">
    <w:abstractNumId w:val="1"/>
  </w:num>
  <w:num w:numId="10" w16cid:durableId="53359590">
    <w:abstractNumId w:val="0"/>
  </w:num>
  <w:num w:numId="11" w16cid:durableId="357313752">
    <w:abstractNumId w:val="9"/>
    <w:lvlOverride w:ilvl="0">
      <w:startOverride w:val="1"/>
    </w:lvlOverride>
  </w:num>
  <w:num w:numId="12" w16cid:durableId="387842853">
    <w:abstractNumId w:val="18"/>
  </w:num>
  <w:num w:numId="13" w16cid:durableId="1628120466">
    <w:abstractNumId w:val="10"/>
  </w:num>
  <w:num w:numId="14" w16cid:durableId="1187138878">
    <w:abstractNumId w:val="22"/>
  </w:num>
  <w:num w:numId="15" w16cid:durableId="390349811">
    <w:abstractNumId w:val="11"/>
  </w:num>
  <w:num w:numId="16" w16cid:durableId="125661073">
    <w:abstractNumId w:val="20"/>
  </w:num>
  <w:num w:numId="17" w16cid:durableId="1101410728">
    <w:abstractNumId w:val="15"/>
  </w:num>
  <w:num w:numId="18" w16cid:durableId="854003758">
    <w:abstractNumId w:val="17"/>
  </w:num>
  <w:num w:numId="19" w16cid:durableId="71709082">
    <w:abstractNumId w:val="12"/>
  </w:num>
  <w:num w:numId="20" w16cid:durableId="954673913">
    <w:abstractNumId w:val="19"/>
  </w:num>
  <w:num w:numId="21" w16cid:durableId="406851806">
    <w:abstractNumId w:val="16"/>
  </w:num>
  <w:num w:numId="22" w16cid:durableId="543828389">
    <w:abstractNumId w:val="14"/>
  </w:num>
  <w:num w:numId="23" w16cid:durableId="853767630">
    <w:abstractNumId w:val="13"/>
  </w:num>
  <w:num w:numId="24" w16cid:durableId="7222897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54"/>
    <w:rsid w:val="00006BBA"/>
    <w:rsid w:val="0001010E"/>
    <w:rsid w:val="000217F5"/>
    <w:rsid w:val="00055354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375B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36494"/>
    <w:rsid w:val="00480B01"/>
    <w:rsid w:val="00481CF8"/>
    <w:rsid w:val="00492C2D"/>
    <w:rsid w:val="004A3D87"/>
    <w:rsid w:val="004B18A9"/>
    <w:rsid w:val="004D4F8C"/>
    <w:rsid w:val="004D6B86"/>
    <w:rsid w:val="00504F88"/>
    <w:rsid w:val="0055242C"/>
    <w:rsid w:val="00574B18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54A79"/>
    <w:rsid w:val="008747E8"/>
    <w:rsid w:val="008A2A83"/>
    <w:rsid w:val="008A78F1"/>
    <w:rsid w:val="00910F0E"/>
    <w:rsid w:val="00961AE5"/>
    <w:rsid w:val="0098395F"/>
    <w:rsid w:val="009A2C38"/>
    <w:rsid w:val="009F0414"/>
    <w:rsid w:val="00A4757D"/>
    <w:rsid w:val="00A77F6B"/>
    <w:rsid w:val="00A81BB2"/>
    <w:rsid w:val="00AA5C05"/>
    <w:rsid w:val="00AB7A89"/>
    <w:rsid w:val="00B03BA4"/>
    <w:rsid w:val="00B95D10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1A46E9"/>
  <w15:chartTrackingRefBased/>
  <w15:docId w15:val="{E856CB3E-AEAF-4B1F-B5AD-5FF904E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w14:paraId="1A0BAC2A" w14:textId="554C22FB" w:rsidR="009226E7" w:rsidRDefault="009226E7"&gt;&lt;w:r w:rsidRPr="00055354"&gt;&lt;w:t&gt;DIGITAL TRANSFORMATION OF IMAGE CRAFTERS&lt;/w:t&gt;&lt;/w:r&gt;&lt;/w:p&gt;&lt;w:sectPr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w:val="009226E7"/&gt;&lt;/w:style&gt;&lt;w:style w:type="character" w:default="1" w:styleId="DefaultParagraphFont"&gt;&lt;w:name w:val="Default Paragraph Font"/&gt;&lt;w:uiPriority w:val="1"/&gt;&lt;w:semiHidden/&gt;&lt;w:unhideWhenUsed/&gt;&lt;w:rsid w:val="009226E7"/&gt;&lt;/w:style&gt;&lt;w:style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w:val="009226E7"/&gt;&lt;/w:style&gt;&lt;/w:styles&gt;&lt;/pkg:xmlData&gt;&lt;/pkg:part&gt;&lt;/pkg:package&gt;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Kenneth Delliber</cp:lastModifiedBy>
  <cp:revision>3</cp:revision>
  <dcterms:created xsi:type="dcterms:W3CDTF">2023-08-28T17:00:00Z</dcterms:created>
  <dcterms:modified xsi:type="dcterms:W3CDTF">2023-09-03T10:19:00Z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e1f9c386-8223-44ac-a9ae-3f4adfb182cf</vt:lpwstr>
  </property>
</Properties>
</file>