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2A1" w:rsidRPr="009F7371" w:rsidRDefault="009F7371" w:rsidP="009F7371">
      <w:pPr>
        <w:jc w:val="center"/>
        <w:rPr>
          <w:b/>
          <w:sz w:val="36"/>
          <w:u w:val="single"/>
        </w:rPr>
      </w:pPr>
      <w:r w:rsidRPr="009F7371">
        <w:rPr>
          <w:b/>
          <w:sz w:val="36"/>
          <w:u w:val="single"/>
        </w:rPr>
        <w:t>Koncepcja projekt 2 TASS</w:t>
      </w:r>
    </w:p>
    <w:p w:rsidR="009F7371" w:rsidRDefault="009F7371" w:rsidP="009F7371">
      <w:pPr>
        <w:spacing w:before="240"/>
        <w:rPr>
          <w:rFonts w:cstheme="minorHAnsi"/>
          <w:sz w:val="24"/>
          <w:szCs w:val="20"/>
        </w:rPr>
      </w:pPr>
      <w:r w:rsidRPr="009F7371">
        <w:rPr>
          <w:rFonts w:cstheme="minorHAnsi"/>
          <w:b/>
          <w:sz w:val="24"/>
          <w:szCs w:val="20"/>
        </w:rPr>
        <w:t>Temat</w:t>
      </w:r>
      <w:r w:rsidR="00396837">
        <w:rPr>
          <w:rFonts w:cstheme="minorHAnsi"/>
          <w:b/>
          <w:sz w:val="24"/>
          <w:szCs w:val="20"/>
        </w:rPr>
        <w:t xml:space="preserve"> 4</w:t>
      </w:r>
      <w:bookmarkStart w:id="0" w:name="_GoBack"/>
      <w:bookmarkEnd w:id="0"/>
      <w:r w:rsidRPr="009F7371">
        <w:rPr>
          <w:rFonts w:cstheme="minorHAnsi"/>
          <w:b/>
          <w:sz w:val="24"/>
          <w:szCs w:val="20"/>
        </w:rPr>
        <w:t>:</w:t>
      </w:r>
      <w:r>
        <w:rPr>
          <w:rFonts w:cstheme="minorHAnsi"/>
          <w:sz w:val="24"/>
          <w:szCs w:val="20"/>
        </w:rPr>
        <w:t xml:space="preserve"> </w:t>
      </w:r>
      <w:r w:rsidRPr="009F7371">
        <w:rPr>
          <w:rFonts w:cstheme="minorHAnsi"/>
          <w:sz w:val="24"/>
          <w:szCs w:val="20"/>
        </w:rPr>
        <w:t xml:space="preserve">Wyszukiwarka popularnych miejsc turystycznych: na podstawie danych o trasach lotów i danych demograficznych znaleźć miasta o </w:t>
      </w:r>
      <w:r w:rsidR="0006358D" w:rsidRPr="009F7371">
        <w:rPr>
          <w:rFonts w:cstheme="minorHAnsi"/>
          <w:sz w:val="24"/>
          <w:szCs w:val="20"/>
        </w:rPr>
        <w:t>nieproporcjonalnie dużym w stosunku do liczby mieszkańców ruchu lotniczym</w:t>
      </w:r>
      <w:r>
        <w:rPr>
          <w:rFonts w:cstheme="minorHAnsi"/>
          <w:sz w:val="24"/>
          <w:szCs w:val="20"/>
        </w:rPr>
        <w:t>.</w:t>
      </w:r>
    </w:p>
    <w:p w:rsidR="0006358D" w:rsidRDefault="0006358D" w:rsidP="009F7371">
      <w:pPr>
        <w:pStyle w:val="Akapitzlist"/>
        <w:numPr>
          <w:ilvl w:val="0"/>
          <w:numId w:val="1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Idea działania/ Plan / Podejście</w:t>
      </w:r>
    </w:p>
    <w:p w:rsidR="0006358D" w:rsidRPr="0006358D" w:rsidRDefault="0006358D" w:rsidP="0006358D">
      <w:pPr>
        <w:rPr>
          <w:rFonts w:cstheme="minorHAnsi"/>
          <w:sz w:val="24"/>
        </w:rPr>
      </w:pPr>
      <w:r>
        <w:rPr>
          <w:rFonts w:cstheme="minorHAnsi"/>
          <w:sz w:val="24"/>
        </w:rPr>
        <w:t>W celu znalezienia miast spełniających podane w temacie projektu kryte</w:t>
      </w:r>
      <w:r w:rsidR="00A8622D">
        <w:rPr>
          <w:rFonts w:cstheme="minorHAnsi"/>
          <w:sz w:val="24"/>
        </w:rPr>
        <w:t xml:space="preserve">rium </w:t>
      </w:r>
      <w:r w:rsidR="00A8622D" w:rsidRPr="00A8622D">
        <w:rPr>
          <w:rFonts w:cstheme="minorHAnsi"/>
          <w:sz w:val="24"/>
        </w:rPr>
        <w:t>zdecydowaliśmy się stworzyć aplikację analizującą</w:t>
      </w:r>
      <w:r w:rsidRPr="00A8622D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danych wejściowych</w:t>
      </w:r>
      <w:r w:rsidR="00A8622D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  <w:r w:rsidR="00A8622D">
        <w:rPr>
          <w:rFonts w:cstheme="minorHAnsi"/>
          <w:sz w:val="24"/>
        </w:rPr>
        <w:t>Aplikacja wyznacza i nanosi na mapę</w:t>
      </w:r>
      <w:r>
        <w:rPr>
          <w:rFonts w:cstheme="minorHAnsi"/>
          <w:sz w:val="24"/>
        </w:rPr>
        <w:t xml:space="preserve"> miasta, </w:t>
      </w:r>
      <w:r w:rsidR="00A8622D">
        <w:rPr>
          <w:rFonts w:cstheme="minorHAnsi"/>
          <w:sz w:val="24"/>
        </w:rPr>
        <w:t>do których lata proporcjonalnie więcej pasażerów niż mieszka ludzi.</w:t>
      </w:r>
    </w:p>
    <w:p w:rsidR="009F7371" w:rsidRDefault="00150D8D" w:rsidP="009F7371">
      <w:pPr>
        <w:pStyle w:val="Akapitzlist"/>
        <w:numPr>
          <w:ilvl w:val="0"/>
          <w:numId w:val="1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Dane</w:t>
      </w:r>
    </w:p>
    <w:p w:rsidR="009F7371" w:rsidRDefault="009F7371" w:rsidP="009F7371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W</w:t>
      </w:r>
      <w:r w:rsidR="00A8622D">
        <w:rPr>
          <w:rFonts w:cstheme="minorHAnsi"/>
          <w:sz w:val="24"/>
        </w:rPr>
        <w:t xml:space="preserve"> skład pozyskanych przez nas </w:t>
      </w:r>
      <w:r>
        <w:rPr>
          <w:rFonts w:cstheme="minorHAnsi"/>
          <w:sz w:val="24"/>
        </w:rPr>
        <w:t>danych wchodzą:</w:t>
      </w:r>
    </w:p>
    <w:p w:rsidR="001246BD" w:rsidRDefault="009F7371" w:rsidP="00CB75B2">
      <w:pPr>
        <w:pStyle w:val="Akapitzlist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Baza danych zawierają</w:t>
      </w:r>
      <w:r w:rsidR="00A8622D">
        <w:rPr>
          <w:rFonts w:cstheme="minorHAnsi"/>
          <w:sz w:val="24"/>
        </w:rPr>
        <w:t>ca listę większych miast świata, ich populację</w:t>
      </w:r>
      <w:r>
        <w:rPr>
          <w:rFonts w:cstheme="minorHAnsi"/>
          <w:sz w:val="24"/>
        </w:rPr>
        <w:t xml:space="preserve"> na rok 2015</w:t>
      </w:r>
      <w:r w:rsidR="00A8622D">
        <w:rPr>
          <w:rFonts w:cstheme="minorHAnsi"/>
          <w:sz w:val="24"/>
        </w:rPr>
        <w:t xml:space="preserve"> oraz łożenie w postaci długości i szerokości geograficznej</w:t>
      </w:r>
      <w:r>
        <w:rPr>
          <w:rFonts w:cstheme="minorHAnsi"/>
          <w:sz w:val="24"/>
        </w:rPr>
        <w:t>;</w:t>
      </w:r>
      <w:r w:rsidR="00150D8D">
        <w:rPr>
          <w:rFonts w:cstheme="minorHAnsi"/>
          <w:sz w:val="24"/>
        </w:rPr>
        <w:br/>
      </w:r>
      <w:r w:rsidR="00A8622D">
        <w:rPr>
          <w:rFonts w:cstheme="minorHAnsi"/>
          <w:sz w:val="24"/>
        </w:rPr>
        <w:t>Link do bazy</w:t>
      </w:r>
      <w:r>
        <w:rPr>
          <w:rFonts w:cstheme="minorHAnsi"/>
          <w:sz w:val="24"/>
        </w:rPr>
        <w:t xml:space="preserve">: </w:t>
      </w:r>
    </w:p>
    <w:p w:rsidR="009F7371" w:rsidRPr="00FA339F" w:rsidRDefault="00CB75B2" w:rsidP="001246BD">
      <w:pPr>
        <w:pStyle w:val="Akapitzlist"/>
        <w:rPr>
          <w:rFonts w:cstheme="minorHAnsi"/>
          <w:color w:val="0070C0"/>
          <w:sz w:val="24"/>
          <w:u w:val="single"/>
        </w:rPr>
      </w:pPr>
      <w:r w:rsidRPr="00FA339F">
        <w:rPr>
          <w:rFonts w:cstheme="minorHAnsi"/>
          <w:color w:val="0070C0"/>
          <w:sz w:val="24"/>
          <w:u w:val="single"/>
        </w:rPr>
        <w:t>https://simplemaps.com/data/world-cities</w:t>
      </w:r>
    </w:p>
    <w:p w:rsidR="009F7371" w:rsidRDefault="009F7371" w:rsidP="00150D8D">
      <w:pPr>
        <w:pStyle w:val="Akapitzlist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Baza danych, w której zamieszcz</w:t>
      </w:r>
      <w:r w:rsidR="00FA339F">
        <w:rPr>
          <w:rFonts w:cstheme="minorHAnsi"/>
          <w:sz w:val="24"/>
        </w:rPr>
        <w:t xml:space="preserve">one są m.in. nazwy lotnisk oraz </w:t>
      </w:r>
      <w:r>
        <w:rPr>
          <w:rFonts w:cstheme="minorHAnsi"/>
          <w:sz w:val="24"/>
        </w:rPr>
        <w:t>liczb</w:t>
      </w:r>
      <w:r w:rsidR="00150D8D">
        <w:rPr>
          <w:rFonts w:cstheme="minorHAnsi"/>
          <w:sz w:val="24"/>
        </w:rPr>
        <w:t>a</w:t>
      </w:r>
      <w:r>
        <w:rPr>
          <w:rFonts w:cstheme="minorHAnsi"/>
          <w:sz w:val="24"/>
        </w:rPr>
        <w:t xml:space="preserve"> pasażerów, która w dany</w:t>
      </w:r>
      <w:r w:rsidR="00150D8D">
        <w:rPr>
          <w:rFonts w:cstheme="minorHAnsi"/>
          <w:sz w:val="24"/>
        </w:rPr>
        <w:t>m</w:t>
      </w:r>
      <w:r>
        <w:rPr>
          <w:rFonts w:cstheme="minorHAnsi"/>
          <w:sz w:val="24"/>
        </w:rPr>
        <w:t xml:space="preserve"> roku </w:t>
      </w:r>
      <w:r w:rsidR="00150D8D">
        <w:rPr>
          <w:rFonts w:cstheme="minorHAnsi"/>
          <w:sz w:val="24"/>
        </w:rPr>
        <w:t xml:space="preserve">podróżowała do konkretnego lotniska; </w:t>
      </w:r>
      <w:r w:rsidR="00150D8D">
        <w:rPr>
          <w:rFonts w:cstheme="minorHAnsi"/>
          <w:sz w:val="24"/>
        </w:rPr>
        <w:br/>
        <w:t xml:space="preserve">zamieszczona do powszechnego użytku na stronie: </w:t>
      </w:r>
      <w:hyperlink r:id="rId8" w:history="1">
        <w:r w:rsidR="00150D8D" w:rsidRPr="00B94CD6">
          <w:rPr>
            <w:rStyle w:val="Hipercze"/>
            <w:rFonts w:cstheme="minorHAnsi"/>
            <w:sz w:val="24"/>
          </w:rPr>
          <w:t>http://www.anna.aero/databases/</w:t>
        </w:r>
      </w:hyperlink>
    </w:p>
    <w:p w:rsidR="00150D8D" w:rsidRPr="0001496E" w:rsidRDefault="00150D8D" w:rsidP="0001496E">
      <w:pPr>
        <w:pStyle w:val="Akapitzlist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Baza danych, na którą składają się nazwy lotnisk, ich międzynarodowe kody oraz większe miasta </w:t>
      </w:r>
      <w:r w:rsidR="00FA339F">
        <w:rPr>
          <w:rFonts w:cstheme="minorHAnsi"/>
          <w:sz w:val="24"/>
        </w:rPr>
        <w:t xml:space="preserve"> ich pobliżu.</w:t>
      </w:r>
      <w:r w:rsidR="00FA339F">
        <w:rPr>
          <w:rFonts w:cstheme="minorHAnsi"/>
          <w:sz w:val="24"/>
        </w:rPr>
        <w:br/>
        <w:t>Baza d</w:t>
      </w:r>
      <w:r>
        <w:rPr>
          <w:rFonts w:cstheme="minorHAnsi"/>
          <w:sz w:val="24"/>
        </w:rPr>
        <w:t>ostępna pod adresem:</w:t>
      </w:r>
      <w:r w:rsidR="0001496E">
        <w:rPr>
          <w:rFonts w:cstheme="minorHAnsi"/>
          <w:sz w:val="24"/>
        </w:rPr>
        <w:br/>
      </w:r>
      <w:r w:rsidRPr="00150D8D">
        <w:t xml:space="preserve"> </w:t>
      </w:r>
      <w:hyperlink r:id="rId9" w:history="1">
        <w:r w:rsidRPr="0001496E">
          <w:rPr>
            <w:rStyle w:val="Hipercze"/>
            <w:rFonts w:cstheme="minorHAnsi"/>
            <w:sz w:val="24"/>
          </w:rPr>
          <w:t>https://openflights.org/data.html</w:t>
        </w:r>
      </w:hyperlink>
    </w:p>
    <w:p w:rsidR="00150D8D" w:rsidRDefault="00FA339F" w:rsidP="00150D8D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Dane zapisane są w formacie </w:t>
      </w:r>
      <w:r w:rsidRPr="00FA339F">
        <w:rPr>
          <w:rFonts w:cstheme="minorHAnsi"/>
          <w:i/>
          <w:sz w:val="24"/>
        </w:rPr>
        <w:t>.</w:t>
      </w:r>
      <w:proofErr w:type="spellStart"/>
      <w:r w:rsidRPr="00FA339F">
        <w:rPr>
          <w:rFonts w:cstheme="minorHAnsi"/>
          <w:i/>
          <w:sz w:val="24"/>
        </w:rPr>
        <w:t>csv</w:t>
      </w:r>
      <w:proofErr w:type="spellEnd"/>
      <w:r>
        <w:rPr>
          <w:rFonts w:cstheme="minorHAnsi"/>
          <w:sz w:val="24"/>
        </w:rPr>
        <w:t xml:space="preserve"> lub </w:t>
      </w:r>
      <w:r w:rsidRPr="00FA339F">
        <w:rPr>
          <w:rFonts w:cstheme="minorHAnsi"/>
          <w:i/>
          <w:sz w:val="24"/>
        </w:rPr>
        <w:t>.dat</w:t>
      </w:r>
      <w:r>
        <w:rPr>
          <w:rFonts w:cstheme="minorHAnsi"/>
          <w:sz w:val="24"/>
        </w:rPr>
        <w:t>.</w:t>
      </w:r>
    </w:p>
    <w:p w:rsidR="00150D8D" w:rsidRPr="0006358D" w:rsidRDefault="00150D8D" w:rsidP="00150D8D">
      <w:pPr>
        <w:pStyle w:val="Akapitzlist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b/>
          <w:sz w:val="24"/>
        </w:rPr>
        <w:t>Złączenie</w:t>
      </w:r>
      <w:r w:rsidR="0006358D">
        <w:rPr>
          <w:rFonts w:cstheme="minorHAnsi"/>
          <w:b/>
          <w:sz w:val="24"/>
        </w:rPr>
        <w:t xml:space="preserve"> danych</w:t>
      </w:r>
    </w:p>
    <w:p w:rsidR="00150D8D" w:rsidRDefault="00DB0DA7" w:rsidP="00150D8D">
      <w:pPr>
        <w:rPr>
          <w:sz w:val="24"/>
          <w:szCs w:val="24"/>
        </w:rPr>
      </w:pPr>
      <w:r w:rsidRPr="00DB0DA7">
        <w:rPr>
          <w:rFonts w:cstheme="minorHAnsi"/>
          <w:sz w:val="24"/>
          <w:szCs w:val="24"/>
        </w:rPr>
        <w:t xml:space="preserve">Korzystając z </w:t>
      </w:r>
      <w:r w:rsidRPr="00DB0DA7">
        <w:rPr>
          <w:sz w:val="24"/>
          <w:szCs w:val="24"/>
        </w:rPr>
        <w:t>trzyliterowy</w:t>
      </w:r>
      <w:r>
        <w:rPr>
          <w:sz w:val="24"/>
          <w:szCs w:val="24"/>
        </w:rPr>
        <w:t>ch</w:t>
      </w:r>
      <w:r w:rsidRPr="00DB0DA7">
        <w:rPr>
          <w:sz w:val="24"/>
          <w:szCs w:val="24"/>
        </w:rPr>
        <w:t xml:space="preserve"> kod</w:t>
      </w:r>
      <w:r>
        <w:rPr>
          <w:sz w:val="24"/>
          <w:szCs w:val="24"/>
        </w:rPr>
        <w:t>ów</w:t>
      </w:r>
      <w:r w:rsidRPr="00DB0DA7">
        <w:rPr>
          <w:sz w:val="24"/>
          <w:szCs w:val="24"/>
        </w:rPr>
        <w:t xml:space="preserve"> alfanumeryczny</w:t>
      </w:r>
      <w:r>
        <w:rPr>
          <w:sz w:val="24"/>
          <w:szCs w:val="24"/>
        </w:rPr>
        <w:t>ch, IATA</w:t>
      </w:r>
      <w:r w:rsidRPr="00DB0DA7">
        <w:rPr>
          <w:sz w:val="24"/>
          <w:szCs w:val="24"/>
        </w:rPr>
        <w:t xml:space="preserve"> służący</w:t>
      </w:r>
      <w:r>
        <w:rPr>
          <w:sz w:val="24"/>
          <w:szCs w:val="24"/>
        </w:rPr>
        <w:t>ch</w:t>
      </w:r>
      <w:r w:rsidRPr="00DB0DA7">
        <w:rPr>
          <w:sz w:val="24"/>
          <w:szCs w:val="24"/>
        </w:rPr>
        <w:t xml:space="preserve"> do oznaczania portów lotniczych na całym świecie</w:t>
      </w:r>
      <w:r>
        <w:rPr>
          <w:sz w:val="24"/>
          <w:szCs w:val="24"/>
        </w:rPr>
        <w:t xml:space="preserve"> stworzymy bazę składającą się miasta oraz liczby pasażerów. Złączenie to musi być przeprowadzone, ponieważ nazwy lotnisk zazwyczaj różnią się od nazwy miasta, zawierają dodatkową część lub wręcz są całkowicie inne.</w:t>
      </w:r>
      <w:r>
        <w:rPr>
          <w:sz w:val="24"/>
          <w:szCs w:val="24"/>
        </w:rPr>
        <w:br/>
        <w:t xml:space="preserve">Ponadto umożliwi ono otrzymanie sumy pasażerów podróżujących do miast posiadających więcej niż jedno lotnisko. </w:t>
      </w:r>
    </w:p>
    <w:p w:rsidR="00DB0DA7" w:rsidRDefault="00DB0DA7" w:rsidP="00150D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Posiadając powyższą bazę przeprowadzone zostanie drugie złączenie, którego kluczem będą nazwy miast. Jego rezultatem będ</w:t>
      </w:r>
      <w:r w:rsidR="0001496E">
        <w:rPr>
          <w:rFonts w:cstheme="minorHAnsi"/>
          <w:sz w:val="24"/>
          <w:szCs w:val="24"/>
        </w:rPr>
        <w:t>ą</w:t>
      </w:r>
      <w:r w:rsidR="00E825DE">
        <w:rPr>
          <w:rFonts w:cstheme="minorHAnsi"/>
          <w:sz w:val="24"/>
          <w:szCs w:val="24"/>
        </w:rPr>
        <w:t xml:space="preserve"> krotk</w:t>
      </w:r>
      <w:r w:rsidR="0001496E">
        <w:rPr>
          <w:rFonts w:cstheme="minorHAnsi"/>
          <w:sz w:val="24"/>
          <w:szCs w:val="24"/>
        </w:rPr>
        <w:t>i</w:t>
      </w:r>
      <w:r w:rsidR="00E825DE">
        <w:rPr>
          <w:rFonts w:cstheme="minorHAnsi"/>
          <w:sz w:val="24"/>
          <w:szCs w:val="24"/>
        </w:rPr>
        <w:t xml:space="preserve"> zawierając</w:t>
      </w:r>
      <w:r w:rsidR="0001496E">
        <w:rPr>
          <w:rFonts w:cstheme="minorHAnsi"/>
          <w:sz w:val="24"/>
          <w:szCs w:val="24"/>
        </w:rPr>
        <w:t>e</w:t>
      </w:r>
      <w:r w:rsidR="00E825DE">
        <w:rPr>
          <w:rFonts w:cstheme="minorHAnsi"/>
          <w:sz w:val="24"/>
          <w:szCs w:val="24"/>
        </w:rPr>
        <w:t>: nazwę miasta, jego populację, jego współrzędne geograficzne oraz liczbę podróżujących do niego pasażerów.</w:t>
      </w:r>
    </w:p>
    <w:p w:rsidR="00E825DE" w:rsidRPr="00E825DE" w:rsidRDefault="00E825DE" w:rsidP="00E825DE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Technologia</w:t>
      </w:r>
    </w:p>
    <w:p w:rsidR="00E825DE" w:rsidRDefault="005D7C11" w:rsidP="00E825DE">
      <w:p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4"/>
        </w:rPr>
        <w:t>Aplikacja</w:t>
      </w:r>
      <w:r w:rsidR="00E825DE" w:rsidRPr="00801B95">
        <w:rPr>
          <w:rFonts w:cstheme="minorHAnsi"/>
          <w:sz w:val="24"/>
          <w:szCs w:val="24"/>
        </w:rPr>
        <w:t xml:space="preserve"> zostanie </w:t>
      </w:r>
      <w:proofErr w:type="spellStart"/>
      <w:r w:rsidR="00E825DE" w:rsidRPr="00801B95">
        <w:rPr>
          <w:rFonts w:cstheme="minorHAnsi"/>
          <w:sz w:val="24"/>
          <w:szCs w:val="24"/>
        </w:rPr>
        <w:t>napisan</w:t>
      </w:r>
      <w:r w:rsidR="00CE35E0">
        <w:rPr>
          <w:rFonts w:cstheme="minorHAnsi"/>
          <w:sz w:val="24"/>
          <w:szCs w:val="24"/>
        </w:rPr>
        <w:t>a</w:t>
      </w:r>
      <w:r w:rsidR="00E825DE" w:rsidRPr="00801B95">
        <w:rPr>
          <w:rFonts w:cstheme="minorHAnsi"/>
          <w:sz w:val="24"/>
          <w:szCs w:val="24"/>
        </w:rPr>
        <w:t>w</w:t>
      </w:r>
      <w:proofErr w:type="spellEnd"/>
      <w:r w:rsidR="00E825DE" w:rsidRPr="00801B95">
        <w:rPr>
          <w:rFonts w:cstheme="minorHAnsi"/>
          <w:sz w:val="24"/>
          <w:szCs w:val="24"/>
        </w:rPr>
        <w:t xml:space="preserve"> języku programowania </w:t>
      </w:r>
      <w:r w:rsidR="00E825DE" w:rsidRPr="005D7C11">
        <w:rPr>
          <w:rFonts w:cstheme="minorHAnsi"/>
          <w:i/>
          <w:sz w:val="24"/>
          <w:szCs w:val="24"/>
        </w:rPr>
        <w:t>Python</w:t>
      </w:r>
      <w:r w:rsidR="00E825DE" w:rsidRPr="00801B95">
        <w:rPr>
          <w:rFonts w:cstheme="minorHAnsi"/>
          <w:sz w:val="24"/>
          <w:szCs w:val="24"/>
        </w:rPr>
        <w:t xml:space="preserve"> z wykorzystaniem biblioteki</w:t>
      </w:r>
      <w:r w:rsidR="00801B95" w:rsidRPr="00801B95">
        <w:rPr>
          <w:rFonts w:cstheme="minorHAnsi"/>
          <w:sz w:val="24"/>
          <w:szCs w:val="24"/>
        </w:rPr>
        <w:t xml:space="preserve"> </w:t>
      </w:r>
      <w:proofErr w:type="spellStart"/>
      <w:r w:rsidR="00801B95" w:rsidRPr="005D7C11">
        <w:rPr>
          <w:rFonts w:cstheme="minorHAnsi"/>
          <w:i/>
          <w:sz w:val="24"/>
          <w:szCs w:val="24"/>
        </w:rPr>
        <w:t>gmplot</w:t>
      </w:r>
      <w:proofErr w:type="spellEnd"/>
      <w:r w:rsidR="00E825DE" w:rsidRPr="00801B95">
        <w:rPr>
          <w:rFonts w:cstheme="minorHAnsi"/>
          <w:sz w:val="24"/>
          <w:szCs w:val="24"/>
        </w:rPr>
        <w:t>,</w:t>
      </w:r>
      <w:r w:rsidR="00E825DE">
        <w:rPr>
          <w:rFonts w:cstheme="minorHAnsi"/>
          <w:color w:val="FF0000"/>
          <w:sz w:val="24"/>
          <w:szCs w:val="24"/>
        </w:rPr>
        <w:t xml:space="preserve"> </w:t>
      </w:r>
      <w:r w:rsidR="00E825DE">
        <w:rPr>
          <w:rFonts w:cstheme="minorHAnsi"/>
          <w:sz w:val="24"/>
          <w:szCs w:val="24"/>
        </w:rPr>
        <w:t xml:space="preserve">która </w:t>
      </w:r>
      <w:r w:rsidR="00801B95">
        <w:rPr>
          <w:rFonts w:cstheme="minorHAnsi"/>
          <w:sz w:val="24"/>
          <w:szCs w:val="24"/>
        </w:rPr>
        <w:t xml:space="preserve">udostępnia narzędzia nanoszenia informacji na mapy </w:t>
      </w:r>
      <w:r w:rsidR="00801B95" w:rsidRPr="005D7C11">
        <w:rPr>
          <w:rFonts w:cstheme="minorHAnsi"/>
          <w:i/>
          <w:sz w:val="24"/>
          <w:szCs w:val="24"/>
        </w:rPr>
        <w:t>Google</w:t>
      </w:r>
      <w:r w:rsidR="00801B95">
        <w:rPr>
          <w:rFonts w:cstheme="minorHAnsi"/>
          <w:sz w:val="24"/>
          <w:szCs w:val="24"/>
        </w:rPr>
        <w:t xml:space="preserve">. </w:t>
      </w:r>
      <w:r w:rsidR="00E825DE">
        <w:rPr>
          <w:rFonts w:cstheme="minorHAnsi"/>
          <w:sz w:val="24"/>
          <w:szCs w:val="24"/>
        </w:rPr>
        <w:t xml:space="preserve">Dysponując utworzoną bazą danych </w:t>
      </w:r>
      <w:r w:rsidR="00CE35E0">
        <w:rPr>
          <w:rFonts w:cstheme="minorHAnsi"/>
          <w:sz w:val="24"/>
          <w:szCs w:val="24"/>
        </w:rPr>
        <w:t xml:space="preserve">wyznaczymy </w:t>
      </w:r>
      <w:r w:rsidR="00E825DE">
        <w:rPr>
          <w:rFonts w:cstheme="minorHAnsi"/>
          <w:sz w:val="24"/>
          <w:szCs w:val="24"/>
        </w:rPr>
        <w:t xml:space="preserve">współczynnik </w:t>
      </w:r>
      <w:r w:rsidR="00CE35E0">
        <w:rPr>
          <w:rFonts w:cstheme="minorHAnsi"/>
          <w:sz w:val="24"/>
          <w:szCs w:val="20"/>
        </w:rPr>
        <w:t xml:space="preserve">liczby mieszkańców </w:t>
      </w:r>
      <w:r w:rsidR="00E825DE">
        <w:rPr>
          <w:rFonts w:cstheme="minorHAnsi"/>
          <w:sz w:val="24"/>
          <w:szCs w:val="20"/>
        </w:rPr>
        <w:t xml:space="preserve">do </w:t>
      </w:r>
      <w:r w:rsidR="00E825DE" w:rsidRPr="009F7371">
        <w:rPr>
          <w:rFonts w:cstheme="minorHAnsi"/>
          <w:sz w:val="24"/>
          <w:szCs w:val="20"/>
        </w:rPr>
        <w:t>ruchu lotniczym</w:t>
      </w:r>
      <w:r w:rsidR="00E825DE">
        <w:rPr>
          <w:rFonts w:cstheme="minorHAnsi"/>
          <w:sz w:val="24"/>
          <w:szCs w:val="20"/>
        </w:rPr>
        <w:t xml:space="preserve"> w </w:t>
      </w:r>
      <w:r w:rsidR="00E825DE">
        <w:rPr>
          <w:rFonts w:cstheme="minorHAnsi"/>
          <w:sz w:val="24"/>
          <w:szCs w:val="20"/>
        </w:rPr>
        <w:lastRenderedPageBreak/>
        <w:t xml:space="preserve">danych mieście. Na podstawie współczynników </w:t>
      </w:r>
      <w:r w:rsidR="00801B95">
        <w:rPr>
          <w:rFonts w:cstheme="minorHAnsi"/>
          <w:sz w:val="24"/>
          <w:szCs w:val="20"/>
        </w:rPr>
        <w:t>określona</w:t>
      </w:r>
      <w:r w:rsidR="00CE35E0">
        <w:rPr>
          <w:rFonts w:cstheme="minorHAnsi"/>
          <w:sz w:val="24"/>
          <w:szCs w:val="20"/>
        </w:rPr>
        <w:t xml:space="preserve"> zostanie skala, zgodnie</w:t>
      </w:r>
      <w:r w:rsidR="00E825DE">
        <w:rPr>
          <w:rFonts w:cstheme="minorHAnsi"/>
          <w:sz w:val="24"/>
          <w:szCs w:val="20"/>
        </w:rPr>
        <w:t xml:space="preserve"> z którą danemu miastu przypisan</w:t>
      </w:r>
      <w:r w:rsidR="00801B95">
        <w:rPr>
          <w:rFonts w:cstheme="minorHAnsi"/>
          <w:sz w:val="24"/>
          <w:szCs w:val="20"/>
        </w:rPr>
        <w:t>e zostanie koło o odpowiednim kolorze (fioletowy, niebieski, żółty, pomarańczowy, czerwony)</w:t>
      </w:r>
      <w:r w:rsidR="00CE35E0">
        <w:rPr>
          <w:rFonts w:cstheme="minorHAnsi"/>
          <w:sz w:val="24"/>
          <w:szCs w:val="20"/>
        </w:rPr>
        <w:t xml:space="preserve"> i wielkości</w:t>
      </w:r>
      <w:r w:rsidR="00801B95">
        <w:rPr>
          <w:rFonts w:cstheme="minorHAnsi"/>
          <w:sz w:val="24"/>
          <w:szCs w:val="20"/>
        </w:rPr>
        <w:t>.</w:t>
      </w:r>
      <w:r w:rsidR="00D66911">
        <w:rPr>
          <w:rFonts w:cstheme="minorHAnsi"/>
          <w:sz w:val="24"/>
          <w:szCs w:val="20"/>
        </w:rPr>
        <w:br/>
      </w:r>
      <w:r w:rsidR="00871C24">
        <w:rPr>
          <w:rFonts w:cstheme="minorHAnsi"/>
          <w:sz w:val="24"/>
          <w:szCs w:val="20"/>
        </w:rPr>
        <w:t>Ponadto</w:t>
      </w:r>
      <w:r w:rsidR="00CE35E0">
        <w:rPr>
          <w:rFonts w:cstheme="minorHAnsi"/>
          <w:sz w:val="24"/>
          <w:szCs w:val="20"/>
        </w:rPr>
        <w:t>,</w:t>
      </w:r>
      <w:r w:rsidR="00871C24">
        <w:rPr>
          <w:rFonts w:cstheme="minorHAnsi"/>
          <w:sz w:val="24"/>
          <w:szCs w:val="20"/>
        </w:rPr>
        <w:t xml:space="preserve"> w celu </w:t>
      </w:r>
      <w:r w:rsidR="00D66911">
        <w:rPr>
          <w:rFonts w:cstheme="minorHAnsi"/>
          <w:sz w:val="24"/>
          <w:szCs w:val="20"/>
        </w:rPr>
        <w:t>łatwiejszej lokalizacji</w:t>
      </w:r>
      <w:r w:rsidR="00871C24">
        <w:rPr>
          <w:rFonts w:cstheme="minorHAnsi"/>
          <w:sz w:val="24"/>
          <w:szCs w:val="20"/>
        </w:rPr>
        <w:t xml:space="preserve"> miast</w:t>
      </w:r>
      <w:r w:rsidR="00CE35E0">
        <w:rPr>
          <w:rFonts w:cstheme="minorHAnsi"/>
          <w:sz w:val="24"/>
          <w:szCs w:val="20"/>
        </w:rPr>
        <w:t xml:space="preserve"> oraz odczytania danych,</w:t>
      </w:r>
      <w:r w:rsidR="00871C24">
        <w:rPr>
          <w:rFonts w:cstheme="minorHAnsi"/>
          <w:sz w:val="24"/>
          <w:szCs w:val="20"/>
        </w:rPr>
        <w:t xml:space="preserve"> będą one oznakowane</w:t>
      </w:r>
      <w:r w:rsidR="00D66911">
        <w:rPr>
          <w:rFonts w:cstheme="minorHAnsi"/>
          <w:sz w:val="24"/>
          <w:szCs w:val="20"/>
        </w:rPr>
        <w:t xml:space="preserve"> na mapie za pomocą</w:t>
      </w:r>
      <w:r w:rsidR="00CE35E0">
        <w:rPr>
          <w:rFonts w:cstheme="minorHAnsi"/>
          <w:sz w:val="24"/>
          <w:szCs w:val="20"/>
        </w:rPr>
        <w:t xml:space="preserve"> kolorowych</w:t>
      </w:r>
      <w:r w:rsidR="00871C24">
        <w:rPr>
          <w:rFonts w:cstheme="minorHAnsi"/>
          <w:sz w:val="24"/>
          <w:szCs w:val="20"/>
        </w:rPr>
        <w:t xml:space="preserve"> znacznik</w:t>
      </w:r>
      <w:r w:rsidR="00D66911">
        <w:rPr>
          <w:rFonts w:cstheme="minorHAnsi"/>
          <w:sz w:val="24"/>
          <w:szCs w:val="20"/>
        </w:rPr>
        <w:t>ów</w:t>
      </w:r>
      <w:r w:rsidR="00871C24">
        <w:rPr>
          <w:rFonts w:cstheme="minorHAnsi"/>
          <w:sz w:val="24"/>
          <w:szCs w:val="20"/>
        </w:rPr>
        <w:t>.</w:t>
      </w:r>
    </w:p>
    <w:p w:rsidR="00CE35E0" w:rsidRPr="0091773E" w:rsidRDefault="00CE35E0" w:rsidP="0091773E">
      <w:pPr>
        <w:pStyle w:val="Akapitzlist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1773E">
        <w:rPr>
          <w:rFonts w:cstheme="minorHAnsi"/>
          <w:b/>
          <w:sz w:val="24"/>
          <w:szCs w:val="24"/>
        </w:rPr>
        <w:t>Rozwój projektu</w:t>
      </w:r>
    </w:p>
    <w:p w:rsidR="00CE35E0" w:rsidRPr="00CE35E0" w:rsidRDefault="00CE35E0" w:rsidP="00CE35E0">
      <w:pPr>
        <w:rPr>
          <w:rFonts w:cstheme="minorHAnsi"/>
          <w:sz w:val="24"/>
          <w:szCs w:val="24"/>
        </w:rPr>
      </w:pPr>
      <w:r w:rsidRPr="00CE35E0">
        <w:rPr>
          <w:rFonts w:cstheme="minorHAnsi"/>
          <w:sz w:val="24"/>
          <w:szCs w:val="24"/>
        </w:rPr>
        <w:t>Posiadając mapę z miastami o największym współczynniku mieszkańców do pasażerów spróbujemy odnaleźć i wykluczyć te z miast, które nie są miejscami turystycznymi a jedynie punktami tranzytowymi.</w:t>
      </w:r>
    </w:p>
    <w:p w:rsidR="00CE35E0" w:rsidRPr="00E825DE" w:rsidRDefault="00CE35E0" w:rsidP="00CE35E0">
      <w:pPr>
        <w:rPr>
          <w:rFonts w:cstheme="minorHAnsi"/>
          <w:sz w:val="24"/>
          <w:szCs w:val="24"/>
        </w:rPr>
      </w:pPr>
      <w:r w:rsidRPr="00CE35E0">
        <w:rPr>
          <w:rFonts w:cstheme="minorHAnsi"/>
          <w:sz w:val="24"/>
          <w:szCs w:val="24"/>
        </w:rPr>
        <w:t>W tym celu wykorzystamy kolejną bazę zawierającą informacje o trasach samolotów (</w:t>
      </w:r>
      <w:r w:rsidRPr="00396837">
        <w:rPr>
          <w:rFonts w:cstheme="minorHAnsi"/>
          <w:color w:val="0070C0"/>
          <w:sz w:val="24"/>
          <w:szCs w:val="24"/>
          <w:u w:val="single"/>
        </w:rPr>
        <w:t>https://openflights.org/data.html</w:t>
      </w:r>
      <w:r w:rsidRPr="00CE35E0">
        <w:rPr>
          <w:rFonts w:cstheme="minorHAnsi"/>
          <w:sz w:val="24"/>
          <w:szCs w:val="24"/>
        </w:rPr>
        <w:t>). Analizując cechy sieci tras spróbujemy odszukać miasta tranzytowe i odpowiednio zmodyfikować wartość ich współczynnika.</w:t>
      </w:r>
    </w:p>
    <w:sectPr w:rsidR="00CE35E0" w:rsidRPr="00E825DE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529" w:rsidRDefault="00AB2529" w:rsidP="009F7371">
      <w:pPr>
        <w:spacing w:after="0" w:line="240" w:lineRule="auto"/>
      </w:pPr>
      <w:r>
        <w:separator/>
      </w:r>
    </w:p>
  </w:endnote>
  <w:endnote w:type="continuationSeparator" w:id="0">
    <w:p w:rsidR="00AB2529" w:rsidRDefault="00AB2529" w:rsidP="009F7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529" w:rsidRDefault="00AB2529" w:rsidP="009F7371">
      <w:pPr>
        <w:spacing w:after="0" w:line="240" w:lineRule="auto"/>
      </w:pPr>
      <w:r>
        <w:separator/>
      </w:r>
    </w:p>
  </w:footnote>
  <w:footnote w:type="continuationSeparator" w:id="0">
    <w:p w:rsidR="00AB2529" w:rsidRDefault="00AB2529" w:rsidP="009F7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371" w:rsidRDefault="009F7371">
    <w:pPr>
      <w:pStyle w:val="Nagwek"/>
    </w:pPr>
    <w:r>
      <w:t>Marcin Lew 289052</w:t>
    </w:r>
  </w:p>
  <w:p w:rsidR="009F7371" w:rsidRDefault="009F7371">
    <w:pPr>
      <w:pStyle w:val="Nagwek"/>
    </w:pPr>
    <w:r>
      <w:t>Kajetan Dreliszak 289050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52A6D"/>
    <w:multiLevelType w:val="hybridMultilevel"/>
    <w:tmpl w:val="01A44F7A"/>
    <w:lvl w:ilvl="0" w:tplc="938CDA98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B5EFE"/>
    <w:multiLevelType w:val="hybridMultilevel"/>
    <w:tmpl w:val="1778D1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371"/>
    <w:rsid w:val="0001496E"/>
    <w:rsid w:val="0006358D"/>
    <w:rsid w:val="001246BD"/>
    <w:rsid w:val="00140742"/>
    <w:rsid w:val="00150D8D"/>
    <w:rsid w:val="00396837"/>
    <w:rsid w:val="005A7B4E"/>
    <w:rsid w:val="005D7C11"/>
    <w:rsid w:val="00801B95"/>
    <w:rsid w:val="00871C24"/>
    <w:rsid w:val="008C157D"/>
    <w:rsid w:val="0091773E"/>
    <w:rsid w:val="0099559A"/>
    <w:rsid w:val="009F7371"/>
    <w:rsid w:val="00A53C12"/>
    <w:rsid w:val="00A8622D"/>
    <w:rsid w:val="00AB2529"/>
    <w:rsid w:val="00B2266F"/>
    <w:rsid w:val="00C15639"/>
    <w:rsid w:val="00C27AA3"/>
    <w:rsid w:val="00CB75B2"/>
    <w:rsid w:val="00CE35E0"/>
    <w:rsid w:val="00D66911"/>
    <w:rsid w:val="00DB0DA7"/>
    <w:rsid w:val="00E825DE"/>
    <w:rsid w:val="00E92435"/>
    <w:rsid w:val="00FA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F7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F7371"/>
  </w:style>
  <w:style w:type="paragraph" w:styleId="Stopka">
    <w:name w:val="footer"/>
    <w:basedOn w:val="Normalny"/>
    <w:link w:val="StopkaZnak"/>
    <w:uiPriority w:val="99"/>
    <w:unhideWhenUsed/>
    <w:rsid w:val="009F7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F7371"/>
  </w:style>
  <w:style w:type="paragraph" w:styleId="Akapitzlist">
    <w:name w:val="List Paragraph"/>
    <w:basedOn w:val="Normalny"/>
    <w:uiPriority w:val="34"/>
    <w:qFormat/>
    <w:rsid w:val="009F737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50D8D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150D8D"/>
    <w:rPr>
      <w:color w:val="808080"/>
      <w:shd w:val="clear" w:color="auto" w:fill="E6E6E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71C2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71C2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71C24"/>
    <w:rPr>
      <w:vertAlign w:val="superscript"/>
    </w:rPr>
  </w:style>
  <w:style w:type="character" w:styleId="UyteHipercze">
    <w:name w:val="FollowedHyperlink"/>
    <w:basedOn w:val="Domylnaczcionkaakapitu"/>
    <w:uiPriority w:val="99"/>
    <w:semiHidden/>
    <w:unhideWhenUsed/>
    <w:rsid w:val="00CB75B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F7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F7371"/>
  </w:style>
  <w:style w:type="paragraph" w:styleId="Stopka">
    <w:name w:val="footer"/>
    <w:basedOn w:val="Normalny"/>
    <w:link w:val="StopkaZnak"/>
    <w:uiPriority w:val="99"/>
    <w:unhideWhenUsed/>
    <w:rsid w:val="009F7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F7371"/>
  </w:style>
  <w:style w:type="paragraph" w:styleId="Akapitzlist">
    <w:name w:val="List Paragraph"/>
    <w:basedOn w:val="Normalny"/>
    <w:uiPriority w:val="34"/>
    <w:qFormat/>
    <w:rsid w:val="009F737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50D8D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150D8D"/>
    <w:rPr>
      <w:color w:val="808080"/>
      <w:shd w:val="clear" w:color="auto" w:fill="E6E6E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71C2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71C2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71C24"/>
    <w:rPr>
      <w:vertAlign w:val="superscript"/>
    </w:rPr>
  </w:style>
  <w:style w:type="character" w:styleId="UyteHipercze">
    <w:name w:val="FollowedHyperlink"/>
    <w:basedOn w:val="Domylnaczcionkaakapitu"/>
    <w:uiPriority w:val="99"/>
    <w:semiHidden/>
    <w:unhideWhenUsed/>
    <w:rsid w:val="00CB75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na.aero/database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penflights.org/data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Kajetan Dreliszak</dc:creator>
  <cp:lastModifiedBy>Marcin Lew</cp:lastModifiedBy>
  <cp:revision>4</cp:revision>
  <cp:lastPrinted>2017-12-14T17:38:00Z</cp:lastPrinted>
  <dcterms:created xsi:type="dcterms:W3CDTF">2017-12-14T17:38:00Z</dcterms:created>
  <dcterms:modified xsi:type="dcterms:W3CDTF">2017-12-14T17:39:00Z</dcterms:modified>
</cp:coreProperties>
</file>