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26" w:space="1" w:color="D9A52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11520" w:hRule="atLeast"/>
        </w:trPr>
        <w:tc>
          <w:tcPr>
            <w:tcW w:type="dxa" w:w="9360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260" w:type="dxa"/>
              <w:start w:w="320" w:type="dxa"/>
              <w:bottom w:w="260" w:type="dxa"/>
              <w:end w:w="320" w:type="dxa"/>
            </w:tcMar>
          </w:tcPr>
          <w:p>
            <w:pPr>
              <w:spacing w:after="40"/>
              <w:jc w:val="center"/>
            </w:pPr>
            <w:r>
              <w:rPr>
                <w:rFonts w:ascii="Segoe UI Semibold" w:hAnsi="Segoe UI Semibold"/>
                <w:color w:val="D9A521"/>
                <w:sz w:val="22"/>
              </w:rPr>
              <w:t>OPENTRACK</w:t>
            </w:r>
          </w:p>
          <w:p>
            <w:pPr>
              <w:spacing w:before="920" w:after="8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92"/>
              </w:rPr>
              <w:t>OpenTrack</w:t>
            </w:r>
          </w:p>
          <w:p>
            <w:pPr>
              <w:spacing w:before="0" w:after="240"/>
              <w:jc w:val="center"/>
            </w:pPr>
            <w:r>
              <w:rPr>
                <w:rFonts w:ascii="Segoe UI Semibold" w:hAnsi="Segoe UI Semibold"/>
                <w:b w:val="0"/>
                <w:color w:val="D9A521"/>
                <w:sz w:val="32"/>
              </w:rPr>
              <w:t>Self-Hosted Issue Tracker   v1.0</w:t>
            </w:r>
          </w:p>
          <w:p>
            <w:pPr>
              <w:spacing w:before="0" w:after="280"/>
              <w:jc w:val="center"/>
              <w:pBdr>
                <w:bottom w:val="single" w:sz="12" w:space="6" w:color="D9A521"/>
              </w:pBdr>
            </w:pPr>
          </w:p>
          <w:p>
            <w:pPr>
              <w:spacing w:before="0" w:after="12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48"/>
              </w:rPr>
              <w:t>INSTALLATION GUIDE</w:t>
            </w:r>
          </w:p>
          <w:p>
            <w:pPr>
              <w:spacing w:before="520" w:after="240"/>
              <w:jc w:val="center"/>
            </w:pPr>
            <w:r>
              <w:rPr>
                <w:rFonts w:ascii="Segoe UI" w:hAnsi="Segoe UI"/>
                <w:b w:val="0"/>
                <w:color w:val="C7D6E8"/>
                <w:sz w:val="21"/>
              </w:rPr>
              <w:t>Set up the server, the Windows &amp; macOS apps, tablets, and local AI — step by step.</w:t>
            </w:r>
          </w:p>
          <w:p>
            <w:pPr>
              <w:spacing w:before="0" w:after="4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24"/>
              </w:rPr>
              <w:t>James Rospopo  ·  KE4CON</w:t>
            </w:r>
          </w:p>
          <w:p>
            <w:pPr>
              <w:spacing w:before="40" w:after="0"/>
              <w:jc w:val="center"/>
            </w:pPr>
            <w:r>
              <w:rPr>
                <w:rFonts w:ascii="Segoe UI" w:hAnsi="Segoe UI"/>
                <w:b w:val="0"/>
                <w:color w:val="9FB3CC"/>
                <w:sz w:val="20"/>
              </w:rPr>
              <w:t>August 11, 2026</w:t>
            </w:r>
          </w:p>
        </w:tc>
      </w:tr>
    </w:tbl>
    <w:p>
      <w:pPr>
        <w:spacing w:after="0"/>
      </w:pPr>
    </w:p>
    <w:p>
      <w:pPr>
        <w:pStyle w:val="Heading1"/>
        <w:outlineLvl w:val="0"/>
      </w:pPr>
      <w:r>
        <w:rPr>
          <w:rFonts w:ascii="Segoe UI Semibold" w:hAnsi="Segoe UI Semibold"/>
          <w:color w:val="1F3A5F"/>
          <w:sz w:val="48"/>
        </w:rPr>
        <w:t>Contents</w:t>
      </w:r>
    </w:p>
    <w:p>
      <w:pPr>
        <w:pBdr>
          <w:bottom w:val="single" w:sz="12" w:space="8" w:color="1F3A5F"/>
        </w:pBdr>
      </w:pP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1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Before You Begin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What OpenTrack is, how the pieces fit together, and what you'll need.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What OpenTrack is and how it's laid out across your devices</w:t>
      </w:r>
    </w:p>
    <w:p>
      <w:pPr>
        <w:spacing w:after="20"/>
        <w:ind w:left="288"/>
      </w:pPr>
      <w:r>
        <w:rPr>
          <w:color w:val="222B38"/>
          <w:sz w:val="20"/>
        </w:rPr>
        <w:t>•  The one rule that makes everything else make sense: the server is the single source of truth</w:t>
      </w:r>
    </w:p>
    <w:p>
      <w:pPr>
        <w:spacing w:after="20"/>
        <w:ind w:left="288"/>
      </w:pPr>
      <w:r>
        <w:rPr>
          <w:color w:val="222B38"/>
          <w:sz w:val="20"/>
        </w:rPr>
        <w:t>•  The hardware, downloads, and accounts to have ready</w:t>
      </w:r>
    </w:p>
    <w:p>
      <w:pPr>
        <w:spacing w:after="40"/>
      </w:pPr>
    </w:p>
    <w:p>
      <w:pPr>
        <w:pStyle w:val="Heading1"/>
      </w:pPr>
      <w:r>
        <w:t>What you're installing</w:t>
      </w:r>
    </w:p>
    <w:p>
      <w:r>
        <w:t xml:space="preserve">OpenTrack is a </w:t>
      </w:r>
      <w:r>
        <w:rPr>
          <w:b/>
        </w:rPr>
        <w:t>self-hosted issue and bug tracker</w:t>
      </w:r>
      <w:r>
        <w:t xml:space="preserve"> — think of it as your own private version of a help desk / bug list for all of your projects. “Self-hosted” means *you* run it on *your own* computer; nothing lives on someone else's cloud, and there is no monthly fee. You own the data.</w:t>
      </w:r>
    </w:p>
    <w:p>
      <w:r>
        <w:t xml:space="preserve">OpenTrack comes in a few pieces that work together. You do </w:t>
      </w:r>
      <w:r>
        <w:rPr>
          <w:b/>
        </w:rPr>
        <w:t>not</w:t>
      </w:r>
      <w:r>
        <w:t xml:space="preserve"> install all of them on every machine — each device gets the piece that fits it: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600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Piece</w:t>
            </w:r>
          </w:p>
        </w:tc>
        <w:tc>
          <w:tcPr>
            <w:tcW w:type="dxa" w:w="302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Runs on</w:t>
            </w:r>
          </w:p>
        </w:tc>
        <w:tc>
          <w:tcPr>
            <w:tcW w:type="dxa" w:w="2736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Who uses it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Server</w:t>
            </w:r>
            <w:r>
              <w:rPr>
                <w:sz w:val="19"/>
              </w:rPr>
              <w:t xml:space="preserve"> (web app + API + database)</w:t>
            </w:r>
          </w:p>
        </w:tc>
        <w:tc>
          <w:tcPr>
            <w:tcW w:type="dxa" w:w="302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Your </w:t>
            </w:r>
            <w:r>
              <w:rPr>
                <w:b/>
                <w:sz w:val="19"/>
              </w:rPr>
              <w:t>mini-PC</w:t>
            </w:r>
            <w:r>
              <w:rPr>
                <w:sz w:val="19"/>
              </w:rPr>
              <w:t xml:space="preserve"> (always on)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Everything connects to it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Desktop app</w:t>
            </w:r>
          </w:p>
        </w:tc>
        <w:tc>
          <w:tcPr>
            <w:tcW w:type="dxa" w:w="302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Windows</w:t>
            </w:r>
            <w:r>
              <w:rPr>
                <w:sz w:val="19"/>
              </w:rPr>
              <w:t xml:space="preserve"> PC and/or a </w:t>
            </w:r>
            <w:r>
              <w:rPr>
                <w:b/>
                <w:sz w:val="19"/>
              </w:rPr>
              <w:t>Mac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You, day to day, as a native app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Browser / tablet access</w:t>
            </w:r>
          </w:p>
        </w:tc>
        <w:tc>
          <w:tcPr>
            <w:tcW w:type="dxa" w:w="302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Any phone, tablet, Linux laptop, Raspberry Pi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Anyone, through a web browser</w:t>
            </w:r>
          </w:p>
        </w:tc>
      </w:tr>
      <w:tr>
        <w:trPr>
          <w:cantSplit/>
        </w:trPr>
        <w:tc>
          <w:tcPr>
            <w:tcW w:type="dxa" w:w="3600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AI assistant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302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The server (local) or the cloud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Adds ✨ smart triage &amp; search</w:t>
            </w:r>
          </w:p>
        </w:tc>
      </w:tr>
    </w:tbl>
    <w:p>
      <w:pPr>
        <w:spacing w:after="40"/>
      </w:pPr>
    </w:p>
    <w:p>
      <w:r>
        <w:t xml:space="preserve">A few quick terms from that table: the </w:t>
      </w:r>
      <w:r>
        <w:rPr>
          <w:b/>
        </w:rPr>
        <w:t>API</w:t>
      </w:r>
      <w:r>
        <w:t xml:space="preserve"> stands for </w:t>
      </w:r>
      <w:r>
        <w:rPr>
          <w:b/>
        </w:rPr>
        <w:t>Application Programming Interface</w:t>
      </w:r>
      <w:r>
        <w:t xml:space="preserve"> — it's the behind-the-scenes service the desktop apps talk to. Your </w:t>
      </w:r>
      <w:r>
        <w:rPr>
          <w:b/>
        </w:rPr>
        <w:t>LAN</w:t>
      </w:r>
      <w:r>
        <w:t xml:space="preserve"> is your </w:t>
      </w:r>
      <w:r>
        <w:rPr>
          <w:b/>
        </w:rPr>
        <w:t>Local Area Network</w:t>
      </w:r>
      <w:r>
        <w:t xml:space="preserve"> — simply the home or office network your devices share. And </w:t>
      </w:r>
      <w:r>
        <w:rPr>
          <w:b/>
        </w:rPr>
        <w:t>AI</w:t>
      </w:r>
      <w:r>
        <w:t xml:space="preserve"> just means </w:t>
      </w:r>
      <w:r>
        <w:rPr>
          <w:b/>
        </w:rPr>
        <w:t>artificial intelligence</w:t>
      </w:r>
      <w:r>
        <w:t xml:space="preserve"> — the optional smart-suggestions helper (Chapter 3). Whenever this guide uses a short form like these, it's spelled out the first time.</w:t>
      </w:r>
    </w:p>
    <w:p>
      <w:pPr>
        <w:pStyle w:val="Heading1"/>
      </w:pPr>
      <w:r>
        <w:t>The one rule to remember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FF4CC"/>
            <w:tcBorders>
              <w:top w:val="single" w:sz="4" w:space="0" w:color="E0A800"/>
              <w:left w:val="single" w:sz="30" w:space="0" w:color="E0A800"/>
              <w:bottom w:val="single" w:sz="4" w:space="0" w:color="E0A800"/>
              <w:right w:val="single" w:sz="4" w:space="0" w:color="E0A800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8A6D00"/>
                <w:sz w:val="21"/>
              </w:rPr>
              <w:t xml:space="preserve">THE KEY IDEA   </w:t>
            </w:r>
            <w:r>
              <w:rPr>
                <w:color w:val="222B38"/>
              </w:rPr>
              <w:t xml:space="preserve">The </w:t>
            </w:r>
            <w:r>
              <w:rPr>
                <w:b/>
                <w:color w:val="222B38"/>
              </w:rPr>
              <w:t>server is the single source of truth</w:t>
            </w:r>
            <w:r>
              <w:rPr>
                <w:color w:val="222B38"/>
              </w:rPr>
              <w:t xml:space="preserve">. It runs the database and the app. Every other device — your Windows PC, your Mac, tablets — is just a </w:t>
            </w:r>
            <w:r>
              <w:rPr>
                <w:b/>
                <w:color w:val="222B38"/>
              </w:rPr>
              <w:t>window</w:t>
            </w:r>
            <w:r>
              <w:rPr>
                <w:color w:val="222B38"/>
              </w:rPr>
              <w:t xml:space="preserve"> into the server over your home/office network (your LAN). Set the server up first; everything else simply points at it.</w:t>
            </w:r>
          </w:p>
        </w:tc>
      </w:tr>
    </w:tbl>
    <w:p>
      <w:pPr>
        <w:spacing w:after="80"/>
      </w:pPr>
    </w:p>
    <w:p>
      <w:r>
        <w:t xml:space="preserve">That's why this guide installs the </w:t>
      </w:r>
      <w:r>
        <w:rPr>
          <w:b/>
        </w:rPr>
        <w:t>server first</w:t>
      </w:r>
      <w:r>
        <w:t xml:space="preserve"> (Chapter 2), then the optional </w:t>
      </w:r>
      <w:r>
        <w:rPr>
          <w:b/>
        </w:rPr>
        <w:t>AI</w:t>
      </w:r>
      <w:r>
        <w:t xml:space="preserve"> on it (Chapter 3), then the </w:t>
      </w:r>
      <w:r>
        <w:rPr>
          <w:b/>
        </w:rPr>
        <w:t>desktop apps</w:t>
      </w:r>
      <w:r>
        <w:t xml:space="preserve"> and </w:t>
      </w:r>
      <w:r>
        <w:rPr>
          <w:b/>
        </w:rPr>
        <w:t>browser access</w:t>
      </w:r>
      <w:r>
        <w:t xml:space="preserve"> that connect to it (Chapters 4–6), and finally the </w:t>
      </w:r>
      <w:r>
        <w:rPr>
          <w:b/>
        </w:rPr>
        <w:t>first-run setup and backups</w:t>
      </w:r>
      <w:r>
        <w:t xml:space="preserve"> (Chapters 7–8).</w:t>
      </w:r>
    </w:p>
    <w:p>
      <w:pPr>
        <w:pStyle w:val="Heading1"/>
      </w:pPr>
      <w:r>
        <w:t>What you'll need</w:t>
      </w:r>
    </w:p>
    <w:p>
      <w:pPr>
        <w:pStyle w:val="Heading2"/>
      </w:pPr>
      <w:r>
        <w:t>Hardware: the server (any small always-on computer)</w:t>
      </w:r>
    </w:p>
    <w:p>
      <w:r>
        <w:t xml:space="preserve">The server can be </w:t>
      </w:r>
      <w:r>
        <w:rPr>
          <w:b/>
        </w:rPr>
        <w:t>any always-on computer</w:t>
      </w:r>
      <w:r>
        <w:t xml:space="preserve"> that meets the modest requirements below — a mini-PC (the author uses a Beelink EQi12, but any brand works), a small desktop, or even a spare laptop. It just needs to stay powered on and on your network. This guide runs Windows on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58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</w:r>
          </w:p>
        </w:tc>
        <w:tc>
          <w:tcPr>
            <w:tcW w:type="dxa" w:w="3312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446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Recommended</w:t>
            </w:r>
          </w:p>
        </w:tc>
      </w:tr>
      <w:tr>
        <w:trPr>
          <w:cantSplit/>
        </w:trPr>
        <w:tc>
          <w:tcPr>
            <w:tcW w:type="dxa" w:w="158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CPU</w:t>
            </w:r>
            <w:r>
              <w:rPr>
                <w:sz w:val="19"/>
              </w:rPr>
              <w:t xml:space="preserve"> (processor)</w:t>
            </w:r>
          </w:p>
        </w:tc>
        <w:tc>
          <w:tcPr>
            <w:tcW w:type="dxa" w:w="3312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Any modern 2-core 64-bit</w:t>
            </w:r>
          </w:p>
        </w:tc>
        <w:tc>
          <w:tcPr>
            <w:tcW w:type="dxa" w:w="446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Quad-core or better — especially if you run the local AI on it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RAM</w:t>
            </w:r>
            <w:r>
              <w:rPr>
                <w:sz w:val="19"/>
              </w:rPr>
              <w:t xml:space="preserve"> (memory)</w:t>
            </w:r>
          </w:p>
        </w:tc>
        <w:tc>
          <w:tcPr>
            <w:tcW w:type="dxa" w:w="3312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4 GB</w:t>
            </w:r>
          </w:p>
        </w:tc>
        <w:tc>
          <w:tcPr>
            <w:tcW w:type="dxa" w:w="446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8 GB — or </w:t>
            </w:r>
            <w:r>
              <w:rPr>
                <w:b/>
                <w:sz w:val="19"/>
              </w:rPr>
              <w:t>16–24 GB</w:t>
            </w:r>
            <w:r>
              <w:rPr>
                <w:sz w:val="19"/>
              </w:rPr>
              <w:t xml:space="preserve"> if you'll run the local AI here</w:t>
            </w:r>
          </w:p>
        </w:tc>
      </w:tr>
      <w:tr>
        <w:trPr>
          <w:cantSplit/>
        </w:trPr>
        <w:tc>
          <w:tcPr>
            <w:tcW w:type="dxa" w:w="158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Storage</w:t>
            </w:r>
          </w:p>
        </w:tc>
        <w:tc>
          <w:tcPr>
            <w:tcW w:type="dxa" w:w="3312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128 GB SSD (solid-state drive)</w:t>
            </w:r>
          </w:p>
        </w:tc>
        <w:tc>
          <w:tcPr>
            <w:tcW w:type="dxa" w:w="446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second drive</w:t>
            </w:r>
            <w:r>
              <w:rPr>
                <w:sz w:val="19"/>
              </w:rPr>
              <w:t xml:space="preserve"> (or partition) for the data, so it survives a Windows reinstall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OS</w:t>
            </w:r>
            <w:r>
              <w:rPr>
                <w:sz w:val="19"/>
              </w:rPr>
              <w:t xml:space="preserve"> (operating system)</w:t>
            </w:r>
          </w:p>
        </w:tc>
        <w:tc>
          <w:tcPr>
            <w:tcW w:type="dxa" w:w="3312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Windows 10/11 (64-bit)</w:t>
            </w:r>
          </w:p>
        </w:tc>
        <w:tc>
          <w:tcPr>
            <w:tcW w:type="dxa" w:w="446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Windows 11</w:t>
            </w:r>
          </w:p>
        </w:tc>
      </w:tr>
      <w:tr>
        <w:trPr>
          <w:cantSplit/>
        </w:trPr>
        <w:tc>
          <w:tcPr>
            <w:tcW w:type="dxa" w:w="158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Network</w:t>
            </w:r>
          </w:p>
        </w:tc>
        <w:tc>
          <w:tcPr>
            <w:tcW w:type="dxa" w:w="3312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Wi-Fi</w:t>
            </w:r>
          </w:p>
        </w:tc>
        <w:tc>
          <w:tcPr>
            <w:tcW w:type="dxa" w:w="446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Wired Ethernet</w:t>
            </w:r>
            <w:r>
              <w:rPr>
                <w:sz w:val="19"/>
              </w:rPr>
              <w:t xml:space="preserve"> — steadier for an always-on server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PICK ANY BRAND   </w:t>
            </w:r>
            <w:r>
              <w:rPr>
                <w:color w:val="222B38"/>
              </w:rPr>
              <w:t>There's nothing special about a Beelink — it's just a quiet, low-power mini-PC that's easy to leave on. Any machine meeting the specs above works the same way. More RAM only matters if you also host the optional local AI (Chapter 3).</w:t>
            </w:r>
          </w:p>
        </w:tc>
      </w:tr>
    </w:tbl>
    <w:p>
      <w:pPr>
        <w:spacing w:after="80"/>
      </w:pPr>
    </w:p>
    <w:p>
      <w:pPr>
        <w:pStyle w:val="Heading2"/>
      </w:pPr>
      <w:r>
        <w:t>The other devices (all optional)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t xml:space="preserve">A </w:t>
      </w:r>
      <w:r>
        <w:rPr>
          <w:b/>
        </w:rPr>
        <w:t>Windows PC</w:t>
      </w:r>
      <w:r>
        <w:t xml:space="preserve"> and/or a </w:t>
      </w:r>
      <w:r>
        <w:rPr>
          <w:b/>
        </w:rPr>
        <w:t>Mac</w:t>
      </w:r>
      <w:r>
        <w:t xml:space="preserve"> for the native desktop app (optional — you can use only the browser).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t>Tablets, phones, Linux laptops, a Raspberry Pi — anything with a web browser — for browser or web-app access.</w:t>
      </w:r>
    </w:p>
    <w:p>
      <w:pPr>
        <w:pStyle w:val="Heading2"/>
      </w:pPr>
      <w:r>
        <w:t>Software you'll download (links in the steps)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rPr>
          <w:b/>
        </w:rPr>
        <w:t>Git</w:t>
      </w:r>
      <w:r>
        <w:t xml:space="preserve"> — to download (clone) the OpenTrack code.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rPr>
          <w:b/>
        </w:rPr>
        <w:t>.NET 10 Software Development Kit (SDK)</w:t>
      </w:r>
      <w:r>
        <w:t xml:space="preserve"> — to build and run OpenTrack (free, from Microsoft).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rPr>
          <w:b/>
        </w:rPr>
        <w:t>Ollama</w:t>
      </w:r>
      <w:r>
        <w:t xml:space="preserve"> — only if you want the free local AI on the server (Chapter 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TWO WAYS TO INSTALL THE APPS   </w:t>
            </w:r>
            <w:r>
              <w:rPr>
                <w:color w:val="222B38"/>
              </w:rPr>
              <w:t xml:space="preserve">The Windows and Mac desktop apps can be installed either from a </w:t>
            </w:r>
            <w:r>
              <w:rPr>
                <w:b/>
                <w:color w:val="222B38"/>
              </w:rPr>
              <w:t>signed installer</w:t>
            </w:r>
            <w:r>
              <w:rPr>
                <w:color w:val="222B38"/>
              </w:rPr>
              <w:t xml:space="preserve"> (a normal double-click, when one is published — see Chapters 4 and 5) or </w:t>
            </w:r>
            <w:r>
              <w:rPr>
                <w:b/>
                <w:color w:val="222B38"/>
              </w:rPr>
              <w:t>built from source</w:t>
            </w:r>
            <w:r>
              <w:rPr>
                <w:color w:val="222B38"/>
              </w:rPr>
              <w:t xml:space="preserve"> with the free .NET tools. The </w:t>
            </w:r>
            <w:r>
              <w:rPr>
                <w:b/>
                <w:color w:val="222B38"/>
              </w:rPr>
              <w:t>server</w:t>
            </w:r>
            <w:r>
              <w:rPr>
                <w:color w:val="222B38"/>
              </w:rPr>
              <w:t xml:space="preserve"> (Chapter 2) is set up by building it from source. Either way, every command is written out for you, step by step — if you can copy and paste, you can do this.</w:t>
            </w:r>
          </w:p>
        </w:tc>
      </w:tr>
    </w:tbl>
    <w:p>
      <w:pPr>
        <w:spacing w:after="80"/>
      </w:pPr>
    </w:p>
    <w:p>
      <w:pPr>
        <w:pStyle w:val="Heading2"/>
      </w:pPr>
      <w:r>
        <w:t>Give the server a fixed address (recommended)</w:t>
      </w:r>
    </w:p>
    <w:p>
      <w:r>
        <w:t xml:space="preserve">Because every device points at the server, it helps if the server's network address — its </w:t>
      </w:r>
      <w:r>
        <w:rPr>
          <w:b/>
        </w:rPr>
        <w:t>IP (Internet Protocol)</w:t>
      </w:r>
      <w:r>
        <w:t xml:space="preserve"> address — doesn't change. The easiest way is a </w:t>
      </w:r>
      <w:r>
        <w:rPr>
          <w:b/>
        </w:rPr>
        <w:t>DHCP (Dynamic Host Configuration Protocol) reservation</w:t>
      </w:r>
      <w:r>
        <w:t xml:space="preserve"> in your router, which tells the router to always hand the server the same address. Write that address down; you'll use it a lot. Throughout this guide we'll call it </w:t>
      </w:r>
      <w:r>
        <w:rPr>
          <w:b/>
        </w:rPr>
        <w:t>SERVER-IP</w:t>
      </w:r>
      <w:r>
        <w:t xml:space="preserve"> (for example, </w:t>
      </w:r>
      <w:r>
        <w:rPr>
          <w:rFonts w:ascii="Consolas" w:hAnsi="Consolas"/>
          <w:sz w:val="19"/>
        </w:rPr>
        <w:t>192.168.1.50</w:t>
      </w:r>
      <w:r>
        <w:t>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2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Set Up the Server (Your Mini-PC)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Prepare Windows, put the data on the D: drive, build OpenTrack, and run it for the whole network.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Prepare Windows and the two drives (app on C:, data on D:)</w:t>
      </w:r>
    </w:p>
    <w:p>
      <w:pPr>
        <w:spacing w:after="20"/>
        <w:ind w:left="288"/>
      </w:pPr>
      <w:r>
        <w:rPr>
          <w:color w:val="222B38"/>
          <w:sz w:val="20"/>
        </w:rPr>
        <w:t>•  Install the free .NET tools and download OpenTrack</w:t>
      </w:r>
    </w:p>
    <w:p>
      <w:pPr>
        <w:spacing w:after="20"/>
        <w:ind w:left="288"/>
      </w:pPr>
      <w:r>
        <w:rPr>
          <w:color w:val="222B38"/>
          <w:sz w:val="20"/>
        </w:rPr>
        <w:t>•  Build and run the server so the whole LAN can reach it</w:t>
      </w:r>
    </w:p>
    <w:p>
      <w:pPr>
        <w:spacing w:after="20"/>
        <w:ind w:left="288"/>
      </w:pPr>
      <w:r>
        <w:rPr>
          <w:color w:val="222B38"/>
          <w:sz w:val="20"/>
        </w:rPr>
        <w:t>•  Open the firewall, auto-start at boot, and create the first administrator</w:t>
      </w:r>
    </w:p>
    <w:p>
      <w:pPr>
        <w:spacing w:after="40"/>
      </w:pPr>
    </w:p>
    <w:p>
      <w:pPr>
        <w:pStyle w:val="Heading1"/>
      </w:pPr>
      <w:r>
        <w:t>Step A — Prepare Windows and the drives</w:t>
      </w:r>
    </w:p>
    <w:p>
      <w:r>
        <w:t xml:space="preserve">If your server has a </w:t>
      </w:r>
      <w:r>
        <w:rPr>
          <w:b/>
        </w:rPr>
        <w:t>second drive</w:t>
      </w:r>
      <w:r>
        <w:t xml:space="preserve"> (or you can make a second partition), keep </w:t>
      </w:r>
      <w:r>
        <w:rPr>
          <w:b/>
        </w:rPr>
        <w:t>Windows and the app on C:</w:t>
      </w:r>
      <w:r>
        <w:t xml:space="preserve"> and put </w:t>
      </w:r>
      <w:r>
        <w:rPr>
          <w:b/>
        </w:rPr>
        <w:t>your data on D:</w:t>
      </w:r>
      <w:r>
        <w:t xml:space="preserve">. That way, if you ever have to reinstall Windows, your projects and issues on D: are untouched. </w:t>
      </w:r>
      <w:r>
        <w:rPr>
          <w:b/>
        </w:rPr>
        <w:t>Only have one drive?</w:t>
      </w:r>
      <w:r>
        <w:t xml:space="preserve"> No problem — just use a folder on C: for the data instead, and make sure it's part of your off-machine backup.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Finish Windows setup and install all </w:t>
      </w:r>
      <w:r>
        <w:rPr>
          <w:b/>
        </w:rPr>
        <w:t>Windows Updates</w:t>
      </w:r>
      <w:r>
        <w:t xml:space="preserve"> (Settings → Windows Update).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rPr>
          <w:b/>
        </w:rPr>
        <w:t>If you have a second drive:</w:t>
      </w:r>
      <w:r>
        <w:t xml:space="preserve"> confirm it shows as </w:t>
      </w:r>
      <w:r>
        <w:rPr>
          <w:b/>
        </w:rPr>
        <w:t>D:</w:t>
      </w:r>
      <w:r>
        <w:t xml:space="preserve"> (This PC). If it isn't formatted yet, open </w:t>
      </w:r>
      <w:r>
        <w:rPr>
          <w:b/>
        </w:rPr>
        <w:t>Disk Management</w:t>
      </w:r>
      <w:r>
        <w:t xml:space="preserve">, initialize it, and create a simple </w:t>
      </w:r>
      <w:r>
        <w:rPr>
          <w:b/>
        </w:rPr>
        <w:t>D:</w:t>
      </w:r>
      <w:r>
        <w:t xml:space="preserve"> volume.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 xml:space="preserve">Create a folder for the app and one for the data. We'll use </w:t>
      </w:r>
      <w:r>
        <w:rPr>
          <w:rFonts w:ascii="Consolas" w:hAnsi="Consolas"/>
          <w:sz w:val="19"/>
        </w:rPr>
        <w:t>C:\OpenTrack</w:t>
      </w:r>
      <w:r>
        <w:t xml:space="preserve"> (app) and </w:t>
      </w:r>
      <w:r>
        <w:rPr>
          <w:rFonts w:ascii="Consolas" w:hAnsi="Consolas"/>
          <w:sz w:val="19"/>
        </w:rPr>
        <w:t>D:\OpenTrackData</w:t>
      </w:r>
      <w:r>
        <w:t xml:space="preserve"> (data) throughout — if you only have C:, use </w:t>
      </w:r>
      <w:r>
        <w:rPr>
          <w:rFonts w:ascii="Consolas" w:hAnsi="Consolas"/>
          <w:sz w:val="19"/>
        </w:rPr>
        <w:t>C:\OpenTrackData</w:t>
      </w:r>
      <w:r>
        <w:t xml:space="preserve"> for the data and substitute that path wherever you see </w:t>
      </w:r>
      <w:r>
        <w:rPr>
          <w:rFonts w:ascii="Consolas" w:hAnsi="Consolas"/>
          <w:sz w:val="19"/>
        </w:rPr>
        <w:t>D:\OpenTrackData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mkdir C:\OpenTrack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mkdir D:\OpenTrackData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8F5E9"/>
            <w:tcBorders>
              <w:top w:val="single" w:sz="4" w:space="0" w:color="43A047"/>
              <w:left w:val="single" w:sz="30" w:space="0" w:color="43A047"/>
              <w:bottom w:val="single" w:sz="4" w:space="0" w:color="43A047"/>
              <w:right w:val="single" w:sz="4" w:space="0" w:color="43A047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2E7D32"/>
                <w:sz w:val="21"/>
              </w:rPr>
              <w:t xml:space="preserve">TIP   </w:t>
            </w:r>
            <w:r>
              <w:rPr>
                <w:color w:val="222B38"/>
              </w:rPr>
              <w:t xml:space="preserve">Set the server's power settings so it </w:t>
            </w:r>
            <w:r>
              <w:rPr>
                <w:b/>
                <w:color w:val="222B38"/>
              </w:rPr>
              <w:t>never sleeps</w:t>
            </w:r>
            <w:r>
              <w:rPr>
                <w:color w:val="222B38"/>
              </w:rPr>
              <w:t xml:space="preserve"> (Settings → System → Power → Screen and sleep → set sleep to *Never* when plugged in). It's your server — it should stay awake and reachable.</w:t>
            </w:r>
          </w:p>
        </w:tc>
      </w:tr>
    </w:tbl>
    <w:p>
      <w:pPr>
        <w:spacing w:after="80"/>
      </w:pPr>
    </w:p>
    <w:p>
      <w:pPr>
        <w:pStyle w:val="Heading1"/>
      </w:pPr>
      <w:r>
        <w:t>Step B — Install the .NET 10 SDK and Git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In a browser on the server, go to Microsoft's .NET download page and install the </w:t>
      </w:r>
      <w:r>
        <w:rPr>
          <w:b/>
        </w:rPr>
        <w:t>.NET 10 Software Development Kit (SDK)</w:t>
      </w:r>
      <w:r>
        <w:t xml:space="preserve"> (the SDK, not just the runtime). Accept the defaults.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Install </w:t>
      </w:r>
      <w:r>
        <w:rPr>
          <w:b/>
        </w:rPr>
        <w:t>Git for Windows</w:t>
      </w:r>
      <w:r>
        <w:t xml:space="preserve"> from git-scm.com (defaults are fine).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Close and reopen your terminal (Windows Terminal or PowerShell) so it picks up the new tools, then confirm both are installed: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--version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git --version</w:t>
            </w:r>
          </w:p>
        </w:tc>
      </w:tr>
    </w:tbl>
    <w:p>
      <w:pPr>
        <w:spacing w:after="60"/>
      </w:pPr>
    </w:p>
    <w:p>
      <w:r>
        <w:t xml:space="preserve">Each command should print a version number. If </w:t>
      </w:r>
      <w:r>
        <w:rPr>
          <w:rFonts w:ascii="Consolas" w:hAnsi="Consolas"/>
          <w:sz w:val="19"/>
        </w:rPr>
        <w:t>dotnet</w:t>
      </w:r>
      <w:r>
        <w:t xml:space="preserve"> prints 10.x, you're set.</w:t>
      </w:r>
    </w:p>
    <w:p>
      <w:pPr>
        <w:pStyle w:val="Heading1"/>
      </w:pPr>
      <w:r>
        <w:t>Step C — Download (clone) OpenTrack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In your terminal, go to the app folder and clone the repository: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C:\OpenTrack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git clone https://github.com/KE4CON/OpenTrack.git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OpenTrack</w:t>
            </w:r>
          </w:p>
        </w:tc>
      </w:tr>
    </w:tbl>
    <w:p>
      <w:pPr>
        <w:spacing w:after="60"/>
      </w:pPr>
    </w:p>
    <w:p>
      <w:r>
        <w:t xml:space="preserve">You now have the full OpenTrack source in </w:t>
      </w:r>
      <w:r>
        <w:rPr>
          <w:rFonts w:ascii="Consolas" w:hAnsi="Consolas"/>
          <w:sz w:val="19"/>
        </w:rPr>
        <w:t>C:\OpenTrack\OpenTrack</w:t>
      </w:r>
      <w:r>
        <w:t>.</w:t>
      </w:r>
    </w:p>
    <w:p>
      <w:pPr>
        <w:pStyle w:val="Heading1"/>
      </w:pPr>
      <w:r>
        <w:t>Step D — Build the two server programs</w:t>
      </w:r>
    </w:p>
    <w:p>
      <w:r>
        <w:t xml:space="preserve">The server runs </w:t>
      </w:r>
      <w:r>
        <w:rPr>
          <w:b/>
        </w:rPr>
        <w:t>two</w:t>
      </w:r>
      <w:r>
        <w:t xml:space="preserve"> small programs that share one database: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rPr>
          <w:b/>
        </w:rPr>
        <w:t>The web app</w:t>
      </w:r>
      <w:r>
        <w:t xml:space="preserve"> — what phones, tablets, and other computers open in a </w:t>
      </w:r>
      <w:r>
        <w:rPr>
          <w:b/>
        </w:rPr>
        <w:t>browser</w:t>
      </w:r>
      <w:r>
        <w:t>.</w:t>
      </w:r>
    </w:p>
    <w:p>
      <w:pPr>
        <w:tabs>
          <w:tab w:pos="547" w:val="left"/>
        </w:tabs>
        <w:spacing w:after="80"/>
        <w:ind w:left="547" w:hanging="288"/>
      </w:pPr>
      <w:r>
        <w:rPr>
          <w:color w:val="2E6DA4"/>
        </w:rPr>
        <w:t>▪</w:t>
        <w:tab/>
      </w:r>
      <w:r>
        <w:rPr>
          <w:b/>
        </w:rPr>
        <w:t>The API</w:t>
      </w:r>
      <w:r>
        <w:t xml:space="preserve"> — what the </w:t>
      </w:r>
      <w:r>
        <w:rPr>
          <w:b/>
        </w:rPr>
        <w:t>desktop apps</w:t>
      </w:r>
      <w:r>
        <w:t xml:space="preserve"> (Windows/Mac) talk to.</w:t>
      </w:r>
    </w:p>
    <w:p>
      <w:r>
        <w:t>Build (“publish”) both into your app folder: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publish src\OpenTrack.Web -c Release -o C:\OpenTrack\web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publish src\OpenTrack.API -c Release -o C:\OpenTrack\api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FIRST BUILD IS SLOW   </w:t>
            </w:r>
            <w:r>
              <w:rPr>
                <w:color w:val="222B38"/>
              </w:rPr>
              <w:t>The very first build downloads packages and can take several minutes. That's normal and only happens once.</w:t>
            </w:r>
          </w:p>
        </w:tc>
      </w:tr>
    </w:tbl>
    <w:p>
      <w:pPr>
        <w:spacing w:after="80"/>
      </w:pPr>
    </w:p>
    <w:p>
      <w:pPr>
        <w:pStyle w:val="Heading1"/>
      </w:pPr>
      <w:r>
        <w:t>Step E — Point both programs at the D: drive</w:t>
      </w:r>
    </w:p>
    <w:p>
      <w:r>
        <w:t xml:space="preserve">Tell both programs to keep the database on D: (so your data survives a Windows reinstall). You do this by setting one environment variable, </w:t>
      </w:r>
      <w:r>
        <w:rPr>
          <w:rFonts w:ascii="Consolas" w:hAnsi="Consolas"/>
          <w:sz w:val="19"/>
        </w:rPr>
        <w:t>ConnectionStrings__Default</w:t>
      </w:r>
      <w:r>
        <w:t xml:space="preserve">. The cleanest way is a </w:t>
      </w:r>
      <w:r>
        <w:rPr>
          <w:b/>
        </w:rPr>
        <w:t>system environment variable</w:t>
      </w:r>
      <w:r>
        <w:t xml:space="preserve"> so it applies every time the server starts.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Open </w:t>
      </w:r>
      <w:r>
        <w:rPr>
          <w:b/>
        </w:rPr>
        <w:t>Edit the system environment variables</w:t>
      </w:r>
      <w:r>
        <w:t xml:space="preserve"> (search for it in the Start menu) → </w:t>
      </w:r>
      <w:r>
        <w:rPr>
          <w:b/>
        </w:rPr>
        <w:t>Environment Variables…</w:t>
      </w:r>
      <w:r>
        <w:t xml:space="preserve"> → under *System variables* click </w:t>
      </w:r>
      <w:r>
        <w:rPr>
          <w:b/>
        </w:rPr>
        <w:t>New…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Name: </w:t>
      </w:r>
      <w:r>
        <w:rPr>
          <w:rFonts w:ascii="Consolas" w:hAnsi="Consolas"/>
          <w:sz w:val="19"/>
        </w:rPr>
        <w:t>ConnectionStrings__Default</w:t>
      </w:r>
      <w:r>
        <w:t xml:space="preserve">  —  Value: the line below (this is one 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Data Source=D:\OpenTrackData\opentrack.db;Cache=Shared</w:t>
            </w:r>
          </w:p>
        </w:tc>
      </w:tr>
    </w:tbl>
    <w:p>
      <w:pPr>
        <w:spacing w:after="60"/>
      </w:pPr>
    </w:p>
    <w:p>
      <w:r>
        <w:t>Both the web app and the API read this same setting, so they share one database file.</w:t>
      </w:r>
    </w:p>
    <w:p>
      <w:pPr>
        <w:pStyle w:val="Heading1"/>
      </w:pPr>
      <w:r>
        <w:t>Step F — Run the server so the whole network can reach it</w:t>
      </w:r>
    </w:p>
    <w:p>
      <w:r>
        <w:t xml:space="preserve">By default a fresh program only answers itself. We start each one bound to </w:t>
      </w:r>
      <w:r>
        <w:rPr>
          <w:b/>
        </w:rPr>
        <w:t>all network addresses</w:t>
      </w:r>
      <w:r>
        <w:t xml:space="preserve"> (</w:t>
      </w:r>
      <w:r>
        <w:rPr>
          <w:rFonts w:ascii="Consolas" w:hAnsi="Consolas"/>
          <w:sz w:val="19"/>
        </w:rPr>
        <w:t>0.0.0.0</w:t>
      </w:r>
      <w:r>
        <w:t xml:space="preserve">) on a fixed port so other devices can connect. We'll use </w:t>
      </w:r>
      <w:r>
        <w:rPr>
          <w:b/>
        </w:rPr>
        <w:t>5003</w:t>
      </w:r>
      <w:r>
        <w:t xml:space="preserve"> for the API and </w:t>
      </w:r>
      <w:r>
        <w:rPr>
          <w:b/>
        </w:rPr>
        <w:t>5035</w:t>
      </w:r>
      <w:r>
        <w:t xml:space="preserve"> for the web app.</w:t>
      </w:r>
    </w:p>
    <w:p>
      <w:r>
        <w:t xml:space="preserve">Open </w:t>
      </w:r>
      <w:r>
        <w:rPr>
          <w:b/>
        </w:rPr>
        <w:t>two</w:t>
      </w:r>
      <w:r>
        <w:t xml:space="preserve"> terminal windows. In the first, start the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C:\OpenTrack\api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set ASPNETCORE_URLS=http://0.0.0.0:5003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OpenTrack.API.exe</w:t>
            </w:r>
          </w:p>
        </w:tc>
      </w:tr>
    </w:tbl>
    <w:p>
      <w:pPr>
        <w:spacing w:after="60"/>
      </w:pPr>
    </w:p>
    <w:p>
      <w:r>
        <w:t>In the second, start the web app: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C:\OpenTrack\web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set ASPNETCORE_URLS=http://0.0.0.0:5035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OpenTrack.Web.exe</w:t>
            </w:r>
          </w:p>
        </w:tc>
      </w:tr>
    </w:tbl>
    <w:p>
      <w:pPr>
        <w:spacing w:after="60"/>
      </w:pPr>
    </w:p>
    <w:p>
      <w:r>
        <w:t xml:space="preserve">Leave both windows running. On the server itself, open a browser to </w:t>
      </w:r>
      <w:r>
        <w:rPr>
          <w:b/>
        </w:rPr>
        <w:t>http://localhost:5035</w:t>
      </w:r>
      <w:r>
        <w:t xml:space="preserve"> — you should see the OpenTrack sign-in page.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The OpenTrack web app sign-in / register page on first run</w:t>
            </w:r>
          </w:p>
        </w:tc>
      </w:tr>
    </w:tbl>
    <w:p>
      <w:pPr>
        <w:spacing w:after="80"/>
      </w:pPr>
    </w:p>
    <w:p>
      <w:pPr>
        <w:pStyle w:val="Heading1"/>
      </w:pPr>
      <w:r>
        <w:t>Step G — Open the Windows Firewall</w:t>
      </w:r>
    </w:p>
    <w:p>
      <w:r>
        <w:t xml:space="preserve">So other devices on your network can reach the two ports, allow them through the firewall. In an </w:t>
      </w:r>
      <w:r>
        <w:rPr>
          <w:b/>
        </w:rPr>
        <w:t>Administrator</w:t>
      </w:r>
      <w:r>
        <w:t xml:space="preserve"> terminal: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netsh advfirewall firewall add rule name="OpenTrack API 5003" dir=in action=allow protocol=TCP localport=5003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netsh advfirewall firewall add rule name="OpenTrack Web 5035" dir=in action=allow protocol=TCP localport=5035</w:t>
            </w:r>
          </w:p>
        </w:tc>
      </w:tr>
    </w:tbl>
    <w:p>
      <w:pPr>
        <w:spacing w:after="60"/>
      </w:pPr>
    </w:p>
    <w:p>
      <w:r>
        <w:t xml:space="preserve">Now from another computer on the same network, browse to </w:t>
      </w:r>
      <w:r>
        <w:rPr>
          <w:b/>
        </w:rPr>
        <w:t>http://SERVER-IP:5035</w:t>
      </w:r>
      <w:r>
        <w:t xml:space="preserve"> (using the server's address). If the sign-in page loads, your server is reachable. 🎉</w:t>
      </w:r>
    </w:p>
    <w:p>
      <w:pPr>
        <w:pStyle w:val="Heading1"/>
      </w:pPr>
      <w:r>
        <w:t>Step H — Create the first administrator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On the sign-in page, choose </w:t>
      </w:r>
      <w:r>
        <w:rPr>
          <w:b/>
        </w:rPr>
        <w:t>Register</w:t>
      </w:r>
      <w:r>
        <w:t xml:space="preserve"> and create your account.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The </w:t>
      </w:r>
      <w:r>
        <w:rPr>
          <w:b/>
        </w:rPr>
        <w:t>first</w:t>
      </w:r>
      <w:r>
        <w:t xml:space="preserve"> account registered automatically becomes the </w:t>
      </w:r>
      <w:r>
        <w:rPr>
          <w:b/>
        </w:rPr>
        <w:t>Administrator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8F5E9"/>
            <w:tcBorders>
              <w:top w:val="single" w:sz="4" w:space="0" w:color="43A047"/>
              <w:left w:val="single" w:sz="30" w:space="0" w:color="43A047"/>
              <w:bottom w:val="single" w:sz="4" w:space="0" w:color="43A047"/>
              <w:right w:val="single" w:sz="4" w:space="0" w:color="43A047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2E7D32"/>
                <w:sz w:val="21"/>
              </w:rPr>
              <w:t xml:space="preserve">OPTIONAL: SET THE ADMIN AHEAD OF TIME   </w:t>
            </w:r>
            <w:r>
              <w:rPr>
                <w:color w:val="222B38"/>
              </w:rPr>
              <w:t xml:space="preserve">If you'd rather not rely on “first to register wins,” set </w:t>
            </w:r>
            <w:r>
              <w:rPr>
                <w:rFonts w:ascii="Consolas" w:hAnsi="Consolas"/>
                <w:color w:val="222B38"/>
                <w:sz w:val="19"/>
              </w:rPr>
              <w:t>OpenTrack__BootstrapAdmin__Email</w:t>
            </w:r>
            <w:r>
              <w:rPr>
                <w:color w:val="222B38"/>
              </w:rPr>
              <w:t xml:space="preserve"> and </w:t>
            </w:r>
            <w:r>
              <w:rPr>
                <w:rFonts w:ascii="Consolas" w:hAnsi="Consolas"/>
                <w:color w:val="222B38"/>
                <w:sz w:val="19"/>
              </w:rPr>
              <w:t>OpenTrack__BootstrapAdmin__Password</w:t>
            </w:r>
            <w:r>
              <w:rPr>
                <w:color w:val="222B38"/>
              </w:rPr>
              <w:t xml:space="preserve"> as system environment variables before first launch — the web app promotes that account to Administrator at startup. See docs/guides/DEPLOYMENT.md.</w:t>
            </w:r>
          </w:p>
        </w:tc>
      </w:tr>
    </w:tbl>
    <w:p>
      <w:pPr>
        <w:spacing w:after="80"/>
      </w:pPr>
    </w:p>
    <w:p>
      <w:pPr>
        <w:pStyle w:val="Heading1"/>
      </w:pPr>
      <w:r>
        <w:t>Step I — Make it start automatically at boot</w:t>
      </w:r>
    </w:p>
    <w:p>
      <w:r>
        <w:t xml:space="preserve">You don't want to start the programs by hand every time the server reboots. The simplest reliable way on Windows is </w:t>
      </w:r>
      <w:r>
        <w:rPr>
          <w:b/>
        </w:rPr>
        <w:t>Task Scheduler</w:t>
      </w:r>
      <w:r>
        <w:t>, which can launch each program at startup.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Open </w:t>
      </w:r>
      <w:r>
        <w:rPr>
          <w:b/>
        </w:rPr>
        <w:t>Task Scheduler</w:t>
      </w:r>
      <w:r>
        <w:t xml:space="preserve"> → </w:t>
      </w:r>
      <w:r>
        <w:rPr>
          <w:b/>
        </w:rPr>
        <w:t>Create Task</w:t>
      </w:r>
      <w:r>
        <w:t xml:space="preserve"> (not *Basic*).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General tab: name it *OpenTrack API*; select </w:t>
      </w:r>
      <w:r>
        <w:rPr>
          <w:b/>
        </w:rPr>
        <w:t>Run whether user is logged on or not</w:t>
      </w:r>
      <w:r>
        <w:t xml:space="preserve">; check </w:t>
      </w:r>
      <w:r>
        <w:rPr>
          <w:b/>
        </w:rPr>
        <w:t>Run with highest privileges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 xml:space="preserve">Triggers tab: </w:t>
      </w:r>
      <w:r>
        <w:rPr>
          <w:b/>
        </w:rPr>
        <w:t>New…</w:t>
      </w:r>
      <w:r>
        <w:t xml:space="preserve"> → Begin the task </w:t>
      </w:r>
      <w:r>
        <w:rPr>
          <w:b/>
        </w:rPr>
        <w:t>At startup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4.</w:t>
        <w:tab/>
      </w:r>
      <w:r>
        <w:t xml:space="preserve">Actions tab: </w:t>
      </w:r>
      <w:r>
        <w:rPr>
          <w:b/>
        </w:rPr>
        <w:t>New…</w:t>
      </w:r>
      <w:r>
        <w:t xml:space="preserve"> → Start a program → Program: </w:t>
      </w:r>
      <w:r>
        <w:rPr>
          <w:rFonts w:ascii="Consolas" w:hAnsi="Consolas"/>
          <w:sz w:val="19"/>
        </w:rPr>
        <w:t>C:\OpenTrack\api\OpenTrack.API.exe</w:t>
      </w:r>
      <w:r>
        <w:t xml:space="preserve">; *Start in*: </w:t>
      </w:r>
      <w:r>
        <w:rPr>
          <w:rFonts w:ascii="Consolas" w:hAnsi="Consolas"/>
          <w:sz w:val="19"/>
        </w:rPr>
        <w:t>C:\OpenTrack\api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5.</w:t>
        <w:tab/>
      </w:r>
      <w:r>
        <w:t xml:space="preserve">Repeat the whole process for a second task, *OpenTrack Web*, pointing at </w:t>
      </w:r>
      <w:r>
        <w:rPr>
          <w:rFonts w:ascii="Consolas" w:hAnsi="Consolas"/>
          <w:sz w:val="19"/>
        </w:rPr>
        <w:t>C:\OpenTrack\web\OpenTrack.Web.exe</w:t>
      </w:r>
      <w:r>
        <w:t xml:space="preserve"> (start-in </w:t>
      </w:r>
      <w:r>
        <w:rPr>
          <w:rFonts w:ascii="Consolas" w:hAnsi="Consolas"/>
          <w:sz w:val="19"/>
        </w:rPr>
        <w:t>C:\OpenTrack\web</w:t>
      </w:r>
      <w: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SETTING THE PORTS FOR AUTO-START   </w:t>
            </w:r>
            <w:r>
              <w:rPr>
                <w:color w:val="222B38"/>
              </w:rPr>
              <w:t xml:space="preserve">Because Task Scheduler doesn't run your </w:t>
            </w:r>
            <w:r>
              <w:rPr>
                <w:rFonts w:ascii="Consolas" w:hAnsi="Consolas"/>
                <w:color w:val="222B38"/>
                <w:sz w:val="19"/>
              </w:rPr>
              <w:t>set ASPNETCORE_URLS</w:t>
            </w:r>
            <w:r>
              <w:rPr>
                <w:color w:val="222B38"/>
              </w:rPr>
              <w:t xml:space="preserve"> line, add a system environment variable </w:t>
            </w:r>
            <w:r>
              <w:rPr>
                <w:rFonts w:ascii="Consolas" w:hAnsi="Consolas"/>
                <w:color w:val="222B38"/>
                <w:sz w:val="19"/>
              </w:rPr>
              <w:t>ASPNETCORE_URLS</w:t>
            </w:r>
            <w:r>
              <w:rPr>
                <w:color w:val="222B38"/>
              </w:rPr>
              <w:t xml:space="preserve"> = </w:t>
            </w:r>
            <w:r>
              <w:rPr>
                <w:rFonts w:ascii="Consolas" w:hAnsi="Consolas"/>
                <w:color w:val="222B38"/>
                <w:sz w:val="19"/>
              </w:rPr>
              <w:t>http://0.0.0.0:5035</w:t>
            </w:r>
            <w:r>
              <w:rPr>
                <w:color w:val="222B38"/>
              </w:rPr>
              <w:t xml:space="preserve"> for the web task, or (cleaner) create a tiny </w:t>
            </w:r>
            <w:r>
              <w:rPr>
                <w:rFonts w:ascii="Consolas" w:hAnsi="Consolas"/>
                <w:color w:val="222B38"/>
                <w:sz w:val="19"/>
              </w:rPr>
              <w:t>.bat</w:t>
            </w:r>
            <w:r>
              <w:rPr>
                <w:color w:val="222B38"/>
              </w:rPr>
              <w:t xml:space="preserve"> for each program that sets the URL then launches the .exe, and point the task at the </w:t>
            </w:r>
            <w:r>
              <w:rPr>
                <w:rFonts w:ascii="Consolas" w:hAnsi="Consolas"/>
                <w:color w:val="222B38"/>
                <w:sz w:val="19"/>
              </w:rPr>
              <w:t>.bat</w:t>
            </w:r>
            <w:r>
              <w:rPr>
                <w:color w:val="222B38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FF4CC"/>
            <w:tcBorders>
              <w:top w:val="single" w:sz="4" w:space="0" w:color="E0A800"/>
              <w:left w:val="single" w:sz="30" w:space="0" w:color="E0A800"/>
              <w:bottom w:val="single" w:sz="4" w:space="0" w:color="E0A800"/>
              <w:right w:val="single" w:sz="4" w:space="0" w:color="E0A800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8A6D00"/>
                <w:sz w:val="21"/>
              </w:rPr>
              <w:t xml:space="preserve">PREFER DOCKER? (ALTERNATIVE)   </w:t>
            </w:r>
            <w:r>
              <w:rPr>
                <w:color w:val="222B38"/>
              </w:rPr>
              <w:t xml:space="preserve">If you'd rather not manage services, install </w:t>
            </w:r>
            <w:r>
              <w:rPr>
                <w:b/>
                <w:color w:val="222B38"/>
              </w:rPr>
              <w:t>Docker Desktop</w:t>
            </w:r>
            <w:r>
              <w:rPr>
                <w:color w:val="222B38"/>
              </w:rPr>
              <w:t xml:space="preserve"> on the server and run </w:t>
            </w:r>
            <w:r>
              <w:rPr>
                <w:rFonts w:ascii="Consolas" w:hAnsi="Consolas"/>
                <w:color w:val="222B38"/>
                <w:sz w:val="19"/>
              </w:rPr>
              <w:t>docker compose up -d</w:t>
            </w:r>
            <w:r>
              <w:rPr>
                <w:color w:val="222B38"/>
              </w:rPr>
              <w:t xml:space="preserve"> from the OpenTrack folder — it starts the web app on port </w:t>
            </w:r>
            <w:r>
              <w:rPr>
                <w:b/>
                <w:color w:val="222B38"/>
              </w:rPr>
              <w:t>8080</w:t>
            </w:r>
            <w:r>
              <w:rPr>
                <w:color w:val="222B38"/>
              </w:rPr>
              <w:t xml:space="preserve"> with automatic backups, and restarts on reboot. See docs/guides/DOCKER.md. (Desktop-app clients still need the API running as above.)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3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Install the AI on the Server (Optional)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Add the free, private, local AI assistant with Ollama — no account, no cloud, no per-use fee.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What the AI does and why local is the private choice</w:t>
      </w:r>
    </w:p>
    <w:p>
      <w:pPr>
        <w:spacing w:after="20"/>
        <w:ind w:left="288"/>
      </w:pPr>
      <w:r>
        <w:rPr>
          <w:color w:val="222B38"/>
          <w:sz w:val="20"/>
        </w:rPr>
        <w:t>•  Install Ollama on the server and pull a model</w:t>
      </w:r>
    </w:p>
    <w:p>
      <w:pPr>
        <w:spacing w:after="20"/>
        <w:ind w:left="288"/>
      </w:pPr>
      <w:r>
        <w:rPr>
          <w:color w:val="222B38"/>
          <w:sz w:val="20"/>
        </w:rPr>
        <w:t>•  Turn on OpenTrack's AI and point it at the local model</w:t>
      </w:r>
    </w:p>
    <w:p>
      <w:pPr>
        <w:spacing w:after="20"/>
        <w:ind w:left="288"/>
      </w:pPr>
      <w:r>
        <w:rPr>
          <w:color w:val="222B38"/>
          <w:sz w:val="20"/>
        </w:rPr>
        <w:t>•  The cloud option (Claude / OpenAI) if you prefer</w:t>
      </w:r>
    </w:p>
    <w:p>
      <w:pPr>
        <w:spacing w:after="40"/>
      </w:pPr>
    </w:p>
    <w:p>
      <w:pPr>
        <w:pStyle w:val="Heading1"/>
      </w:pPr>
      <w:r>
        <w:t>What the AI adds</w:t>
      </w:r>
    </w:p>
    <w:p>
      <w:r>
        <w:t xml:space="preserve">With </w:t>
      </w:r>
      <w:r>
        <w:rPr>
          <w:b/>
        </w:rPr>
        <w:t>AI (artificial intelligence)</w:t>
      </w:r>
      <w:r>
        <w:t xml:space="preserve"> turned on, OpenTrack gains a </w:t>
      </w:r>
      <w:r>
        <w:rPr>
          <w:b/>
        </w:rPr>
        <w:t>✨ Suggest with AI</w:t>
      </w:r>
      <w:r>
        <w:t xml:space="preserve"> button on the New-issue page (it fills in severity, priority, category, and tags from what you typed) and an </w:t>
      </w:r>
      <w:r>
        <w:rPr>
          <w:b/>
        </w:rPr>
        <w:t>✨ Ask in plain English</w:t>
      </w:r>
      <w:r>
        <w:t xml:space="preserve"> search box. It's </w:t>
      </w:r>
      <w:r>
        <w:rPr>
          <w:b/>
        </w:rPr>
        <w:t>off by default</w:t>
      </w:r>
      <w:r>
        <w:t>, opt-in, and every suggestion is just that — a suggestion you accept or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FF4CC"/>
            <w:tcBorders>
              <w:top w:val="single" w:sz="4" w:space="0" w:color="E0A800"/>
              <w:left w:val="single" w:sz="30" w:space="0" w:color="E0A800"/>
              <w:bottom w:val="single" w:sz="4" w:space="0" w:color="E0A800"/>
              <w:right w:val="single" w:sz="4" w:space="0" w:color="E0A800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8A6D00"/>
                <w:sz w:val="21"/>
              </w:rPr>
              <w:t xml:space="preserve">LOCAL = PRIVATE &amp; FREE   </w:t>
            </w:r>
            <w:r>
              <w:rPr>
                <w:color w:val="222B38"/>
              </w:rPr>
              <w:t xml:space="preserve">Running the model </w:t>
            </w:r>
            <w:r>
              <w:rPr>
                <w:b/>
                <w:color w:val="222B38"/>
              </w:rPr>
              <w:t>locally on the server</w:t>
            </w:r>
            <w:r>
              <w:rPr>
                <w:color w:val="222B38"/>
              </w:rPr>
              <w:t xml:space="preserve"> with Ollama means your issue text never leaves the machine, there's no API key, and there's no per-use charge. On a CPU-only mini-PC it's not instant, but it's fine for the occasional triage/search.</w:t>
            </w:r>
          </w:p>
        </w:tc>
      </w:tr>
    </w:tbl>
    <w:p>
      <w:pPr>
        <w:spacing w:after="80"/>
      </w:pPr>
    </w:p>
    <w:p>
      <w:pPr>
        <w:pStyle w:val="Heading1"/>
      </w:pPr>
      <w:r>
        <w:t>Step A — Install Ollama and pull a model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On the server, download and install </w:t>
      </w:r>
      <w:r>
        <w:rPr>
          <w:b/>
        </w:rPr>
        <w:t>Ollama</w:t>
      </w:r>
      <w:r>
        <w:t xml:space="preserve"> from ollama.com (Windows installer).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>Open a terminal and pull a model. A good balance for 24 GB RAM is an 8-billion-parameter model: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ollama pull llama3.1:8b</w:t>
            </w:r>
          </w:p>
        </w:tc>
      </w:tr>
    </w:tbl>
    <w:p>
      <w:pPr>
        <w:spacing w:after="60"/>
      </w:pPr>
    </w:p>
    <w:p>
      <w:r>
        <w:t xml:space="preserve">Ollama now serves an OpenAI-compatible endpoint at </w:t>
      </w:r>
      <w:r>
        <w:rPr>
          <w:b/>
        </w:rPr>
        <w:t>http://localhost:11434/v1</w:t>
      </w:r>
      <w:r>
        <w:t xml:space="preserve"> on the server.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8F5E9"/>
            <w:tcBorders>
              <w:top w:val="single" w:sz="4" w:space="0" w:color="43A047"/>
              <w:left w:val="single" w:sz="30" w:space="0" w:color="43A047"/>
              <w:bottom w:val="single" w:sz="4" w:space="0" w:color="43A047"/>
              <w:right w:val="single" w:sz="4" w:space="0" w:color="43A047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2E7D32"/>
                <w:sz w:val="21"/>
              </w:rPr>
              <w:t xml:space="preserve">TOO SLOW? USE A SMALLER MODEL   </w:t>
            </w:r>
            <w:r>
              <w:rPr>
                <w:color w:val="222B38"/>
              </w:rPr>
              <w:t xml:space="preserve">If suggestions feel sluggish on the CPU, pull a smaller model and use it instead: </w:t>
            </w:r>
            <w:r>
              <w:rPr>
                <w:rFonts w:ascii="Consolas" w:hAnsi="Consolas"/>
                <w:color w:val="222B38"/>
                <w:sz w:val="19"/>
              </w:rPr>
              <w:t>ollama pull llama3.2:3b</w:t>
            </w:r>
            <w:r>
              <w:rPr>
                <w:color w:val="222B38"/>
              </w:rPr>
              <w:t xml:space="preserve"> (then set the Model to </w:t>
            </w:r>
            <w:r>
              <w:rPr>
                <w:rFonts w:ascii="Consolas" w:hAnsi="Consolas"/>
                <w:color w:val="222B38"/>
                <w:sz w:val="19"/>
              </w:rPr>
              <w:t>llama3.2:3b</w:t>
            </w:r>
            <w:r>
              <w:rPr>
                <w:color w:val="222B38"/>
              </w:rPr>
              <w:t xml:space="preserve"> below). Faster, still fine for triage.</w:t>
            </w:r>
          </w:p>
        </w:tc>
      </w:tr>
    </w:tbl>
    <w:p>
      <w:pPr>
        <w:spacing w:after="80"/>
      </w:pPr>
    </w:p>
    <w:p>
      <w:pPr>
        <w:pStyle w:val="Heading1"/>
      </w:pPr>
      <w:r>
        <w:t>Step B — Turn on OpenTrack's AI</w:t>
      </w:r>
    </w:p>
    <w:p>
      <w:r>
        <w:t xml:space="preserve">Set these as </w:t>
      </w:r>
      <w:r>
        <w:rPr>
          <w:b/>
        </w:rPr>
        <w:t>system environment variables</w:t>
      </w:r>
      <w:r>
        <w:t xml:space="preserve"> on the server (same place you set the connection string), then restart the web app and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74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5616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OpenTrack__Ai__Enabled</w:t>
            </w:r>
          </w:p>
        </w:tc>
        <w:tc>
          <w:tcPr>
            <w:tcW w:type="dxa" w:w="561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true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OpenTrack__Ai__Provider</w:t>
            </w:r>
          </w:p>
        </w:tc>
        <w:tc>
          <w:tcPr>
            <w:tcW w:type="dxa" w:w="561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openai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OpenTrack__Ai__BaseUrl</w:t>
            </w:r>
          </w:p>
        </w:tc>
        <w:tc>
          <w:tcPr>
            <w:tcW w:type="dxa" w:w="561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http://localhost:11434/v1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OpenTrack__Ai__Model</w:t>
            </w:r>
          </w:p>
        </w:tc>
        <w:tc>
          <w:tcPr>
            <w:tcW w:type="dxa" w:w="561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llama3.1:8b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NO API KEY FOR LOCAL   </w:t>
            </w:r>
            <w:r>
              <w:rPr>
                <w:color w:val="222B38"/>
              </w:rPr>
              <w:t xml:space="preserve">Leave </w:t>
            </w:r>
            <w:r>
              <w:rPr>
                <w:rFonts w:ascii="Consolas" w:hAnsi="Consolas"/>
                <w:color w:val="222B38"/>
                <w:sz w:val="19"/>
              </w:rPr>
              <w:t>OpenTrack__Ai__ApiKey</w:t>
            </w:r>
            <w:r>
              <w:rPr>
                <w:color w:val="222B38"/>
              </w:rPr>
              <w:t xml:space="preserve"> unset — a local Ollama model needs no key. The </w:t>
            </w:r>
            <w:r>
              <w:rPr>
                <w:rFonts w:ascii="Consolas" w:hAnsi="Consolas"/>
                <w:color w:val="222B38"/>
                <w:sz w:val="19"/>
              </w:rPr>
              <w:t>openai</w:t>
            </w:r>
            <w:r>
              <w:rPr>
                <w:color w:val="222B38"/>
              </w:rPr>
              <w:t xml:space="preserve"> provider just means “any OpenAI-compatible endpoint,” which Ollama is.</w:t>
            </w:r>
          </w:p>
        </w:tc>
      </w:tr>
    </w:tbl>
    <w:p>
      <w:pPr>
        <w:spacing w:after="80"/>
      </w:pP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Restart the web app and API (stop the windows / restart the scheduled tasks).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Open </w:t>
      </w:r>
      <w:r>
        <w:rPr>
          <w:b/>
        </w:rPr>
        <w:t>New Issue</w:t>
      </w:r>
      <w:r>
        <w:t xml:space="preserve"> in the web app — you should now see the </w:t>
      </w:r>
      <w:r>
        <w:rPr>
          <w:b/>
        </w:rPr>
        <w:t>✨ Suggest with AI</w:t>
      </w:r>
      <w:r>
        <w:t xml:space="preserve"> button. Type a title and click it to confirm the model responds.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The New Issue page showing the ✨ Suggest with AI button</w:t>
            </w:r>
          </w:p>
        </w:tc>
      </w:tr>
    </w:tbl>
    <w:p>
      <w:pPr>
        <w:spacing w:after="80"/>
      </w:pPr>
    </w:p>
    <w:p>
      <w:pPr>
        <w:pStyle w:val="Heading1"/>
      </w:pPr>
      <w:r>
        <w:t>Prefer the cloud instead?</w:t>
      </w:r>
    </w:p>
    <w:p>
      <w:r>
        <w:t xml:space="preserve">You can point OpenTrack at cloud Claude or OpenAI instead of local Ollama. Set </w:t>
      </w:r>
      <w:r>
        <w:rPr>
          <w:rFonts w:ascii="Consolas" w:hAnsi="Consolas"/>
          <w:sz w:val="19"/>
        </w:rPr>
        <w:t>OpenTrack__Ai__Provider</w:t>
      </w:r>
      <w:r>
        <w:t xml:space="preserve"> to </w:t>
      </w:r>
      <w:r>
        <w:rPr>
          <w:rFonts w:ascii="Consolas" w:hAnsi="Consolas"/>
          <w:sz w:val="19"/>
        </w:rPr>
        <w:t>anthropic</w:t>
      </w:r>
      <w:r>
        <w:t xml:space="preserve"> (with an Anthropic key) or </w:t>
      </w:r>
      <w:r>
        <w:rPr>
          <w:rFonts w:ascii="Consolas" w:hAnsi="Consolas"/>
          <w:sz w:val="19"/>
        </w:rPr>
        <w:t>openai</w:t>
      </w:r>
      <w:r>
        <w:t xml:space="preserve"> (with an OpenAI key and no BaseUrl). Cloud is faster but bills a separate API account and sends issue text off the machine. Full details — including running Ollama on a separate box — are in </w:t>
      </w:r>
      <w:r>
        <w:rPr>
          <w:b/>
        </w:rPr>
        <w:t>docs/guides/AI_ASSIST.md</w:t>
      </w:r>
      <w:r>
        <w:t>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4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Install the Desktop App on Windows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Install the signed app, or build it from source — then point it at your server.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Method A: install the signed Windows app (the easy way)</w:t>
      </w:r>
    </w:p>
    <w:p>
      <w:pPr>
        <w:spacing w:after="20"/>
        <w:ind w:left="288"/>
      </w:pPr>
      <w:r>
        <w:rPr>
          <w:color w:val="222B38"/>
          <w:sz w:val="20"/>
        </w:rPr>
        <w:t>•  Method B: build it from source (always works, no signing needed)</w:t>
      </w:r>
    </w:p>
    <w:p>
      <w:pPr>
        <w:spacing w:after="20"/>
        <w:ind w:left="288"/>
      </w:pPr>
      <w:r>
        <w:rPr>
          <w:color w:val="222B38"/>
          <w:sz w:val="20"/>
        </w:rPr>
        <w:t>•  Point it at the server and sign in</w:t>
      </w:r>
    </w:p>
    <w:p>
      <w:pPr>
        <w:spacing w:after="40"/>
      </w:pPr>
    </w:p>
    <w:p>
      <w:r>
        <w:t xml:space="preserve">There are </w:t>
      </w:r>
      <w:r>
        <w:rPr>
          <w:b/>
        </w:rPr>
        <w:t>two ways</w:t>
      </w:r>
      <w:r>
        <w:t xml:space="preserve"> to get the Windows desktop app, and they produce the exact same app. Use </w:t>
      </w:r>
      <w:r>
        <w:rPr>
          <w:b/>
        </w:rPr>
        <w:t>Method A</w:t>
      </w:r>
      <w:r>
        <w:t xml:space="preserve"> if a signed installer is available — it's a normal double-click install. Use </w:t>
      </w:r>
      <w:r>
        <w:rPr>
          <w:b/>
        </w:rPr>
        <w:t>Method B</w:t>
      </w:r>
      <w:r>
        <w:t xml:space="preserve"> to build it yourself, which always works even if no signed build is published.</w:t>
      </w:r>
    </w:p>
    <w:p>
      <w:pPr>
        <w:pStyle w:val="Heading1"/>
      </w:pPr>
      <w:r>
        <w:t>Method A — Install the signed app (recommended)</w:t>
      </w:r>
    </w:p>
    <w:p>
      <w:r>
        <w:t xml:space="preserve">When a </w:t>
      </w:r>
      <w:r>
        <w:rPr>
          <w:b/>
        </w:rPr>
        <w:t>code-signed</w:t>
      </w:r>
      <w:r>
        <w:t xml:space="preserve"> Windows build is available, this is the easy path. “Code-signed” means the app carries a digital signature from a trusted certificate, so Windows installs it without the scary “unknown publisher” warning.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On the OpenTrack releases page, download the latest </w:t>
      </w:r>
      <w:r>
        <w:rPr>
          <w:b/>
        </w:rPr>
        <w:t>Windows installer</w:t>
      </w:r>
      <w:r>
        <w:t xml:space="preserve"> (a signed installer file, typically an </w:t>
      </w:r>
      <w:r>
        <w:rPr>
          <w:rFonts w:ascii="Consolas" w:hAnsi="Consolas"/>
          <w:sz w:val="19"/>
        </w:rPr>
        <w:t>.msix</w:t>
      </w:r>
      <w:r>
        <w:t xml:space="preserve"> or </w:t>
      </w:r>
      <w:r>
        <w:rPr>
          <w:rFonts w:ascii="Consolas" w:hAnsi="Consolas"/>
          <w:sz w:val="19"/>
        </w:rPr>
        <w:t>.exe</w:t>
      </w:r>
      <w:r>
        <w:t>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>Double-click it and follow the prompts. Because it's signed, Windows installs it cleanly.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 xml:space="preserve">Launch </w:t>
      </w:r>
      <w:r>
        <w:rPr>
          <w:b/>
        </w:rPr>
        <w:t>OpenTrack</w:t>
      </w:r>
      <w:r>
        <w:t xml:space="preserve"> from the Start menu, and skip to “Point it at the server”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SIGNING IS OPTIONAL   </w:t>
            </w:r>
            <w:r>
              <w:rPr>
                <w:color w:val="222B38"/>
              </w:rPr>
              <w:t xml:space="preserve">A signed installer requires a paid developer signing certificate (for Windows, a Microsoft/Azure code-signing identity). If a signed build isn't published — or you'd rather not depend on paying for one — </w:t>
            </w:r>
            <w:r>
              <w:rPr>
                <w:b/>
                <w:color w:val="222B38"/>
              </w:rPr>
              <w:t>Method B</w:t>
            </w:r>
            <w:r>
              <w:rPr>
                <w:color w:val="222B38"/>
              </w:rPr>
              <w:t xml:space="preserve"> below always works with the free tools and produces the identical app.</w:t>
            </w:r>
          </w:p>
        </w:tc>
      </w:tr>
    </w:tbl>
    <w:p>
      <w:pPr>
        <w:spacing w:after="80"/>
      </w:pPr>
    </w:p>
    <w:p>
      <w:pPr>
        <w:pStyle w:val="Heading1"/>
      </w:pPr>
      <w:r>
        <w:t>Method B — Build it from source</w:t>
      </w:r>
    </w:p>
    <w:p>
      <w:r>
        <w:t xml:space="preserve">This path needs no installer and no signing — you build the app with the free Microsoft tools. Do this on the </w:t>
      </w:r>
      <w:r>
        <w:rPr>
          <w:b/>
        </w:rPr>
        <w:t>Windows PC</w:t>
      </w:r>
      <w:r>
        <w:t xml:space="preserve"> that will run it (which can be the server itself, or any Windows machine).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Install the </w:t>
      </w:r>
      <w:r>
        <w:rPr>
          <w:b/>
        </w:rPr>
        <w:t>.NET 10 Software Development Kit (SDK)</w:t>
      </w:r>
      <w:r>
        <w:t xml:space="preserve"> and </w:t>
      </w:r>
      <w:r>
        <w:rPr>
          <w:b/>
        </w:rPr>
        <w:t>Git</w:t>
      </w:r>
      <w:r>
        <w:t xml:space="preserve"> (same as the server, Chapter 2 Step B). The SDK is the free Microsoft toolkit that builds .NET apps.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Install the </w:t>
      </w:r>
      <w:r>
        <w:rPr>
          <w:b/>
        </w:rPr>
        <w:t>.NET MAUI (Multi-platform App User Interface)</w:t>
      </w:r>
      <w:r>
        <w:t xml:space="preserve"> build components once — MAUI is the framework the desktop app is built with: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workload install maui</w:t>
            </w:r>
          </w:p>
        </w:tc>
      </w:tr>
    </w:tbl>
    <w:p>
      <w:pPr>
        <w:spacing w:after="60"/>
      </w:pP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Clone (download) OpenTrack if you haven't already, and build the Windows app: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git clone https://github.com/KE4CON/OpenTrack.git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OpenTrack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build src\OpenTrack.Desktop -c Release -f net10.0-windows10.0.19041.0</w:t>
            </w:r>
          </w:p>
        </w:tc>
      </w:tr>
    </w:tbl>
    <w:p>
      <w:pPr>
        <w:spacing w:after="60"/>
      </w:pPr>
    </w:p>
    <w:p>
      <w:r>
        <w:t xml:space="preserve">The built app lands under </w:t>
      </w:r>
      <w:r>
        <w:rPr>
          <w:rFonts w:ascii="Consolas" w:hAnsi="Consolas"/>
          <w:sz w:val="19"/>
        </w:rPr>
        <w:t>src\OpenTrack.Desktop\bin\Release\...</w:t>
      </w:r>
      <w:r>
        <w:t xml:space="preserve">; run the </w:t>
      </w:r>
      <w:r>
        <w:rPr>
          <w:rFonts w:ascii="Consolas" w:hAnsi="Consolas"/>
          <w:sz w:val="19"/>
        </w:rPr>
        <w:t>OpenTrack.Desktop.exe</w:t>
      </w:r>
      <w:r>
        <w:t xml:space="preserve"> it produces.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FIRST LAUNCH: “WINDOWS PROTECTED YOUR PC”   </w:t>
            </w:r>
            <w:r>
              <w:rPr>
                <w:color w:val="222B38"/>
              </w:rPr>
              <w:t xml:space="preserve">Because a self-built app isn't signed, Windows SmartScreen may show a blue warning the first time you run it. Click </w:t>
            </w:r>
            <w:r>
              <w:rPr>
                <w:b/>
                <w:color w:val="222B38"/>
              </w:rPr>
              <w:t>More info → Run anyway</w:t>
            </w:r>
            <w:r>
              <w:rPr>
                <w:color w:val="222B38"/>
              </w:rPr>
              <w:t>. (Method A's signed installer avoids this.)</w:t>
            </w:r>
          </w:p>
        </w:tc>
      </w:tr>
    </w:tbl>
    <w:p>
      <w:pPr>
        <w:spacing w:after="80"/>
      </w:pPr>
    </w:p>
    <w:p>
      <w:pPr>
        <w:pStyle w:val="Heading1"/>
      </w:pPr>
      <w:r>
        <w:t>Point it at the server and sign in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Launch the desktop app.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Open its </w:t>
      </w:r>
      <w:r>
        <w:rPr>
          <w:b/>
        </w:rPr>
        <w:t>Settings</w:t>
      </w:r>
      <w:r>
        <w:t xml:space="preserve"> and set the </w:t>
      </w:r>
      <w:r>
        <w:rPr>
          <w:b/>
        </w:rPr>
        <w:t>server address</w:t>
      </w:r>
      <w:r>
        <w:t xml:space="preserve"> to your Application Programming Interface (API) endpoint: </w:t>
      </w:r>
      <w:r>
        <w:rPr>
          <w:b/>
        </w:rPr>
        <w:t>http://SERVER-IP:5003</w:t>
      </w:r>
      <w:r>
        <w:t xml:space="preserve"> (the API port from Chapter 2).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Sign in with the account you created on the server. You're in — same projects and issues as the web app, in a native window.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The Windows desktop app Settings showing the server address field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8F5E9"/>
            <w:tcBorders>
              <w:top w:val="single" w:sz="4" w:space="0" w:color="43A047"/>
              <w:left w:val="single" w:sz="30" w:space="0" w:color="43A047"/>
              <w:bottom w:val="single" w:sz="4" w:space="0" w:color="43A047"/>
              <w:right w:val="single" w:sz="4" w:space="0" w:color="43A047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2E7D32"/>
                <w:sz w:val="21"/>
              </w:rPr>
              <w:t xml:space="preserve">THE ADDRESS IS REMEMBERED PER MACHINE   </w:t>
            </w:r>
            <w:r>
              <w:rPr>
                <w:color w:val="222B38"/>
              </w:rPr>
              <w:t>Each computer stores its own server address, so you set it once. If the server's address ever changes, just update it here.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5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Install the Desktop App on macOS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Install the signed Mac app, or build it from source — then point it at your server.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Method A: install the signed Mac app (the easy way)</w:t>
      </w:r>
    </w:p>
    <w:p>
      <w:pPr>
        <w:spacing w:after="20"/>
        <w:ind w:left="288"/>
      </w:pPr>
      <w:r>
        <w:rPr>
          <w:color w:val="222B38"/>
          <w:sz w:val="20"/>
        </w:rPr>
        <w:t>•  Method B: build it from source on a Mac (always works)</w:t>
      </w:r>
    </w:p>
    <w:p>
      <w:pPr>
        <w:spacing w:after="20"/>
        <w:ind w:left="288"/>
      </w:pPr>
      <w:r>
        <w:rPr>
          <w:color w:val="222B38"/>
          <w:sz w:val="20"/>
        </w:rPr>
        <w:t>•  Point it at the server and sign in</w:t>
      </w:r>
    </w:p>
    <w:p>
      <w:pPr>
        <w:spacing w:after="40"/>
      </w:pPr>
    </w:p>
    <w:p>
      <w:r>
        <w:t xml:space="preserve">As on Windows, there are </w:t>
      </w:r>
      <w:r>
        <w:rPr>
          <w:b/>
        </w:rPr>
        <w:t>two ways</w:t>
      </w:r>
      <w:r>
        <w:t xml:space="preserve"> to get the Mac app — the same app either way. Use </w:t>
      </w:r>
      <w:r>
        <w:rPr>
          <w:b/>
        </w:rPr>
        <w:t>Method A</w:t>
      </w:r>
      <w:r>
        <w:t xml:space="preserve"> if a signed, notarized build is available; otherwise use </w:t>
      </w:r>
      <w:r>
        <w:rPr>
          <w:b/>
        </w:rPr>
        <w:t>Method B</w:t>
      </w:r>
      <w:r>
        <w:t xml:space="preserve"> to build it yourself on the Mac.</w:t>
      </w:r>
    </w:p>
    <w:p>
      <w:pPr>
        <w:pStyle w:val="Heading1"/>
      </w:pPr>
      <w:r>
        <w:t>Method A — Install the signed app (recommended)</w:t>
      </w:r>
    </w:p>
    <w:p>
      <w:r>
        <w:t xml:space="preserve">When a build signed with an </w:t>
      </w:r>
      <w:r>
        <w:rPr>
          <w:b/>
        </w:rPr>
        <w:t>Apple Developer ID</w:t>
      </w:r>
      <w:r>
        <w:t xml:space="preserve"> and </w:t>
      </w:r>
      <w:r>
        <w:rPr>
          <w:b/>
        </w:rPr>
        <w:t>notarized</w:t>
      </w:r>
      <w:r>
        <w:t xml:space="preserve"> (checked and stamped by Apple) is available, macOS opens it normally — no warnings.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On the OpenTrack releases page, download the latest </w:t>
      </w:r>
      <w:r>
        <w:rPr>
          <w:b/>
        </w:rPr>
        <w:t>Mac app</w:t>
      </w:r>
      <w:r>
        <w:t xml:space="preserve"> (a </w:t>
      </w:r>
      <w:r>
        <w:rPr>
          <w:rFonts w:ascii="Consolas" w:hAnsi="Consolas"/>
          <w:sz w:val="19"/>
        </w:rPr>
        <w:t>.dmg</w:t>
      </w:r>
      <w:r>
        <w:t xml:space="preserve"> disk image or </w:t>
      </w:r>
      <w:r>
        <w:rPr>
          <w:rFonts w:ascii="Consolas" w:hAnsi="Consolas"/>
          <w:sz w:val="19"/>
        </w:rPr>
        <w:t>.app</w:t>
      </w:r>
      <w:r>
        <w:t>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Open the </w:t>
      </w:r>
      <w:r>
        <w:rPr>
          <w:rFonts w:ascii="Consolas" w:hAnsi="Consolas"/>
          <w:sz w:val="19"/>
        </w:rPr>
        <w:t>.dmg</w:t>
      </w:r>
      <w:r>
        <w:t xml:space="preserve"> and drag </w:t>
      </w:r>
      <w:r>
        <w:rPr>
          <w:b/>
        </w:rPr>
        <w:t>OpenTrack</w:t>
      </w:r>
      <w:r>
        <w:t xml:space="preserve"> into your </w:t>
      </w:r>
      <w:r>
        <w:rPr>
          <w:b/>
        </w:rPr>
        <w:t>Applications</w:t>
      </w:r>
      <w:r>
        <w:t xml:space="preserve"> folder.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Launch it from Applications, and skip to “Point it at the server”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SIGNING IS OPTIONAL   </w:t>
            </w:r>
            <w:r>
              <w:rPr>
                <w:color w:val="222B38"/>
              </w:rPr>
              <w:t xml:space="preserve">A signed, notarized Mac build requires a paid </w:t>
            </w:r>
            <w:r>
              <w:rPr>
                <w:b/>
                <w:color w:val="222B38"/>
              </w:rPr>
              <w:t>Apple Developer</w:t>
            </w:r>
            <w:r>
              <w:rPr>
                <w:color w:val="222B38"/>
              </w:rPr>
              <w:t xml:space="preserve"> account. If one isn't published — or you'd rather not depend on paying for it — </w:t>
            </w:r>
            <w:r>
              <w:rPr>
                <w:b/>
                <w:color w:val="222B38"/>
              </w:rPr>
              <w:t>Method B</w:t>
            </w:r>
            <w:r>
              <w:rPr>
                <w:color w:val="222B38"/>
              </w:rPr>
              <w:t xml:space="preserve"> below always works and builds the identical app.</w:t>
            </w:r>
          </w:p>
        </w:tc>
      </w:tr>
    </w:tbl>
    <w:p>
      <w:pPr>
        <w:spacing w:after="80"/>
      </w:pPr>
    </w:p>
    <w:p>
      <w:pPr>
        <w:pStyle w:val="Heading1"/>
      </w:pPr>
      <w:r>
        <w:t>Method B — Build it from source (on a Mac)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FF4CC"/>
            <w:tcBorders>
              <w:top w:val="single" w:sz="4" w:space="0" w:color="E0A800"/>
              <w:left w:val="single" w:sz="30" w:space="0" w:color="E0A800"/>
              <w:bottom w:val="single" w:sz="4" w:space="0" w:color="E0A800"/>
              <w:right w:val="single" w:sz="4" w:space="0" w:color="E0A800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8A6D00"/>
                <w:sz w:val="21"/>
              </w:rPr>
              <w:t xml:space="preserve">MAC APPS ARE BUILT ON A MAC   </w:t>
            </w:r>
            <w:r>
              <w:rPr>
                <w:color w:val="222B38"/>
              </w:rPr>
              <w:t xml:space="preserve">Apple requires the Mac version to be built on macOS — it can't be built from the Windows server. Do these steps on the </w:t>
            </w:r>
            <w:r>
              <w:rPr>
                <w:b/>
                <w:color w:val="222B38"/>
              </w:rPr>
              <w:t>Mac</w:t>
            </w:r>
            <w:r>
              <w:rPr>
                <w:color w:val="222B38"/>
              </w:rPr>
              <w:t xml:space="preserve"> itself.</w:t>
            </w:r>
          </w:p>
        </w:tc>
      </w:tr>
    </w:tbl>
    <w:p>
      <w:pPr>
        <w:spacing w:after="80"/>
      </w:pP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On the Mac, install the </w:t>
      </w:r>
      <w:r>
        <w:rPr>
          <w:b/>
        </w:rPr>
        <w:t>.NET 10 Software Development Kit (SDK)</w:t>
      </w:r>
      <w:r>
        <w:t xml:space="preserve"> (the macOS installer from Microsoft) and </w:t>
      </w:r>
      <w:r>
        <w:rPr>
          <w:b/>
        </w:rPr>
        <w:t>Git</w:t>
      </w:r>
      <w:r>
        <w:t xml:space="preserve"> (it comes with the Xcode Command Line Tools; run </w:t>
      </w:r>
      <w:r>
        <w:rPr>
          <w:rFonts w:ascii="Consolas" w:hAnsi="Consolas"/>
          <w:sz w:val="19"/>
        </w:rPr>
        <w:t>xcode-select --install</w:t>
      </w:r>
      <w:r>
        <w:t xml:space="preserve"> if needed).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Install the </w:t>
      </w:r>
      <w:r>
        <w:rPr>
          <w:b/>
        </w:rPr>
        <w:t>.NET MAUI (Multi-platform App User Interface)</w:t>
      </w:r>
      <w:r>
        <w:t xml:space="preserve"> build components once: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workload install maui</w:t>
            </w:r>
          </w:p>
        </w:tc>
      </w:tr>
    </w:tbl>
    <w:p>
      <w:pPr>
        <w:spacing w:after="60"/>
      </w:pP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Clone (download) OpenTrack and build the Mac app: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git clone https://github.com/KE4CON/OpenTrack.git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cd OpenTrack</w:t>
            </w:r>
          </w:p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dotnet build src/OpenTrack.Desktop -c Release -f net10.0-maccatalyst</w:t>
            </w:r>
          </w:p>
        </w:tc>
      </w:tr>
    </w:tbl>
    <w:p>
      <w:pPr>
        <w:spacing w:after="60"/>
      </w:pPr>
    </w:p>
    <w:p>
      <w:r>
        <w:t xml:space="preserve">The build produces an </w:t>
      </w:r>
      <w:r>
        <w:rPr>
          <w:b/>
        </w:rPr>
        <w:t>OpenTrack.Desktop.app</w:t>
      </w:r>
      <w:r>
        <w:t xml:space="preserve"> under </w:t>
      </w:r>
      <w:r>
        <w:rPr>
          <w:rFonts w:ascii="Consolas" w:hAnsi="Consolas"/>
          <w:sz w:val="19"/>
        </w:rPr>
        <w:t>src/OpenTrack.Desktop/bin/Release/net10.0-maccatalyst/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FIRST LAUNCH: RIGHT-CLICK → OPEN   </w:t>
            </w:r>
            <w:r>
              <w:rPr>
                <w:color w:val="222B38"/>
              </w:rPr>
              <w:t xml:space="preserve">Because a self-built app isn't signed/notarized, macOS Gatekeeper blocks a normal double-click the first time. </w:t>
            </w:r>
            <w:r>
              <w:rPr>
                <w:b/>
                <w:color w:val="222B38"/>
              </w:rPr>
              <w:t>Right-click (or Control-click) the app → Open</w:t>
            </w:r>
            <w:r>
              <w:rPr>
                <w:color w:val="222B38"/>
              </w:rPr>
              <w:t>, then confirm — you only do this once. (Method A's signed build avoids this.)</w:t>
            </w:r>
          </w:p>
        </w:tc>
      </w:tr>
    </w:tbl>
    <w:p>
      <w:pPr>
        <w:spacing w:after="80"/>
      </w:pPr>
    </w:p>
    <w:p>
      <w:pPr>
        <w:pStyle w:val="Heading1"/>
      </w:pPr>
      <w:r>
        <w:t>Point it at the server and sign in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Launch the app and open its </w:t>
      </w:r>
      <w:r>
        <w:rPr>
          <w:b/>
        </w:rPr>
        <w:t>Settings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Set the </w:t>
      </w:r>
      <w:r>
        <w:rPr>
          <w:b/>
        </w:rPr>
        <w:t>server address</w:t>
      </w:r>
      <w:r>
        <w:t xml:space="preserve"> to your Application Programming Interface (API) endpoint: </w:t>
      </w:r>
      <w:r>
        <w:rPr>
          <w:b/>
        </w:rPr>
        <w:t>http://SERVER-IP:5003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Sign in with your account. Done — the Mac now shows the same data as everything else.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The macOS desktop app running, connected to the server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6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Access from Tablets, Phones &amp; Other Computers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No install needed — just a browser. Plus a one-tap “app” icon for tablets.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Open OpenTrack in any browser on the network</w:t>
      </w:r>
    </w:p>
    <w:p>
      <w:pPr>
        <w:spacing w:after="20"/>
        <w:ind w:left="288"/>
      </w:pPr>
      <w:r>
        <w:rPr>
          <w:color w:val="222B38"/>
          <w:sz w:val="20"/>
        </w:rPr>
        <w:t>•  Add it to a tablet's home screen as an installable web app</w:t>
      </w:r>
    </w:p>
    <w:p>
      <w:pPr>
        <w:spacing w:after="20"/>
        <w:ind w:left="288"/>
      </w:pPr>
      <w:r>
        <w:rPr>
          <w:color w:val="222B38"/>
          <w:sz w:val="20"/>
        </w:rPr>
        <w:t>•  Where the browser fits (Linux, Raspberry Pi, phones)</w:t>
      </w:r>
    </w:p>
    <w:p>
      <w:pPr>
        <w:spacing w:after="40"/>
      </w:pPr>
    </w:p>
    <w:p>
      <w:pPr>
        <w:pStyle w:val="Heading1"/>
      </w:pPr>
      <w:r>
        <w:t>Open it in a browser</w:t>
      </w:r>
    </w:p>
    <w:p>
      <w:r>
        <w:t xml:space="preserve">Any device on the same network — an iPad, an Android tablet, a phone, a Linux laptop, a Raspberry Pi — can use OpenTrack with </w:t>
      </w:r>
      <w:r>
        <w:rPr>
          <w:b/>
        </w:rPr>
        <w:t>no install at all</w:t>
      </w:r>
      <w:r>
        <w:t>. Just open a browser 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3F4F6"/>
            <w:tcBorders>
              <w:top w:val="single" w:sz="2" w:space="0" w:color="CBD5E1"/>
              <w:left w:val="single" w:sz="18" w:space="0" w:color="B7C0CC"/>
              <w:bottom w:val="single" w:sz="2" w:space="0" w:color="CBD5E1"/>
              <w:right w:val="single" w:sz="2" w:space="0" w:color="CBD5E1"/>
            </w:tcBorders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B38"/>
                <w:sz w:val="19"/>
              </w:rPr>
              <w:t>http://SERVER-IP:5035</w:t>
            </w:r>
          </w:p>
        </w:tc>
      </w:tr>
    </w:tbl>
    <w:p>
      <w:pPr>
        <w:spacing w:after="60"/>
      </w:pPr>
    </w:p>
    <w:p>
      <w:r>
        <w:t>Sign in with your account. That's it. This is the universal way in, and it's the *only* option on devices that can't run the native desktop app (Linux, Raspberry Pi, phones, tablets).</w:t>
      </w:r>
    </w:p>
    <w:p>
      <w:pPr>
        <w:pStyle w:val="Heading1"/>
      </w:pPr>
      <w:r>
        <w:t>Add it to a tablet's home screen</w:t>
      </w:r>
    </w:p>
    <w:p>
      <w:r>
        <w:t xml:space="preserve">OpenTrack is a </w:t>
      </w:r>
      <w:r>
        <w:rPr>
          <w:b/>
        </w:rPr>
        <w:t>Progressive Web App (PWA)</w:t>
      </w:r>
      <w:r>
        <w:t>, so a tablet can pin it to the home screen and open it like a real app — full screen, its own icon, and it even keeps working through brief network drops for checklists.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rPr>
          <w:b/>
        </w:rPr>
        <w:t>iPad (Safari):</w:t>
      </w:r>
      <w:r>
        <w:t xml:space="preserve"> open the URL, tap the </w:t>
      </w:r>
      <w:r>
        <w:rPr>
          <w:b/>
        </w:rPr>
        <w:t>Share</w:t>
      </w:r>
      <w:r>
        <w:t xml:space="preserve"> button, then </w:t>
      </w:r>
      <w:r>
        <w:rPr>
          <w:b/>
        </w:rPr>
        <w:t>Add to Home Screen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rPr>
          <w:b/>
        </w:rPr>
        <w:t>Android (Chrome):</w:t>
      </w:r>
      <w:r>
        <w:t xml:space="preserve"> open the URL, tap the </w:t>
      </w:r>
      <w:r>
        <w:rPr>
          <w:b/>
        </w:rPr>
        <w:t>⋮</w:t>
      </w:r>
      <w:r>
        <w:t xml:space="preserve"> menu, then </w:t>
      </w:r>
      <w:r>
        <w:rPr>
          <w:b/>
        </w:rPr>
        <w:t>Install app</w:t>
      </w:r>
      <w:r>
        <w:t xml:space="preserve"> / </w:t>
      </w:r>
      <w:r>
        <w:rPr>
          <w:b/>
        </w:rPr>
        <w:t>Add to Home screen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Launch it from the new icon — it opens full-screen, like an installed 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OpenTrack added to an iPad home screen, opened full-screen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8F5E9"/>
            <w:tcBorders>
              <w:top w:val="single" w:sz="4" w:space="0" w:color="43A047"/>
              <w:left w:val="single" w:sz="30" w:space="0" w:color="43A047"/>
              <w:bottom w:val="single" w:sz="4" w:space="0" w:color="43A047"/>
              <w:right w:val="single" w:sz="4" w:space="0" w:color="43A047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2E7D32"/>
                <w:sz w:val="21"/>
              </w:rPr>
              <w:t xml:space="preserve">GREAT FOR RUNNING A CHECKLIST   </w:t>
            </w:r>
            <w:r>
              <w:rPr>
                <w:color w:val="222B38"/>
              </w:rPr>
              <w:t>The tablet PWA is ideal for walking a project's bug-hunt checklist — you can check items off even if the Wi-Fi hiccups, and it syncs when you're back online.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7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First-Run Configuration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Create your first project, add people, and turn on the features you want.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Create a project and invite people (with the right roles)</w:t>
      </w:r>
    </w:p>
    <w:p>
      <w:pPr>
        <w:spacing w:after="20"/>
        <w:ind w:left="288"/>
      </w:pPr>
      <w:r>
        <w:rPr>
          <w:color w:val="222B38"/>
          <w:sz w:val="20"/>
        </w:rPr>
        <w:t>•  Optional power features: SLA targets, automation, Git, public intake + QR</w:t>
      </w:r>
    </w:p>
    <w:p>
      <w:pPr>
        <w:spacing w:after="40"/>
      </w:pPr>
    </w:p>
    <w:p>
      <w:pPr>
        <w:pStyle w:val="Heading1"/>
      </w:pPr>
      <w:r>
        <w:t>Create your first project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Sign in as the administrator.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Go to </w:t>
      </w:r>
      <w:r>
        <w:rPr>
          <w:b/>
        </w:rPr>
        <w:t>Projects → New project</w:t>
      </w:r>
      <w:r>
        <w:t>, give it a name (e.g. the name of the software or system you're tracking bugs for), and save.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 xml:space="preserve">Open the project and add a couple of </w:t>
      </w:r>
      <w:r>
        <w:rPr>
          <w:b/>
        </w:rPr>
        <w:t>categories</w:t>
      </w:r>
      <w:r>
        <w:t xml:space="preserve"> and, if you use them, </w:t>
      </w:r>
      <w:r>
        <w:rPr>
          <w:b/>
        </w:rPr>
        <w:t>versions</w:t>
      </w:r>
      <w:r>
        <w:t xml:space="preserve"> under </w:t>
      </w:r>
      <w:r>
        <w:rPr>
          <w:b/>
        </w:rPr>
        <w:t>Settings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Creating a new project</w:t>
            </w:r>
          </w:p>
        </w:tc>
      </w:tr>
    </w:tbl>
    <w:p>
      <w:pPr>
        <w:spacing w:after="80"/>
      </w:pPr>
    </w:p>
    <w:p>
      <w:pPr>
        <w:pStyle w:val="Heading1"/>
      </w:pPr>
      <w:r>
        <w:t>Add people and roles</w:t>
      </w:r>
    </w:p>
    <w:p>
      <w:r>
        <w:t xml:space="preserve">Invite the people who'll use OpenTrack and give each the right </w:t>
      </w:r>
      <w:r>
        <w:rPr>
          <w:b/>
        </w:rPr>
        <w:t>role</w:t>
      </w:r>
      <w:r>
        <w:t xml:space="preserve"> on each project. Roles range from </w:t>
      </w:r>
      <w:r>
        <w:rPr>
          <w:b/>
        </w:rPr>
        <w:t>Reporter</w:t>
      </w:r>
      <w:r>
        <w:t xml:space="preserve"> (can file issues) up through </w:t>
      </w:r>
      <w:r>
        <w:rPr>
          <w:b/>
        </w:rPr>
        <w:t>Manager</w:t>
      </w:r>
      <w:r>
        <w:t xml:space="preserve"> (can configure the project) and </w:t>
      </w:r>
      <w:r>
        <w:rPr>
          <w:b/>
        </w:rPr>
        <w:t>Administrator</w:t>
      </w:r>
      <w:r>
        <w:t xml:space="preserve"> (runs the whole instance).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1F5F9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  <w:tcMar>
              <w:top w:w="220" w:type="dxa"/>
              <w:start w:w="170" w:type="dxa"/>
              <w:bottom w:w="220" w:type="dxa"/>
              <w:end w:w="17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64748B"/>
                <w:sz w:val="18"/>
              </w:rPr>
              <w:t>SCREENSHOT</w:t>
            </w:r>
          </w:p>
          <w:p>
            <w:pPr>
              <w:spacing w:after="0"/>
              <w:jc w:val="center"/>
            </w:pPr>
            <w:r>
              <w:rPr>
                <w:i/>
                <w:color w:val="64748B"/>
                <w:sz w:val="20"/>
              </w:rPr>
              <w:t>The project members / roles screen</w:t>
            </w:r>
          </w:p>
        </w:tc>
      </w:tr>
    </w:tbl>
    <w:p>
      <w:pPr>
        <w:spacing w:after="80"/>
      </w:pPr>
    </w:p>
    <w:p>
      <w:pPr>
        <w:pStyle w:val="Heading1"/>
      </w:pPr>
      <w:r>
        <w:t>Optional power features</w:t>
      </w:r>
    </w:p>
    <w:p>
      <w:r>
        <w:t xml:space="preserve">None of these are required, but they're what make OpenTrack shine. Turn on the ones you want, per project, under the project's </w:t>
      </w:r>
      <w:r>
        <w:rPr>
          <w:b/>
        </w:rPr>
        <w:t>Settings</w:t>
      </w:r>
      <w: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448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46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48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Where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SLA (Service-Level Agreement) targets</w:t>
            </w:r>
          </w:p>
        </w:tc>
        <w:tc>
          <w:tcPr>
            <w:tcW w:type="dxa" w:w="446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Flags issues at-risk/breached by priority; escalates breaches</w:t>
            </w:r>
          </w:p>
        </w:tc>
        <w:tc>
          <w:tcPr>
            <w:tcW w:type="dxa" w:w="244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Settings → SLA targets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Automation</w:t>
            </w:r>
          </w:p>
        </w:tc>
        <w:tc>
          <w:tcPr>
            <w:tcW w:type="dxa" w:w="446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“When a new issue matches → do” (auto-tag/assign/set)</w:t>
            </w:r>
          </w:p>
        </w:tc>
        <w:tc>
          <w:tcPr>
            <w:tcW w:type="dxa" w:w="244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Settings → Automation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b/>
                <w:sz w:val="19"/>
              </w:rPr>
              <w:t>Git integration</w:t>
            </w:r>
          </w:p>
        </w:tc>
        <w:tc>
          <w:tcPr>
            <w:tcW w:type="dxa" w:w="446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Link commits to issues; auto-resolve on “fixes #123”</w:t>
            </w:r>
          </w:p>
        </w:tc>
        <w:tc>
          <w:tcPr>
            <w:tcW w:type="dxa" w:w="244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Settings → Git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Public intake + QR</w:t>
            </w:r>
          </w:p>
        </w:tc>
        <w:tc>
          <w:tcPr>
            <w:tcW w:type="dxa" w:w="446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Let anyone report a problem via a link or a scanned QR (Quick Response) code poster</w:t>
            </w:r>
          </w:p>
        </w:tc>
        <w:tc>
          <w:tcPr>
            <w:tcW w:type="dxa" w:w="244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Settings → Public intake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EACH HAS ITS OWN GUIDE   </w:t>
            </w:r>
            <w:r>
              <w:rPr>
                <w:color w:val="222B38"/>
              </w:rPr>
              <w:t xml:space="preserve">The full how-to for the public trouble-ticket intake is in docs/guides/PUBLIC_TICKETS.md, and AI is in docs/guides/AI_ASSIST.md. The upcoming </w:t>
            </w:r>
            <w:r>
              <w:rPr>
                <w:b/>
                <w:color w:val="222B38"/>
              </w:rPr>
              <w:t>User Manual</w:t>
            </w:r>
            <w:r>
              <w:rPr>
                <w:color w:val="222B38"/>
              </w:rPr>
              <w:t xml:space="preserve"> covers every feature in depth.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1036" w:hRule="atLeast"/>
        </w:trPr>
        <w:tc>
          <w:tcPr>
            <w:tcW w:type="dxa" w:w="1368"/>
            <w:shd w:val="clear" w:color="auto" w:fill="1F3A5F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egoe UI Semibold" w:hAnsi="Segoe UI Semibold"/>
                <w:b/>
                <w:color w:val="FFFFFF"/>
                <w:sz w:val="60"/>
              </w:rPr>
              <w:t>8</w:t>
            </w:r>
          </w:p>
        </w:tc>
        <w:tc>
          <w:tcPr>
            <w:tcW w:type="dxa" w:w="7992"/>
            <w:shd w:val="clear" w:color="auto" w:fill="EAF0F6"/>
            <w:tcBorders>
              <w:top w:val="nil" w:sz="6" w:space="0" w:color="auto"/>
              <w:left w:val="nil" w:sz="6" w:space="0" w:color="auto"/>
              <w:bottom w:val="nil" w:sz="6" w:space="0" w:color="auto"/>
              <w:right w:val="nil" w:sz="6" w:space="0" w:color="auto"/>
            </w:tcBorders>
            <w:vAlign w:val="center"/>
            <w:tcMar>
              <w:top w:w="60" w:type="dxa"/>
              <w:start w:w="220" w:type="dxa"/>
              <w:bottom w:w="60" w:type="dxa"/>
              <w:end w:w="140" w:type="dxa"/>
            </w:tcMar>
          </w:tcPr>
          <w:p>
            <w:pPr>
              <w:pStyle w:val="Heading1"/>
              <w:spacing w:after="0"/>
              <w:outlineLvl w:val="0"/>
            </w:pPr>
            <w:r>
              <w:rPr>
                <w:rFonts w:ascii="Segoe UI Semibold" w:hAnsi="Segoe UI Semibold"/>
                <w:b/>
                <w:color w:val="1F3A5F"/>
                <w:sz w:val="44"/>
              </w:rPr>
              <w:t>Backups &amp; Keeping It Running</w:t>
            </w:r>
          </w:p>
        </w:tc>
      </w:tr>
    </w:tbl>
    <w:p>
      <w:pPr>
        <w:spacing w:before="60" w:after="160"/>
        <w:pBdr>
          <w:bottom w:val="single" w:sz="16" w:space="6" w:color="D9A521"/>
        </w:pBdr>
      </w:pPr>
    </w:p>
    <w:p>
      <w:r>
        <w:rPr>
          <w:i/>
          <w:color w:val="64748B"/>
          <w:sz w:val="23"/>
        </w:rPr>
        <w:t>Turn on automatic backups, know how to restore, and keep OpenTrack updated.</w:t>
      </w:r>
    </w:p>
    <w:p>
      <w:pPr>
        <w:spacing w:after="0"/>
      </w:pPr>
    </w:p>
    <w:p>
      <w:pPr>
        <w:spacing w:after="40"/>
      </w:pPr>
      <w:r>
        <w:rPr>
          <w:rFonts w:ascii="Segoe UI Semibold" w:hAnsi="Segoe UI Semibold"/>
          <w:b/>
          <w:color w:val="64748B"/>
          <w:sz w:val="18"/>
        </w:rPr>
        <w:t>IN THIS CHAPTER</w:t>
      </w:r>
    </w:p>
    <w:p>
      <w:pPr>
        <w:spacing w:after="20"/>
        <w:ind w:left="288"/>
      </w:pPr>
      <w:r>
        <w:rPr>
          <w:color w:val="222B38"/>
          <w:sz w:val="20"/>
        </w:rPr>
        <w:t>•  Turn on automatic database backups</w:t>
      </w:r>
    </w:p>
    <w:p>
      <w:pPr>
        <w:spacing w:after="20"/>
        <w:ind w:left="288"/>
      </w:pPr>
      <w:r>
        <w:rPr>
          <w:color w:val="222B38"/>
          <w:sz w:val="20"/>
        </w:rPr>
        <w:t>•  How to restore from a backup</w:t>
      </w:r>
    </w:p>
    <w:p>
      <w:pPr>
        <w:spacing w:after="20"/>
        <w:ind w:left="288"/>
      </w:pPr>
      <w:r>
        <w:rPr>
          <w:color w:val="222B38"/>
          <w:sz w:val="20"/>
        </w:rPr>
        <w:t>•  Updating OpenTrack and a quick troubleshooting checklist</w:t>
      </w:r>
    </w:p>
    <w:p>
      <w:pPr>
        <w:spacing w:after="40"/>
      </w:pPr>
    </w:p>
    <w:p>
      <w:pPr>
        <w:pStyle w:val="Heading1"/>
      </w:pPr>
      <w:r>
        <w:t>Turn on automatic backups</w:t>
      </w:r>
    </w:p>
    <w:p>
      <w:r>
        <w:t xml:space="preserve">OpenTrack can write a </w:t>
      </w:r>
      <w:r>
        <w:rPr>
          <w:b/>
        </w:rPr>
        <w:t>consistent snapshot</w:t>
      </w:r>
      <w:r>
        <w:t xml:space="preserve"> of the database on a schedule (safe to run while the app is live). Set these system environment variables on the server and restart the web app: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888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2736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736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OpenTrack__Backup__Enabled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true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Turn backups on</w:t>
            </w:r>
          </w:p>
        </w:tc>
      </w:tr>
      <w:tr>
        <w:trPr>
          <w:cantSplit/>
        </w:trPr>
        <w:tc>
          <w:tcPr>
            <w:tcW w:type="dxa" w:w="388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OpenTrack__Backup__IntervalHours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24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How often (hours)</w:t>
            </w:r>
          </w:p>
        </w:tc>
      </w:tr>
      <w:tr>
        <w:trPr>
          <w:cantSplit/>
        </w:trPr>
        <w:tc>
          <w:tcPr>
            <w:tcW w:type="dxa" w:w="3888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OpenTrack__Backup__Directory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D:\OpenTrackData\backups</w:t>
            </w:r>
          </w:p>
        </w:tc>
        <w:tc>
          <w:tcPr>
            <w:tcW w:type="dxa" w:w="273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Where snapshots go</w:t>
            </w:r>
          </w:p>
        </w:tc>
      </w:tr>
      <w:tr>
        <w:trPr>
          <w:cantSplit/>
        </w:trPr>
        <w:tc>
          <w:tcPr>
            <w:tcW w:type="dxa" w:w="3888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OpenTrack__Backup__Retention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14</w:t>
            </w:r>
          </w:p>
        </w:tc>
        <w:tc>
          <w:tcPr>
            <w:tcW w:type="dxa" w:w="273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How many to keep</w:t>
            </w:r>
          </w:p>
        </w:tc>
      </w:tr>
    </w:tbl>
    <w:p>
      <w:pPr>
        <w:spacing w:after="40"/>
      </w:pPr>
    </w:p>
    <w:p>
      <w:r>
        <w:t xml:space="preserve">Snapshots are named like </w:t>
      </w:r>
      <w:r>
        <w:rPr>
          <w:rFonts w:ascii="Consolas" w:hAnsi="Consolas"/>
          <w:sz w:val="19"/>
        </w:rPr>
        <w:t>opentrack-20260812-013000.db</w:t>
      </w:r>
      <w:r>
        <w:t xml:space="preserve">. Keeping them on </w:t>
      </w:r>
      <w:r>
        <w:rPr>
          <w:b/>
        </w:rPr>
        <w:t>D:</w:t>
      </w:r>
      <w:r>
        <w:t xml:space="preserve"> puts your app *and* its backups on the drive that survives a Windows reinstall.</w:t>
      </w:r>
    </w:p>
    <w:p>
      <w:pPr>
        <w:pStyle w:val="Heading1"/>
      </w:pPr>
      <w:r>
        <w:t>How to restore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>Stop the web app and API.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 xml:space="preserve">Copy the snapshot you want over the live database, e.g. copy </w:t>
      </w:r>
      <w:r>
        <w:rPr>
          <w:rFonts w:ascii="Consolas" w:hAnsi="Consolas"/>
          <w:sz w:val="19"/>
        </w:rPr>
        <w:t>D:\OpenTrackData\backups\opentrack-YYYYMMDD-HHMMSS.db</w:t>
      </w:r>
      <w:r>
        <w:t xml:space="preserve"> to </w:t>
      </w:r>
      <w:r>
        <w:rPr>
          <w:rFonts w:ascii="Consolas" w:hAnsi="Consolas"/>
          <w:sz w:val="19"/>
        </w:rPr>
        <w:t>D:\OpenTrackData\opentrack.db</w:t>
      </w:r>
      <w:r>
        <w:t xml:space="preserve"> (replacing it).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Start the web app and API again. You're back to that point in 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FDECEA"/>
            <w:tcBorders>
              <w:top w:val="single" w:sz="4" w:space="0" w:color="D9534F"/>
              <w:left w:val="single" w:sz="30" w:space="0" w:color="D9534F"/>
              <w:bottom w:val="single" w:sz="4" w:space="0" w:color="D9534F"/>
              <w:right w:val="single" w:sz="4" w:space="0" w:color="D9534F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A32A2A"/>
                <w:sz w:val="21"/>
              </w:rPr>
              <w:t xml:space="preserve">BACK UP OFF THE BEELINK TOO   </w:t>
            </w:r>
            <w:r>
              <w:rPr>
                <w:color w:val="222B38"/>
              </w:rPr>
              <w:t xml:space="preserve">Scheduled snapshots protect against mistakes and corruption, but they're on the same machine. For real safety, periodically copy the </w:t>
            </w:r>
            <w:r>
              <w:rPr>
                <w:rFonts w:ascii="Consolas" w:hAnsi="Consolas"/>
                <w:color w:val="222B38"/>
                <w:sz w:val="19"/>
              </w:rPr>
              <w:t>backups</w:t>
            </w:r>
            <w:r>
              <w:rPr>
                <w:color w:val="222B38"/>
              </w:rPr>
              <w:t xml:space="preserve"> folder to another drive or a cloud folder — so a dead server doesn't take your data with it.</w:t>
            </w:r>
          </w:p>
        </w:tc>
      </w:tr>
    </w:tbl>
    <w:p>
      <w:pPr>
        <w:spacing w:after="80"/>
      </w:pPr>
    </w:p>
    <w:p>
      <w:pPr>
        <w:pStyle w:val="Heading1"/>
      </w:pPr>
      <w:r>
        <w:t>Updating OpenTrack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1.</w:t>
        <w:tab/>
      </w:r>
      <w:r>
        <w:t xml:space="preserve">In </w:t>
      </w:r>
      <w:r>
        <w:rPr>
          <w:rFonts w:ascii="Consolas" w:hAnsi="Consolas"/>
          <w:sz w:val="19"/>
        </w:rPr>
        <w:t>C:\OpenTrack\OpenTrack</w:t>
      </w:r>
      <w:r>
        <w:t xml:space="preserve">, pull the latest code: </w:t>
      </w:r>
      <w:r>
        <w:rPr>
          <w:rFonts w:ascii="Consolas" w:hAnsi="Consolas"/>
          <w:sz w:val="19"/>
        </w:rPr>
        <w:t>git pull</w:t>
      </w:r>
      <w:r>
        <w:t>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2.</w:t>
        <w:tab/>
      </w:r>
      <w:r>
        <w:t>Re-publish both programs (Chapter 2, Step D).</w:t>
      </w:r>
    </w:p>
    <w:p>
      <w:pPr>
        <w:tabs>
          <w:tab w:pos="547" w:val="left"/>
        </w:tabs>
        <w:spacing w:after="100"/>
        <w:ind w:left="547" w:hanging="547"/>
      </w:pPr>
      <w:r>
        <w:rPr>
          <w:b/>
          <w:color w:val="1F3A5F"/>
        </w:rPr>
        <w:t>3.</w:t>
        <w:tab/>
      </w:r>
      <w:r>
        <w:t>Restart the web app and API. The database upgrades itself automatically on first start — no manual database steps.</w:t>
      </w:r>
    </w:p>
    <w:p>
      <w:pPr>
        <w:pStyle w:val="Heading1"/>
      </w:pPr>
      <w:r>
        <w:t>Quick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7DEE7"/>
          <w:left w:val="single" w:sz="4" w:space="0" w:color="D7DEE7"/>
          <w:bottom w:val="single" w:sz="4" w:space="0" w:color="D7DEE7"/>
          <w:right w:val="single" w:sz="4" w:space="0" w:color="D7DEE7"/>
          <w:insideH w:val="single" w:sz="4" w:space="0" w:color="D7DEE7"/>
          <w:insideV w:val="single" w:sz="4" w:space="0" w:color="D7DEE7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456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5904"/>
            <w:shd w:val="clear" w:color="auto" w:fill="1F3A5F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Segoe UI Semibold" w:hAnsi="Segoe UI Semibold"/>
                <w:b/>
                <w:color w:val="FFFFFF"/>
                <w:sz w:val="20"/>
              </w:rPr>
              <w:t>Check this</w:t>
            </w:r>
          </w:p>
        </w:tc>
      </w:tr>
      <w:tr>
        <w:trPr>
          <w:cantSplit/>
        </w:trPr>
        <w:tc>
          <w:tcPr>
            <w:tcW w:type="dxa" w:w="345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Another device can't reach the server</w:t>
            </w:r>
          </w:p>
        </w:tc>
        <w:tc>
          <w:tcPr>
            <w:tcW w:type="dxa" w:w="590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Firewall rules added (Ch. 2 Step G); using the right </w:t>
            </w:r>
            <w:r>
              <w:rPr>
                <w:b/>
                <w:sz w:val="19"/>
              </w:rPr>
              <w:t>SERVER-IP</w:t>
            </w:r>
            <w:r>
              <w:rPr>
                <w:sz w:val="19"/>
              </w:rPr>
              <w:t xml:space="preserve"> and port; both devices on the same network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Web app loads on the server but not elsewhere</w:t>
            </w:r>
          </w:p>
        </w:tc>
        <w:tc>
          <w:tcPr>
            <w:tcW w:type="dxa" w:w="590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Programs started with </w:t>
            </w:r>
            <w:r>
              <w:rPr>
                <w:rFonts w:ascii="Consolas" w:hAnsi="Consolas"/>
                <w:sz w:val="19"/>
              </w:rPr>
              <w:t>0.0.0.0</w:t>
            </w:r>
            <w:r>
              <w:rPr>
                <w:sz w:val="19"/>
              </w:rPr>
              <w:t xml:space="preserve"> URLs, not </w:t>
            </w:r>
            <w:r>
              <w:rPr>
                <w:rFonts w:ascii="Consolas" w:hAnsi="Consolas"/>
                <w:sz w:val="19"/>
              </w:rPr>
              <w:t>localhost</w:t>
            </w:r>
          </w:p>
        </w:tc>
      </w:tr>
      <w:tr>
        <w:trPr>
          <w:cantSplit/>
        </w:trPr>
        <w:tc>
          <w:tcPr>
            <w:tcW w:type="dxa" w:w="345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Desktop app can't connect</w:t>
            </w:r>
          </w:p>
        </w:tc>
        <w:tc>
          <w:tcPr>
            <w:tcW w:type="dxa" w:w="590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 xml:space="preserve">Its server address points at the </w:t>
            </w:r>
            <w:r>
              <w:rPr>
                <w:b/>
                <w:sz w:val="19"/>
              </w:rPr>
              <w:t>API</w:t>
            </w:r>
            <w:r>
              <w:rPr>
                <w:sz w:val="19"/>
              </w:rPr>
              <w:t xml:space="preserve"> port (5003), not the web port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sz w:val="19"/>
              </w:rPr>
              <w:t>✨ AI button missing</w:t>
            </w:r>
          </w:p>
        </w:tc>
        <w:tc>
          <w:tcPr>
            <w:tcW w:type="dxa" w:w="5904"/>
            <w:shd w:val="clear" w:color="auto" w:fill="F3F6FA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  <w:keepNext/>
              <w:keepLines/>
            </w:pPr>
            <w:r>
              <w:rPr>
                <w:rFonts w:ascii="Consolas" w:hAnsi="Consolas"/>
                <w:sz w:val="19"/>
              </w:rPr>
              <w:t>OpenTrack__Ai__Enabled=true</w:t>
            </w:r>
            <w:r>
              <w:rPr>
                <w:sz w:val="19"/>
              </w:rPr>
              <w:t xml:space="preserve"> and the model/endpoint set; app restarted</w:t>
            </w:r>
          </w:p>
        </w:tc>
      </w:tr>
      <w:tr>
        <w:trPr>
          <w:cantSplit/>
        </w:trPr>
        <w:tc>
          <w:tcPr>
            <w:tcW w:type="dxa" w:w="3456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Server didn't come back after reboot</w:t>
            </w:r>
          </w:p>
        </w:tc>
        <w:tc>
          <w:tcPr>
            <w:tcW w:type="dxa" w:w="5904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The two scheduled tasks exist and set the port (Ch. 2 Step 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7F0FA"/>
            <w:tcBorders>
              <w:top w:val="single" w:sz="4" w:space="0" w:color="2E6DA4"/>
              <w:left w:val="single" w:sz="30" w:space="0" w:color="2E6DA4"/>
              <w:bottom w:val="single" w:sz="4" w:space="0" w:color="2E6DA4"/>
              <w:right w:val="single" w:sz="4" w:space="0" w:color="2E6DA4"/>
            </w:tcBorders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spacing w:after="0"/>
            </w:pPr>
            <w:r>
              <w:rPr>
                <w:b/>
                <w:color w:val="1F3A5F"/>
                <w:sz w:val="21"/>
              </w:rPr>
              <w:t xml:space="preserve">YOU'RE DONE   </w:t>
            </w:r>
            <w:r>
              <w:rPr>
                <w:color w:val="222B38"/>
              </w:rPr>
              <w:t xml:space="preserve">Your server is serving OpenTrack to your whole network, your Windows and Mac apps connect to it, tablets can scan and report, and (optionally) a private local AI is helping triage. Next up: the </w:t>
            </w:r>
            <w:r>
              <w:rPr>
                <w:b/>
                <w:color w:val="222B38"/>
              </w:rPr>
              <w:t>User Manual</w:t>
            </w:r>
            <w:r>
              <w:rPr>
                <w:color w:val="222B38"/>
              </w:rPr>
              <w:t xml:space="preserve"> walks through every feature in detail.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pBdr>
        <w:bottom w:val="single" w:sz="6" w:space="2" w:color="1F3A5F"/>
      </w:pBdr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6480"/>
          <w:tcBorders>
            <w:top w:val="nil" w:sz="6" w:space="0" w:color="auto"/>
            <w:left w:val="nil" w:sz="6" w:space="0" w:color="auto"/>
            <w:bottom w:val="nil" w:sz="6" w:space="0" w:color="auto"/>
            <w:right w:val="nil" w:sz="6" w:space="0" w:color="auto"/>
          </w:tcBorders>
        </w:tcPr>
        <w:p>
          <w:pPr>
            <w:spacing w:after="0"/>
          </w:pPr>
          <w:r>
            <w:rPr>
              <w:rFonts w:ascii="Segoe UI" w:hAnsi="Segoe UI"/>
              <w:color w:val="64748B"/>
              <w:sz w:val="16"/>
            </w:rPr>
            <w:t>OpenTrack  ·  Open-source (AGPL v3)  ·  KE4CON</w:t>
          </w:r>
        </w:p>
      </w:tc>
      <w:tc>
        <w:tcPr>
          <w:tcW w:type="dxa" w:w="2880"/>
          <w:tcBorders>
            <w:top w:val="nil" w:sz="6" w:space="0" w:color="auto"/>
            <w:left w:val="nil" w:sz="6" w:space="0" w:color="auto"/>
            <w:bottom w:val="nil" w:sz="6" w:space="0" w:color="auto"/>
            <w:right w:val="nil" w:sz="6" w:space="0" w:color="auto"/>
          </w:tcBorders>
        </w:tcPr>
        <w:p>
          <w:pPr>
            <w:spacing w:after="0"/>
            <w:jc w:val="right"/>
          </w:pPr>
          <w:r>
            <w:rPr>
              <w:rFonts w:ascii="Segoe UI" w:hAnsi="Segoe UI"/>
              <w:color w:val="64748B"/>
              <w:sz w:val="16"/>
            </w:rPr>
            <w:t xml:space="preserve">Page </w:t>
          </w:r>
          <w:r>
            <w:rPr>
              <w:color w:val="64748B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Segoe UI" w:hAnsi="Segoe UI"/>
              <w:color w:val="64748B"/>
              <w:sz w:val="16"/>
            </w:rPr>
            <w:t xml:space="preserve"> of </w:t>
          </w:r>
          <w:r>
            <w:rPr>
              <w:color w:val="64748B"/>
              <w:sz w:val="16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12" w:space="6" w:color="D9A521"/>
      </w:pBdr>
    </w:pPr>
    <w:r>
      <w:rPr>
        <w:rFonts w:ascii="Segoe UI Semibold" w:hAnsi="Segoe UI Semibold"/>
        <w:color w:val="1F3A5F"/>
        <w:sz w:val="19"/>
      </w:rPr>
      <w:t>OpenTrack — Installation Guide</w:t>
    </w:r>
    <w:r>
      <w:br/>
    </w:r>
    <w:r>
      <w:rPr>
        <w:rFonts w:ascii="Segoe UI" w:hAnsi="Segoe UI"/>
        <w:color w:val="64748B"/>
        <w:sz w:val="16"/>
      </w:rPr>
      <w:t>Self-hosted issue &amp; bug tracking  ·  server + Windows/macOS clients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Segoe UI" w:hAnsi="Segoe UI"/>
      <w:color w:val="222B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 Semibold" w:hAnsi="Segoe UI Semibold"/>
      <w:b w:val="0"/>
      <w:bCs/>
      <w:color w:val="1F3A5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Segoe UI Semibold" w:hAnsi="Segoe UI Semibold"/>
      <w:b w:val="0"/>
      <w:bCs/>
      <w:color w:val="2E6DA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