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ject_AROC_Logo_Draf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color w:val="1F4E79"/>
          <w:sz w:val="52"/>
        </w:rPr>
        <w:t>Project AROC Revision History Template</w:t>
      </w:r>
    </w:p>
    <w:p>
      <w:pPr>
        <w:jc w:val="center"/>
      </w:pPr>
      <w:r>
        <w:rPr>
          <w:color w:val="2E86C1"/>
          <w:sz w:val="28"/>
        </w:rPr>
        <w:t>Reusable Template - Milestone 0003A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9"/>
          </w:tcPr>
          <w:p>
            <w:r/>
            <w:r>
              <w:rPr>
                <w:b/>
                <w:color w:val="FFFFFF"/>
                <w:sz w:val="18"/>
              </w:rPr>
              <w:t>Document Number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AROC-TPL-0002</w:t>
            </w:r>
          </w:p>
        </w:tc>
      </w:tr>
      <w:tr>
        <w:tc>
          <w:tcPr>
            <w:tcW w:type="dxa" w:w="5040"/>
            <w:shd w:fill="1F4E79"/>
          </w:tcPr>
          <w:p>
            <w:r/>
            <w:r>
              <w:rPr>
                <w:b/>
                <w:color w:val="FFFFFF"/>
                <w:sz w:val="18"/>
              </w:rPr>
              <w:t>Revision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0.1</w:t>
            </w:r>
          </w:p>
        </w:tc>
      </w:tr>
      <w:tr>
        <w:tc>
          <w:tcPr>
            <w:tcW w:type="dxa" w:w="5040"/>
            <w:shd w:fill="1F4E79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5040"/>
          </w:tcPr>
          <w:p>
            <w:r>
              <w:t>Final / Approved for Review</w:t>
            </w:r>
          </w:p>
        </w:tc>
      </w:tr>
      <w:tr>
        <w:tc>
          <w:tcPr>
            <w:tcW w:type="dxa" w:w="5040"/>
            <w:shd w:fill="1F4E79"/>
          </w:tcPr>
          <w:p>
            <w:r/>
            <w:r>
              <w:rPr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Project AROC - KE4CON</w:t>
            </w:r>
          </w:p>
        </w:tc>
      </w:tr>
      <w:tr>
        <w:tc>
          <w:tcPr>
            <w:tcW w:type="dxa" w:w="5040"/>
            <w:shd w:fill="1F4E79"/>
          </w:tcPr>
          <w:p>
            <w:r/>
            <w:r>
              <w:rPr>
                <w:b/>
                <w:color w:val="FFFFFF"/>
                <w:sz w:val="18"/>
              </w:rPr>
              <w:t>Motto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Build with Purpose. Document with Precision. Learn without End.</w:t>
            </w:r>
          </w:p>
        </w:tc>
      </w:tr>
    </w:tbl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6EAF8"/>
          </w:tcPr>
          <w:p>
            <w:r/>
            <w:r>
              <w:rPr>
                <w:b/>
                <w:color w:val="1F4E79"/>
                <w:sz w:val="18"/>
              </w:rPr>
              <w:t>Document Number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AROC-TPL-0002</w:t>
            </w:r>
          </w:p>
        </w:tc>
      </w:tr>
      <w:tr>
        <w:tc>
          <w:tcPr>
            <w:tcW w:type="dxa" w:w="5040"/>
            <w:shd w:fill="D6EAF8"/>
          </w:tcPr>
          <w:p>
            <w:r/>
            <w:r>
              <w:rPr>
                <w:b/>
                <w:color w:val="1F4E79"/>
                <w:sz w:val="18"/>
              </w:rPr>
              <w:t>Title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Project AROC Revision History Template</w:t>
            </w:r>
          </w:p>
        </w:tc>
      </w:tr>
      <w:tr>
        <w:tc>
          <w:tcPr>
            <w:tcW w:type="dxa" w:w="5040"/>
            <w:shd w:fill="D6EAF8"/>
          </w:tcPr>
          <w:p>
            <w:r/>
            <w:r>
              <w:rPr>
                <w:b/>
                <w:color w:val="1F4E79"/>
                <w:sz w:val="18"/>
              </w:rPr>
              <w:t>Revision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0.1</w:t>
            </w:r>
          </w:p>
        </w:tc>
      </w:tr>
      <w:tr>
        <w:tc>
          <w:tcPr>
            <w:tcW w:type="dxa" w:w="5040"/>
            <w:shd w:fill="D6EAF8"/>
          </w:tcPr>
          <w:p>
            <w:r/>
            <w:r>
              <w:rPr>
                <w:b/>
                <w:color w:val="1F4E79"/>
                <w:sz w:val="18"/>
              </w:rPr>
              <w:t>Status</w:t>
            </w:r>
          </w:p>
        </w:tc>
        <w:tc>
          <w:tcPr>
            <w:tcW w:type="dxa" w:w="5040"/>
          </w:tcPr>
          <w:p>
            <w:r>
              <w:t>Final / Approved for Review</w:t>
            </w:r>
          </w:p>
        </w:tc>
      </w:tr>
      <w:tr>
        <w:tc>
          <w:tcPr>
            <w:tcW w:type="dxa" w:w="5040"/>
            <w:shd w:fill="D6EAF8"/>
          </w:tcPr>
          <w:p>
            <w:r/>
            <w:r>
              <w:rPr>
                <w:b/>
                <w:color w:val="1F4E79"/>
                <w:sz w:val="18"/>
              </w:rPr>
              <w:t>Owner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James / KE4CON</w:t>
            </w:r>
          </w:p>
        </w:tc>
      </w:tr>
      <w:tr>
        <w:tc>
          <w:tcPr>
            <w:tcW w:type="dxa" w:w="5040"/>
            <w:shd w:fill="D6EAF8"/>
          </w:tcPr>
          <w:p>
            <w:r/>
            <w:r>
              <w:rPr>
                <w:b/>
                <w:color w:val="1F4E79"/>
                <w:sz w:val="18"/>
              </w:rPr>
              <w:t>Technical Author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ChatGPT</w:t>
            </w:r>
          </w:p>
        </w:tc>
      </w:tr>
      <w:tr>
        <w:tc>
          <w:tcPr>
            <w:tcW w:type="dxa" w:w="5040"/>
            <w:shd w:fill="D6EAF8"/>
          </w:tcPr>
          <w:p>
            <w:r/>
            <w:r>
              <w:rPr>
                <w:b/>
                <w:color w:val="1F4E79"/>
                <w:sz w:val="18"/>
              </w:rPr>
              <w:t>Applies To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Project AROC Technical Library and Engineering Documentation</w:t>
            </w:r>
          </w:p>
        </w:tc>
      </w:tr>
    </w:tbl>
    <w:p/>
    <w:p>
      <w:pPr>
        <w:pStyle w:val="Heading1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1F4E79"/>
          </w:tcPr>
          <w:p>
            <w:r/>
            <w:r>
              <w:rPr>
                <w:b/>
                <w:color w:val="FFFFFF"/>
                <w:sz w:val="18"/>
              </w:rPr>
              <w:t>Revision</w:t>
            </w:r>
          </w:p>
        </w:tc>
        <w:tc>
          <w:tcPr>
            <w:tcW w:type="dxa" w:w="2016"/>
            <w:shd w:fill="1F4E79"/>
          </w:tcPr>
          <w:p>
            <w:r/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2016"/>
            <w:shd w:fill="1F4E79"/>
          </w:tcPr>
          <w:p>
            <w:r/>
            <w:r>
              <w:rPr>
                <w:b/>
                <w:color w:val="FFFFFF"/>
                <w:sz w:val="18"/>
              </w:rPr>
              <w:t>Author</w:t>
            </w:r>
          </w:p>
        </w:tc>
        <w:tc>
          <w:tcPr>
            <w:tcW w:type="dxa" w:w="2016"/>
            <w:shd w:fill="1F4E79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016"/>
            <w:shd w:fill="1F4E79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sz w:val="18"/>
              </w:rPr>
              <w:t>0.1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8"/>
              </w:rPr>
              <w:t>2026-06-30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8"/>
              </w:rPr>
              <w:t>ChatGPT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8"/>
              </w:rPr>
              <w:t>Initial milestone 0003A publication framework draft</w:t>
            </w:r>
          </w:p>
        </w:tc>
        <w:tc>
          <w:tcPr>
            <w:tcW w:type="dxa" w:w="2016"/>
          </w:tcPr>
          <w:p>
            <w:r>
              <w:t>Final / Approved</w:t>
            </w:r>
          </w:p>
        </w:tc>
      </w:tr>
    </w:tbl>
    <w:p>
      <w:r>
        <w:br w:type="page"/>
      </w:r>
    </w:p>
    <w:p>
      <w:pPr>
        <w:pStyle w:val="Heading1"/>
      </w:pPr>
      <w:r>
        <w:t>Instructions</w:t>
      </w:r>
    </w:p>
    <w:p>
      <w:pPr>
        <w:pStyle w:val="AROCBody"/>
      </w:pPr>
      <w:r>
        <w:t>Copy this template when creating a new Project AROC document. Replace placeholder text with the final document number, title, revision, and content.</w:t>
      </w:r>
    </w:p>
    <w:sectPr w:rsidR="00FC693F" w:rsidRPr="0006063C" w:rsidSect="00034616">
      <w:headerReference w:type="default" r:id="rId10"/>
      <w:footerReference w:type="default" r:id="rId11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AROCSmall"/>
      <w:jc w:val="center"/>
    </w:pPr>
    <w:r>
      <w:t>AROC-TPL-0002 | Revision 0.1 | KE4CON Amateur Radio Operations Center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AROCSmall"/>
    </w:pPr>
    <w:r>
      <w:t>Project AROC | AROC-TPL-0002 | Project AROC Revision History Template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ROCBody">
    <w:name w:val="AROC Body"/>
    <w:rPr>
      <w:rFonts w:ascii="Arial" w:hAnsi="Arial"/>
      <w:sz w:val="21"/>
    </w:rPr>
  </w:style>
  <w:style w:type="paragraph" w:customStyle="1" w:styleId="AROCSmall">
    <w:name w:val="AROC Small"/>
    <w:rPr>
      <w:rFonts w:ascii="Arial" w:hAnsi="Arial"/>
      <w:sz w:val="16"/>
    </w:rPr>
  </w:style>
  <w:style w:type="paragraph" w:customStyle="1" w:styleId="AROCTitle">
    <w:name w:val="AROC Title"/>
  </w:style>
  <w:style w:type="paragraph" w:customStyle="1" w:styleId="AROCSubtitle">
    <w:name w:val="AROC Subtitle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