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B820E" w14:textId="77777777" w:rsidR="00464F72" w:rsidRDefault="00000000">
      <w:pPr>
        <w:pStyle w:val="a9"/>
        <w:shd w:val="clear" w:color="auto" w:fill="FFFFFF"/>
        <w:spacing w:before="0" w:beforeAutospacing="0" w:after="0" w:afterAutospacing="0"/>
        <w:ind w:left="300" w:right="300"/>
        <w:jc w:val="center"/>
        <w:outlineLvl w:val="3"/>
        <w:rPr>
          <w:rFonts w:ascii="Segoe UI" w:hAnsi="Segoe UI" w:cs="Segoe UI"/>
          <w:color w:val="181E33"/>
          <w:sz w:val="32"/>
          <w:szCs w:val="32"/>
        </w:rPr>
      </w:pPr>
      <w:bookmarkStart w:id="0" w:name="_Toc41396900"/>
      <w:r>
        <w:rPr>
          <w:rFonts w:ascii="Segoe UI" w:hAnsi="Segoe UI" w:cs="Segoe UI" w:hint="eastAsia"/>
          <w:color w:val="181E33"/>
          <w:sz w:val="32"/>
          <w:szCs w:val="32"/>
        </w:rPr>
        <w:t>实验一</w:t>
      </w:r>
      <w:r>
        <w:rPr>
          <w:rFonts w:ascii="Segoe UI" w:hAnsi="Segoe UI" w:cs="Segoe UI" w:hint="eastAsia"/>
          <w:color w:val="181E33"/>
          <w:sz w:val="32"/>
          <w:szCs w:val="32"/>
        </w:rPr>
        <w:t xml:space="preserve"> </w:t>
      </w:r>
      <w:r>
        <w:rPr>
          <w:rFonts w:ascii="Segoe UI" w:hAnsi="Segoe UI" w:cs="Segoe UI" w:hint="eastAsia"/>
          <w:color w:val="181E33"/>
          <w:sz w:val="32"/>
          <w:szCs w:val="32"/>
        </w:rPr>
        <w:t>机器人系统认识</w:t>
      </w:r>
    </w:p>
    <w:p w14:paraId="40793DDC" w14:textId="77777777" w:rsidR="00464F72" w:rsidRDefault="00000000">
      <w:pPr>
        <w:adjustRightInd w:val="0"/>
        <w:snapToGrid w:val="0"/>
        <w:outlineLvl w:val="1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组号：</w:t>
      </w:r>
      <w:r>
        <w:rPr>
          <w:rFonts w:ascii="宋体" w:hAnsi="宋体" w:hint="eastAsia"/>
          <w:b/>
          <w:color w:val="000000"/>
          <w:sz w:val="24"/>
        </w:rPr>
        <w:t>_</w:t>
      </w:r>
      <w:r>
        <w:rPr>
          <w:rFonts w:ascii="宋体" w:hAnsi="宋体"/>
          <w:b/>
          <w:color w:val="000000"/>
          <w:sz w:val="24"/>
        </w:rPr>
        <w:t xml:space="preserve">____ </w:t>
      </w:r>
      <w:r>
        <w:rPr>
          <w:rFonts w:ascii="宋体" w:hAnsi="宋体" w:hint="eastAsia"/>
          <w:b/>
          <w:color w:val="000000"/>
          <w:sz w:val="24"/>
        </w:rPr>
        <w:t>实验时间：</w:t>
      </w:r>
      <w:r>
        <w:rPr>
          <w:rFonts w:ascii="宋体" w:hAnsi="宋体"/>
          <w:b/>
          <w:color w:val="000000"/>
          <w:sz w:val="24"/>
        </w:rPr>
        <w:t>202</w:t>
      </w:r>
      <w:r>
        <w:rPr>
          <w:rFonts w:ascii="宋体" w:hAnsi="宋体" w:hint="eastAsia"/>
          <w:b/>
          <w:color w:val="000000"/>
          <w:sz w:val="24"/>
        </w:rPr>
        <w:t>4</w:t>
      </w:r>
      <w:r>
        <w:rPr>
          <w:rFonts w:ascii="宋体" w:hAnsi="宋体" w:hint="eastAsia"/>
          <w:b/>
          <w:color w:val="000000"/>
          <w:sz w:val="24"/>
        </w:rPr>
        <w:t>年</w:t>
      </w:r>
      <w:r>
        <w:rPr>
          <w:rFonts w:ascii="宋体" w:hAnsi="宋体" w:hint="eastAsia"/>
          <w:b/>
          <w:color w:val="000000"/>
          <w:sz w:val="24"/>
        </w:rPr>
        <w:t>_4</w:t>
      </w:r>
      <w:r>
        <w:rPr>
          <w:rFonts w:ascii="宋体" w:hAnsi="宋体"/>
          <w:b/>
          <w:color w:val="000000"/>
          <w:sz w:val="24"/>
        </w:rPr>
        <w:t>__</w:t>
      </w:r>
      <w:r>
        <w:rPr>
          <w:rFonts w:ascii="宋体" w:hAnsi="宋体" w:hint="eastAsia"/>
          <w:b/>
          <w:color w:val="000000"/>
          <w:sz w:val="24"/>
        </w:rPr>
        <w:t>月</w:t>
      </w:r>
      <w:r>
        <w:rPr>
          <w:rFonts w:ascii="宋体" w:hAnsi="宋体" w:hint="eastAsia"/>
          <w:b/>
          <w:color w:val="000000"/>
          <w:sz w:val="24"/>
        </w:rPr>
        <w:t>_12</w:t>
      </w:r>
      <w:r>
        <w:rPr>
          <w:rFonts w:ascii="宋体" w:hAnsi="宋体"/>
          <w:b/>
          <w:color w:val="000000"/>
          <w:sz w:val="24"/>
        </w:rPr>
        <w:t>__</w:t>
      </w:r>
      <w:r>
        <w:rPr>
          <w:rFonts w:ascii="宋体" w:hAnsi="宋体" w:hint="eastAsia"/>
          <w:b/>
          <w:color w:val="000000"/>
          <w:sz w:val="24"/>
        </w:rPr>
        <w:t>日周</w:t>
      </w:r>
      <w:r>
        <w:rPr>
          <w:rFonts w:ascii="宋体" w:hAnsi="宋体" w:hint="eastAsia"/>
          <w:b/>
          <w:color w:val="000000"/>
          <w:sz w:val="24"/>
        </w:rPr>
        <w:t>_</w:t>
      </w:r>
      <w:r>
        <w:rPr>
          <w:rFonts w:ascii="宋体" w:hAnsi="宋体"/>
          <w:b/>
          <w:color w:val="000000"/>
          <w:sz w:val="24"/>
        </w:rPr>
        <w:t>_</w:t>
      </w:r>
      <w:r>
        <w:rPr>
          <w:rFonts w:ascii="宋体" w:hAnsi="宋体" w:hint="eastAsia"/>
          <w:b/>
          <w:color w:val="000000"/>
          <w:sz w:val="24"/>
        </w:rPr>
        <w:t>五</w:t>
      </w:r>
      <w:r>
        <w:rPr>
          <w:rFonts w:ascii="宋体" w:hAnsi="宋体"/>
          <w:b/>
          <w:color w:val="000000"/>
          <w:sz w:val="24"/>
        </w:rPr>
        <w:t>__</w:t>
      </w:r>
    </w:p>
    <w:p w14:paraId="0646F49F" w14:textId="0831F87E" w:rsidR="00464F72" w:rsidRDefault="00000000">
      <w:pPr>
        <w:adjustRightInd w:val="0"/>
        <w:snapToGrid w:val="0"/>
        <w:outlineLvl w:val="1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姓名</w:t>
      </w:r>
      <w:r>
        <w:rPr>
          <w:rFonts w:ascii="宋体" w:hAnsi="宋体" w:hint="eastAsia"/>
          <w:b/>
          <w:color w:val="000000"/>
          <w:sz w:val="24"/>
        </w:rPr>
        <w:t>1</w:t>
      </w:r>
      <w:r>
        <w:rPr>
          <w:rFonts w:ascii="宋体" w:hAnsi="宋体" w:hint="eastAsia"/>
          <w:b/>
          <w:color w:val="000000"/>
          <w:sz w:val="24"/>
        </w:rPr>
        <w:t>：</w:t>
      </w:r>
      <w:r>
        <w:rPr>
          <w:rFonts w:ascii="宋体" w:hAnsi="宋体" w:hint="eastAsia"/>
          <w:b/>
          <w:color w:val="000000"/>
          <w:sz w:val="24"/>
        </w:rPr>
        <w:t>_</w:t>
      </w:r>
      <w:r>
        <w:rPr>
          <w:rFonts w:ascii="宋体" w:hAnsi="宋体"/>
          <w:b/>
          <w:color w:val="000000"/>
          <w:sz w:val="24"/>
        </w:rPr>
        <w:t>___</w:t>
      </w:r>
      <w:r w:rsidR="00B153B6">
        <w:rPr>
          <w:rFonts w:ascii="宋体" w:hAnsi="宋体"/>
          <w:b/>
          <w:color w:val="000000"/>
          <w:sz w:val="24"/>
        </w:rPr>
        <w:t xml:space="preserve"> </w:t>
      </w:r>
      <w:r>
        <w:rPr>
          <w:rFonts w:ascii="宋体" w:hAnsi="宋体"/>
          <w:b/>
          <w:color w:val="000000"/>
          <w:sz w:val="24"/>
        </w:rPr>
        <w:t>___</w:t>
      </w:r>
      <w:r>
        <w:rPr>
          <w:rFonts w:ascii="宋体" w:hAnsi="宋体" w:hint="eastAsia"/>
          <w:b/>
          <w:color w:val="000000"/>
          <w:sz w:val="24"/>
        </w:rPr>
        <w:t>学号：</w:t>
      </w:r>
      <w:r>
        <w:rPr>
          <w:rFonts w:ascii="宋体" w:hAnsi="宋体" w:hint="eastAsia"/>
          <w:b/>
          <w:color w:val="000000"/>
          <w:sz w:val="24"/>
        </w:rPr>
        <w:t>_</w:t>
      </w:r>
      <w:r>
        <w:rPr>
          <w:rFonts w:ascii="宋体" w:hAnsi="宋体"/>
          <w:b/>
          <w:color w:val="000000"/>
          <w:sz w:val="24"/>
        </w:rPr>
        <w:t>_____</w:t>
      </w:r>
    </w:p>
    <w:p w14:paraId="6B23271D" w14:textId="4773C3CA" w:rsidR="00464F72" w:rsidRDefault="00000000">
      <w:pPr>
        <w:adjustRightInd w:val="0"/>
        <w:snapToGrid w:val="0"/>
        <w:outlineLvl w:val="1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姓名</w:t>
      </w:r>
      <w:r>
        <w:rPr>
          <w:rFonts w:ascii="宋体" w:hAnsi="宋体"/>
          <w:b/>
          <w:color w:val="000000"/>
          <w:sz w:val="24"/>
        </w:rPr>
        <w:t>2</w:t>
      </w:r>
      <w:r>
        <w:rPr>
          <w:rFonts w:ascii="宋体" w:hAnsi="宋体" w:hint="eastAsia"/>
          <w:b/>
          <w:color w:val="000000"/>
          <w:sz w:val="24"/>
        </w:rPr>
        <w:t>：</w:t>
      </w:r>
      <w:r>
        <w:rPr>
          <w:rFonts w:ascii="宋体" w:hAnsi="宋体" w:hint="eastAsia"/>
          <w:b/>
          <w:color w:val="000000"/>
          <w:sz w:val="24"/>
        </w:rPr>
        <w:t>_</w:t>
      </w:r>
      <w:r>
        <w:rPr>
          <w:rFonts w:ascii="宋体" w:hAnsi="宋体"/>
          <w:b/>
          <w:color w:val="000000"/>
          <w:sz w:val="24"/>
        </w:rPr>
        <w:t>__</w:t>
      </w:r>
      <w:r w:rsidR="00B153B6">
        <w:rPr>
          <w:rFonts w:ascii="宋体" w:hAnsi="宋体"/>
          <w:b/>
          <w:color w:val="000000"/>
          <w:sz w:val="24"/>
        </w:rPr>
        <w:t xml:space="preserve"> </w:t>
      </w:r>
      <w:r>
        <w:rPr>
          <w:rFonts w:ascii="宋体" w:hAnsi="宋体"/>
          <w:b/>
          <w:color w:val="000000"/>
          <w:sz w:val="24"/>
        </w:rPr>
        <w:t>____</w:t>
      </w:r>
      <w:r>
        <w:rPr>
          <w:rFonts w:ascii="宋体" w:hAnsi="宋体" w:hint="eastAsia"/>
          <w:b/>
          <w:color w:val="000000"/>
          <w:sz w:val="24"/>
        </w:rPr>
        <w:t>学号：</w:t>
      </w:r>
      <w:r>
        <w:rPr>
          <w:rFonts w:ascii="宋体" w:hAnsi="宋体" w:hint="eastAsia"/>
          <w:b/>
          <w:color w:val="000000"/>
          <w:sz w:val="24"/>
        </w:rPr>
        <w:t>_</w:t>
      </w:r>
      <w:r>
        <w:rPr>
          <w:rFonts w:ascii="宋体" w:hAnsi="宋体"/>
          <w:b/>
          <w:color w:val="000000"/>
          <w:sz w:val="24"/>
        </w:rPr>
        <w:t>______</w:t>
      </w:r>
    </w:p>
    <w:p w14:paraId="3EA07BF2" w14:textId="77777777" w:rsidR="00464F72" w:rsidRDefault="00464F72">
      <w:pPr>
        <w:pStyle w:val="a9"/>
        <w:shd w:val="clear" w:color="auto" w:fill="FFFFFF"/>
        <w:spacing w:before="0" w:beforeAutospacing="0" w:after="0" w:afterAutospacing="0"/>
        <w:ind w:right="300"/>
        <w:outlineLvl w:val="3"/>
        <w:rPr>
          <w:rFonts w:ascii="Segoe UI" w:hAnsi="Segoe UI" w:cs="Segoe UI"/>
          <w:color w:val="181E33"/>
          <w:sz w:val="21"/>
          <w:szCs w:val="21"/>
        </w:rPr>
      </w:pPr>
    </w:p>
    <w:p w14:paraId="2DBFC8DC" w14:textId="77777777" w:rsidR="00464F72" w:rsidRDefault="00000000">
      <w:pPr>
        <w:pStyle w:val="a9"/>
        <w:shd w:val="clear" w:color="auto" w:fill="FFFFFF"/>
        <w:spacing w:before="0" w:beforeAutospacing="0" w:after="0" w:afterAutospacing="0"/>
        <w:ind w:right="300"/>
        <w:outlineLvl w:val="3"/>
        <w:rPr>
          <w:rFonts w:ascii="Segoe UI" w:hAnsi="Segoe UI" w:cs="Segoe UI"/>
          <w:color w:val="181E33"/>
          <w:sz w:val="21"/>
          <w:szCs w:val="21"/>
          <w:u w:val="single"/>
        </w:rPr>
      </w:pPr>
      <w:r>
        <w:rPr>
          <w:rFonts w:ascii="Segoe UI" w:hAnsi="Segoe UI" w:cs="Segoe UI"/>
          <w:color w:val="181E33"/>
          <w:sz w:val="21"/>
          <w:szCs w:val="21"/>
          <w:u w:val="single"/>
        </w:rPr>
        <w:t>任务一：熟悉</w:t>
      </w:r>
      <w:r>
        <w:rPr>
          <w:rFonts w:ascii="Segoe UI" w:hAnsi="Segoe UI" w:cs="Segoe UI"/>
          <w:color w:val="181E33"/>
          <w:sz w:val="21"/>
          <w:szCs w:val="21"/>
          <w:u w:val="single"/>
        </w:rPr>
        <w:t>LEGO EV3</w:t>
      </w:r>
      <w:r>
        <w:rPr>
          <w:rFonts w:ascii="Segoe UI" w:hAnsi="Segoe UI" w:cs="Segoe UI"/>
          <w:color w:val="181E33"/>
          <w:sz w:val="21"/>
          <w:szCs w:val="21"/>
          <w:u w:val="single"/>
        </w:rPr>
        <w:t>控制器的软件开发平台，熟悉编程和开发环境。请运行测试程序，描述观察到的现象，把测试图片贴在答案框。</w:t>
      </w:r>
    </w:p>
    <w:p w14:paraId="31896083" w14:textId="77777777" w:rsidR="00464F72" w:rsidRDefault="00000000">
      <w:pPr>
        <w:pStyle w:val="a9"/>
        <w:shd w:val="clear" w:color="auto" w:fill="FFFFFF"/>
        <w:spacing w:before="0" w:beforeAutospacing="0" w:after="0" w:afterAutospacing="0"/>
        <w:ind w:left="300" w:right="300"/>
        <w:outlineLvl w:val="3"/>
        <w:rPr>
          <w:rFonts w:ascii="Segoe UI" w:hAnsi="Segoe UI" w:cs="Segoe UI"/>
          <w:color w:val="181E33"/>
          <w:sz w:val="21"/>
          <w:szCs w:val="21"/>
        </w:rPr>
      </w:pPr>
      <w:r>
        <w:rPr>
          <w:noProof/>
        </w:rPr>
        <w:drawing>
          <wp:inline distT="0" distB="0" distL="0" distR="0" wp14:anchorId="247778DA" wp14:editId="3F2AF139">
            <wp:extent cx="4357370" cy="2752725"/>
            <wp:effectExtent l="0" t="0" r="11430" b="3175"/>
            <wp:docPr id="924192750" name="图片 1" descr="图形用户界面, 文本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92750" name="图片 1" descr="图形用户界面, 文本, 应用程序, Teams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737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84B17" w14:textId="77777777" w:rsidR="00464F72" w:rsidRDefault="00000000">
      <w:p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显示两个眼睛</w:t>
      </w:r>
    </w:p>
    <w:p w14:paraId="3675B8D4" w14:textId="77777777" w:rsidR="00464F72" w:rsidRDefault="00464F72">
      <w:pPr>
        <w:rPr>
          <w:rFonts w:ascii="Arial" w:hAnsi="Arial"/>
          <w:color w:val="000000"/>
        </w:rPr>
      </w:pPr>
    </w:p>
    <w:p w14:paraId="5D406013" w14:textId="77777777" w:rsidR="00464F72" w:rsidRDefault="00000000">
      <w:pPr>
        <w:widowControl/>
        <w:shd w:val="clear" w:color="auto" w:fill="FFFFFF"/>
        <w:spacing w:after="0" w:line="240" w:lineRule="auto"/>
        <w:ind w:right="300"/>
        <w:outlineLvl w:val="2"/>
        <w:rPr>
          <w:rFonts w:ascii="Segoe UI" w:eastAsia="宋体" w:hAnsi="Segoe UI" w:cs="Segoe UI"/>
          <w:color w:val="181E33"/>
          <w:kern w:val="0"/>
          <w:sz w:val="21"/>
          <w:szCs w:val="21"/>
          <w:u w:val="single"/>
          <w14:ligatures w14:val="none"/>
        </w:rPr>
      </w:pPr>
      <w:r>
        <w:rPr>
          <w:rFonts w:ascii="Segoe UI" w:eastAsia="宋体" w:hAnsi="Segoe UI" w:cs="Segoe UI"/>
          <w:color w:val="181E33"/>
          <w:kern w:val="0"/>
          <w:sz w:val="21"/>
          <w:szCs w:val="21"/>
          <w:u w:val="single"/>
          <w14:ligatures w14:val="none"/>
        </w:rPr>
        <w:t>任务</w:t>
      </w:r>
      <w:r>
        <w:rPr>
          <w:rFonts w:ascii="Segoe UI" w:eastAsia="宋体" w:hAnsi="Segoe UI" w:cs="Segoe UI"/>
          <w:color w:val="181E33"/>
          <w:kern w:val="0"/>
          <w:sz w:val="21"/>
          <w:szCs w:val="21"/>
          <w:u w:val="single"/>
          <w14:ligatures w14:val="none"/>
        </w:rPr>
        <w:t>2</w:t>
      </w:r>
      <w:r>
        <w:rPr>
          <w:rFonts w:ascii="Segoe UI" w:eastAsia="宋体" w:hAnsi="Segoe UI" w:cs="Segoe UI"/>
          <w:color w:val="181E33"/>
          <w:kern w:val="0"/>
          <w:sz w:val="21"/>
          <w:szCs w:val="21"/>
          <w:u w:val="single"/>
          <w14:ligatures w14:val="none"/>
        </w:rPr>
        <w:t>：掌握颜色传感器的功能和用途。颜色传感器有几种工作状态？当颜色传感器工作在</w:t>
      </w:r>
      <w:r>
        <w:rPr>
          <w:rFonts w:ascii="Segoe UI" w:eastAsia="宋体" w:hAnsi="Segoe UI" w:cs="Segoe UI"/>
          <w:color w:val="181E33"/>
          <w:kern w:val="0"/>
          <w:sz w:val="21"/>
          <w:szCs w:val="21"/>
          <w:u w:val="single"/>
          <w14:ligatures w14:val="none"/>
        </w:rPr>
        <w:t>“</w:t>
      </w:r>
      <w:r>
        <w:rPr>
          <w:rFonts w:ascii="Segoe UI" w:eastAsia="宋体" w:hAnsi="Segoe UI" w:cs="Segoe UI"/>
          <w:color w:val="181E33"/>
          <w:kern w:val="0"/>
          <w:sz w:val="21"/>
          <w:szCs w:val="21"/>
          <w:u w:val="single"/>
          <w14:ligatures w14:val="none"/>
        </w:rPr>
        <w:t>环境光强度模式</w:t>
      </w:r>
      <w:r>
        <w:rPr>
          <w:rFonts w:ascii="Segoe UI" w:eastAsia="宋体" w:hAnsi="Segoe UI" w:cs="Segoe UI"/>
          <w:color w:val="181E33"/>
          <w:kern w:val="0"/>
          <w:sz w:val="21"/>
          <w:szCs w:val="21"/>
          <w:u w:val="single"/>
          <w14:ligatures w14:val="none"/>
        </w:rPr>
        <w:t>”</w:t>
      </w:r>
      <w:r>
        <w:rPr>
          <w:rFonts w:ascii="Segoe UI" w:eastAsia="宋体" w:hAnsi="Segoe UI" w:cs="Segoe UI"/>
          <w:color w:val="181E33"/>
          <w:kern w:val="0"/>
          <w:sz w:val="21"/>
          <w:szCs w:val="21"/>
          <w:u w:val="single"/>
          <w14:ligatures w14:val="none"/>
        </w:rPr>
        <w:t>中，理论上该传感器测量范围为</w:t>
      </w:r>
      <w:r>
        <w:rPr>
          <w:rFonts w:ascii="Segoe UI" w:eastAsia="宋体" w:hAnsi="Segoe UI" w:cs="Segoe UI"/>
          <w:color w:val="181E33"/>
          <w:kern w:val="0"/>
          <w:sz w:val="21"/>
          <w:szCs w:val="21"/>
          <w:u w:val="single"/>
          <w14:ligatures w14:val="none"/>
        </w:rPr>
        <w:t>0(</w:t>
      </w:r>
      <w:r>
        <w:rPr>
          <w:rFonts w:ascii="Segoe UI" w:eastAsia="宋体" w:hAnsi="Segoe UI" w:cs="Segoe UI"/>
          <w:color w:val="181E33"/>
          <w:kern w:val="0"/>
          <w:sz w:val="21"/>
          <w:szCs w:val="21"/>
          <w:u w:val="single"/>
          <w14:ligatures w14:val="none"/>
        </w:rPr>
        <w:t>极暗）到</w:t>
      </w:r>
      <w:r>
        <w:rPr>
          <w:rFonts w:ascii="Segoe UI" w:eastAsia="宋体" w:hAnsi="Segoe UI" w:cs="Segoe UI"/>
          <w:color w:val="181E33"/>
          <w:kern w:val="0"/>
          <w:sz w:val="21"/>
          <w:szCs w:val="21"/>
          <w:u w:val="single"/>
          <w14:ligatures w14:val="none"/>
        </w:rPr>
        <w:t>100</w:t>
      </w:r>
      <w:r>
        <w:rPr>
          <w:rFonts w:ascii="Segoe UI" w:eastAsia="宋体" w:hAnsi="Segoe UI" w:cs="Segoe UI"/>
          <w:color w:val="181E33"/>
          <w:kern w:val="0"/>
          <w:sz w:val="21"/>
          <w:szCs w:val="21"/>
          <w:u w:val="single"/>
          <w14:ligatures w14:val="none"/>
        </w:rPr>
        <w:t>（极亮）。请分别测试地板、墙壁、黑色跑道线的读数，简单描述观察到的现象，并分析原因。</w:t>
      </w:r>
    </w:p>
    <w:p w14:paraId="09B2A88D" w14:textId="77777777" w:rsidR="00464F72" w:rsidRDefault="00000000">
      <w:pPr>
        <w:pStyle w:val="a9"/>
        <w:spacing w:before="75" w:beforeAutospacing="0" w:after="75" w:afterAutospacing="0"/>
        <w:rPr>
          <w:rFonts w:hint="eastAsia"/>
        </w:rPr>
      </w:pPr>
      <w:r>
        <w:t>地板为2%</w:t>
      </w:r>
    </w:p>
    <w:p w14:paraId="25F8CF10" w14:textId="77777777" w:rsidR="00464F72" w:rsidRDefault="00000000">
      <w:pPr>
        <w:pStyle w:val="a9"/>
        <w:spacing w:before="75" w:beforeAutospacing="0" w:after="75" w:afterAutospacing="0"/>
        <w:rPr>
          <w:rFonts w:hint="eastAsia"/>
        </w:rPr>
      </w:pPr>
      <w:r>
        <w:t>墙壁为2%</w:t>
      </w:r>
    </w:p>
    <w:p w14:paraId="552C683C" w14:textId="77777777" w:rsidR="00464F72" w:rsidRDefault="00000000">
      <w:pPr>
        <w:pStyle w:val="a9"/>
        <w:spacing w:before="75" w:beforeAutospacing="0" w:after="75" w:afterAutospacing="0"/>
        <w:rPr>
          <w:rFonts w:hint="eastAsia"/>
        </w:rPr>
      </w:pPr>
      <w:r>
        <w:t>黑色跑线为1%</w:t>
      </w:r>
    </w:p>
    <w:p w14:paraId="23A7B451" w14:textId="77777777" w:rsidR="00464F72" w:rsidRDefault="00000000">
      <w:pPr>
        <w:pStyle w:val="a9"/>
        <w:spacing w:before="75" w:beforeAutospacing="0" w:after="75" w:afterAutospacing="0"/>
        <w:rPr>
          <w:rFonts w:hint="eastAsia"/>
        </w:rPr>
      </w:pPr>
      <w:r>
        <w:t>原因：室内光照强度不够</w:t>
      </w:r>
    </w:p>
    <w:p w14:paraId="73BD5E31" w14:textId="77777777" w:rsidR="00464F72" w:rsidRDefault="00464F72">
      <w:pPr>
        <w:pStyle w:val="a9"/>
        <w:spacing w:before="75" w:beforeAutospacing="0" w:after="75" w:afterAutospacing="0"/>
        <w:rPr>
          <w:rFonts w:hint="eastAsia"/>
        </w:rPr>
      </w:pPr>
    </w:p>
    <w:p w14:paraId="42D364AD" w14:textId="77777777" w:rsidR="00464F72" w:rsidRDefault="00000000">
      <w:pPr>
        <w:widowControl/>
        <w:shd w:val="clear" w:color="auto" w:fill="FFFFFF"/>
        <w:spacing w:after="0" w:line="240" w:lineRule="auto"/>
        <w:ind w:right="300"/>
        <w:outlineLvl w:val="2"/>
        <w:rPr>
          <w:rFonts w:ascii="Segoe UI" w:eastAsia="宋体" w:hAnsi="Segoe UI" w:cs="Segoe UI"/>
          <w:color w:val="181E33"/>
          <w:kern w:val="0"/>
          <w:sz w:val="21"/>
          <w:szCs w:val="21"/>
          <w:u w:val="single"/>
          <w14:ligatures w14:val="none"/>
        </w:rPr>
      </w:pPr>
      <w:r>
        <w:rPr>
          <w:rFonts w:ascii="Segoe UI" w:eastAsia="宋体" w:hAnsi="Segoe UI" w:cs="Segoe UI"/>
          <w:color w:val="181E33"/>
          <w:kern w:val="0"/>
          <w:sz w:val="21"/>
          <w:szCs w:val="21"/>
          <w:u w:val="single"/>
          <w14:ligatures w14:val="none"/>
        </w:rPr>
        <w:t>任务</w:t>
      </w:r>
      <w:r>
        <w:rPr>
          <w:rFonts w:ascii="Segoe UI" w:eastAsia="宋体" w:hAnsi="Segoe UI" w:cs="Segoe UI"/>
          <w:color w:val="181E33"/>
          <w:kern w:val="0"/>
          <w:sz w:val="21"/>
          <w:szCs w:val="21"/>
          <w:u w:val="single"/>
          <w14:ligatures w14:val="none"/>
        </w:rPr>
        <w:t>3</w:t>
      </w:r>
      <w:r>
        <w:rPr>
          <w:rFonts w:ascii="Segoe UI" w:eastAsia="宋体" w:hAnsi="Segoe UI" w:cs="Segoe UI"/>
          <w:color w:val="181E33"/>
          <w:kern w:val="0"/>
          <w:sz w:val="21"/>
          <w:szCs w:val="21"/>
          <w:u w:val="single"/>
          <w14:ligatures w14:val="none"/>
        </w:rPr>
        <w:t>：掌握颜色传感器的功能和用途。颜色传感器有几种工作状态？当颜色传感器工作在</w:t>
      </w:r>
      <w:r>
        <w:rPr>
          <w:rFonts w:ascii="Segoe UI" w:eastAsia="宋体" w:hAnsi="Segoe UI" w:cs="Segoe UI"/>
          <w:color w:val="181E33"/>
          <w:kern w:val="0"/>
          <w:sz w:val="21"/>
          <w:szCs w:val="21"/>
          <w:u w:val="single"/>
          <w14:ligatures w14:val="none"/>
        </w:rPr>
        <w:t>“</w:t>
      </w:r>
      <w:r>
        <w:rPr>
          <w:rFonts w:ascii="Segoe UI" w:eastAsia="宋体" w:hAnsi="Segoe UI" w:cs="Segoe UI"/>
          <w:color w:val="181E33"/>
          <w:kern w:val="0"/>
          <w:sz w:val="21"/>
          <w:szCs w:val="21"/>
          <w:u w:val="single"/>
          <w14:ligatures w14:val="none"/>
        </w:rPr>
        <w:t>颜色模式</w:t>
      </w:r>
      <w:r>
        <w:rPr>
          <w:rFonts w:ascii="Segoe UI" w:eastAsia="宋体" w:hAnsi="Segoe UI" w:cs="Segoe UI"/>
          <w:color w:val="181E33"/>
          <w:kern w:val="0"/>
          <w:sz w:val="21"/>
          <w:szCs w:val="21"/>
          <w:u w:val="single"/>
          <w14:ligatures w14:val="none"/>
        </w:rPr>
        <w:t>”</w:t>
      </w:r>
      <w:r>
        <w:rPr>
          <w:rFonts w:ascii="Segoe UI" w:eastAsia="宋体" w:hAnsi="Segoe UI" w:cs="Segoe UI"/>
          <w:color w:val="181E33"/>
          <w:kern w:val="0"/>
          <w:sz w:val="21"/>
          <w:szCs w:val="21"/>
          <w:u w:val="single"/>
          <w14:ligatures w14:val="none"/>
        </w:rPr>
        <w:t>时，请分别测试地板、墙壁、黑色跑道线、同学衣服的读数，简单描述观察到的现象，并分析原因。</w:t>
      </w:r>
    </w:p>
    <w:p w14:paraId="42CA29D3" w14:textId="77777777" w:rsidR="00464F72" w:rsidRDefault="00000000">
      <w:pPr>
        <w:pStyle w:val="a9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三种</w:t>
      </w:r>
    </w:p>
    <w:p w14:paraId="60B3497C" w14:textId="77777777" w:rsidR="00464F72" w:rsidRDefault="00000000">
      <w:pPr>
        <w:pStyle w:val="a9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地板为</w:t>
      </w:r>
      <w:r>
        <w:rPr>
          <w:rFonts w:ascii="Arial" w:hAnsi="Arial" w:cs="Arial"/>
          <w:color w:val="000000"/>
        </w:rPr>
        <w:t>6</w:t>
      </w:r>
      <w:r>
        <w:rPr>
          <w:rFonts w:ascii="Arial" w:hAnsi="Arial" w:cs="Arial" w:hint="eastAsia"/>
          <w:color w:val="000000"/>
        </w:rPr>
        <w:t>，</w:t>
      </w:r>
      <w:r>
        <w:rPr>
          <w:rFonts w:ascii="Arial" w:hAnsi="Arial" w:cs="Arial"/>
          <w:color w:val="000000"/>
        </w:rPr>
        <w:t>墙壁为</w:t>
      </w:r>
      <w:r>
        <w:rPr>
          <w:rFonts w:ascii="Arial" w:hAnsi="Arial" w:cs="Arial"/>
          <w:color w:val="000000"/>
        </w:rPr>
        <w:t>6</w:t>
      </w:r>
      <w:r>
        <w:rPr>
          <w:rFonts w:ascii="Arial" w:hAnsi="Arial" w:cs="Arial" w:hint="eastAsia"/>
          <w:color w:val="000000"/>
        </w:rPr>
        <w:t>，</w:t>
      </w:r>
      <w:r>
        <w:rPr>
          <w:rFonts w:ascii="Arial" w:hAnsi="Arial" w:cs="Arial"/>
          <w:color w:val="000000"/>
        </w:rPr>
        <w:t>黑色跑线为</w:t>
      </w:r>
      <w:r>
        <w:rPr>
          <w:rFonts w:ascii="Arial" w:hAnsi="Arial" w:cs="Arial"/>
          <w:color w:val="000000"/>
        </w:rPr>
        <w:t>1</w:t>
      </w:r>
      <w:r>
        <w:rPr>
          <w:rFonts w:ascii="Arial" w:hAnsi="Arial" w:cs="Arial" w:hint="eastAsia"/>
          <w:color w:val="000000"/>
        </w:rPr>
        <w:t>，</w:t>
      </w:r>
      <w:r>
        <w:rPr>
          <w:rFonts w:ascii="Arial" w:hAnsi="Arial" w:cs="Arial"/>
          <w:color w:val="000000"/>
        </w:rPr>
        <w:t>同学衣服为</w:t>
      </w:r>
      <w:r>
        <w:rPr>
          <w:rFonts w:ascii="Arial" w:hAnsi="Arial" w:cs="Arial"/>
          <w:color w:val="000000"/>
        </w:rPr>
        <w:t>2</w:t>
      </w:r>
    </w:p>
    <w:p w14:paraId="5916FEF9" w14:textId="77777777" w:rsidR="00464F72" w:rsidRDefault="00000000">
      <w:pPr>
        <w:pStyle w:val="a9"/>
        <w:spacing w:before="75" w:beforeAutospacing="0" w:after="75" w:afterAutospacing="0"/>
        <w:rPr>
          <w:rFonts w:hint="eastAsia"/>
          <w:color w:val="181E33"/>
          <w:sz w:val="21"/>
          <w:szCs w:val="21"/>
        </w:rPr>
      </w:pPr>
      <w:r>
        <w:rPr>
          <w:rFonts w:ascii="Arial" w:hAnsi="Arial" w:cs="Arial"/>
          <w:color w:val="000000"/>
        </w:rPr>
        <w:t>原因：越接接近白色数值越大</w:t>
      </w:r>
    </w:p>
    <w:p w14:paraId="624089FF" w14:textId="77777777" w:rsidR="00464F72" w:rsidRDefault="00000000">
      <w:pPr>
        <w:widowControl/>
        <w:spacing w:after="0" w:line="240" w:lineRule="auto"/>
        <w:ind w:right="300"/>
        <w:outlineLvl w:val="2"/>
        <w:rPr>
          <w:rFonts w:ascii="宋体" w:eastAsia="宋体" w:hAnsi="宋体" w:cs="宋体" w:hint="eastAsia"/>
          <w:color w:val="181E33"/>
          <w:kern w:val="0"/>
          <w:sz w:val="21"/>
          <w:szCs w:val="21"/>
          <w:u w:val="single"/>
          <w14:ligatures w14:val="none"/>
        </w:rPr>
      </w:pPr>
      <w:r>
        <w:rPr>
          <w:rFonts w:ascii="宋体" w:eastAsia="宋体" w:hAnsi="宋体" w:cs="宋体"/>
          <w:color w:val="181E33"/>
          <w:kern w:val="0"/>
          <w:sz w:val="21"/>
          <w:szCs w:val="21"/>
          <w:u w:val="single"/>
          <w14:ligatures w14:val="none"/>
        </w:rPr>
        <w:lastRenderedPageBreak/>
        <w:t>任务4：利用EV3触动传感器制作一个开关，控制电机的启停。请贴出你的程序，记录测试结果。</w:t>
      </w:r>
    </w:p>
    <w:p w14:paraId="60FAD8EC" w14:textId="77777777" w:rsidR="00464F72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14A48E87" wp14:editId="07FC9D79">
            <wp:extent cx="3110865" cy="2572385"/>
            <wp:effectExtent l="0" t="0" r="635" b="5715"/>
            <wp:docPr id="129105441" name="图片 2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5441" name="图片 2" descr="图形用户界面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0865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0B50C" w14:textId="77777777" w:rsidR="00464F72" w:rsidRDefault="00000000">
      <w:pPr>
        <w:pStyle w:val="a9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按压的时候开电机</w:t>
      </w:r>
    </w:p>
    <w:p w14:paraId="230E42A3" w14:textId="77777777" w:rsidR="00464F72" w:rsidRDefault="00000000">
      <w:pPr>
        <w:pStyle w:val="a9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不按压的时候停止电机</w:t>
      </w:r>
    </w:p>
    <w:p w14:paraId="751F204F" w14:textId="77777777" w:rsidR="00464F72" w:rsidRDefault="00464F72">
      <w:pPr>
        <w:rPr>
          <w:rFonts w:hint="eastAsia"/>
        </w:rPr>
      </w:pPr>
    </w:p>
    <w:p w14:paraId="46276046" w14:textId="77777777" w:rsidR="00464F72" w:rsidRDefault="00000000">
      <w:pPr>
        <w:widowControl/>
        <w:spacing w:after="0" w:line="240" w:lineRule="auto"/>
        <w:ind w:right="300"/>
        <w:outlineLvl w:val="2"/>
        <w:rPr>
          <w:rFonts w:ascii="宋体" w:eastAsia="宋体" w:hAnsi="宋体" w:cs="宋体" w:hint="eastAsia"/>
          <w:color w:val="181E33"/>
          <w:kern w:val="0"/>
          <w:sz w:val="21"/>
          <w:szCs w:val="21"/>
          <w:u w:val="single"/>
          <w14:ligatures w14:val="none"/>
        </w:rPr>
      </w:pPr>
      <w:r>
        <w:rPr>
          <w:rFonts w:ascii="宋体" w:eastAsia="宋体" w:hAnsi="宋体" w:cs="宋体"/>
          <w:color w:val="181E33"/>
          <w:kern w:val="0"/>
          <w:sz w:val="21"/>
          <w:szCs w:val="21"/>
          <w:u w:val="single"/>
          <w14:ligatures w14:val="none"/>
        </w:rPr>
        <w:t>任务5：利用超声波传感器制作一个开关，控制电机的启停。请贴出你的程序，记录测试结果。</w:t>
      </w:r>
    </w:p>
    <w:p w14:paraId="6FA534B8" w14:textId="77777777" w:rsidR="00464F72" w:rsidRDefault="00000000">
      <w:pPr>
        <w:widowControl/>
        <w:spacing w:after="0" w:line="240" w:lineRule="auto"/>
        <w:ind w:left="300" w:right="300"/>
        <w:outlineLvl w:val="2"/>
        <w:rPr>
          <w:rFonts w:ascii="宋体" w:eastAsia="宋体" w:hAnsi="宋体" w:cs="宋体" w:hint="eastAsia"/>
          <w:color w:val="181E33"/>
          <w:kern w:val="0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0131E8ED" wp14:editId="72C187E3">
            <wp:extent cx="3155950" cy="2232660"/>
            <wp:effectExtent l="0" t="0" r="6350" b="2540"/>
            <wp:docPr id="1579173157" name="图片 3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73157" name="图片 3" descr="图形用户界面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46823" w14:textId="77777777" w:rsidR="00464F72" w:rsidRDefault="00000000">
      <w:pPr>
        <w:pStyle w:val="a9"/>
        <w:spacing w:before="75" w:beforeAutospacing="0" w:after="75" w:afterAutospacing="0"/>
        <w:rPr>
          <w:rFonts w:hint="eastAsia"/>
        </w:rPr>
      </w:pPr>
      <w:r>
        <w:t>距离小于15cm的时候开电机</w:t>
      </w:r>
    </w:p>
    <w:p w14:paraId="687BD2C4" w14:textId="77777777" w:rsidR="00464F72" w:rsidRDefault="00000000">
      <w:pPr>
        <w:pStyle w:val="a9"/>
        <w:spacing w:before="75" w:beforeAutospacing="0" w:after="75" w:afterAutospacing="0"/>
        <w:rPr>
          <w:rFonts w:hint="eastAsia"/>
          <w:b/>
          <w:color w:val="000000"/>
          <w:sz w:val="32"/>
          <w:szCs w:val="32"/>
        </w:rPr>
      </w:pPr>
      <w:r>
        <w:t>距离大于15cm的时候停止电机</w:t>
      </w:r>
    </w:p>
    <w:p w14:paraId="7151910D" w14:textId="77777777" w:rsidR="00464F72" w:rsidRDefault="00464F72">
      <w:pPr>
        <w:spacing w:afterLines="100" w:after="312"/>
        <w:jc w:val="center"/>
        <w:outlineLvl w:val="1"/>
        <w:rPr>
          <w:rFonts w:ascii="宋体" w:hAnsi="宋体" w:hint="eastAsia"/>
          <w:b/>
          <w:color w:val="000000"/>
          <w:sz w:val="32"/>
          <w:szCs w:val="32"/>
        </w:rPr>
      </w:pPr>
    </w:p>
    <w:p w14:paraId="6136967B" w14:textId="77777777" w:rsidR="00464F72" w:rsidRDefault="00464F72">
      <w:pPr>
        <w:spacing w:afterLines="100" w:after="312"/>
        <w:jc w:val="center"/>
        <w:outlineLvl w:val="1"/>
        <w:rPr>
          <w:rFonts w:ascii="宋体" w:hAnsi="宋体" w:hint="eastAsia"/>
          <w:b/>
          <w:color w:val="000000"/>
          <w:sz w:val="32"/>
          <w:szCs w:val="32"/>
        </w:rPr>
      </w:pPr>
    </w:p>
    <w:p w14:paraId="0637E925" w14:textId="77777777" w:rsidR="00464F72" w:rsidRDefault="00000000">
      <w:pPr>
        <w:spacing w:afterLines="100" w:after="312"/>
        <w:jc w:val="center"/>
        <w:outlineLvl w:val="1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32"/>
          <w:szCs w:val="32"/>
        </w:rPr>
        <w:lastRenderedPageBreak/>
        <w:t>实验二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</w:t>
      </w:r>
      <w:bookmarkEnd w:id="0"/>
      <w:r>
        <w:rPr>
          <w:rFonts w:ascii="宋体" w:hAnsi="宋体" w:hint="eastAsia"/>
          <w:b/>
          <w:color w:val="000000"/>
          <w:sz w:val="32"/>
          <w:szCs w:val="32"/>
        </w:rPr>
        <w:t>直线竞速车实验报告</w:t>
      </w:r>
    </w:p>
    <w:p w14:paraId="29F7D89B" w14:textId="77777777" w:rsidR="00464F72" w:rsidRDefault="00000000">
      <w:pPr>
        <w:numPr>
          <w:ilvl w:val="0"/>
          <w:numId w:val="1"/>
        </w:numPr>
        <w:spacing w:afterLines="100" w:after="312"/>
        <w:outlineLvl w:val="1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32"/>
          <w:szCs w:val="32"/>
        </w:rPr>
        <w:t>竞速车综合设计报告（提纲）</w:t>
      </w:r>
    </w:p>
    <w:p w14:paraId="243D7393" w14:textId="77777777" w:rsidR="00464F72" w:rsidRDefault="00000000">
      <w:pPr>
        <w:pStyle w:val="ae"/>
        <w:numPr>
          <w:ilvl w:val="0"/>
          <w:numId w:val="2"/>
        </w:numPr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竞速车设计思路。设计竞速车需要实现哪些功能？采用什么技术实现这些功能？</w:t>
      </w:r>
    </w:p>
    <w:p w14:paraId="648789E5" w14:textId="77777777" w:rsidR="00464F72" w:rsidRDefault="00000000">
      <w:pPr>
        <w:adjustRightInd w:val="0"/>
        <w:snapToGrid w:val="0"/>
        <w:spacing w:line="360" w:lineRule="auto"/>
        <w:ind w:left="84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功能：在确保直线的情况下，尽可能提高速度</w:t>
      </w:r>
    </w:p>
    <w:p w14:paraId="3EC1F893" w14:textId="77777777" w:rsidR="00464F72" w:rsidRDefault="00000000">
      <w:pPr>
        <w:adjustRightInd w:val="0"/>
        <w:snapToGrid w:val="0"/>
        <w:spacing w:line="360" w:lineRule="auto"/>
        <w:ind w:left="84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/>
          <w:bCs/>
          <w:color w:val="000000"/>
          <w:szCs w:val="21"/>
        </w:rPr>
        <w:tab/>
      </w:r>
      <w:r>
        <w:rPr>
          <w:rFonts w:ascii="Times" w:eastAsia="宋体" w:hAnsi="Times" w:hint="eastAsia"/>
          <w:bCs/>
          <w:color w:val="000000"/>
          <w:szCs w:val="21"/>
        </w:rPr>
        <w:t xml:space="preserve">  </w:t>
      </w:r>
      <w:r>
        <w:rPr>
          <w:rFonts w:ascii="Times" w:eastAsia="宋体" w:hAnsi="Times" w:hint="eastAsia"/>
          <w:bCs/>
          <w:color w:val="000000"/>
          <w:szCs w:val="21"/>
        </w:rPr>
        <w:t>在碰到障碍时能自动停车</w:t>
      </w:r>
    </w:p>
    <w:p w14:paraId="3269E5D6" w14:textId="77777777" w:rsidR="00464F72" w:rsidRDefault="00000000">
      <w:pPr>
        <w:adjustRightInd w:val="0"/>
        <w:snapToGrid w:val="0"/>
        <w:spacing w:line="360" w:lineRule="auto"/>
        <w:ind w:left="84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技术：超声波传感器，颜色传感器，测量大轮转几圈到达终点</w:t>
      </w:r>
    </w:p>
    <w:p w14:paraId="23A312B1" w14:textId="77777777" w:rsidR="00464F72" w:rsidRDefault="00000000">
      <w:pPr>
        <w:pStyle w:val="ae"/>
        <w:numPr>
          <w:ilvl w:val="0"/>
          <w:numId w:val="2"/>
        </w:numPr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竞速车硬件结构包含哪几个模块？并简述其功能</w:t>
      </w:r>
    </w:p>
    <w:p w14:paraId="4210E2DF" w14:textId="77777777" w:rsidR="00464F72" w:rsidRDefault="00000000">
      <w:pPr>
        <w:adjustRightInd w:val="0"/>
        <w:snapToGrid w:val="0"/>
        <w:spacing w:line="360" w:lineRule="auto"/>
        <w:ind w:left="840"/>
        <w:rPr>
          <w:rFonts w:ascii="Times" w:eastAsia="宋体" w:hAnsi="Times"/>
          <w:bCs/>
          <w:color w:val="000000" w:themeColor="text1"/>
          <w:szCs w:val="21"/>
        </w:rPr>
      </w:pPr>
      <w:r>
        <w:rPr>
          <w:rFonts w:ascii="Times" w:eastAsia="宋体" w:hAnsi="Times" w:hint="eastAsia"/>
          <w:bCs/>
          <w:color w:val="000000" w:themeColor="text1"/>
          <w:szCs w:val="21"/>
        </w:rPr>
        <w:t>电机模块：这是竞速车的动力来源，用于驱动车辆前进、转向和调整速度。通常包括两个或多个电机，其中一个用于驱动左轮，另一个用于转向或驱动右轮。</w:t>
      </w:r>
    </w:p>
    <w:p w14:paraId="1CDC654C" w14:textId="77777777" w:rsidR="00464F72" w:rsidRDefault="00000000">
      <w:pPr>
        <w:adjustRightInd w:val="0"/>
        <w:snapToGrid w:val="0"/>
        <w:spacing w:line="360" w:lineRule="auto"/>
        <w:ind w:left="840"/>
        <w:rPr>
          <w:rFonts w:ascii="Times" w:eastAsia="宋体" w:hAnsi="Times"/>
          <w:bCs/>
          <w:color w:val="000000" w:themeColor="text1"/>
          <w:szCs w:val="21"/>
        </w:rPr>
      </w:pPr>
      <w:r>
        <w:rPr>
          <w:rFonts w:ascii="Times" w:eastAsia="宋体" w:hAnsi="Times" w:hint="eastAsia"/>
          <w:bCs/>
          <w:color w:val="000000" w:themeColor="text1"/>
          <w:szCs w:val="21"/>
        </w:rPr>
        <w:t>传感器模块：</w:t>
      </w:r>
      <w:r>
        <w:rPr>
          <w:rFonts w:ascii="Times" w:eastAsia="宋体" w:hAnsi="Times" w:hint="eastAsia"/>
          <w:bCs/>
          <w:color w:val="000000" w:themeColor="text1"/>
          <w:szCs w:val="21"/>
        </w:rPr>
        <w:t xml:space="preserve"> </w:t>
      </w:r>
      <w:r>
        <w:rPr>
          <w:rFonts w:ascii="Times" w:eastAsia="宋体" w:hAnsi="Times" w:hint="eastAsia"/>
          <w:bCs/>
          <w:color w:val="000000" w:themeColor="text1"/>
          <w:szCs w:val="21"/>
        </w:rPr>
        <w:t>这个模块包括各种传感器，用于感知环境并采集相关数据，以便车辆做出相应的反应。常见的传感器包括：</w:t>
      </w:r>
    </w:p>
    <w:p w14:paraId="4E26D7BF" w14:textId="77777777" w:rsidR="00464F72" w:rsidRDefault="00000000">
      <w:pPr>
        <w:adjustRightInd w:val="0"/>
        <w:snapToGrid w:val="0"/>
        <w:spacing w:line="360" w:lineRule="auto"/>
        <w:ind w:left="420" w:firstLine="420"/>
        <w:rPr>
          <w:rFonts w:ascii="Times" w:eastAsia="宋体" w:hAnsi="Times"/>
          <w:bCs/>
          <w:color w:val="000000" w:themeColor="text1"/>
          <w:szCs w:val="21"/>
        </w:rPr>
      </w:pPr>
      <w:r>
        <w:rPr>
          <w:rFonts w:ascii="Times" w:eastAsia="宋体" w:hAnsi="Times" w:hint="eastAsia"/>
          <w:bCs/>
          <w:color w:val="000000" w:themeColor="text1"/>
          <w:szCs w:val="21"/>
        </w:rPr>
        <w:t>颜色传感器：用于识别赛道边界或标记。</w:t>
      </w:r>
    </w:p>
    <w:p w14:paraId="432F8AA3" w14:textId="77777777" w:rsidR="00464F72" w:rsidRDefault="00000000">
      <w:pPr>
        <w:adjustRightInd w:val="0"/>
        <w:snapToGrid w:val="0"/>
        <w:spacing w:line="360" w:lineRule="auto"/>
        <w:ind w:left="840"/>
        <w:rPr>
          <w:rFonts w:ascii="Times" w:eastAsia="宋体" w:hAnsi="Times"/>
          <w:bCs/>
          <w:color w:val="000000" w:themeColor="text1"/>
          <w:szCs w:val="21"/>
        </w:rPr>
      </w:pPr>
      <w:r>
        <w:rPr>
          <w:rFonts w:ascii="Times" w:eastAsia="宋体" w:hAnsi="Times" w:hint="eastAsia"/>
          <w:bCs/>
          <w:color w:val="000000" w:themeColor="text1"/>
          <w:szCs w:val="21"/>
        </w:rPr>
        <w:t>距离传感器：用于避免碰撞障碍物或控制与其他车辆的距离。</w:t>
      </w:r>
    </w:p>
    <w:p w14:paraId="11E6574D" w14:textId="77777777" w:rsidR="00464F72" w:rsidRDefault="00000000">
      <w:pPr>
        <w:pStyle w:val="ae"/>
        <w:numPr>
          <w:ilvl w:val="0"/>
          <w:numId w:val="2"/>
        </w:numPr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简述竞速车的程序设计流程。</w:t>
      </w:r>
    </w:p>
    <w:p w14:paraId="4CAFCE68" w14:textId="77777777" w:rsidR="00464F72" w:rsidRDefault="00000000">
      <w:pPr>
        <w:adjustRightInd w:val="0"/>
        <w:snapToGrid w:val="0"/>
        <w:spacing w:line="360" w:lineRule="auto"/>
        <w:ind w:left="420" w:firstLine="42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需求分析：首先确定竞速车需要实现的功能和性能要求。</w:t>
      </w:r>
    </w:p>
    <w:p w14:paraId="0F8E56C8" w14:textId="77777777" w:rsidR="00464F72" w:rsidRDefault="00000000">
      <w:pPr>
        <w:adjustRightInd w:val="0"/>
        <w:snapToGrid w:val="0"/>
        <w:spacing w:line="360" w:lineRule="auto"/>
        <w:ind w:left="420" w:firstLine="42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系统设计：</w:t>
      </w:r>
      <w:r>
        <w:rPr>
          <w:rFonts w:ascii="Times" w:eastAsia="宋体" w:hAnsi="Times" w:hint="eastAsia"/>
          <w:bCs/>
          <w:color w:val="000000"/>
          <w:szCs w:val="21"/>
        </w:rPr>
        <w:t xml:space="preserve"> </w:t>
      </w:r>
      <w:r>
        <w:rPr>
          <w:rFonts w:ascii="Times" w:eastAsia="宋体" w:hAnsi="Times" w:hint="eastAsia"/>
          <w:bCs/>
          <w:color w:val="000000"/>
          <w:szCs w:val="21"/>
        </w:rPr>
        <w:t>根据需求分析，设计竞速车的系统结构和模块划分。</w:t>
      </w:r>
    </w:p>
    <w:p w14:paraId="62A3F8D1" w14:textId="77777777" w:rsidR="00464F72" w:rsidRDefault="00000000">
      <w:pPr>
        <w:adjustRightInd w:val="0"/>
        <w:snapToGrid w:val="0"/>
        <w:spacing w:line="360" w:lineRule="auto"/>
        <w:ind w:left="420" w:firstLine="42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传感器和执行器配置：</w:t>
      </w:r>
      <w:r>
        <w:rPr>
          <w:rFonts w:ascii="Times" w:eastAsia="宋体" w:hAnsi="Times" w:hint="eastAsia"/>
          <w:bCs/>
          <w:color w:val="000000"/>
          <w:szCs w:val="21"/>
        </w:rPr>
        <w:t xml:space="preserve"> </w:t>
      </w:r>
      <w:r>
        <w:rPr>
          <w:rFonts w:ascii="Times" w:eastAsia="宋体" w:hAnsi="Times" w:hint="eastAsia"/>
          <w:bCs/>
          <w:color w:val="000000"/>
          <w:szCs w:val="21"/>
        </w:rPr>
        <w:t>拼装并连接传感器模块和执行器模块，确保它们能够正确地传输数据。</w:t>
      </w:r>
    </w:p>
    <w:p w14:paraId="478D52AD" w14:textId="77777777" w:rsidR="00464F72" w:rsidRDefault="00000000">
      <w:pPr>
        <w:adjustRightInd w:val="0"/>
        <w:snapToGrid w:val="0"/>
        <w:spacing w:line="360" w:lineRule="auto"/>
        <w:ind w:left="420" w:firstLine="42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编程实现：</w:t>
      </w:r>
      <w:r>
        <w:rPr>
          <w:rFonts w:ascii="Times" w:eastAsia="宋体" w:hAnsi="Times" w:hint="eastAsia"/>
          <w:bCs/>
          <w:color w:val="000000"/>
          <w:szCs w:val="21"/>
        </w:rPr>
        <w:t xml:space="preserve"> </w:t>
      </w:r>
      <w:r>
        <w:rPr>
          <w:rFonts w:ascii="Times" w:eastAsia="宋体" w:hAnsi="Times" w:hint="eastAsia"/>
          <w:bCs/>
          <w:color w:val="000000"/>
          <w:szCs w:val="21"/>
        </w:rPr>
        <w:t>使用合适的编程语言编写竞速车的程序代码。根据系统设计和模块划分，实现传感器数据采集、数据处理、决策逻辑、电机控制等功能。</w:t>
      </w:r>
    </w:p>
    <w:p w14:paraId="13A98E24" w14:textId="77777777" w:rsidR="00464F72" w:rsidRDefault="00000000">
      <w:pPr>
        <w:adjustRightInd w:val="0"/>
        <w:snapToGrid w:val="0"/>
        <w:spacing w:line="360" w:lineRule="auto"/>
        <w:ind w:left="420" w:firstLine="42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调试和测试：</w:t>
      </w:r>
      <w:r>
        <w:rPr>
          <w:rFonts w:ascii="Times" w:eastAsia="宋体" w:hAnsi="Times" w:hint="eastAsia"/>
          <w:bCs/>
          <w:color w:val="000000"/>
          <w:szCs w:val="21"/>
        </w:rPr>
        <w:t xml:space="preserve"> </w:t>
      </w:r>
      <w:r>
        <w:rPr>
          <w:rFonts w:ascii="Times" w:eastAsia="宋体" w:hAnsi="Times" w:hint="eastAsia"/>
          <w:bCs/>
          <w:color w:val="000000"/>
          <w:szCs w:val="21"/>
        </w:rPr>
        <w:t>在实际的竞速车上进行程序的调试和测试，确保各个模块正常运行并实现预期的功能。通过模拟竞速场景或实际比赛中的测试，验证程序的稳定性和可靠性。</w:t>
      </w:r>
    </w:p>
    <w:p w14:paraId="6ABEC601" w14:textId="77777777" w:rsidR="00464F72" w:rsidRDefault="00000000">
      <w:pPr>
        <w:adjustRightInd w:val="0"/>
        <w:snapToGrid w:val="0"/>
        <w:spacing w:line="360" w:lineRule="auto"/>
        <w:ind w:left="420" w:firstLine="42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lastRenderedPageBreak/>
        <w:t>优化和改进：</w:t>
      </w:r>
      <w:r>
        <w:rPr>
          <w:rFonts w:ascii="Times" w:eastAsia="宋体" w:hAnsi="Times" w:hint="eastAsia"/>
          <w:bCs/>
          <w:color w:val="000000"/>
          <w:szCs w:val="21"/>
        </w:rPr>
        <w:t xml:space="preserve"> </w:t>
      </w:r>
      <w:r>
        <w:rPr>
          <w:rFonts w:ascii="Times" w:eastAsia="宋体" w:hAnsi="Times" w:hint="eastAsia"/>
          <w:bCs/>
          <w:color w:val="000000"/>
          <w:szCs w:val="21"/>
        </w:rPr>
        <w:t>根据测试结果和实际运行情况，对程序进行优化和改进。</w:t>
      </w:r>
    </w:p>
    <w:p w14:paraId="33BF06C8" w14:textId="77777777" w:rsidR="00464F72" w:rsidRDefault="00000000">
      <w:pPr>
        <w:pStyle w:val="ae"/>
        <w:numPr>
          <w:ilvl w:val="0"/>
          <w:numId w:val="2"/>
        </w:numPr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在你们组设计中，是如何保证竞速车走直线的？</w:t>
      </w:r>
    </w:p>
    <w:p w14:paraId="4273E825" w14:textId="77777777" w:rsidR="00464F72" w:rsidRDefault="00000000">
      <w:pPr>
        <w:adjustRightInd w:val="0"/>
        <w:snapToGrid w:val="0"/>
        <w:spacing w:line="360" w:lineRule="auto"/>
        <w:ind w:left="84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保证两个电机的转动速度相同</w:t>
      </w:r>
    </w:p>
    <w:p w14:paraId="739DA3D6" w14:textId="77777777" w:rsidR="00464F72" w:rsidRDefault="00000000">
      <w:pPr>
        <w:adjustRightInd w:val="0"/>
        <w:snapToGrid w:val="0"/>
        <w:spacing w:line="360" w:lineRule="auto"/>
        <w:ind w:left="84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调节两个电机的轴距</w:t>
      </w:r>
    </w:p>
    <w:p w14:paraId="01A34521" w14:textId="77777777" w:rsidR="00464F72" w:rsidRDefault="00000000">
      <w:pPr>
        <w:adjustRightInd w:val="0"/>
        <w:snapToGrid w:val="0"/>
        <w:spacing w:line="360" w:lineRule="auto"/>
        <w:ind w:left="84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并且保持两个电机初始转过的角度相同</w:t>
      </w:r>
    </w:p>
    <w:p w14:paraId="6F9FA42E" w14:textId="77777777" w:rsidR="00464F72" w:rsidRDefault="00000000">
      <w:pPr>
        <w:adjustRightInd w:val="0"/>
        <w:snapToGrid w:val="0"/>
        <w:spacing w:line="360" w:lineRule="auto"/>
        <w:ind w:left="84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使用颜色传感器，当识别到白色时，两个轮子的速度分别设置为</w:t>
      </w:r>
      <w:r>
        <w:rPr>
          <w:rFonts w:ascii="Times" w:eastAsia="宋体" w:hAnsi="Times" w:hint="eastAsia"/>
          <w:bCs/>
          <w:color w:val="000000"/>
          <w:szCs w:val="21"/>
        </w:rPr>
        <w:t>83</w:t>
      </w:r>
      <w:r>
        <w:rPr>
          <w:rFonts w:ascii="Times" w:eastAsia="宋体" w:hAnsi="Times" w:hint="eastAsia"/>
          <w:bCs/>
          <w:color w:val="000000"/>
          <w:szCs w:val="21"/>
        </w:rPr>
        <w:t>和</w:t>
      </w:r>
      <w:r>
        <w:rPr>
          <w:rFonts w:ascii="Times" w:eastAsia="宋体" w:hAnsi="Times" w:hint="eastAsia"/>
          <w:bCs/>
          <w:color w:val="000000"/>
          <w:szCs w:val="21"/>
        </w:rPr>
        <w:t>100</w:t>
      </w:r>
      <w:r>
        <w:rPr>
          <w:rFonts w:ascii="Times" w:eastAsia="宋体" w:hAnsi="Times" w:hint="eastAsia"/>
          <w:bCs/>
          <w:color w:val="000000"/>
          <w:szCs w:val="21"/>
        </w:rPr>
        <w:t>（</w:t>
      </w:r>
      <w:r>
        <w:rPr>
          <w:rFonts w:ascii="Times" w:eastAsia="宋体" w:hAnsi="Times" w:hint="eastAsia"/>
          <w:bCs/>
          <w:color w:val="000000"/>
          <w:szCs w:val="21"/>
        </w:rPr>
        <w:t>or 100</w:t>
      </w:r>
      <w:r>
        <w:rPr>
          <w:rFonts w:ascii="Times" w:eastAsia="宋体" w:hAnsi="Times" w:hint="eastAsia"/>
          <w:bCs/>
          <w:color w:val="000000"/>
          <w:szCs w:val="21"/>
        </w:rPr>
        <w:t>和</w:t>
      </w:r>
      <w:r>
        <w:rPr>
          <w:rFonts w:ascii="Times" w:eastAsia="宋体" w:hAnsi="Times" w:hint="eastAsia"/>
          <w:bCs/>
          <w:color w:val="000000"/>
          <w:szCs w:val="21"/>
        </w:rPr>
        <w:t>83</w:t>
      </w:r>
      <w:r>
        <w:rPr>
          <w:rFonts w:ascii="Times" w:eastAsia="宋体" w:hAnsi="Times" w:hint="eastAsia"/>
          <w:bCs/>
          <w:color w:val="000000"/>
          <w:szCs w:val="21"/>
        </w:rPr>
        <w:t>）</w:t>
      </w:r>
    </w:p>
    <w:p w14:paraId="5A6A6475" w14:textId="77777777" w:rsidR="00464F72" w:rsidRDefault="00000000">
      <w:pPr>
        <w:pStyle w:val="ae"/>
        <w:numPr>
          <w:ilvl w:val="0"/>
          <w:numId w:val="2"/>
        </w:numPr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你们组的竞速车是使用什么传感器或方法实现停车的，原理是什么？</w:t>
      </w:r>
    </w:p>
    <w:p w14:paraId="3E9CC986" w14:textId="77777777" w:rsidR="00464F72" w:rsidRDefault="00000000">
      <w:pPr>
        <w:adjustRightInd w:val="0"/>
        <w:snapToGrid w:val="0"/>
        <w:spacing w:line="360" w:lineRule="auto"/>
        <w:ind w:left="84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超声波传感器测距；轮子转过的圈数（</w:t>
      </w:r>
      <w:r>
        <w:rPr>
          <w:rFonts w:ascii="Times" w:eastAsia="宋体" w:hAnsi="Times" w:hint="eastAsia"/>
          <w:bCs/>
          <w:color w:val="000000"/>
          <w:szCs w:val="21"/>
        </w:rPr>
        <w:t>2pi r*s</w:t>
      </w:r>
      <w:r>
        <w:rPr>
          <w:rFonts w:ascii="Times" w:eastAsia="宋体" w:hAnsi="Times" w:hint="eastAsia"/>
          <w:bCs/>
          <w:color w:val="000000"/>
          <w:szCs w:val="21"/>
        </w:rPr>
        <w:t>（圈数）</w:t>
      </w:r>
      <w:r>
        <w:rPr>
          <w:rFonts w:ascii="Times" w:eastAsia="宋体" w:hAnsi="Times" w:hint="eastAsia"/>
          <w:bCs/>
          <w:color w:val="000000"/>
          <w:szCs w:val="21"/>
        </w:rPr>
        <w:t>=3m</w:t>
      </w:r>
      <w:r>
        <w:rPr>
          <w:rFonts w:ascii="Times" w:eastAsia="宋体" w:hAnsi="Times" w:hint="eastAsia"/>
          <w:bCs/>
          <w:color w:val="000000"/>
          <w:szCs w:val="21"/>
        </w:rPr>
        <w:t>）</w:t>
      </w:r>
    </w:p>
    <w:p w14:paraId="1FEBFE89" w14:textId="77777777" w:rsidR="00464F72" w:rsidRDefault="00000000">
      <w:pPr>
        <w:pStyle w:val="ae"/>
        <w:numPr>
          <w:ilvl w:val="0"/>
          <w:numId w:val="2"/>
        </w:numPr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如何在竞速比赛中获胜？你们采用了什么策略？</w:t>
      </w:r>
    </w:p>
    <w:p w14:paraId="3B9093FA" w14:textId="77777777" w:rsidR="00464F72" w:rsidRDefault="00000000">
      <w:pPr>
        <w:pStyle w:val="ae"/>
        <w:adjustRightInd w:val="0"/>
        <w:snapToGrid w:val="0"/>
        <w:spacing w:line="360" w:lineRule="auto"/>
        <w:ind w:left="42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我们在保证小车速度的情况下，加入了反射光传感器对小车轨迹进行校正</w:t>
      </w:r>
    </w:p>
    <w:p w14:paraId="3489BF3A" w14:textId="77777777" w:rsidR="00464F72" w:rsidRDefault="00000000">
      <w:pPr>
        <w:pStyle w:val="ae"/>
        <w:adjustRightInd w:val="0"/>
        <w:snapToGrid w:val="0"/>
        <w:spacing w:line="360" w:lineRule="auto"/>
        <w:ind w:left="42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在探测到白线的时候两轮分别以</w:t>
      </w:r>
      <w:r>
        <w:rPr>
          <w:rFonts w:ascii="Times" w:eastAsia="宋体" w:hAnsi="Times" w:hint="eastAsia"/>
          <w:bCs/>
          <w:color w:val="000000"/>
          <w:szCs w:val="21"/>
        </w:rPr>
        <w:t>83</w:t>
      </w:r>
      <w:r>
        <w:rPr>
          <w:rFonts w:ascii="Times" w:eastAsia="宋体" w:hAnsi="Times" w:hint="eastAsia"/>
          <w:bCs/>
          <w:color w:val="000000"/>
          <w:szCs w:val="21"/>
        </w:rPr>
        <w:t>和</w:t>
      </w:r>
      <w:r>
        <w:rPr>
          <w:rFonts w:ascii="Times" w:eastAsia="宋体" w:hAnsi="Times" w:hint="eastAsia"/>
          <w:bCs/>
          <w:color w:val="000000"/>
          <w:szCs w:val="21"/>
        </w:rPr>
        <w:t>100</w:t>
      </w:r>
      <w:r>
        <w:rPr>
          <w:rFonts w:ascii="Times" w:eastAsia="宋体" w:hAnsi="Times" w:hint="eastAsia"/>
          <w:bCs/>
          <w:color w:val="000000"/>
          <w:szCs w:val="21"/>
        </w:rPr>
        <w:t>（或</w:t>
      </w:r>
      <w:r>
        <w:rPr>
          <w:rFonts w:ascii="Times" w:eastAsia="宋体" w:hAnsi="Times" w:hint="eastAsia"/>
          <w:bCs/>
          <w:color w:val="000000"/>
          <w:szCs w:val="21"/>
        </w:rPr>
        <w:t>100</w:t>
      </w:r>
      <w:r>
        <w:rPr>
          <w:rFonts w:ascii="Times" w:eastAsia="宋体" w:hAnsi="Times" w:hint="eastAsia"/>
          <w:bCs/>
          <w:color w:val="000000"/>
          <w:szCs w:val="21"/>
        </w:rPr>
        <w:t>和</w:t>
      </w:r>
      <w:r>
        <w:rPr>
          <w:rFonts w:ascii="Times" w:eastAsia="宋体" w:hAnsi="Times" w:hint="eastAsia"/>
          <w:bCs/>
          <w:color w:val="000000"/>
          <w:szCs w:val="21"/>
        </w:rPr>
        <w:t>83</w:t>
      </w:r>
      <w:r>
        <w:rPr>
          <w:rFonts w:ascii="Times" w:eastAsia="宋体" w:hAnsi="Times" w:hint="eastAsia"/>
          <w:bCs/>
          <w:color w:val="000000"/>
          <w:szCs w:val="21"/>
        </w:rPr>
        <w:t>）的速度进行微调</w:t>
      </w:r>
    </w:p>
    <w:p w14:paraId="2379F302" w14:textId="77777777" w:rsidR="00464F72" w:rsidRDefault="00000000">
      <w:pPr>
        <w:pStyle w:val="ae"/>
        <w:numPr>
          <w:ilvl w:val="0"/>
          <w:numId w:val="2"/>
        </w:numPr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设计过程中有哪些需要问题和注意事项</w:t>
      </w:r>
    </w:p>
    <w:p w14:paraId="186C4C86" w14:textId="77777777" w:rsidR="00464F72" w:rsidRDefault="00000000">
      <w:pPr>
        <w:pStyle w:val="ae"/>
        <w:adjustRightInd w:val="0"/>
        <w:snapToGrid w:val="0"/>
        <w:spacing w:line="360" w:lineRule="auto"/>
        <w:ind w:left="84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问题：</w:t>
      </w:r>
    </w:p>
    <w:p w14:paraId="0DC07E62" w14:textId="77777777" w:rsidR="00464F72" w:rsidRDefault="00000000">
      <w:pPr>
        <w:pStyle w:val="ae"/>
        <w:adjustRightInd w:val="0"/>
        <w:snapToGrid w:val="0"/>
        <w:spacing w:line="360" w:lineRule="auto"/>
        <w:ind w:left="84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竞速车可会偏离直线</w:t>
      </w:r>
    </w:p>
    <w:p w14:paraId="2CBD36F1" w14:textId="77777777" w:rsidR="00464F72" w:rsidRDefault="00000000">
      <w:pPr>
        <w:pStyle w:val="ae"/>
        <w:adjustRightInd w:val="0"/>
        <w:snapToGrid w:val="0"/>
        <w:spacing w:line="360" w:lineRule="auto"/>
        <w:ind w:left="84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停车不及时</w:t>
      </w:r>
    </w:p>
    <w:p w14:paraId="71F17E02" w14:textId="77777777" w:rsidR="00464F72" w:rsidRDefault="00000000">
      <w:pPr>
        <w:pStyle w:val="ae"/>
        <w:adjustRightInd w:val="0"/>
        <w:snapToGrid w:val="0"/>
        <w:spacing w:line="360" w:lineRule="auto"/>
        <w:ind w:left="84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注意事项：</w:t>
      </w:r>
    </w:p>
    <w:p w14:paraId="587C1759" w14:textId="77777777" w:rsidR="00464F72" w:rsidRDefault="00000000">
      <w:pPr>
        <w:pStyle w:val="ae"/>
        <w:adjustRightInd w:val="0"/>
        <w:snapToGrid w:val="0"/>
        <w:spacing w:line="360" w:lineRule="auto"/>
        <w:ind w:left="42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保证两个电机的转动速度相同</w:t>
      </w:r>
    </w:p>
    <w:p w14:paraId="2B989EA7" w14:textId="77777777" w:rsidR="00464F72" w:rsidRDefault="00000000">
      <w:pPr>
        <w:pStyle w:val="ae"/>
        <w:adjustRightInd w:val="0"/>
        <w:snapToGrid w:val="0"/>
        <w:spacing w:line="360" w:lineRule="auto"/>
        <w:ind w:left="42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调节两个电机的轴距</w:t>
      </w:r>
    </w:p>
    <w:p w14:paraId="190B4709" w14:textId="77777777" w:rsidR="00464F72" w:rsidRDefault="00000000">
      <w:pPr>
        <w:pStyle w:val="ae"/>
        <w:adjustRightInd w:val="0"/>
        <w:snapToGrid w:val="0"/>
        <w:spacing w:line="360" w:lineRule="auto"/>
        <w:ind w:left="42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改进小车结构有助于行驶稳定</w:t>
      </w:r>
    </w:p>
    <w:p w14:paraId="60B0D9FE" w14:textId="77777777" w:rsidR="00464F72" w:rsidRDefault="00000000">
      <w:pPr>
        <w:pStyle w:val="ae"/>
        <w:adjustRightInd w:val="0"/>
        <w:snapToGrid w:val="0"/>
        <w:spacing w:line="360" w:lineRule="auto"/>
        <w:ind w:left="42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可以对超声波传感器进行进一步调节，设定提前刹车的距离</w:t>
      </w:r>
    </w:p>
    <w:p w14:paraId="7BA7C82D" w14:textId="77777777" w:rsidR="00464F72" w:rsidRDefault="00000000">
      <w:pPr>
        <w:pStyle w:val="ae"/>
        <w:numPr>
          <w:ilvl w:val="0"/>
          <w:numId w:val="2"/>
        </w:numPr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设计总结及心得体会</w:t>
      </w:r>
    </w:p>
    <w:p w14:paraId="6EB75D8E" w14:textId="77777777" w:rsidR="00464F72" w:rsidRDefault="00000000">
      <w:pPr>
        <w:pStyle w:val="ae"/>
        <w:adjustRightInd w:val="0"/>
        <w:snapToGrid w:val="0"/>
        <w:spacing w:line="360" w:lineRule="auto"/>
        <w:ind w:left="42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总结：</w:t>
      </w:r>
    </w:p>
    <w:p w14:paraId="0B8D107E" w14:textId="77777777" w:rsidR="00464F72" w:rsidRDefault="00000000">
      <w:pPr>
        <w:pStyle w:val="ae"/>
        <w:adjustRightInd w:val="0"/>
        <w:snapToGrid w:val="0"/>
        <w:spacing w:line="360" w:lineRule="auto"/>
        <w:ind w:left="42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小车的结构会影响稳定性</w:t>
      </w:r>
    </w:p>
    <w:p w14:paraId="3DBE67A6" w14:textId="77777777" w:rsidR="00464F72" w:rsidRDefault="00000000">
      <w:pPr>
        <w:pStyle w:val="ae"/>
        <w:adjustRightInd w:val="0"/>
        <w:snapToGrid w:val="0"/>
        <w:spacing w:line="360" w:lineRule="auto"/>
        <w:ind w:left="42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传感器的装配高度、位置都会影响传感器精度</w:t>
      </w:r>
    </w:p>
    <w:p w14:paraId="4C9B15C8" w14:textId="77777777" w:rsidR="00464F72" w:rsidRDefault="00000000">
      <w:pPr>
        <w:pStyle w:val="ae"/>
        <w:adjustRightInd w:val="0"/>
        <w:snapToGrid w:val="0"/>
        <w:spacing w:line="360" w:lineRule="auto"/>
        <w:ind w:left="42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轮距不对称会很大程度上影响直线的行驶</w:t>
      </w:r>
    </w:p>
    <w:p w14:paraId="749F889F" w14:textId="77777777" w:rsidR="00464F72" w:rsidRDefault="00000000">
      <w:pPr>
        <w:pStyle w:val="ae"/>
        <w:adjustRightInd w:val="0"/>
        <w:snapToGrid w:val="0"/>
        <w:spacing w:line="360" w:lineRule="auto"/>
        <w:ind w:left="42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心得体会：</w:t>
      </w:r>
    </w:p>
    <w:p w14:paraId="27493C57" w14:textId="77777777" w:rsidR="00464F72" w:rsidRDefault="00000000">
      <w:pPr>
        <w:pStyle w:val="ae"/>
        <w:adjustRightInd w:val="0"/>
        <w:snapToGrid w:val="0"/>
        <w:spacing w:line="360" w:lineRule="auto"/>
        <w:ind w:left="42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影响小车直线行驶的因素众多</w:t>
      </w:r>
    </w:p>
    <w:p w14:paraId="3F9CA3C2" w14:textId="77777777" w:rsidR="00464F72" w:rsidRDefault="00000000">
      <w:pPr>
        <w:pStyle w:val="ae"/>
        <w:adjustRightInd w:val="0"/>
        <w:snapToGrid w:val="0"/>
        <w:spacing w:line="360" w:lineRule="auto"/>
        <w:ind w:left="42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整体结构的装配导致重心不同</w:t>
      </w:r>
    </w:p>
    <w:p w14:paraId="77430E42" w14:textId="77777777" w:rsidR="00464F72" w:rsidRDefault="00000000">
      <w:pPr>
        <w:pStyle w:val="ae"/>
        <w:adjustRightInd w:val="0"/>
        <w:snapToGrid w:val="0"/>
        <w:spacing w:line="360" w:lineRule="auto"/>
        <w:ind w:left="42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lastRenderedPageBreak/>
        <w:t>天气原因导致的传感器参数改变</w:t>
      </w:r>
    </w:p>
    <w:p w14:paraId="6286F070" w14:textId="77777777" w:rsidR="00464F72" w:rsidRDefault="00000000">
      <w:pPr>
        <w:pStyle w:val="ae"/>
        <w:adjustRightInd w:val="0"/>
        <w:snapToGrid w:val="0"/>
        <w:spacing w:line="360" w:lineRule="auto"/>
        <w:ind w:left="42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电机速度的高低会影响偏离的距离</w:t>
      </w:r>
    </w:p>
    <w:p w14:paraId="6DC2D945" w14:textId="77777777" w:rsidR="00464F72" w:rsidRDefault="00464F72">
      <w:pPr>
        <w:pStyle w:val="ae"/>
        <w:adjustRightInd w:val="0"/>
        <w:snapToGrid w:val="0"/>
        <w:spacing w:line="360" w:lineRule="auto"/>
        <w:ind w:left="420"/>
        <w:rPr>
          <w:rFonts w:ascii="Times" w:eastAsia="宋体" w:hAnsi="Times"/>
          <w:bCs/>
          <w:color w:val="000000"/>
          <w:szCs w:val="21"/>
        </w:rPr>
      </w:pPr>
    </w:p>
    <w:p w14:paraId="67160B13" w14:textId="77777777" w:rsidR="00464F72" w:rsidRDefault="00000000">
      <w:pPr>
        <w:spacing w:afterLines="100" w:after="312"/>
        <w:outlineLvl w:val="1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32"/>
          <w:szCs w:val="32"/>
        </w:rPr>
        <w:t>二、实验过程记录表</w:t>
      </w:r>
    </w:p>
    <w:p w14:paraId="53B3BE07" w14:textId="77777777" w:rsidR="00464F72" w:rsidRDefault="00000000">
      <w:pPr>
        <w:pStyle w:val="ae"/>
        <w:autoSpaceDE w:val="0"/>
        <w:autoSpaceDN w:val="0"/>
        <w:adjustRightInd w:val="0"/>
        <w:snapToGrid w:val="0"/>
        <w:spacing w:line="360" w:lineRule="auto"/>
        <w:rPr>
          <w:rFonts w:ascii="Times" w:eastAsia="宋体" w:hAnsi="Times"/>
          <w:b/>
          <w:color w:val="000000"/>
          <w:szCs w:val="21"/>
          <w:highlight w:val="yellow"/>
        </w:rPr>
      </w:pPr>
      <w:r>
        <w:rPr>
          <w:rFonts w:ascii="Times" w:eastAsia="宋体" w:hAnsi="Times" w:hint="eastAsia"/>
          <w:b/>
          <w:color w:val="000000"/>
          <w:szCs w:val="21"/>
          <w:highlight w:val="yellow"/>
        </w:rPr>
        <w:t>任务一：测试程序块、电机和传感器，熟悉编程和开发环境。</w:t>
      </w:r>
    </w:p>
    <w:p w14:paraId="318E027D" w14:textId="77777777" w:rsidR="00464F72" w:rsidRDefault="00000000">
      <w:pPr>
        <w:pStyle w:val="ae"/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请回答：</w:t>
      </w:r>
    </w:p>
    <w:p w14:paraId="30023720" w14:textId="77777777" w:rsidR="00464F72" w:rsidRDefault="00000000">
      <w:pPr>
        <w:pStyle w:val="ae"/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①颜色传感器有几种工作状态？分别是什么？</w:t>
      </w:r>
    </w:p>
    <w:p w14:paraId="60098590" w14:textId="77777777" w:rsidR="00464F72" w:rsidRDefault="00000000">
      <w:pPr>
        <w:pStyle w:val="ae"/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颜色检测模式：这种模式下，传感器可以识别物体的颜色。</w:t>
      </w:r>
    </w:p>
    <w:p w14:paraId="6855D554" w14:textId="77777777" w:rsidR="00464F72" w:rsidRDefault="00000000">
      <w:pPr>
        <w:pStyle w:val="ae"/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反射光模式：这种模式下，传感器会测量目标物体反射的光线强度。传感器返回的数值表示目标物体反射光的强度，用来判断物体的明暗程度，比如可以用于黑线追踪等应用。</w:t>
      </w:r>
    </w:p>
    <w:p w14:paraId="3FE5E68F" w14:textId="77777777" w:rsidR="00464F72" w:rsidRDefault="00000000">
      <w:pPr>
        <w:pStyle w:val="ae"/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环境光模式：这种模式下，传感器测量周围环境的光线强度。传感器返回的数值表示环境光的强度，可以用来判断环境的明亮程度，比如可以用于光线感应器或自动调节亮度的应用。</w:t>
      </w:r>
    </w:p>
    <w:p w14:paraId="71CADD21" w14:textId="77777777" w:rsidR="00464F72" w:rsidRDefault="00464F72">
      <w:pPr>
        <w:pStyle w:val="ae"/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</w:p>
    <w:p w14:paraId="0E922B62" w14:textId="77777777" w:rsidR="00464F72" w:rsidRDefault="00000000">
      <w:pPr>
        <w:pStyle w:val="ae"/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②电机的参数有哪些？单位是什么？</w:t>
      </w:r>
    </w:p>
    <w:p w14:paraId="189713C3" w14:textId="77777777" w:rsidR="00464F72" w:rsidRDefault="00000000">
      <w:pPr>
        <w:pStyle w:val="ae"/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转速：电机的转速指的是每分钟转动的圈数，单位是转</w:t>
      </w:r>
      <w:r>
        <w:rPr>
          <w:rFonts w:ascii="Times" w:eastAsia="宋体" w:hAnsi="Times" w:hint="eastAsia"/>
          <w:bCs/>
          <w:color w:val="000000"/>
          <w:szCs w:val="21"/>
        </w:rPr>
        <w:t>/</w:t>
      </w:r>
      <w:r>
        <w:rPr>
          <w:rFonts w:ascii="Times" w:eastAsia="宋体" w:hAnsi="Times" w:hint="eastAsia"/>
          <w:bCs/>
          <w:color w:val="000000"/>
          <w:szCs w:val="21"/>
        </w:rPr>
        <w:t>分钟（</w:t>
      </w:r>
      <w:r>
        <w:rPr>
          <w:rFonts w:ascii="Times" w:eastAsia="宋体" w:hAnsi="Times" w:hint="eastAsia"/>
          <w:bCs/>
          <w:color w:val="000000"/>
          <w:szCs w:val="21"/>
        </w:rPr>
        <w:t>RPM</w:t>
      </w:r>
      <w:r>
        <w:rPr>
          <w:rFonts w:ascii="Times" w:eastAsia="宋体" w:hAnsi="Times" w:hint="eastAsia"/>
          <w:bCs/>
          <w:color w:val="000000"/>
          <w:szCs w:val="21"/>
        </w:rPr>
        <w:t>）或者度</w:t>
      </w:r>
      <w:r>
        <w:rPr>
          <w:rFonts w:ascii="Times" w:eastAsia="宋体" w:hAnsi="Times" w:hint="eastAsia"/>
          <w:bCs/>
          <w:color w:val="000000"/>
          <w:szCs w:val="21"/>
        </w:rPr>
        <w:t>/</w:t>
      </w:r>
      <w:r>
        <w:rPr>
          <w:rFonts w:ascii="Times" w:eastAsia="宋体" w:hAnsi="Times" w:hint="eastAsia"/>
          <w:bCs/>
          <w:color w:val="000000"/>
          <w:szCs w:val="21"/>
        </w:rPr>
        <w:t>秒（°</w:t>
      </w:r>
      <w:r>
        <w:rPr>
          <w:rFonts w:ascii="Times" w:eastAsia="宋体" w:hAnsi="Times" w:hint="eastAsia"/>
          <w:bCs/>
          <w:color w:val="000000"/>
          <w:szCs w:val="21"/>
        </w:rPr>
        <w:t>/s</w:t>
      </w:r>
      <w:r>
        <w:rPr>
          <w:rFonts w:ascii="Times" w:eastAsia="宋体" w:hAnsi="Times" w:hint="eastAsia"/>
          <w:bCs/>
          <w:color w:val="000000"/>
          <w:szCs w:val="21"/>
        </w:rPr>
        <w:t>）。</w:t>
      </w:r>
    </w:p>
    <w:p w14:paraId="76DDEC6A" w14:textId="77777777" w:rsidR="00464F72" w:rsidRDefault="00000000">
      <w:pPr>
        <w:pStyle w:val="ae"/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扭矩：电机的扭矩是指电机产生的旋转力矩</w:t>
      </w:r>
    </w:p>
    <w:p w14:paraId="3AC390C6" w14:textId="77777777" w:rsidR="00464F72" w:rsidRDefault="00000000">
      <w:pPr>
        <w:pStyle w:val="ae"/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转动角度、转动圈数</w:t>
      </w:r>
    </w:p>
    <w:p w14:paraId="7B95D5EA" w14:textId="77777777" w:rsidR="00464F72" w:rsidRDefault="00000000">
      <w:pPr>
        <w:pStyle w:val="ae"/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③其他传感器呢？陀螺仪传感器有几种工作状态？分别测量的是什么物理量？</w:t>
      </w:r>
    </w:p>
    <w:p w14:paraId="3E3C77FB" w14:textId="77777777" w:rsidR="00464F72" w:rsidRDefault="00000000">
      <w:pPr>
        <w:pStyle w:val="ae"/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/>
          <w:bCs/>
          <w:color w:val="000000"/>
          <w:szCs w:val="21"/>
        </w:rPr>
        <w:tab/>
      </w:r>
      <w:r>
        <w:rPr>
          <w:rFonts w:ascii="Times" w:eastAsia="宋体" w:hAnsi="Times" w:hint="eastAsia"/>
          <w:bCs/>
          <w:color w:val="000000"/>
          <w:szCs w:val="21"/>
        </w:rPr>
        <w:t>还有超声波传感器，压力传感器等</w:t>
      </w:r>
    </w:p>
    <w:p w14:paraId="30D3A955" w14:textId="77777777" w:rsidR="00464F72" w:rsidRDefault="00000000">
      <w:pPr>
        <w:adjustRightInd w:val="0"/>
        <w:snapToGrid w:val="0"/>
        <w:spacing w:line="360" w:lineRule="auto"/>
        <w:ind w:firstLine="420"/>
        <w:rPr>
          <w:rFonts w:ascii="宋体" w:eastAsia="宋体" w:hAnsi="宋体" w:hint="eastAsia"/>
          <w:bCs/>
          <w:color w:val="000000"/>
          <w:szCs w:val="21"/>
        </w:rPr>
      </w:pPr>
      <w:r>
        <w:rPr>
          <w:rFonts w:ascii="宋体" w:eastAsia="宋体" w:hAnsi="宋体" w:hint="eastAsia"/>
          <w:bCs/>
          <w:color w:val="000000"/>
          <w:szCs w:val="21"/>
        </w:rPr>
        <w:t>角速度模式：在这种模式下，陀螺仪传感器测量的是物体绕某一轴旋转的角速度。这种模式适用于测量物体的旋转速度，比如机器人的旋转速度或倾斜角度变化速度。</w:t>
      </w:r>
    </w:p>
    <w:p w14:paraId="4313F0DA" w14:textId="77777777" w:rsidR="00464F72" w:rsidRDefault="00000000">
      <w:pPr>
        <w:adjustRightInd w:val="0"/>
        <w:snapToGrid w:val="0"/>
        <w:spacing w:line="360" w:lineRule="auto"/>
        <w:ind w:firstLine="420"/>
        <w:rPr>
          <w:rFonts w:ascii="宋体" w:eastAsia="宋体" w:hAnsi="宋体" w:hint="eastAsia"/>
          <w:bCs/>
          <w:color w:val="000000"/>
          <w:szCs w:val="21"/>
          <w:highlight w:val="yellow"/>
        </w:rPr>
      </w:pPr>
      <w:r>
        <w:rPr>
          <w:rFonts w:ascii="宋体" w:eastAsia="宋体" w:hAnsi="宋体" w:hint="eastAsia"/>
          <w:bCs/>
          <w:color w:val="000000"/>
          <w:szCs w:val="21"/>
        </w:rPr>
        <w:t>角度模式：在这种模式下，陀螺仪传感器测量的是物体相对于某一初始位置的角度变化，适用于测量物体的旋转角度或倾斜角度。</w:t>
      </w:r>
    </w:p>
    <w:p w14:paraId="6F0BC644" w14:textId="77777777" w:rsidR="00464F72" w:rsidRDefault="00464F72">
      <w:pPr>
        <w:pStyle w:val="ae"/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</w:p>
    <w:p w14:paraId="31C20E33" w14:textId="77777777" w:rsidR="00464F72" w:rsidRDefault="00464F72">
      <w:pPr>
        <w:pStyle w:val="ae"/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</w:p>
    <w:p w14:paraId="7CA778CA" w14:textId="77777777" w:rsidR="00464F72" w:rsidRDefault="00000000">
      <w:pPr>
        <w:pStyle w:val="ae"/>
        <w:autoSpaceDE w:val="0"/>
        <w:autoSpaceDN w:val="0"/>
        <w:adjustRightInd w:val="0"/>
        <w:snapToGrid w:val="0"/>
        <w:spacing w:line="360" w:lineRule="auto"/>
        <w:rPr>
          <w:rFonts w:ascii="Times" w:eastAsia="宋体" w:hAnsi="Times"/>
          <w:b/>
          <w:color w:val="000000"/>
          <w:szCs w:val="21"/>
          <w:highlight w:val="yellow"/>
        </w:rPr>
      </w:pPr>
      <w:r>
        <w:rPr>
          <w:rFonts w:ascii="Times" w:eastAsia="宋体" w:hAnsi="Times" w:hint="eastAsia"/>
          <w:b/>
          <w:color w:val="000000"/>
          <w:szCs w:val="21"/>
          <w:highlight w:val="yellow"/>
        </w:rPr>
        <w:t>任务三：设计并搭建一辆竞速小车实现终点线检测，编程并测试。</w:t>
      </w:r>
    </w:p>
    <w:p w14:paraId="3FD1DB6A" w14:textId="77777777" w:rsidR="00464F72" w:rsidRDefault="00000000">
      <w:pPr>
        <w:pStyle w:val="ae"/>
        <w:numPr>
          <w:ilvl w:val="0"/>
          <w:numId w:val="3"/>
        </w:numPr>
        <w:adjustRightInd w:val="0"/>
        <w:snapToGrid w:val="0"/>
        <w:spacing w:line="360" w:lineRule="auto"/>
        <w:ind w:firstLine="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lastRenderedPageBreak/>
        <w:t>用</w:t>
      </w:r>
      <w:r>
        <w:rPr>
          <w:rFonts w:ascii="Times" w:eastAsia="宋体" w:hAnsi="Times" w:hint="eastAsia"/>
          <w:bCs/>
          <w:color w:val="000000"/>
          <w:szCs w:val="21"/>
        </w:rPr>
        <w:t>E</w:t>
      </w:r>
      <w:r>
        <w:rPr>
          <w:rFonts w:ascii="Times" w:eastAsia="宋体" w:hAnsi="Times"/>
          <w:bCs/>
          <w:color w:val="000000"/>
          <w:szCs w:val="21"/>
        </w:rPr>
        <w:t>V3</w:t>
      </w:r>
      <w:r>
        <w:rPr>
          <w:rFonts w:ascii="Times" w:eastAsia="宋体" w:hAnsi="Times" w:hint="eastAsia"/>
          <w:bCs/>
          <w:color w:val="000000"/>
          <w:szCs w:val="21"/>
        </w:rPr>
        <w:t>颜色传感器的“反射光”模式</w:t>
      </w:r>
      <w:r>
        <w:rPr>
          <w:rFonts w:ascii="Times" w:eastAsia="宋体" w:hAnsi="Times"/>
          <w:bCs/>
          <w:color w:val="000000"/>
          <w:szCs w:val="21"/>
        </w:rPr>
        <w:t>检测终点线</w:t>
      </w:r>
      <w:r>
        <w:rPr>
          <w:rFonts w:ascii="Times" w:eastAsia="宋体" w:hAnsi="Times" w:hint="eastAsia"/>
          <w:bCs/>
          <w:color w:val="000000"/>
          <w:szCs w:val="21"/>
        </w:rPr>
        <w:t>。</w:t>
      </w:r>
    </w:p>
    <w:p w14:paraId="70DB3910" w14:textId="77777777" w:rsidR="00464F72" w:rsidRDefault="00000000">
      <w:pPr>
        <w:pStyle w:val="ae"/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首先设置颜色传感器的工作在“反射光模式”下，</w:t>
      </w:r>
    </w:p>
    <w:p w14:paraId="25290690" w14:textId="77777777" w:rsidR="00464F72" w:rsidRDefault="00000000">
      <w:pPr>
        <w:pStyle w:val="ae"/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传感器测量范围已经经过了归一化处理，为</w:t>
      </w:r>
      <w:r>
        <w:rPr>
          <w:rFonts w:ascii="Times" w:eastAsia="宋体" w:hAnsi="Times"/>
          <w:bCs/>
          <w:color w:val="000000"/>
          <w:szCs w:val="21"/>
        </w:rPr>
        <w:t>0(</w:t>
      </w:r>
      <w:r>
        <w:rPr>
          <w:rFonts w:ascii="Times" w:eastAsia="宋体" w:hAnsi="Times" w:hint="eastAsia"/>
          <w:bCs/>
          <w:color w:val="000000"/>
          <w:szCs w:val="21"/>
        </w:rPr>
        <w:t>极暗）到</w:t>
      </w:r>
      <w:r>
        <w:rPr>
          <w:rFonts w:ascii="Times" w:eastAsia="宋体" w:hAnsi="Times"/>
          <w:bCs/>
          <w:color w:val="000000"/>
          <w:szCs w:val="21"/>
        </w:rPr>
        <w:t>100</w:t>
      </w:r>
      <w:r>
        <w:rPr>
          <w:rFonts w:ascii="Times" w:eastAsia="宋体" w:hAnsi="Times" w:hint="eastAsia"/>
          <w:bCs/>
          <w:color w:val="000000"/>
          <w:szCs w:val="21"/>
        </w:rPr>
        <w:t>（极亮）。</w:t>
      </w:r>
    </w:p>
    <w:p w14:paraId="31ED7D95" w14:textId="77777777" w:rsidR="00464F72" w:rsidRDefault="00000000">
      <w:pPr>
        <w:pStyle w:val="ae"/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理论上，白色跑道的反射光强度是</w:t>
      </w:r>
      <w:r>
        <w:rPr>
          <w:rFonts w:ascii="Times" w:eastAsia="宋体" w:hAnsi="Times" w:hint="eastAsia"/>
          <w:bCs/>
          <w:color w:val="000000"/>
          <w:szCs w:val="21"/>
        </w:rPr>
        <w:t>_</w:t>
      </w:r>
      <w:r>
        <w:rPr>
          <w:rFonts w:ascii="Times" w:eastAsia="宋体" w:hAnsi="Times"/>
          <w:bCs/>
          <w:color w:val="000000"/>
          <w:szCs w:val="21"/>
        </w:rPr>
        <w:t>_</w:t>
      </w:r>
      <w:r>
        <w:rPr>
          <w:rFonts w:ascii="Times" w:eastAsia="宋体" w:hAnsi="Times" w:hint="eastAsia"/>
          <w:bCs/>
          <w:color w:val="000000"/>
          <w:szCs w:val="21"/>
        </w:rPr>
        <w:t>100</w:t>
      </w:r>
      <w:r>
        <w:rPr>
          <w:rFonts w:ascii="Times" w:eastAsia="宋体" w:hAnsi="Times"/>
          <w:bCs/>
          <w:color w:val="000000"/>
          <w:szCs w:val="21"/>
        </w:rPr>
        <w:t>__</w:t>
      </w:r>
      <w:r>
        <w:rPr>
          <w:rFonts w:ascii="Times" w:eastAsia="宋体" w:hAnsi="Times" w:hint="eastAsia"/>
          <w:bCs/>
          <w:color w:val="000000"/>
          <w:szCs w:val="21"/>
        </w:rPr>
        <w:t>黑色部分的反射光强度是</w:t>
      </w:r>
      <w:r>
        <w:rPr>
          <w:rFonts w:ascii="Times" w:eastAsia="宋体" w:hAnsi="Times" w:hint="eastAsia"/>
          <w:bCs/>
          <w:color w:val="000000"/>
          <w:szCs w:val="21"/>
        </w:rPr>
        <w:t>_</w:t>
      </w:r>
      <w:r>
        <w:rPr>
          <w:rFonts w:ascii="Times" w:eastAsia="宋体" w:hAnsi="Times"/>
          <w:bCs/>
          <w:color w:val="000000"/>
          <w:szCs w:val="21"/>
        </w:rPr>
        <w:t>__</w:t>
      </w:r>
      <w:r>
        <w:rPr>
          <w:rFonts w:ascii="Times" w:eastAsia="宋体" w:hAnsi="Times" w:hint="eastAsia"/>
          <w:bCs/>
          <w:color w:val="000000"/>
          <w:szCs w:val="21"/>
        </w:rPr>
        <w:t>0</w:t>
      </w:r>
      <w:r>
        <w:rPr>
          <w:rFonts w:ascii="Times" w:eastAsia="宋体" w:hAnsi="Times"/>
          <w:bCs/>
          <w:color w:val="000000"/>
          <w:szCs w:val="21"/>
        </w:rPr>
        <w:t>___</w:t>
      </w:r>
    </w:p>
    <w:p w14:paraId="7EF78A9A" w14:textId="77777777" w:rsidR="00464F72" w:rsidRDefault="00000000">
      <w:pPr>
        <w:pStyle w:val="ae"/>
        <w:adjustRightInd w:val="0"/>
        <w:snapToGrid w:val="0"/>
        <w:spacing w:line="360" w:lineRule="auto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实际上，白色跑道的反射光强度是</w:t>
      </w:r>
      <w:r>
        <w:rPr>
          <w:rFonts w:ascii="Times" w:eastAsia="宋体" w:hAnsi="Times" w:hint="eastAsia"/>
          <w:bCs/>
          <w:color w:val="000000"/>
          <w:szCs w:val="21"/>
        </w:rPr>
        <w:t>_</w:t>
      </w:r>
      <w:r>
        <w:rPr>
          <w:rFonts w:ascii="Times" w:eastAsia="宋体" w:hAnsi="Times"/>
          <w:bCs/>
          <w:color w:val="000000"/>
          <w:szCs w:val="21"/>
        </w:rPr>
        <w:t>___</w:t>
      </w:r>
      <w:r>
        <w:rPr>
          <w:rFonts w:ascii="Times" w:eastAsia="宋体" w:hAnsi="Times" w:hint="eastAsia"/>
          <w:bCs/>
          <w:color w:val="000000"/>
          <w:szCs w:val="21"/>
        </w:rPr>
        <w:t>66</w:t>
      </w:r>
      <w:r>
        <w:rPr>
          <w:rFonts w:ascii="Times" w:eastAsia="宋体" w:hAnsi="Times"/>
          <w:bCs/>
          <w:color w:val="000000"/>
          <w:szCs w:val="21"/>
        </w:rPr>
        <w:t>____</w:t>
      </w:r>
      <w:r>
        <w:rPr>
          <w:rFonts w:ascii="Times" w:eastAsia="宋体" w:hAnsi="Times" w:hint="eastAsia"/>
          <w:bCs/>
          <w:color w:val="000000"/>
          <w:szCs w:val="21"/>
        </w:rPr>
        <w:t>黑色部分的反射光强度是</w:t>
      </w:r>
      <w:r>
        <w:rPr>
          <w:rFonts w:ascii="Times" w:eastAsia="宋体" w:hAnsi="Times" w:hint="eastAsia"/>
          <w:bCs/>
          <w:color w:val="000000"/>
          <w:szCs w:val="21"/>
        </w:rPr>
        <w:t>_5</w:t>
      </w:r>
      <w:r>
        <w:rPr>
          <w:rFonts w:ascii="Times" w:eastAsia="宋体" w:hAnsi="Times"/>
          <w:bCs/>
          <w:color w:val="000000"/>
          <w:szCs w:val="21"/>
        </w:rPr>
        <w:t>____</w:t>
      </w:r>
    </w:p>
    <w:p w14:paraId="798D2F1A" w14:textId="77777777" w:rsidR="00464F72" w:rsidRDefault="00000000">
      <w:pPr>
        <w:pStyle w:val="ae"/>
        <w:numPr>
          <w:ilvl w:val="0"/>
          <w:numId w:val="4"/>
        </w:numPr>
        <w:adjustRightInd w:val="0"/>
        <w:snapToGrid w:val="0"/>
        <w:spacing w:line="360" w:lineRule="auto"/>
        <w:ind w:firstLine="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如何在保持竞技速度的同时准确地停在终点线上？</w:t>
      </w:r>
    </w:p>
    <w:p w14:paraId="3854EDB5" w14:textId="77777777" w:rsidR="00464F72" w:rsidRDefault="00000000">
      <w:pPr>
        <w:adjustRightInd w:val="0"/>
        <w:snapToGrid w:val="0"/>
        <w:spacing w:line="360" w:lineRule="auto"/>
        <w:ind w:firstLine="42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使用传感器控制停车：使用颜色传感器或者红外线传感器等传感器检测终点线，当传感器检测到终点线时，立即执行停车操作。这种方法可以实现准确的停车，但需要保证传感器的稳定性和精确度。</w:t>
      </w:r>
    </w:p>
    <w:p w14:paraId="2D301CEF" w14:textId="77777777" w:rsidR="00464F72" w:rsidRDefault="00000000">
      <w:pPr>
        <w:adjustRightInd w:val="0"/>
        <w:snapToGrid w:val="0"/>
        <w:spacing w:line="360" w:lineRule="auto"/>
        <w:ind w:firstLine="42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预先调整停车位置：在赛道设计或者赛前练习中，通过调整电机速度、角度和轨迹等方式，预先确定竞速车停车位置，使其准确停在终点线上。</w:t>
      </w:r>
    </w:p>
    <w:p w14:paraId="29D2D10C" w14:textId="77777777" w:rsidR="00464F72" w:rsidRDefault="00000000">
      <w:pPr>
        <w:adjustRightInd w:val="0"/>
        <w:snapToGrid w:val="0"/>
        <w:spacing w:line="360" w:lineRule="auto"/>
        <w:ind w:firstLine="420"/>
        <w:rPr>
          <w:rFonts w:ascii="Times" w:eastAsia="宋体" w:hAnsi="Times"/>
          <w:bCs/>
          <w:color w:val="000000"/>
          <w:szCs w:val="21"/>
        </w:rPr>
      </w:pPr>
      <w:r>
        <w:rPr>
          <w:rFonts w:ascii="Times" w:eastAsia="宋体" w:hAnsi="Times" w:hint="eastAsia"/>
          <w:bCs/>
          <w:color w:val="000000"/>
          <w:szCs w:val="21"/>
        </w:rPr>
        <w:t>加入适当的缓冲区：在停车位置前增加一定的缓冲区，使竞速车在接近终点线时反应时间和空间进行调整，确保准确停车。</w:t>
      </w:r>
    </w:p>
    <w:p w14:paraId="17AA7322" w14:textId="77777777" w:rsidR="00464F72" w:rsidRDefault="00464F72">
      <w:pPr>
        <w:ind w:firstLine="420"/>
        <w:jc w:val="center"/>
        <w:rPr>
          <w:rFonts w:ascii="微软雅黑" w:eastAsia="微软雅黑" w:hAnsi="微软雅黑" w:cs="微软雅黑" w:hint="eastAsia"/>
          <w:sz w:val="40"/>
          <w:szCs w:val="40"/>
        </w:rPr>
      </w:pPr>
    </w:p>
    <w:p w14:paraId="010F948E" w14:textId="77777777" w:rsidR="00464F72" w:rsidRDefault="00464F72">
      <w:pPr>
        <w:ind w:firstLine="420"/>
        <w:jc w:val="center"/>
        <w:rPr>
          <w:rFonts w:ascii="微软雅黑" w:eastAsia="微软雅黑" w:hAnsi="微软雅黑" w:cs="微软雅黑" w:hint="eastAsia"/>
          <w:sz w:val="40"/>
          <w:szCs w:val="40"/>
        </w:rPr>
      </w:pPr>
    </w:p>
    <w:p w14:paraId="4DC2BDB6" w14:textId="77777777" w:rsidR="00464F72" w:rsidRDefault="00464F72">
      <w:pPr>
        <w:ind w:firstLine="420"/>
        <w:jc w:val="center"/>
        <w:rPr>
          <w:rFonts w:ascii="微软雅黑" w:eastAsia="微软雅黑" w:hAnsi="微软雅黑" w:cs="微软雅黑" w:hint="eastAsia"/>
          <w:sz w:val="40"/>
          <w:szCs w:val="40"/>
        </w:rPr>
      </w:pPr>
    </w:p>
    <w:p w14:paraId="42F4DCD0" w14:textId="77777777" w:rsidR="00464F72" w:rsidRDefault="00464F72">
      <w:pPr>
        <w:ind w:firstLine="420"/>
        <w:jc w:val="center"/>
        <w:rPr>
          <w:rFonts w:ascii="微软雅黑" w:eastAsia="微软雅黑" w:hAnsi="微软雅黑" w:cs="微软雅黑" w:hint="eastAsia"/>
          <w:sz w:val="40"/>
          <w:szCs w:val="40"/>
        </w:rPr>
      </w:pPr>
    </w:p>
    <w:p w14:paraId="46C7F9DE" w14:textId="77777777" w:rsidR="00464F72" w:rsidRDefault="00464F72">
      <w:pPr>
        <w:ind w:firstLine="420"/>
        <w:jc w:val="center"/>
        <w:rPr>
          <w:rFonts w:ascii="微软雅黑" w:eastAsia="微软雅黑" w:hAnsi="微软雅黑" w:cs="微软雅黑" w:hint="eastAsia"/>
          <w:sz w:val="40"/>
          <w:szCs w:val="40"/>
        </w:rPr>
      </w:pPr>
    </w:p>
    <w:p w14:paraId="00C99F7B" w14:textId="77777777" w:rsidR="00464F72" w:rsidRDefault="00464F72">
      <w:pPr>
        <w:jc w:val="both"/>
        <w:rPr>
          <w:rFonts w:ascii="微软雅黑" w:eastAsia="微软雅黑" w:hAnsi="微软雅黑" w:cs="微软雅黑" w:hint="eastAsia"/>
          <w:sz w:val="40"/>
          <w:szCs w:val="40"/>
        </w:rPr>
      </w:pPr>
    </w:p>
    <w:p w14:paraId="51F7DF64" w14:textId="77777777" w:rsidR="00464F72" w:rsidRDefault="00464F72">
      <w:pPr>
        <w:jc w:val="center"/>
        <w:rPr>
          <w:rFonts w:ascii="宋体" w:eastAsia="宋体" w:hAnsi="宋体" w:cs="宋体" w:hint="eastAsia"/>
          <w:sz w:val="40"/>
          <w:szCs w:val="40"/>
        </w:rPr>
      </w:pPr>
    </w:p>
    <w:p w14:paraId="2D41D187" w14:textId="77777777" w:rsidR="00464F72" w:rsidRDefault="00464F72">
      <w:pPr>
        <w:jc w:val="center"/>
        <w:rPr>
          <w:rFonts w:ascii="宋体" w:eastAsia="宋体" w:hAnsi="宋体" w:cs="宋体" w:hint="eastAsia"/>
          <w:sz w:val="40"/>
          <w:szCs w:val="40"/>
        </w:rPr>
      </w:pPr>
    </w:p>
    <w:p w14:paraId="510FF0F3" w14:textId="77777777" w:rsidR="00464F72" w:rsidRDefault="00000000">
      <w:pPr>
        <w:jc w:val="center"/>
        <w:rPr>
          <w:rFonts w:ascii="宋体" w:eastAsia="宋体" w:hAnsi="宋体" w:cs="宋体" w:hint="eastAsia"/>
          <w:sz w:val="40"/>
          <w:szCs w:val="40"/>
        </w:rPr>
      </w:pPr>
      <w:r>
        <w:rPr>
          <w:rFonts w:ascii="宋体" w:eastAsia="宋体" w:hAnsi="宋体" w:cs="宋体" w:hint="eastAsia"/>
          <w:sz w:val="40"/>
          <w:szCs w:val="40"/>
        </w:rPr>
        <w:t>十个问题</w:t>
      </w:r>
    </w:p>
    <w:p w14:paraId="6B9B6A00" w14:textId="77777777" w:rsidR="00464F72" w:rsidRDefault="00000000">
      <w:pPr>
        <w:rPr>
          <w:rFonts w:ascii="宋体" w:eastAsia="宋体" w:hAnsi="宋体" w:cs="宋体" w:hint="eastAsia"/>
          <w:u w:val="single"/>
        </w:rPr>
      </w:pPr>
      <w:r>
        <w:rPr>
          <w:rFonts w:ascii="宋体" w:eastAsia="宋体" w:hAnsi="宋体" w:cs="宋体" w:hint="eastAsia"/>
          <w:u w:val="single"/>
        </w:rPr>
        <w:t>问题1:设计自主运行的小车，参加3米直线竞赛，小车是如何判断到达终点的?你有几种策略?</w:t>
      </w:r>
    </w:p>
    <w:p w14:paraId="443E6608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通过超声波传感器进行测距</w:t>
      </w:r>
    </w:p>
    <w:p w14:paraId="28DD0744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两种：设定行动3m的轮子圈数和使用超声波传感器进行测距</w:t>
      </w:r>
    </w:p>
    <w:p w14:paraId="426C84AF" w14:textId="77777777" w:rsidR="00464F72" w:rsidRDefault="00464F72">
      <w:pPr>
        <w:rPr>
          <w:rFonts w:ascii="宋体" w:eastAsia="宋体" w:hAnsi="宋体" w:cs="宋体" w:hint="eastAsia"/>
        </w:rPr>
      </w:pPr>
    </w:p>
    <w:p w14:paraId="582B0444" w14:textId="77777777" w:rsidR="00464F72" w:rsidRDefault="00000000">
      <w:pPr>
        <w:rPr>
          <w:rFonts w:ascii="宋体" w:eastAsia="宋体" w:hAnsi="宋体" w:cs="宋体" w:hint="eastAsia"/>
          <w:u w:val="single"/>
        </w:rPr>
      </w:pPr>
      <w:r>
        <w:rPr>
          <w:rFonts w:ascii="宋体" w:eastAsia="宋体" w:hAnsi="宋体" w:cs="宋体" w:hint="eastAsia"/>
          <w:u w:val="single"/>
        </w:rPr>
        <w:t>问题2:在3米直线竞速中，"跑完全程的时间越短越好&amp;&amp;刹车距离越短越好"。为了获得更好的成绩，你可以想到那些策略?</w:t>
      </w:r>
    </w:p>
    <w:p w14:paraId="054F849E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1.设定超声波传感器测量距离，提早刹车</w:t>
      </w:r>
    </w:p>
    <w:p w14:paraId="569F41B1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2.调节两轮轮距，使得运动轨迹接近直线</w:t>
      </w:r>
    </w:p>
    <w:p w14:paraId="36A80828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3.精准设定轮子旋转圈数</w:t>
      </w:r>
    </w:p>
    <w:p w14:paraId="674DACBD" w14:textId="77777777" w:rsidR="00464F72" w:rsidRDefault="00464F72">
      <w:pPr>
        <w:rPr>
          <w:rFonts w:ascii="宋体" w:eastAsia="宋体" w:hAnsi="宋体" w:cs="宋体" w:hint="eastAsia"/>
        </w:rPr>
      </w:pPr>
    </w:p>
    <w:p w14:paraId="29E8B012" w14:textId="77777777" w:rsidR="00464F72" w:rsidRDefault="00000000">
      <w:pPr>
        <w:rPr>
          <w:rFonts w:ascii="宋体" w:eastAsia="宋体" w:hAnsi="宋体" w:cs="宋体" w:hint="eastAsia"/>
          <w:u w:val="single"/>
        </w:rPr>
      </w:pPr>
      <w:r>
        <w:rPr>
          <w:rFonts w:ascii="宋体" w:eastAsia="宋体" w:hAnsi="宋体" w:cs="宋体" w:hint="eastAsia"/>
          <w:u w:val="single"/>
        </w:rPr>
        <w:t>问题3:使用陀螺仪能够定向么?使用陀螺仪有哪些需要注意的问题。</w:t>
      </w:r>
    </w:p>
    <w:p w14:paraId="5EB75B1C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1.确保陀螺仪的水平防止，这样才能更加精准表示小车在水平方向上的位置</w:t>
      </w:r>
    </w:p>
    <w:p w14:paraId="3B2F2055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2.保证陀螺仪安装的稳定性，尽量避免或者减少，小车行进过程中带来的抖动影响</w:t>
      </w:r>
    </w:p>
    <w:p w14:paraId="19F82A95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3.实验开始时需对其进行校准</w:t>
      </w:r>
    </w:p>
    <w:p w14:paraId="60865777" w14:textId="77777777" w:rsidR="00464F72" w:rsidRDefault="00464F72">
      <w:pPr>
        <w:rPr>
          <w:rFonts w:ascii="宋体" w:eastAsia="宋体" w:hAnsi="宋体" w:cs="宋体" w:hint="eastAsia"/>
          <w:u w:val="single"/>
        </w:rPr>
      </w:pPr>
    </w:p>
    <w:p w14:paraId="1CD6590F" w14:textId="77777777" w:rsidR="00464F72" w:rsidRDefault="00000000">
      <w:pPr>
        <w:rPr>
          <w:rFonts w:ascii="宋体" w:eastAsia="宋体" w:hAnsi="宋体" w:cs="宋体" w:hint="eastAsia"/>
          <w:u w:val="single"/>
        </w:rPr>
      </w:pPr>
      <w:r>
        <w:rPr>
          <w:rFonts w:ascii="宋体" w:eastAsia="宋体" w:hAnsi="宋体" w:cs="宋体" w:hint="eastAsia"/>
          <w:u w:val="single"/>
        </w:rPr>
        <w:t>问题4:在沿环形赛道循迹实验中，小车循迹的原理是什么?</w:t>
      </w:r>
    </w:p>
    <w:p w14:paraId="66234C58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使用颜色传感器，让小车在黑线上直线行驶，在白色区域进行转弯</w:t>
      </w:r>
    </w:p>
    <w:p w14:paraId="7334B923" w14:textId="77777777" w:rsidR="00464F72" w:rsidRDefault="00464F72">
      <w:pPr>
        <w:rPr>
          <w:rFonts w:ascii="宋体" w:eastAsia="宋体" w:hAnsi="宋体" w:cs="宋体" w:hint="eastAsia"/>
        </w:rPr>
      </w:pPr>
    </w:p>
    <w:p w14:paraId="48AF6681" w14:textId="77777777" w:rsidR="00464F72" w:rsidRDefault="00000000">
      <w:pPr>
        <w:rPr>
          <w:rFonts w:ascii="宋体" w:eastAsia="宋体" w:hAnsi="宋体" w:cs="宋体" w:hint="eastAsia"/>
          <w:u w:val="single"/>
        </w:rPr>
      </w:pPr>
      <w:r>
        <w:rPr>
          <w:rFonts w:ascii="宋体" w:eastAsia="宋体" w:hAnsi="宋体" w:cs="宋体" w:hint="eastAsia"/>
          <w:u w:val="single"/>
        </w:rPr>
        <w:t>问题5:在沿环形赛道循迹实验中，光感值是多少，是如何决定的?</w:t>
      </w:r>
    </w:p>
    <w:p w14:paraId="0BFC4732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白色是6黑色是46</w:t>
      </w:r>
    </w:p>
    <w:p w14:paraId="684404F4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实地实验得到数据</w:t>
      </w:r>
    </w:p>
    <w:p w14:paraId="147F02E6" w14:textId="77777777" w:rsidR="00464F72" w:rsidRDefault="00464F72">
      <w:pPr>
        <w:rPr>
          <w:rFonts w:ascii="宋体" w:eastAsia="宋体" w:hAnsi="宋体" w:cs="宋体" w:hint="eastAsia"/>
        </w:rPr>
      </w:pPr>
    </w:p>
    <w:p w14:paraId="679EE780" w14:textId="77777777" w:rsidR="00464F72" w:rsidRDefault="00000000">
      <w:pPr>
        <w:rPr>
          <w:rFonts w:ascii="宋体" w:eastAsia="宋体" w:hAnsi="宋体" w:cs="宋体" w:hint="eastAsia"/>
          <w:u w:val="single"/>
        </w:rPr>
      </w:pPr>
      <w:r>
        <w:rPr>
          <w:rFonts w:ascii="宋体" w:eastAsia="宋体" w:hAnsi="宋体" w:cs="宋体" w:hint="eastAsia"/>
          <w:u w:val="single"/>
        </w:rPr>
        <w:t>问题6:在沿环形赛道循迹实验中，小车的结构对循迹有影响么?车轮呢?传感器安装的位置呢?你在调试过程中调到了那些问题</w:t>
      </w:r>
    </w:p>
    <w:p w14:paraId="5624114F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结构：小车的结构设计会影响其稳定性和转弯性能。如果小车结构不稳定或者重心偏移，可能会导致在转弯时循迹偏差较大。</w:t>
      </w:r>
    </w:p>
    <w:p w14:paraId="40B8EE8C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车轮影响： 车轮的直径、材质和摩擦力都会影响小车在赛道上的表现。较大直径的车轮通常能够更好地跟随赛道曲线，而摩擦力适中的车轮能够提供稳定的循迹性能。</w:t>
      </w:r>
      <w:r>
        <w:rPr>
          <w:rFonts w:ascii="宋体" w:eastAsia="宋体" w:hAnsi="宋体" w:cs="宋体" w:hint="eastAsia"/>
        </w:rPr>
        <w:br/>
        <w:t>适合的轮距能跑出更好的成绩</w:t>
      </w:r>
    </w:p>
    <w:p w14:paraId="11A44B73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循迹偏差问题： 小车在转弯或直线行驶时循迹偏离赛道线。</w:t>
      </w:r>
    </w:p>
    <w:p w14:paraId="66EF4567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转弯半径问题： 小车在环形赛道上可能会遇到转弯半径不匹配的问题，需要调整小车的转弯半径以适应赛道。</w:t>
      </w:r>
    </w:p>
    <w:p w14:paraId="04467D54" w14:textId="77777777" w:rsidR="00464F72" w:rsidRDefault="00464F72">
      <w:pPr>
        <w:rPr>
          <w:rFonts w:ascii="宋体" w:eastAsia="宋体" w:hAnsi="宋体" w:cs="宋体" w:hint="eastAsia"/>
        </w:rPr>
      </w:pPr>
    </w:p>
    <w:p w14:paraId="1F42AB20" w14:textId="77777777" w:rsidR="00464F72" w:rsidRDefault="00000000">
      <w:pPr>
        <w:rPr>
          <w:rFonts w:ascii="宋体" w:eastAsia="宋体" w:hAnsi="宋体" w:cs="宋体" w:hint="eastAsia"/>
          <w:u w:val="single"/>
        </w:rPr>
      </w:pPr>
      <w:r>
        <w:rPr>
          <w:rFonts w:ascii="宋体" w:eastAsia="宋体" w:hAnsi="宋体" w:cs="宋体" w:hint="eastAsia"/>
          <w:u w:val="single"/>
        </w:rPr>
        <w:t>问题7:在沿环形赛道循迹实验中，小车能够循迹，但无法过大S弯道，请问你有什么好办法?</w:t>
      </w:r>
    </w:p>
    <w:p w14:paraId="5BABB986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1.可以增加多个传感器，通过测量不同的物理量，来使得小车能够进行大转弯；</w:t>
      </w:r>
    </w:p>
    <w:p w14:paraId="65F92DC8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2.我们只需要在反射光小于10的时候可以让小车向左或者向右行进一个角度，看反射光强度是否还是小于，若还是小于10，则向相反的方向调整直至小于10</w:t>
      </w:r>
    </w:p>
    <w:p w14:paraId="235E4546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.使用PID算法：PID控制器根据当前误差（偏差）、过去误差的积累以及误差变化的速度来计算控制输出。比例项（P）用于根据当前误差来调整控制输出，积分项（I）用于消除系统静态误差，微分项（D）用于抑制系统振荡和提高系统响应速度。</w:t>
      </w:r>
    </w:p>
    <w:p w14:paraId="72944C51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</w:rPr>
        <w:t>调整比例项（P）：</w:t>
      </w:r>
      <w:r>
        <w:rPr>
          <w:rFonts w:ascii="宋体" w:eastAsia="宋体" w:hAnsi="宋体" w:cs="宋体" w:hint="eastAsia"/>
        </w:rPr>
        <w:t xml:space="preserve"> 检查小车在通过大S弯道时的表现，观察其是否出现了偏差无法及时纠正的情况。如果出现偏差过大或者无法稳定循迹，可能需要增加比例项的值，使控制器更敏感地响应偏差。</w:t>
      </w:r>
    </w:p>
    <w:p w14:paraId="3E40C0FA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</w:rPr>
        <w:t>调整积分项（I）：</w:t>
      </w:r>
      <w:r>
        <w:rPr>
          <w:rFonts w:ascii="宋体" w:eastAsia="宋体" w:hAnsi="宋体" w:cs="宋体" w:hint="eastAsia"/>
        </w:rPr>
        <w:t xml:space="preserve"> 如果小车在通过大S弯道时出现持续的静态误差（偏差不能消除），可能需要增加积分项的值。积分项会根据过去的误差积累来调整控制输出，从而消除系统的静态误差。</w:t>
      </w:r>
    </w:p>
    <w:p w14:paraId="553812E8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</w:rPr>
        <w:t>调整微分项（D）：</w:t>
      </w:r>
      <w:r>
        <w:rPr>
          <w:rFonts w:ascii="宋体" w:eastAsia="宋体" w:hAnsi="宋体" w:cs="宋体" w:hint="eastAsia"/>
        </w:rPr>
        <w:t xml:space="preserve"> 如果小车在通过大S弯道时出现了振荡或者过度响应的情况，可能需要增加微分项的值。微分项可以根据误差变化的速度来抑制系统的振荡，并提高系统的响应速度。然后在通过实验验证对参数调整进行优化。</w:t>
      </w:r>
    </w:p>
    <w:p w14:paraId="633A312F" w14:textId="77777777" w:rsidR="00464F72" w:rsidRDefault="00464F72">
      <w:pPr>
        <w:rPr>
          <w:rFonts w:ascii="宋体" w:eastAsia="宋体" w:hAnsi="宋体" w:cs="宋体" w:hint="eastAsia"/>
        </w:rPr>
      </w:pPr>
    </w:p>
    <w:p w14:paraId="4A7DCF49" w14:textId="77777777" w:rsidR="00464F72" w:rsidRDefault="00000000">
      <w:pPr>
        <w:rPr>
          <w:rFonts w:ascii="宋体" w:eastAsia="宋体" w:hAnsi="宋体" w:cs="宋体" w:hint="eastAsia"/>
          <w:u w:val="single"/>
        </w:rPr>
      </w:pPr>
      <w:r>
        <w:rPr>
          <w:rFonts w:ascii="宋体" w:eastAsia="宋体" w:hAnsi="宋体" w:cs="宋体" w:hint="eastAsia"/>
          <w:u w:val="single"/>
        </w:rPr>
        <w:t>问题8:在沿环形赛道循迹实验中，小车能够循迹，但小车摆动剧烈，请问你有什么建议</w:t>
      </w:r>
    </w:p>
    <w:p w14:paraId="5785FCFC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1.让两个电机均有转速，并且两者的转速差尽量在25~35%之间最好，可以减少小车前进时的抖动</w:t>
      </w:r>
    </w:p>
    <w:p w14:paraId="4A4724BD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2.如果使用了PID算法的话，可能参数调节的不是太好。并且在设计算法的时候，可</w:t>
      </w:r>
      <w:r>
        <w:rPr>
          <w:rFonts w:ascii="宋体" w:eastAsia="宋体" w:hAnsi="宋体" w:cs="宋体" w:hint="eastAsia"/>
        </w:rPr>
        <w:lastRenderedPageBreak/>
        <w:t>以增加一个反馈系统，减少抖动</w:t>
      </w:r>
    </w:p>
    <w:p w14:paraId="265954A8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3.可以减少小车前进时的速度</w:t>
      </w:r>
    </w:p>
    <w:p w14:paraId="4C117D62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4.陀螺仪使用可以提供更准确的车辆姿态和运动信息，帮助控制系统更及时地响应和调整，从而减少摆动</w:t>
      </w:r>
    </w:p>
    <w:p w14:paraId="5603F5F6" w14:textId="77777777" w:rsidR="00464F72" w:rsidRDefault="00000000">
      <w:pPr>
        <w:rPr>
          <w:rFonts w:ascii="宋体" w:eastAsia="宋体" w:hAnsi="宋体" w:cs="宋体" w:hint="eastAsia"/>
          <w:u w:val="single"/>
        </w:rPr>
      </w:pPr>
      <w:r>
        <w:rPr>
          <w:rFonts w:ascii="宋体" w:eastAsia="宋体" w:hAnsi="宋体" w:cs="宋体" w:hint="eastAsia"/>
          <w:u w:val="single"/>
        </w:rPr>
        <w:t>问题9:在实验中，小车的电机有什么特点?你在调试过程遇到了那些问题?</w:t>
      </w:r>
    </w:p>
    <w:p w14:paraId="70FFC4A4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特点：两个电机转动速度略有不同</w:t>
      </w:r>
    </w:p>
    <w:p w14:paraId="1F27C576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1.因为开始的时候我们需要把两个电机旋转到差不多的角度，我们的主程序并没有对这一个事物进行修正。所以，这样有可能会导致电机一开始就原地打转</w:t>
      </w:r>
    </w:p>
    <w:p w14:paraId="53CEF956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2.如果轮子和小车贴的太紧的话，可能会导致电机停转，导致不能完成实验目标</w:t>
      </w:r>
    </w:p>
    <w:p w14:paraId="46403E4B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3.编辑错误，没有把两个电机速度调到最优值，使得小车原地打转</w:t>
      </w:r>
    </w:p>
    <w:p w14:paraId="29A2AC39" w14:textId="77777777" w:rsidR="00464F72" w:rsidRDefault="00464F72">
      <w:pPr>
        <w:rPr>
          <w:rFonts w:ascii="宋体" w:eastAsia="宋体" w:hAnsi="宋体" w:cs="宋体" w:hint="eastAsia"/>
          <w:b/>
          <w:bCs/>
        </w:rPr>
      </w:pPr>
    </w:p>
    <w:p w14:paraId="60B5CC8A" w14:textId="77777777" w:rsidR="00464F72" w:rsidRDefault="00000000">
      <w:pPr>
        <w:rPr>
          <w:rFonts w:ascii="宋体" w:eastAsia="宋体" w:hAnsi="宋体" w:cs="宋体" w:hint="eastAsia"/>
          <w:u w:val="single"/>
        </w:rPr>
      </w:pPr>
      <w:r>
        <w:rPr>
          <w:rFonts w:ascii="宋体" w:eastAsia="宋体" w:hAnsi="宋体" w:cs="宋体" w:hint="eastAsia"/>
          <w:u w:val="single"/>
        </w:rPr>
        <w:t>问题10:你在实验中遇到了那些问题，是如何解决的?</w:t>
      </w:r>
    </w:p>
    <w:p w14:paraId="3974AF10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两个电机转动速度不同——可以用一根长杆将两个轮子进行串联</w:t>
      </w:r>
    </w:p>
    <w:p w14:paraId="4C6CC5FD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传感器对黑色白色的反光不敏感——选用轮子过大导致传感器位置过高，导致传感器失灵 </w:t>
      </w:r>
    </w:p>
    <w:p w14:paraId="03F45833" w14:textId="77777777" w:rsidR="00464F72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小车在跑大弯的时候容易冲出赛道——减少转动双轮之间的角度，设定合适的速度</w:t>
      </w:r>
    </w:p>
    <w:p w14:paraId="4FE85579" w14:textId="77777777" w:rsidR="00464F72" w:rsidRDefault="00464F72">
      <w:pPr>
        <w:rPr>
          <w:rFonts w:hint="eastAsia"/>
        </w:rPr>
      </w:pPr>
    </w:p>
    <w:p w14:paraId="1F23DE99" w14:textId="77777777" w:rsidR="00464F72" w:rsidRDefault="00464F72">
      <w:pPr>
        <w:rPr>
          <w:rFonts w:hint="eastAsia"/>
        </w:rPr>
      </w:pPr>
    </w:p>
    <w:p w14:paraId="3E1F4CAE" w14:textId="77777777" w:rsidR="00464F72" w:rsidRDefault="00464F72">
      <w:pPr>
        <w:rPr>
          <w:rFonts w:hint="eastAsia"/>
        </w:rPr>
      </w:pPr>
    </w:p>
    <w:p w14:paraId="51CD726C" w14:textId="77777777" w:rsidR="00464F72" w:rsidRDefault="00464F72">
      <w:pPr>
        <w:rPr>
          <w:rFonts w:hint="eastAsia"/>
        </w:rPr>
      </w:pPr>
    </w:p>
    <w:p w14:paraId="51AB7073" w14:textId="77777777" w:rsidR="00464F72" w:rsidRDefault="00464F72">
      <w:pPr>
        <w:rPr>
          <w:rFonts w:hint="eastAsia"/>
        </w:rPr>
      </w:pPr>
    </w:p>
    <w:p w14:paraId="3905D61A" w14:textId="77777777" w:rsidR="00464F72" w:rsidRDefault="00464F72">
      <w:pPr>
        <w:rPr>
          <w:rFonts w:hint="eastAsia"/>
        </w:rPr>
      </w:pPr>
    </w:p>
    <w:p w14:paraId="2FF3739F" w14:textId="77777777" w:rsidR="00464F72" w:rsidRDefault="00464F72">
      <w:pPr>
        <w:rPr>
          <w:rFonts w:hint="eastAsia"/>
        </w:rPr>
      </w:pPr>
    </w:p>
    <w:p w14:paraId="29A75BE0" w14:textId="77777777" w:rsidR="00464F72" w:rsidRDefault="00464F72">
      <w:pPr>
        <w:rPr>
          <w:rFonts w:hint="eastAsia"/>
        </w:rPr>
      </w:pPr>
    </w:p>
    <w:p w14:paraId="147C744C" w14:textId="77777777" w:rsidR="00464F72" w:rsidRDefault="00464F72">
      <w:pPr>
        <w:rPr>
          <w:rFonts w:hint="eastAsia"/>
        </w:rPr>
      </w:pPr>
    </w:p>
    <w:p w14:paraId="05864BDF" w14:textId="77777777" w:rsidR="00464F72" w:rsidRDefault="00464F72">
      <w:pPr>
        <w:rPr>
          <w:rFonts w:hint="eastAsia"/>
        </w:rPr>
      </w:pPr>
    </w:p>
    <w:p w14:paraId="0C196FB3" w14:textId="77777777" w:rsidR="00464F72" w:rsidRDefault="00464F72">
      <w:pPr>
        <w:rPr>
          <w:rFonts w:hint="eastAsia"/>
        </w:rPr>
      </w:pPr>
    </w:p>
    <w:p w14:paraId="46DED6A8" w14:textId="77777777" w:rsidR="00464F72" w:rsidRDefault="00464F72">
      <w:pPr>
        <w:rPr>
          <w:rFonts w:hint="eastAsia"/>
        </w:rPr>
      </w:pPr>
    </w:p>
    <w:p w14:paraId="6DDDC072" w14:textId="77777777" w:rsidR="00464F72" w:rsidRDefault="00464F72">
      <w:pPr>
        <w:rPr>
          <w:rFonts w:hint="eastAsia"/>
        </w:rPr>
      </w:pPr>
    </w:p>
    <w:p w14:paraId="6F2CD850" w14:textId="77777777" w:rsidR="00464F72" w:rsidRDefault="00000000">
      <w:pPr>
        <w:jc w:val="center"/>
        <w:rPr>
          <w:rFonts w:ascii="微软雅黑 Light" w:eastAsia="微软雅黑 Light" w:hAnsi="微软雅黑 Light" w:cs="微软雅黑 Light" w:hint="eastAsia"/>
          <w:sz w:val="40"/>
          <w:szCs w:val="40"/>
        </w:rPr>
      </w:pPr>
      <w:r>
        <w:rPr>
          <w:rFonts w:ascii="微软雅黑 Light" w:eastAsia="微软雅黑 Light" w:hAnsi="微软雅黑 Light" w:cs="微软雅黑 Light" w:hint="eastAsia"/>
          <w:sz w:val="40"/>
          <w:szCs w:val="40"/>
        </w:rPr>
        <w:t>实验3 巡线小车设计</w:t>
      </w:r>
    </w:p>
    <w:p w14:paraId="26735B7E" w14:textId="77777777" w:rsidR="00464F72" w:rsidRDefault="00000000">
      <w:pPr>
        <w:numPr>
          <w:ilvl w:val="0"/>
          <w:numId w:val="5"/>
        </w:numPr>
        <w:rPr>
          <w:rFonts w:ascii="微软雅黑 Light" w:eastAsia="微软雅黑 Light" w:hAnsi="微软雅黑 Light" w:cs="微软雅黑 Light" w:hint="eastAsia"/>
          <w:sz w:val="40"/>
          <w:szCs w:val="40"/>
        </w:rPr>
      </w:pPr>
      <w:r>
        <w:rPr>
          <w:rFonts w:ascii="微软雅黑 Light" w:eastAsia="微软雅黑 Light" w:hAnsi="微软雅黑 Light" w:cs="微软雅黑 Light" w:hint="eastAsia"/>
          <w:sz w:val="40"/>
          <w:szCs w:val="40"/>
        </w:rPr>
        <w:t>PID设计</w:t>
      </w:r>
    </w:p>
    <w:p w14:paraId="3289AFF0" w14:textId="77777777" w:rsidR="00464F72" w:rsidRDefault="00000000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PID算法公式</w:t>
      </w:r>
    </w:p>
    <w:p w14:paraId="672F68BF" w14:textId="77777777" w:rsidR="00464F72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05870DB9" wp14:editId="292633C5">
            <wp:extent cx="5268595" cy="838835"/>
            <wp:effectExtent l="0" t="0" r="190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24A12" w14:textId="77777777" w:rsidR="00464F72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399CE3EF" wp14:editId="52E119B8">
            <wp:extent cx="5267325" cy="2025015"/>
            <wp:effectExtent l="0" t="0" r="317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0507B" w14:textId="77777777" w:rsidR="00464F72" w:rsidRDefault="00464F72">
      <w:pPr>
        <w:rPr>
          <w:rFonts w:hint="eastAsia"/>
        </w:rPr>
      </w:pPr>
    </w:p>
    <w:p w14:paraId="75CC6482" w14:textId="77777777" w:rsidR="00464F72" w:rsidRDefault="00000000">
      <w:pPr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其中最主要的是P的数值：为了控制电机偏转的幅度。只要为了通过连续的大弯做好准备。</w:t>
      </w:r>
    </w:p>
    <w:p w14:paraId="3D38C9A9" w14:textId="77777777" w:rsidR="00464F72" w:rsidRDefault="00000000">
      <w:pPr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I的数值主要是为了减少小车行进过程中的震荡err（对历史误差的叠加）---&gt;对本实验的帮助不到.</w:t>
      </w:r>
    </w:p>
    <w:p w14:paraId="469D2ABE" w14:textId="77777777" w:rsidR="00464F72" w:rsidRDefault="00000000">
      <w:pPr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D主要是为了让小车行进的更加平稳----&gt;改变对实验影响不大。</w:t>
      </w:r>
    </w:p>
    <w:p w14:paraId="167D8667" w14:textId="77777777" w:rsidR="00464F72" w:rsidRDefault="00000000">
      <w:pPr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本实验利用PID算法，实现小车两个轮子的差速行驶。我们使用的小车是大轮子。测量黑色跑道的反射光强度是（6），测量白色跑道的反射光强度是（46），测量黑白相间跑道的反射光强度是（21）。</w:t>
      </w:r>
    </w:p>
    <w:p w14:paraId="6899ECEA" w14:textId="77777777" w:rsidR="00464F72" w:rsidRDefault="00464F72">
      <w:pPr>
        <w:rPr>
          <w:rFonts w:ascii="宋体" w:eastAsia="宋体" w:hAnsi="宋体" w:cs="宋体" w:hint="eastAsia"/>
          <w:sz w:val="32"/>
          <w:szCs w:val="36"/>
        </w:rPr>
      </w:pPr>
    </w:p>
    <w:p w14:paraId="7422C27E" w14:textId="77777777" w:rsidR="00464F72" w:rsidRDefault="00464F72">
      <w:pPr>
        <w:rPr>
          <w:rFonts w:ascii="宋体" w:eastAsia="宋体" w:hAnsi="宋体" w:cs="宋体" w:hint="eastAsia"/>
          <w:sz w:val="32"/>
          <w:szCs w:val="36"/>
        </w:rPr>
      </w:pPr>
    </w:p>
    <w:p w14:paraId="748C54C8" w14:textId="77777777" w:rsidR="00464F72" w:rsidRDefault="00000000">
      <w:pPr>
        <w:rPr>
          <w:rFonts w:ascii="宋体" w:eastAsia="宋体" w:hAnsi="宋体" w:cs="宋体" w:hint="eastAsia"/>
          <w:sz w:val="32"/>
          <w:szCs w:val="36"/>
        </w:rPr>
      </w:pPr>
      <w:r>
        <w:rPr>
          <w:rFonts w:ascii="宋体" w:eastAsia="宋体" w:hAnsi="宋体" w:cs="宋体" w:hint="eastAsia"/>
          <w:sz w:val="32"/>
          <w:szCs w:val="36"/>
        </w:rPr>
        <w:t>程序如图所示：</w:t>
      </w:r>
    </w:p>
    <w:p w14:paraId="469D63FB" w14:textId="77777777" w:rsidR="00464F72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20A49624" wp14:editId="6520A4F0">
            <wp:extent cx="5403215" cy="4229100"/>
            <wp:effectExtent l="0" t="0" r="698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321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1809B" w14:textId="77777777" w:rsidR="00464F72" w:rsidRDefault="00000000">
      <w:pPr>
        <w:numPr>
          <w:ilvl w:val="0"/>
          <w:numId w:val="5"/>
        </w:numPr>
        <w:rPr>
          <w:rFonts w:ascii="微软雅黑 Light" w:eastAsia="微软雅黑 Light" w:hAnsi="微软雅黑 Light" w:cs="微软雅黑 Light" w:hint="eastAsia"/>
          <w:sz w:val="40"/>
          <w:szCs w:val="40"/>
        </w:rPr>
      </w:pPr>
      <w:r>
        <w:rPr>
          <w:rFonts w:ascii="微软雅黑 Light" w:eastAsia="微软雅黑 Light" w:hAnsi="微软雅黑 Light" w:cs="微软雅黑 Light" w:hint="eastAsia"/>
          <w:sz w:val="40"/>
          <w:szCs w:val="40"/>
        </w:rPr>
        <w:t>程序扭动前进</w:t>
      </w:r>
    </w:p>
    <w:p w14:paraId="7D7F8DC6" w14:textId="77777777" w:rsidR="00464F72" w:rsidRDefault="00000000">
      <w:pPr>
        <w:rPr>
          <w:rFonts w:ascii="微软雅黑 Light" w:eastAsia="微软雅黑 Light" w:hAnsi="微软雅黑 Light" w:cs="微软雅黑 Light" w:hint="eastAsia"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0647E6E" wp14:editId="1A530360">
            <wp:simplePos x="0" y="0"/>
            <wp:positionH relativeFrom="column">
              <wp:posOffset>539750</wp:posOffset>
            </wp:positionH>
            <wp:positionV relativeFrom="paragraph">
              <wp:posOffset>49530</wp:posOffset>
            </wp:positionV>
            <wp:extent cx="4434205" cy="3568700"/>
            <wp:effectExtent l="0" t="0" r="10795" b="0"/>
            <wp:wrapSquare wrapText="bothSides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4205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6EF279" w14:textId="77777777" w:rsidR="00464F72" w:rsidRDefault="00464F72">
      <w:pPr>
        <w:rPr>
          <w:rFonts w:hint="eastAsia"/>
        </w:rPr>
      </w:pPr>
    </w:p>
    <w:p w14:paraId="3858C414" w14:textId="77777777" w:rsidR="00464F72" w:rsidRDefault="00464F72">
      <w:pPr>
        <w:rPr>
          <w:rFonts w:hint="eastAsia"/>
        </w:rPr>
      </w:pPr>
    </w:p>
    <w:p w14:paraId="40670EFA" w14:textId="77777777" w:rsidR="00464F72" w:rsidRDefault="00464F72">
      <w:pPr>
        <w:rPr>
          <w:rFonts w:hint="eastAsia"/>
        </w:rPr>
      </w:pPr>
    </w:p>
    <w:p w14:paraId="4CB6733F" w14:textId="77777777" w:rsidR="00464F72" w:rsidRDefault="00464F72">
      <w:pPr>
        <w:rPr>
          <w:rFonts w:hint="eastAsia"/>
        </w:rPr>
      </w:pPr>
    </w:p>
    <w:p w14:paraId="0E701D58" w14:textId="77777777" w:rsidR="00464F72" w:rsidRDefault="00464F72">
      <w:pPr>
        <w:rPr>
          <w:rFonts w:hint="eastAsia"/>
        </w:rPr>
      </w:pPr>
    </w:p>
    <w:p w14:paraId="7E226A31" w14:textId="77777777" w:rsidR="00464F72" w:rsidRDefault="00464F72">
      <w:pPr>
        <w:rPr>
          <w:rFonts w:hint="eastAsia"/>
        </w:rPr>
      </w:pPr>
    </w:p>
    <w:p w14:paraId="0950E6F8" w14:textId="77777777" w:rsidR="00464F72" w:rsidRDefault="00464F72">
      <w:pPr>
        <w:rPr>
          <w:rFonts w:hint="eastAsia"/>
        </w:rPr>
      </w:pPr>
    </w:p>
    <w:p w14:paraId="7FB973A8" w14:textId="77777777" w:rsidR="00464F72" w:rsidRDefault="00000000">
      <w:pPr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</w:rPr>
        <w:t>目的：只要让两个轮子具有一定的差速，就能保证小车在行驶的过程中能够既快速的向前移动，同时减少左右扭动的幅度。</w:t>
      </w:r>
    </w:p>
    <w:p w14:paraId="089703BF" w14:textId="77777777" w:rsidR="00464F72" w:rsidRDefault="00464F72">
      <w:pPr>
        <w:rPr>
          <w:rFonts w:ascii="宋体" w:eastAsia="宋体" w:hAnsi="宋体" w:cs="宋体" w:hint="eastAsia"/>
          <w:sz w:val="28"/>
          <w:szCs w:val="32"/>
        </w:rPr>
      </w:pPr>
    </w:p>
    <w:sectPr w:rsidR="00464F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A77C" w14:textId="77777777" w:rsidR="00786211" w:rsidRDefault="0078621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E6D17A0" w14:textId="77777777" w:rsidR="00786211" w:rsidRDefault="0078621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C8E19" w14:textId="77777777" w:rsidR="00786211" w:rsidRDefault="00786211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B8365FB" w14:textId="77777777" w:rsidR="00786211" w:rsidRDefault="00786211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20E43D"/>
    <w:multiLevelType w:val="singleLevel"/>
    <w:tmpl w:val="8420E43D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9702ED0B"/>
    <w:multiLevelType w:val="singleLevel"/>
    <w:tmpl w:val="9702ED0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B61A675B"/>
    <w:multiLevelType w:val="singleLevel"/>
    <w:tmpl w:val="B61A675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1DE37C9D"/>
    <w:multiLevelType w:val="singleLevel"/>
    <w:tmpl w:val="1DE37C9D"/>
    <w:lvl w:ilvl="0">
      <w:start w:val="5"/>
      <w:numFmt w:val="decimalEnclosedCircleChinese"/>
      <w:suff w:val="nothing"/>
      <w:lvlText w:val="%1　"/>
      <w:lvlJc w:val="left"/>
      <w:pPr>
        <w:ind w:left="0" w:firstLine="403"/>
      </w:pPr>
      <w:rPr>
        <w:rFonts w:hint="eastAsia"/>
      </w:rPr>
    </w:lvl>
  </w:abstractNum>
  <w:abstractNum w:abstractNumId="4" w15:restartNumberingAfterBreak="0">
    <w:nsid w:val="6EF1DE50"/>
    <w:multiLevelType w:val="singleLevel"/>
    <w:tmpl w:val="6EF1DE50"/>
    <w:lvl w:ilvl="0">
      <w:start w:val="6"/>
      <w:numFmt w:val="decimalEnclosedCircleChinese"/>
      <w:suff w:val="nothing"/>
      <w:lvlText w:val="%1　"/>
      <w:lvlJc w:val="left"/>
      <w:pPr>
        <w:ind w:left="0" w:firstLine="403"/>
      </w:pPr>
      <w:rPr>
        <w:rFonts w:hint="eastAsia"/>
      </w:rPr>
    </w:lvl>
  </w:abstractNum>
  <w:num w:numId="1" w16cid:durableId="831263614">
    <w:abstractNumId w:val="2"/>
  </w:num>
  <w:num w:numId="2" w16cid:durableId="859704220">
    <w:abstractNumId w:val="0"/>
  </w:num>
  <w:num w:numId="3" w16cid:durableId="475146420">
    <w:abstractNumId w:val="3"/>
  </w:num>
  <w:num w:numId="4" w16cid:durableId="1752849201">
    <w:abstractNumId w:val="4"/>
  </w:num>
  <w:num w:numId="5" w16cid:durableId="604772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g2MTVjMGYwZDMzN2UxMTVlNjJlMjk1MzU3ZWJhN2QifQ=="/>
  </w:docVars>
  <w:rsids>
    <w:rsidRoot w:val="00504B1E"/>
    <w:rsid w:val="00192996"/>
    <w:rsid w:val="00464F72"/>
    <w:rsid w:val="00504B1E"/>
    <w:rsid w:val="00554516"/>
    <w:rsid w:val="00786211"/>
    <w:rsid w:val="007C0161"/>
    <w:rsid w:val="00A97F8C"/>
    <w:rsid w:val="00B153B6"/>
    <w:rsid w:val="00C1234A"/>
    <w:rsid w:val="00C32A2C"/>
    <w:rsid w:val="00DF03E2"/>
    <w:rsid w:val="18FF2444"/>
    <w:rsid w:val="29F4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C398DDF"/>
  <w15:docId w15:val="{137B8449-20D0-4103-8D10-A738B0FD2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autoRedefine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autoRedefine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a">
    <w:name w:val="Title"/>
    <w:basedOn w:val="a"/>
    <w:next w:val="a"/>
    <w:link w:val="ab"/>
    <w:autoRedefine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autoRedefine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autoRedefine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autoRedefine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autoRedefine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autoRedefine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autoRedefine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autoRedefine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autoRedefine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autoRedefine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autoRedefine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autoRedefine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autoRedefine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autoRedefine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autoRedefine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717</Words>
  <Characters>4090</Characters>
  <Application>Microsoft Office Word</Application>
  <DocSecurity>0</DocSecurity>
  <Lines>34</Lines>
  <Paragraphs>9</Paragraphs>
  <ScaleCrop>false</ScaleCrop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</dc:creator>
  <cp:lastModifiedBy>H102832@365mso.com</cp:lastModifiedBy>
  <cp:revision>4</cp:revision>
  <dcterms:created xsi:type="dcterms:W3CDTF">2024-04-17T01:03:00Z</dcterms:created>
  <dcterms:modified xsi:type="dcterms:W3CDTF">2026-08-02T01:20:00Z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C70E4301A373434EBD38E6117F3084E4_12</vt:lpwstr>
  </property>
</Properties>
</file>