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Enquête - sociologie des usages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Entretien semi-directif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Prénom, Nom : </w:t>
      </w:r>
      <w:r>
        <w:rPr>
          <w:b/>
          <w:sz w:val="24"/>
          <w:szCs w:val="24"/>
          <w:rtl w:val="0"/>
        </w:rPr>
        <w:t>Simon Belletier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Intitulé du projet : </w:t>
      </w:r>
      <w:r>
        <w:rPr>
          <w:rFonts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>HomelySUN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Descriptif de l’entretien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3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Prénom, nom de l’interviewé (l’anonymat peut être préservé)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Alexis C.[ Souhaite Garder l’anonymat 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Lieu 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Lyon, Centre Ville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Date 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12/11/2017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But de l’entretien (usager/persona visé : âge, expérience, activités, hypothèse…)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Tenant de bar, Importance de la lumière et/ou des volets sur la consommation et l’attraction des clients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Durée de l’entretien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35 minutes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Commentaires sur les conditions de l’interview si cela joue (météo, par ex.)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Pluvieux, Nuageux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Grille d’analyse thématique (à faire en séance 2)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partir des notes et enregistrements, repérez, les éléments importants et reportez-les dans un tableau comme celui-ci  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62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Thèmes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Opinions, mots-clés, concept, citations, propositions…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 xml:space="preserve">Insertion dans le quotidien : insertion physique / utilisabilité 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</w:pPr>
            <w:r>
              <w:rPr>
                <w:rtl w:val="0"/>
              </w:rPr>
              <w:t>Si ça se plaque facilement sur une fenêtre/</w:t>
            </w:r>
            <w:r>
              <w:rPr>
                <w:rtl w:val="0"/>
                <w:lang w:val="fr-FR"/>
              </w:rPr>
              <w:t>façade</w:t>
            </w:r>
            <w:r>
              <w:rPr>
                <w:rtl w:val="0"/>
              </w:rPr>
              <w:t xml:space="preserve"> vitrée fermée et que ça ne bloque pas trop la vue. </w:t>
            </w:r>
          </w:p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 xml:space="preserve">Craintes sur la difficulté à </w:t>
            </w:r>
            <w:r>
              <w:rPr>
                <w:rtl w:val="0"/>
                <w:lang w:val="fr-FR"/>
              </w:rPr>
              <w:t>gérer</w:t>
            </w:r>
            <w:r>
              <w:rPr>
                <w:rtl w:val="0"/>
              </w:rPr>
              <w:t xml:space="preserve"> les </w:t>
            </w:r>
            <w:r>
              <w:rPr>
                <w:rtl w:val="0"/>
                <w:lang w:val="fr-FR"/>
              </w:rPr>
              <w:t>différentes</w:t>
            </w:r>
            <w:r>
              <w:rPr>
                <w:rtl w:val="0"/>
              </w:rPr>
              <w:t xml:space="preserve"> ambiances/</w:t>
            </w:r>
            <w:r>
              <w:rPr>
                <w:rtl w:val="0"/>
                <w:lang w:val="fr-FR"/>
              </w:rPr>
              <w:t>éclairages</w:t>
            </w:r>
            <w:r>
              <w:rPr>
                <w:rtl w:val="0"/>
              </w:rPr>
              <w:t xml:space="preserve"> (si </w:t>
            </w:r>
            <w:r>
              <w:rPr>
                <w:rtl w:val="0"/>
                <w:lang w:val="fr-FR"/>
              </w:rPr>
              <w:t>télécommande</w:t>
            </w:r>
            <w:r>
              <w:rPr>
                <w:rtl w:val="0"/>
              </w:rPr>
              <w:t xml:space="preserve">/appli → ok mais doit bien fonctionner), pas envie de </w:t>
            </w:r>
            <w:r>
              <w:rPr>
                <w:rtl w:val="0"/>
                <w:lang w:val="fr-FR"/>
              </w:rPr>
              <w:t>dépendre</w:t>
            </w:r>
            <w:r>
              <w:rPr>
                <w:rtl w:val="0"/>
              </w:rPr>
              <w:t xml:space="preserve"> d’un technicien.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Insertion dans le quotidien : Concurrence avec d’autres objets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 xml:space="preserve">Dans l’ensemble, pas de changement par rapport à un brise soleil ou à un luminaire classique. Doit apporter de la plus-value. Problème pour certains bars très enfoncé dans leur bâtiment, auquel cas </w:t>
            </w:r>
            <w:r>
              <w:rPr>
                <w:rtl w:val="0"/>
                <w:lang w:val="fr-FR"/>
              </w:rPr>
              <w:t>éclairage</w:t>
            </w:r>
            <w:r>
              <w:rPr>
                <w:rtl w:val="0"/>
              </w:rPr>
              <w:t xml:space="preserve"> du brise-soleil ne suffit pas.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Insertion dans le quotidien : coût, accès (achat, location, prêt…)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</w:pPr>
            <w:r>
              <w:rPr>
                <w:rtl w:val="0"/>
              </w:rPr>
              <w:t xml:space="preserve">Environ 20€/Vitrine/Jour semble raisonnable car facile à combler en matière de consommation et pas de </w:t>
            </w:r>
            <w:r>
              <w:rPr>
                <w:rtl w:val="0"/>
                <w:lang w:val="fr-FR"/>
              </w:rPr>
              <w:t>surcoût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fr-FR"/>
              </w:rPr>
              <w:t>énergétique</w:t>
            </w:r>
            <w:r>
              <w:rPr>
                <w:rtl w:val="0"/>
              </w:rPr>
              <w:t xml:space="preserve"> (encore que </w:t>
            </w:r>
            <w:r>
              <w:rPr>
                <w:rtl w:val="0"/>
                <w:lang w:val="fr-FR"/>
              </w:rPr>
              <w:t>surcoûts</w:t>
            </w:r>
            <w:r>
              <w:rPr>
                <w:rtl w:val="0"/>
              </w:rPr>
              <w:t xml:space="preserve"> faibles) et possibilité de </w:t>
            </w:r>
            <w:r>
              <w:rPr>
                <w:rtl w:val="0"/>
                <w:lang w:val="fr-FR"/>
              </w:rPr>
              <w:t>désinstaller</w:t>
            </w:r>
            <w:r>
              <w:rPr>
                <w:rtl w:val="0"/>
              </w:rPr>
              <w:t xml:space="preserve"> si peu rentable.</w:t>
            </w:r>
          </w:p>
          <w:p>
            <w:pPr>
              <w:contextualSpacing w:val="0"/>
            </w:pPr>
            <w:r>
              <w:rPr>
                <w:rtl w:val="0"/>
              </w:rPr>
              <w:t>Moins tenté par l’achat car investissement risqué et plus conséquent à court terme dont l’apport n’est pas entièrement sur.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Insertion dans le quotidien : articulation sphères privée/pro/publique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  <w:lang w:val="fr-FR"/>
              </w:rPr>
              <w:t>Dépend</w:t>
            </w:r>
            <w:r>
              <w:rPr>
                <w:rtl w:val="0"/>
              </w:rPr>
              <w:t xml:space="preserve"> du bar, Interlocuteur peu </w:t>
            </w:r>
            <w:r>
              <w:rPr>
                <w:rtl w:val="0"/>
                <w:lang w:val="fr-FR"/>
              </w:rPr>
              <w:t>intéressé</w:t>
            </w:r>
            <w:r>
              <w:rPr>
                <w:rtl w:val="0"/>
              </w:rPr>
              <w:t xml:space="preserve"> personnellement, mais </w:t>
            </w:r>
            <w:r>
              <w:rPr>
                <w:rtl w:val="0"/>
                <w:lang w:val="fr-FR"/>
              </w:rPr>
              <w:t>considère</w:t>
            </w:r>
            <w:r>
              <w:rPr>
                <w:rtl w:val="0"/>
              </w:rPr>
              <w:t xml:space="preserve"> que ça pourrait </w:t>
            </w:r>
            <w:r>
              <w:rPr>
                <w:rtl w:val="0"/>
                <w:lang w:val="fr-FR"/>
              </w:rPr>
              <w:t>intéresser</w:t>
            </w:r>
            <w:r>
              <w:rPr>
                <w:rtl w:val="0"/>
              </w:rPr>
              <w:t xml:space="preserve"> plusieurs de ses concurrents.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Appropriation : compréhension du fonctionnement, maniement, navigation, facilité d’utilisation…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 xml:space="preserve">Inquiétudes quant à paramétrage de la lumière, sinon luminaire/brise-soleil classique → terrain relativement familier donc </w:t>
            </w:r>
            <w:r>
              <w:rPr>
                <w:rtl w:val="0"/>
                <w:lang w:val="fr-FR"/>
              </w:rPr>
              <w:t>maîtrisé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Projections négatives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 xml:space="preserve">Relativement cher pour un luminaire. Côté </w:t>
            </w:r>
            <w:r>
              <w:rPr>
                <w:rtl w:val="0"/>
                <w:lang w:val="fr-FR"/>
              </w:rPr>
              <w:t>écologique</w:t>
            </w:r>
            <w:r>
              <w:rPr>
                <w:rtl w:val="0"/>
              </w:rPr>
              <w:t xml:space="preserve"> pas toujours bien vu - peut </w:t>
            </w:r>
            <w:r>
              <w:rPr>
                <w:rtl w:val="0"/>
                <w:lang w:val="fr-FR"/>
              </w:rPr>
              <w:t>paraître</w:t>
            </w:r>
            <w:r>
              <w:rPr>
                <w:rtl w:val="0"/>
              </w:rPr>
              <w:t xml:space="preserve"> très “artificiel” ou “forcé”.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Projections positives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 xml:space="preserve">Côté “branché” technologique + </w:t>
            </w:r>
            <w:r>
              <w:rPr>
                <w:rtl w:val="0"/>
                <w:lang w:val="fr-FR"/>
              </w:rPr>
              <w:t>écologique</w:t>
            </w:r>
            <w:r>
              <w:rPr>
                <w:rtl w:val="0"/>
              </w:rPr>
              <w:t xml:space="preserve">. Practicité (plug and play+++). Autonomie. Programmabilité (possibilité de </w:t>
            </w:r>
            <w:r>
              <w:rPr>
                <w:rtl w:val="0"/>
                <w:lang w:val="fr-FR"/>
              </w:rPr>
              <w:t>contrôler</w:t>
            </w:r>
            <w:r>
              <w:rPr>
                <w:rtl w:val="0"/>
              </w:rPr>
              <w:t xml:space="preserve"> et varier ambiance du bar sans trop de travail - pas besoin changer toutes les lumières du bar).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Perception de l’identité de l’usager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 xml:space="preserve">Barman → coté moderne (opposé coté vintage), branché. Dynamique (possibilité organiser plus facilement </w:t>
            </w:r>
            <w:r>
              <w:rPr>
                <w:rtl w:val="0"/>
                <w:lang w:val="fr-FR"/>
              </w:rPr>
              <w:t>différentes</w:t>
            </w:r>
            <w:r>
              <w:rPr>
                <w:rtl w:val="0"/>
              </w:rPr>
              <w:t xml:space="preserve"> soirées dans la semaine ou chaque week 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Perception de l’application : banalité ou idéalisation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>Relativement banale, mais petits plus attirants qui rendent curieux de tester l’apport que ça peut avoir. Pas life-changing, mais intéressant.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Perception de l’application : évolution ou révolution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>Plus de facilité sur la gestion des lumières, possibilité de faire des “programmes lumineux changeant” ou des transitions entre ambiance.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Compatible avec les valeurs du développement durable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>Compatible sans révolutionner l'écologie d’un bar.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>Point abordé en arrière pensée</w:t>
            </w:r>
          </w:p>
        </w:tc>
        <w:tc>
          <w:tcPr>
            <w:tcW w:w="6224" w:type="dxa"/>
            <w:vAlign w:val="top"/>
          </w:tcPr>
          <w:p>
            <w:pPr>
              <w:contextualSpacing w:val="0"/>
              <w:rPr>
                <w:vertAlign w:val="baseline"/>
              </w:rPr>
            </w:pPr>
            <w:r>
              <w:rPr>
                <w:rtl w:val="0"/>
              </w:rPr>
              <w:t xml:space="preserve">Durabilité du brise-soleil </w:t>
            </w:r>
            <w:r>
              <w:rPr>
                <w:rtl w:val="0"/>
                <w:lang w:val="fr-FR"/>
              </w:rPr>
              <w:t>nécessaire</w:t>
            </w:r>
            <w:r>
              <w:rPr>
                <w:rtl w:val="0"/>
              </w:rPr>
              <w:t xml:space="preserve">, et pas envie de </w:t>
            </w:r>
            <w:r>
              <w:rPr>
                <w:rtl w:val="0"/>
                <w:lang w:val="fr-FR"/>
              </w:rPr>
              <w:t>gérer</w:t>
            </w:r>
            <w:r>
              <w:rPr>
                <w:rtl w:val="0"/>
              </w:rPr>
              <w:t xml:space="preserve"> entretien lourd</w:t>
            </w:r>
          </w:p>
        </w:tc>
      </w:tr>
    </w:tbl>
    <w:p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  <w:vertAlign w:val="baseline"/>
          <w:rtl w:val="0"/>
          <w:lang w:val="fr-FR"/>
        </w:rPr>
        <w:t>Éléments-clés</w:t>
      </w:r>
      <w:bookmarkStart w:id="0" w:name="_GoBack"/>
      <w:bookmarkEnd w:id="0"/>
      <w:r>
        <w:rPr>
          <w:b/>
          <w:sz w:val="24"/>
          <w:szCs w:val="24"/>
          <w:vertAlign w:val="baseline"/>
          <w:rtl w:val="0"/>
        </w:rPr>
        <w:t xml:space="preserve"> de l’interview: </w:t>
      </w:r>
    </w:p>
    <w:p>
      <w:pPr>
        <w:contextualSpacing w:val="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Pour intéresser l’utilisateur potentiel, l’objet doit être absolument facile d’utilisation et d’installation, et doit être durable et ne pas nécessiter d’entretien spécifique (éventuellement nettoyage en même temps que fenêtres).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L’achat à un prix qui permette une marge sur la fabrication n’est pas envisageable, mais la location à un prix modique qui donne une rentabilité en quelque mois peut s’envisager.</w:t>
      </w:r>
    </w:p>
    <w:sectPr>
      <w:headerReference r:id="rId3" w:type="default"/>
      <w:pgSz w:w="11906" w:h="16838"/>
      <w:pgMar w:top="1417" w:right="1417" w:bottom="1417" w:left="1417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708" w:line="264" w:lineRule="auto"/>
      <w:contextualSpacing w:val="0"/>
      <w:rPr>
        <w:vertAlign w:val="baseline"/>
      </w:rPr>
    </w:pPr>
    <w:r>
      <w:rPr>
        <w:rFonts w:ascii="Calibri" w:hAnsi="Calibri" w:eastAsia="Calibri" w:cs="Calibri"/>
        <w:vertAlign w:val="baseline"/>
        <w:rtl w:val="0"/>
      </w:rPr>
      <w:t>Projet 5IF – Projet management et juridique – 2017-2018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200" w:line="276" w:lineRule="auto"/>
      <w:ind w:left="0" w:right="0" w:firstLine="0"/>
      <w:contextualSpacing w:val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4245C"/>
    <w:multiLevelType w:val="multilevel"/>
    <w:tmpl w:val="5A34245C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BCC0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200" w:line="276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2"/>
      <w:szCs w:val="22"/>
      <w:u w:val="none"/>
      <w:shd w:val="clear" w:fill="auto"/>
      <w:vertAlign w:val="baseline"/>
      <w:lang w:val="fr-FR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2017-12-15T19:28:55Z</dcterms:created>
  <dc:creator>Khalil El Amrani</dc:creator>
  <cp:lastModifiedBy>Khalil El Amrani</cp:lastModifiedBy>
  <dcterms:modified xsi:type="dcterms:W3CDTF">2017-12-15T19:31:59Z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1036-10.2.0.5978</vt:lpwstr>
  </property>
</Properties>
</file>