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7C8E" w:rsidRPr="004E7C8E" w:rsidRDefault="004E7C8E" w:rsidP="004E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Case Study: UPI / Online Payment Fraud</w:t>
      </w:r>
    </w:p>
    <w:p w:rsidR="004E7C8E" w:rsidRPr="004E7C8E" w:rsidRDefault="004E7C8E" w:rsidP="004E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CSE0001 – Digital Literacy | Task 5 | Keerat Singh Jaggi | 25BAI10636</w:t>
      </w:r>
    </w:p>
    <w:p w:rsidR="004E7C8E" w:rsidRPr="004E7C8E" w:rsidRDefault="00487A99" w:rsidP="004E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7A9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E7C8E" w:rsidRPr="004E7C8E" w:rsidRDefault="004E7C8E" w:rsidP="004E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:rsidR="004E7C8E" w:rsidRPr="004E7C8E" w:rsidRDefault="004E7C8E" w:rsidP="004E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 (Unified Payments Interface) fraud is one of the fastest-growing cybercrimes in India, targeting students, working professionals, and senior citizens alike. Unlike traditional bank fraud, UPI scams exploit social engineering — manipulating victims psychologically rather than breaking technical security systems.</w:t>
      </w:r>
    </w:p>
    <w:p w:rsidR="004E7C8E" w:rsidRPr="004E7C8E" w:rsidRDefault="00487A99" w:rsidP="004E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7A9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E7C8E" w:rsidRPr="004E7C8E" w:rsidRDefault="004E7C8E" w:rsidP="004E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Realistic Scenario: The "Wrong Transfer" Scam</w:t>
      </w:r>
    </w:p>
    <w:p w:rsidR="004E7C8E" w:rsidRPr="004E7C8E" w:rsidRDefault="004E7C8E" w:rsidP="004E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Riya, an 18-year-old first-year student at a university in Bhopal, recently listed her old laptop for sale on OLX. Within hours, she received a call from a man claiming to be an Army officer interested in buying it.</w:t>
      </w:r>
    </w:p>
    <w:p w:rsidR="004E7C8E" w:rsidRPr="004E7C8E" w:rsidRDefault="004E7C8E" w:rsidP="004E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Step-by-step breakdown of how the fraud unfolded:</w:t>
      </w:r>
    </w:p>
    <w:p w:rsidR="004E7C8E" w:rsidRPr="004E7C8E" w:rsidRDefault="004E7C8E" w:rsidP="004E7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contact: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caller said he was stationed far away and would pay via UPI immediately. He sounded polite and professional, which lowered Riya's guard.</w:t>
      </w:r>
    </w:p>
    <w:p w:rsidR="004E7C8E" w:rsidRPr="004E7C8E" w:rsidRDefault="004E7C8E" w:rsidP="004E7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"test transfer" trick: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 asked for her UPI ID to send a small ₹1 test payment first. Riya received a notification — but it was a </w:t>
      </w:r>
      <w:r w:rsidRPr="004E7C8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payment request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credit. Without reading carefully, she entered her UPI PIN, approving the outgoing payment.</w:t>
      </w:r>
    </w:p>
    <w:p w:rsidR="004E7C8E" w:rsidRPr="004E7C8E" w:rsidRDefault="004E7C8E" w:rsidP="004E7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Escalation: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caller then claimed the "system needs one more verification" and sent another request — this time for ₹15,000, framed as a "refund processing step." Riya entered her PIN again before realising money was leaving, not arriving.</w:t>
      </w:r>
    </w:p>
    <w:p w:rsidR="004E7C8E" w:rsidRPr="004E7C8E" w:rsidRDefault="004E7C8E" w:rsidP="004E7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Disappearance: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caller immediately disconnected. Total loss: ₹15,100 in under four minutes.</w:t>
      </w:r>
    </w:p>
    <w:p w:rsidR="004E7C8E" w:rsidRPr="004E7C8E" w:rsidRDefault="00487A99" w:rsidP="004E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7A9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E7C8E" w:rsidRPr="004E7C8E" w:rsidRDefault="004E7C8E" w:rsidP="004E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Who Is Typically Targeted?</w:t>
      </w:r>
    </w:p>
    <w:p w:rsidR="004E7C8E" w:rsidRPr="004E7C8E" w:rsidRDefault="004E7C8E" w:rsidP="004E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First-time UPI users unfamiliar with how payment requests work</w:t>
      </w:r>
    </w:p>
    <w:p w:rsidR="004E7C8E" w:rsidRPr="004E7C8E" w:rsidRDefault="004E7C8E" w:rsidP="004E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selling items on second-hand platforms (OLX, Facebook Marketplace)</w:t>
      </w:r>
    </w:p>
    <w:p w:rsidR="004E7C8E" w:rsidRPr="004E7C8E" w:rsidRDefault="004E7C8E" w:rsidP="004E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in urgent need of money who are less likely to pause and verify</w:t>
      </w:r>
    </w:p>
    <w:p w:rsidR="004E7C8E" w:rsidRPr="004E7C8E" w:rsidRDefault="004E7C8E" w:rsidP="004E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citizens with limited digital literacy</w:t>
      </w:r>
    </w:p>
    <w:p w:rsidR="004E7C8E" w:rsidRPr="004E7C8E" w:rsidRDefault="00487A99" w:rsidP="004E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style="width:0;height:1.5pt" o:hralign="center" o:hrstd="t" o:hr="t" fillcolor="#a0a0a0" stroked="f"/>
        </w:pict>
      </w:r>
    </w:p>
    <w:p w:rsidR="004E7C8E" w:rsidRPr="004E7C8E" w:rsidRDefault="004E7C8E" w:rsidP="004E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Consequences</w:t>
      </w:r>
    </w:p>
    <w:p w:rsidR="004E7C8E" w:rsidRPr="004E7C8E" w:rsidRDefault="004E7C8E" w:rsidP="004E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Financial: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 monetary loss, often unrecoverable since UPI transactions are instant</w:t>
      </w:r>
    </w:p>
    <w:p w:rsidR="004E7C8E" w:rsidRPr="004E7C8E" w:rsidRDefault="004E7C8E" w:rsidP="004E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Emotional: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Victims report shame, anxiety, and loss of trust in digital payments</w:t>
      </w:r>
    </w:p>
    <w:p w:rsidR="004E7C8E" w:rsidRPr="004E7C8E" w:rsidRDefault="004E7C8E" w:rsidP="004E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Academic/personal disruption: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students, losing a month's pocket money can be severely destabilising</w:t>
      </w:r>
    </w:p>
    <w:p w:rsidR="004E7C8E" w:rsidRPr="004E7C8E" w:rsidRDefault="004E7C8E" w:rsidP="004E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complexity: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Filing complaints is possible but recovery rates remain low without immediate action</w:t>
      </w:r>
    </w:p>
    <w:p w:rsidR="004E7C8E" w:rsidRPr="004E7C8E" w:rsidRDefault="00487A99" w:rsidP="004E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7A9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E7C8E" w:rsidRPr="004E7C8E" w:rsidRDefault="004E7C8E" w:rsidP="004E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Lesson</w:t>
      </w:r>
    </w:p>
    <w:p w:rsidR="004E7C8E" w:rsidRPr="004E7C8E" w:rsidRDefault="004E7C8E" w:rsidP="004E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UPI PIN is equivalent to your ATM PIN. </w:t>
      </w:r>
      <w:r w:rsidRPr="004E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only enter it to send money — never to receive it.</w:t>
      </w:r>
      <w:r w:rsidRPr="004E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caller asking you to enter your PIN to "receive" funds is committing fraud.</w:t>
      </w:r>
    </w:p>
    <w:p w:rsidR="004E7C8E" w:rsidRPr="004E7C8E" w:rsidRDefault="00487A99" w:rsidP="004E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style="width:0;height:1.5pt" o:hralign="center" o:hrstd="t" o:hr="t" fillcolor="#a0a0a0" stroked="f"/>
        </w:pict>
      </w:r>
    </w:p>
    <w:p w:rsidR="004E7C8E" w:rsidRPr="004E7C8E" w:rsidRDefault="004E7C8E" w:rsidP="004E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7C8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Source: Based on fraud patterns documented by the National Payments Corporation of India (NPCI) and cybercrime.gov.in advisories.</w:t>
      </w:r>
    </w:p>
    <w:p w:rsidR="004E7C8E" w:rsidRDefault="004E7C8E"/>
    <w:sectPr w:rsidR="004E7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929"/>
    <w:multiLevelType w:val="multilevel"/>
    <w:tmpl w:val="B5E6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3640C"/>
    <w:multiLevelType w:val="multilevel"/>
    <w:tmpl w:val="DC7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0296C"/>
    <w:multiLevelType w:val="multilevel"/>
    <w:tmpl w:val="9BD2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373598">
    <w:abstractNumId w:val="0"/>
  </w:num>
  <w:num w:numId="2" w16cid:durableId="842664963">
    <w:abstractNumId w:val="2"/>
  </w:num>
  <w:num w:numId="3" w16cid:durableId="717171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8E"/>
    <w:rsid w:val="00487A99"/>
    <w:rsid w:val="004E7C8E"/>
    <w:rsid w:val="0066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43259-EFF8-2545-BADC-232752D0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7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7C8E"/>
    <w:rPr>
      <w:b/>
      <w:bCs/>
    </w:rPr>
  </w:style>
  <w:style w:type="character" w:styleId="Emphasis">
    <w:name w:val="Emphasis"/>
    <w:basedOn w:val="DefaultParagraphFont"/>
    <w:uiPriority w:val="20"/>
    <w:qFormat/>
    <w:rsid w:val="004E7C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 Singh Jaggi</dc:creator>
  <cp:keywords/>
  <dc:description/>
  <cp:lastModifiedBy>Keerat Singh Jaggi</cp:lastModifiedBy>
  <cp:revision>1</cp:revision>
  <dcterms:created xsi:type="dcterms:W3CDTF">2026-03-29T18:46:00Z</dcterms:created>
  <dcterms:modified xsi:type="dcterms:W3CDTF">2026-03-29T18:47:00Z</dcterms:modified>
</cp:coreProperties>
</file>