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Complete Interactive RTL Components for All 9 Web Administration Sections: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Users, Catalog &amp; Randomized Pricing, Orders &amp; Provisioning Reconciliation,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Wallet &amp; Manual Deposits, Referral Rules (N/W/P/M/K) &amp; Milestone Approvals,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Mandatory Channels &amp; Message Templates, and Redacted Audit Logs.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apiFetch, formatPersianIRT } from "../lib/api";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UsersAdminTab({ token, onStatus }: { token: string; onStatus: (m: string) =&gt; void })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[userId, setUserId] = useState("");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[newStatus, setNewStatus] = useState("blocked");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[reason, setReason] = useState("");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handleChangeStatus()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apiFetch(`/api/admin/users/${Number(userId)}/status`, token,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"POST",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 new_status: newStatus, reason }),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لاگ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ممیزی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.`);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(e: any)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onStatus(e.message);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style={{ background: "#1e293b", padding: "20px", borderRadius: "12px" 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یادداشت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"grid", gap: "12px", maxWidth: "480px" 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داخلی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/&gt;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value={newStatus} onChange={(e) =&gt; setNewStatus(e.target.value)}&gt;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موقت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&lt;/select&gt;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/&gt;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onClick={handleChangeStatus} style={{ padding: "10px", background: "#ef4444", color: "#fff", border: "none", borderRadius: "8px" }}&gt;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CatalogPricingTab({ token, onStatus }: { token: string; onStatus: (m: string) =&gt; void })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[code, setCode] = useState("vip_1m_50g");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setTitleFa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اشتراک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ویژه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ماهه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۵۰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گیگابایت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[basePrice, setBasePrice] = useState(120000);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[minInc, setMinInc] = useState(100);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[maxInc, setMaxInc] = useState(900);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[stepInc, setStepInc] = useState(100);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[mode, setMode] = useState("manual");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handleCreateProduct()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apiFetch("/api/admin/products", token,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"POST",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category_id: 1,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code,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title_fa: titleFa,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تحویل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۲۴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ساعته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service_type: "vless",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inventory_mode: mode,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provider_code: mode === "automated_provider" ? "marzban_main" : null,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base_price_irt: Number(basePrice),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min_random_increment_irt: Number(minInc),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max_random_increment_irt: Number(maxInc),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increment_step_irt: Number(stepInc),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duration_days: 30,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traffic_gb: 50,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device_limit: 2,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«${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formatPersianIRT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.`);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(e: any)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onStatus(e.message);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style={{ background: "#1e293b", padding: "20px", borderRadius: "12px" }}&gt;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گذاری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"grid", gap: "12px", maxWidth: "520px" 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یکتای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setTitleFa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/&gt;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formatPersianIRT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basePrice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type="number" value={basePrice} onChange={(e) =&gt; setBasePrice(Number(e.target.value))}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"8px" }}&gt;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setMinInc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حداقل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setMaxInc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حداکثر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افزایش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تصادفی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/&gt;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setStepInc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/&gt;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value={mode} onChange={(e) =&gt; setMode(e.target.value)}&gt;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موجودی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تامین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خودکار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سرویس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دهنده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Marzban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&lt;/select&gt;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onClick={handleCreateProduct} style={{ padding: "10px", background: "#10b981", color: "#fff", border: "none", borderRadius: "8px" }}&gt;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ایجاد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PaymentsAndDepositsTab({ token, onStatus }: { token: string; onStatus: (m: string) =&gt; void })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[reqId, setReqId] = useState("");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بانکی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handleReview(approve: boolean)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apiFetch(`/api/admin/deposits/${reqId}/review`, token,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"POST",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 approve, reason }),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.`);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(e: any)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onStatus(e.message);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style={{ background: "#1e293b", padding: "20px", borderRadius: "12px" }}&gt;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اصلاحات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دفتر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"grid", gap: "12px", maxWidth: "480px" 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_...)"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setReqId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/&gt;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/&gt;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"12px" 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 =&gt; handleReview(true)} style={{ padding: "10px 18px", background: "#22c55e", color: "#fff", border: "none", borderRadius: "8px" }}&gt;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تراکنشی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 =&gt; handleReview(false)} style={{ padding: "10px 18px", background: "#ef4444", color: "#fff", border: "none", borderRadius: "8px" 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ReferralsAndMilestonesTab({ token, onStatus }: { token: string; onStatus: (m: string) =&gt; void })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[rewardN, setRewardN] = useState(15000);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[rewardW, setRewardW] = useState(10000);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[rewardP, setRewardP] = useState(25000);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[thresholdM, setThresholdM] = useState(5);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[rewardK, setRewardK] = useState(100000);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[milestoneId, setMilestoneId] = useState("");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setReviewReason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واقعی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هستند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saveRules()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apiFetch("/api/admin/referrals/rules", token, {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"PUT",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is_enabled: true,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referrer_reward_n_irt: rewardN,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referrer_n_trigger: "membership_verified",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new_user_reward_w_irt: rewardW,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new_user_w_requires_membership: true,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first_payment_reward_p_irt: rewardP,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milestone_threshold_m: thresholdM,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milestone_reward_k_irt: rewardK,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milestone_repeatable: false,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چهارگانه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روزرسانی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(e: any)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onStatus(e.message);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async function reviewMilestone(approve: boolean)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await apiFetch(`/api/admin/milestones/${milestoneId}/review`, token,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method: "POST",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JSON.stringify({ approve, reason: reviewReason }),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${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.`);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(e: any)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onStatus(e.message);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&lt;section style={{ background: "#1e293b", padding: "20px", borderRadius: "12px" 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تنظیمات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سیستم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"grid", gap: "10px", maxWidth: "520px", marginBottom: "24px" 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formatPersianIRT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type="number" value={rewardN} onChange={(e) =&gt; setRewardN(Number(e.target.value))} /&gt;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آمدگویی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formatPersianIRT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type="number" value={rewardW} onChange={(e) =&gt; setRewardW(Number(e.target.value))} /&gt;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formatPersianIRT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&lt;input type="number" value={rewardP} onChange={(e) =&gt; setRewardP(Number(e.target.value))} /&gt;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تعداد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thresholdM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formatPersianIRT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"8px" 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type="number" value={thresholdM} onChange={(e) =&gt; setThresholdM(Number(e.target.value))} /&gt;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&lt;input type="number" value={rewardK} onChange={(e) =&gt; setRewardK(Number(e.target.value))} /&gt;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onClick={saveRules} style={{ padding: "10px", background: "#3b82f6", color: "#fff", border: "none", borderRadius: "8px" }}&gt;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ذخیره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قوانین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&lt;/button&gt;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)&lt;/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style={{ display: "grid", gap: "10px", maxWidth: "480px" }}&gt;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شناسه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mreq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_...)"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setMilestoneId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/&gt;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={(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setReviewReason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/&gt;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style={{ display: "flex", gap: "12px" 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 =&gt; reviewMilestone(true)} style={{ padding: "10px 16px", background: "#22c55e", color: "#fff", border: "none", borderRadius: "8px" }}&gt;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onClick={() =&gt; reviewMilestone(false)} style={{ padding: "10px 16px", background: "#ef4444", color: "#fff", border: "none", borderRadius: "8px" }}&gt;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&lt;/button&gt;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&lt;/section&gt;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