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BF2DB" w14:textId="77777777" w:rsidR="000208DE" w:rsidRPr="00042ABC" w:rsidRDefault="000208DE" w:rsidP="00C27CD6">
      <w:pPr>
        <w:rPr>
          <w:rFonts w:ascii="Times New Roman" w:eastAsia="宋体" w:hAnsi="Times New Roman" w:cs="Times New Roman"/>
          <w:b/>
          <w:bCs/>
          <w:kern w:val="36"/>
          <w:sz w:val="56"/>
          <w:szCs w:val="56"/>
        </w:rPr>
      </w:pPr>
      <w:bookmarkStart w:id="0" w:name="_Toc220665425"/>
      <w:bookmarkStart w:id="1" w:name="_Toc220675756"/>
      <w:bookmarkStart w:id="2" w:name="_Toc220675840"/>
      <w:r w:rsidRPr="00042ABC">
        <w:rPr>
          <w:rFonts w:ascii="Times New Roman" w:hAnsi="Times New Roman" w:cs="Times New Roman"/>
          <w:noProof/>
        </w:rPr>
        <w:drawing>
          <wp:inline distT="0" distB="0" distL="0" distR="0" wp14:anchorId="3BC68E51" wp14:editId="4B4E8973">
            <wp:extent cx="5274310" cy="1932305"/>
            <wp:effectExtent l="0" t="0" r="0" b="0"/>
            <wp:docPr id="126759949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文本&#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b="5484"/>
                    <a:stretch>
                      <a:fillRect/>
                    </a:stretch>
                  </pic:blipFill>
                  <pic:spPr bwMode="auto">
                    <a:xfrm>
                      <a:off x="0" y="0"/>
                      <a:ext cx="5274310" cy="1932305"/>
                    </a:xfrm>
                    <a:prstGeom prst="rect">
                      <a:avLst/>
                    </a:prstGeom>
                    <a:noFill/>
                    <a:ln>
                      <a:noFill/>
                    </a:ln>
                  </pic:spPr>
                </pic:pic>
              </a:graphicData>
            </a:graphic>
          </wp:inline>
        </w:drawing>
      </w:r>
      <w:bookmarkEnd w:id="0"/>
      <w:bookmarkEnd w:id="1"/>
      <w:bookmarkEnd w:id="2"/>
    </w:p>
    <w:p w14:paraId="3450A090" w14:textId="77777777" w:rsidR="000208DE" w:rsidRPr="00042ABC" w:rsidRDefault="000208DE" w:rsidP="000208DE">
      <w:pPr>
        <w:widowControl/>
        <w:spacing w:before="100" w:beforeAutospacing="1" w:after="100" w:afterAutospacing="1"/>
        <w:jc w:val="center"/>
        <w:outlineLvl w:val="0"/>
        <w:rPr>
          <w:rFonts w:ascii="Times New Roman" w:eastAsia="宋体" w:hAnsi="Times New Roman" w:cs="Times New Roman"/>
          <w:b/>
          <w:bCs/>
          <w:kern w:val="36"/>
          <w:sz w:val="56"/>
          <w:szCs w:val="56"/>
        </w:rPr>
      </w:pPr>
    </w:p>
    <w:p w14:paraId="142C8876" w14:textId="502E2356" w:rsidR="000208DE" w:rsidRPr="00042ABC" w:rsidRDefault="000208DE" w:rsidP="00C27CD6">
      <w:pPr>
        <w:jc w:val="center"/>
        <w:rPr>
          <w:rFonts w:ascii="Times New Roman" w:eastAsiaTheme="majorEastAsia" w:hAnsi="Times New Roman" w:cs="Times New Roman"/>
          <w:b/>
          <w:bCs/>
          <w:spacing w:val="-10"/>
          <w:kern w:val="28"/>
          <w:sz w:val="60"/>
          <w:szCs w:val="60"/>
        </w:rPr>
      </w:pPr>
      <w:bookmarkStart w:id="3" w:name="_Toc220665426"/>
      <w:bookmarkStart w:id="4" w:name="_Toc220675757"/>
      <w:bookmarkStart w:id="5" w:name="_Toc220675841"/>
      <w:r w:rsidRPr="00042ABC">
        <w:rPr>
          <w:rFonts w:ascii="Times New Roman" w:eastAsiaTheme="majorEastAsia" w:hAnsi="Times New Roman" w:cs="Times New Roman"/>
          <w:b/>
          <w:bCs/>
          <w:spacing w:val="-10"/>
          <w:kern w:val="28"/>
          <w:sz w:val="60"/>
          <w:szCs w:val="60"/>
        </w:rPr>
        <w:t>MEDD8895</w:t>
      </w:r>
      <w:bookmarkEnd w:id="3"/>
      <w:bookmarkEnd w:id="4"/>
      <w:bookmarkEnd w:id="5"/>
    </w:p>
    <w:p w14:paraId="0B7BC9AC" w14:textId="77777777" w:rsidR="000208DE" w:rsidRPr="00042ABC" w:rsidRDefault="000208DE" w:rsidP="00C27CD6">
      <w:pPr>
        <w:jc w:val="center"/>
        <w:rPr>
          <w:rFonts w:ascii="Times New Roman" w:eastAsiaTheme="majorEastAsia" w:hAnsi="Times New Roman" w:cs="Times New Roman"/>
          <w:b/>
          <w:bCs/>
          <w:spacing w:val="-10"/>
          <w:kern w:val="28"/>
          <w:sz w:val="60"/>
          <w:szCs w:val="60"/>
        </w:rPr>
      </w:pPr>
      <w:bookmarkStart w:id="6" w:name="_Toc220665427"/>
      <w:bookmarkStart w:id="7" w:name="_Toc220675758"/>
      <w:bookmarkStart w:id="8" w:name="_Toc220675842"/>
      <w:r w:rsidRPr="00042ABC">
        <w:rPr>
          <w:rFonts w:ascii="Times New Roman" w:eastAsiaTheme="majorEastAsia" w:hAnsi="Times New Roman" w:cs="Times New Roman"/>
          <w:b/>
          <w:bCs/>
          <w:spacing w:val="-10"/>
          <w:kern w:val="28"/>
          <w:sz w:val="60"/>
          <w:szCs w:val="60"/>
        </w:rPr>
        <w:t>STEM Across Curriculum and the Society</w:t>
      </w:r>
      <w:bookmarkEnd w:id="6"/>
      <w:bookmarkEnd w:id="7"/>
      <w:bookmarkEnd w:id="8"/>
    </w:p>
    <w:p w14:paraId="26F484CE" w14:textId="39105E47" w:rsidR="000208DE" w:rsidRPr="00042ABC" w:rsidRDefault="000208DE" w:rsidP="00C27CD6">
      <w:pPr>
        <w:jc w:val="center"/>
        <w:rPr>
          <w:rFonts w:ascii="Times New Roman" w:eastAsiaTheme="majorEastAsia" w:hAnsi="Times New Roman" w:cs="Times New Roman"/>
          <w:b/>
          <w:bCs/>
          <w:spacing w:val="-10"/>
          <w:kern w:val="28"/>
          <w:sz w:val="60"/>
          <w:szCs w:val="60"/>
        </w:rPr>
      </w:pPr>
      <w:bookmarkStart w:id="9" w:name="_Toc220665428"/>
      <w:bookmarkStart w:id="10" w:name="_Toc220675759"/>
      <w:bookmarkStart w:id="11" w:name="_Toc220675843"/>
      <w:r w:rsidRPr="00042ABC">
        <w:rPr>
          <w:rFonts w:ascii="Times New Roman" w:eastAsiaTheme="majorEastAsia" w:hAnsi="Times New Roman" w:cs="Times New Roman"/>
          <w:b/>
          <w:bCs/>
          <w:spacing w:val="-10"/>
          <w:kern w:val="28"/>
          <w:sz w:val="60"/>
          <w:szCs w:val="60"/>
        </w:rPr>
        <w:t>(Pset3_STEM-CATS)</w:t>
      </w:r>
      <w:bookmarkEnd w:id="9"/>
      <w:bookmarkEnd w:id="10"/>
      <w:bookmarkEnd w:id="11"/>
    </w:p>
    <w:p w14:paraId="0D97AAF4" w14:textId="77777777" w:rsidR="000208DE" w:rsidRPr="00042ABC" w:rsidRDefault="000208DE" w:rsidP="000208DE">
      <w:pPr>
        <w:widowControl/>
        <w:spacing w:before="100" w:beforeAutospacing="1" w:after="100" w:afterAutospacing="1"/>
        <w:jc w:val="center"/>
        <w:outlineLvl w:val="0"/>
        <w:rPr>
          <w:rFonts w:ascii="Times New Roman" w:eastAsia="等线" w:hAnsi="Times New Roman" w:cs="Times New Roman"/>
          <w:b/>
          <w:sz w:val="44"/>
          <w:szCs w:val="32"/>
        </w:rPr>
      </w:pPr>
    </w:p>
    <w:p w14:paraId="0E861D7F" w14:textId="77777777" w:rsidR="000208DE" w:rsidRPr="00042ABC" w:rsidRDefault="000208DE" w:rsidP="000208DE">
      <w:pPr>
        <w:widowControl/>
        <w:spacing w:before="100" w:beforeAutospacing="1" w:after="100" w:afterAutospacing="1"/>
        <w:jc w:val="center"/>
        <w:outlineLvl w:val="0"/>
        <w:rPr>
          <w:rFonts w:ascii="Times New Roman" w:eastAsia="等线" w:hAnsi="Times New Roman" w:cs="Times New Roman"/>
          <w:b/>
          <w:sz w:val="44"/>
          <w:szCs w:val="32"/>
        </w:rPr>
      </w:pPr>
    </w:p>
    <w:p w14:paraId="4A265638" w14:textId="77777777" w:rsidR="000208DE" w:rsidRPr="00042ABC" w:rsidRDefault="000208DE" w:rsidP="000208DE">
      <w:pPr>
        <w:rPr>
          <w:rFonts w:ascii="Times New Roman" w:hAnsi="Times New Roman" w:cs="Times New Roman"/>
        </w:rPr>
      </w:pPr>
    </w:p>
    <w:p w14:paraId="3735B29A" w14:textId="77777777" w:rsidR="000208DE" w:rsidRPr="00042ABC" w:rsidRDefault="000208DE" w:rsidP="002B793A">
      <w:pPr>
        <w:jc w:val="center"/>
        <w:rPr>
          <w:rFonts w:ascii="Times New Roman" w:hAnsi="Times New Roman" w:cs="Times New Roman"/>
          <w:b/>
          <w:bCs/>
          <w:sz w:val="24"/>
        </w:rPr>
      </w:pPr>
    </w:p>
    <w:p w14:paraId="6353F294" w14:textId="77777777" w:rsidR="000208DE" w:rsidRPr="00042ABC" w:rsidRDefault="000208DE" w:rsidP="000208DE">
      <w:pPr>
        <w:rPr>
          <w:rFonts w:ascii="Times New Roman" w:hAnsi="Times New Roman" w:cs="Times New Roman"/>
          <w:b/>
          <w:bCs/>
          <w:sz w:val="24"/>
        </w:rPr>
      </w:pPr>
      <w:r w:rsidRPr="00042ABC">
        <w:rPr>
          <w:rFonts w:ascii="Times New Roman" w:hAnsi="Times New Roman" w:cs="Times New Roman"/>
          <w:b/>
          <w:bCs/>
          <w:sz w:val="24"/>
        </w:rPr>
        <w:t>Lin Jiayuan</w:t>
      </w:r>
      <w:r w:rsidRPr="00042ABC">
        <w:rPr>
          <w:rFonts w:ascii="Times New Roman" w:hAnsi="Times New Roman" w:cs="Times New Roman"/>
          <w:b/>
          <w:bCs/>
          <w:sz w:val="24"/>
        </w:rPr>
        <w:br/>
        <w:t>3036508216</w:t>
      </w:r>
      <w:r w:rsidRPr="00042ABC">
        <w:rPr>
          <w:rFonts w:ascii="Times New Roman" w:hAnsi="Times New Roman" w:cs="Times New Roman"/>
          <w:b/>
          <w:bCs/>
          <w:sz w:val="24"/>
        </w:rPr>
        <w:br/>
      </w:r>
    </w:p>
    <w:p w14:paraId="7FA7DD7E" w14:textId="77777777" w:rsidR="00C27CD6" w:rsidRDefault="00C27CD6" w:rsidP="000208DE">
      <w:pPr>
        <w:rPr>
          <w:rFonts w:ascii="Times New Roman" w:hAnsi="Times New Roman" w:cs="Times New Roman"/>
          <w:b/>
          <w:bCs/>
          <w:sz w:val="24"/>
        </w:rPr>
      </w:pPr>
    </w:p>
    <w:p w14:paraId="351CB1F3" w14:textId="77777777" w:rsidR="00042ABC" w:rsidRDefault="00042ABC" w:rsidP="000208DE">
      <w:pPr>
        <w:rPr>
          <w:rFonts w:ascii="Times New Roman" w:hAnsi="Times New Roman" w:cs="Times New Roman"/>
          <w:b/>
          <w:bCs/>
          <w:sz w:val="24"/>
        </w:rPr>
      </w:pPr>
    </w:p>
    <w:p w14:paraId="3AA81B93" w14:textId="77777777" w:rsidR="00042ABC" w:rsidRDefault="00042ABC" w:rsidP="000208DE">
      <w:pPr>
        <w:rPr>
          <w:rFonts w:ascii="Times New Roman" w:hAnsi="Times New Roman" w:cs="Times New Roman"/>
          <w:b/>
          <w:bCs/>
          <w:sz w:val="24"/>
        </w:rPr>
      </w:pPr>
    </w:p>
    <w:p w14:paraId="682C5D2D" w14:textId="77777777" w:rsidR="00042ABC" w:rsidRDefault="00042ABC" w:rsidP="000208DE">
      <w:pPr>
        <w:rPr>
          <w:rFonts w:ascii="Times New Roman" w:hAnsi="Times New Roman" w:cs="Times New Roman"/>
          <w:b/>
          <w:bCs/>
          <w:sz w:val="24"/>
        </w:rPr>
      </w:pPr>
    </w:p>
    <w:p w14:paraId="055A1B21" w14:textId="77777777" w:rsidR="00042ABC" w:rsidRPr="00042ABC" w:rsidRDefault="00042ABC" w:rsidP="000208DE">
      <w:pPr>
        <w:rPr>
          <w:rFonts w:ascii="Times New Roman" w:hAnsi="Times New Roman" w:cs="Times New Roman" w:hint="eastAsia"/>
          <w:b/>
          <w:bCs/>
          <w:sz w:val="24"/>
        </w:rPr>
      </w:pPr>
    </w:p>
    <w:p w14:paraId="6787C18E" w14:textId="63CF990F" w:rsidR="00BB6864" w:rsidRPr="00042ABC" w:rsidRDefault="00BB6864" w:rsidP="00BB6864">
      <w:pPr>
        <w:pStyle w:val="a3"/>
        <w:jc w:val="both"/>
        <w:rPr>
          <w:rFonts w:ascii="Times New Roman" w:hAnsi="Times New Roman" w:cs="Times New Roman"/>
          <w:b/>
          <w:bCs/>
          <w:sz w:val="40"/>
          <w:szCs w:val="40"/>
        </w:rPr>
      </w:pPr>
      <w:bookmarkStart w:id="12" w:name="_Toc227071683"/>
      <w:r w:rsidRPr="00042ABC">
        <w:rPr>
          <w:rFonts w:ascii="Times New Roman" w:hAnsi="Times New Roman" w:cs="Times New Roman"/>
          <w:b/>
          <w:bCs/>
          <w:sz w:val="40"/>
          <w:szCs w:val="40"/>
        </w:rPr>
        <w:lastRenderedPageBreak/>
        <w:t xml:space="preserve">Pset3 – </w:t>
      </w:r>
      <w:bookmarkEnd w:id="12"/>
      <w:r w:rsidRPr="00042ABC">
        <w:rPr>
          <w:rFonts w:ascii="Times New Roman" w:hAnsi="Times New Roman" w:cs="Times New Roman"/>
          <w:b/>
          <w:bCs/>
          <w:sz w:val="40"/>
          <w:szCs w:val="40"/>
        </w:rPr>
        <w:t>Book Bits Class redesign</w:t>
      </w:r>
    </w:p>
    <w:p w14:paraId="5E196469" w14:textId="77777777" w:rsidR="00BB6864" w:rsidRPr="00042ABC" w:rsidRDefault="00BB6864" w:rsidP="00BB6864">
      <w:pPr>
        <w:rPr>
          <w:rFonts w:ascii="Times New Roman" w:hAnsi="Times New Roman" w:cs="Times New Roman"/>
          <w:b/>
          <w:bCs/>
        </w:rPr>
      </w:pPr>
      <w:r w:rsidRPr="00042ABC">
        <w:rPr>
          <w:rFonts w:ascii="Times New Roman" w:hAnsi="Times New Roman" w:cs="Times New Roman"/>
          <w:b/>
          <w:bCs/>
        </w:rPr>
        <w:t>Revised Version</w:t>
      </w:r>
    </w:p>
    <w:p w14:paraId="769A1A6A" w14:textId="77777777" w:rsidR="00BB6864" w:rsidRPr="00042ABC" w:rsidRDefault="00BB6864" w:rsidP="00BB6864">
      <w:pPr>
        <w:rPr>
          <w:rFonts w:ascii="Times New Roman" w:hAnsi="Times New Roman" w:cs="Times New Roman"/>
          <w:b/>
          <w:bCs/>
        </w:rPr>
      </w:pPr>
    </w:p>
    <w:p w14:paraId="363C1E69" w14:textId="77777777" w:rsidR="00BB6864" w:rsidRPr="00042ABC" w:rsidRDefault="00BB6864" w:rsidP="00BB6864">
      <w:pPr>
        <w:rPr>
          <w:rFonts w:ascii="Times New Roman" w:hAnsi="Times New Roman" w:cs="Times New Roman"/>
          <w:b/>
          <w:bCs/>
        </w:rPr>
      </w:pPr>
      <w:r w:rsidRPr="00042ABC">
        <w:rPr>
          <w:rFonts w:ascii="Times New Roman" w:hAnsi="Times New Roman" w:cs="Times New Roman"/>
          <w:b/>
          <w:bCs/>
        </w:rPr>
        <w:t>Revision Note</w:t>
      </w:r>
    </w:p>
    <w:p w14:paraId="3B677431" w14:textId="77777777" w:rsidR="00BB6864" w:rsidRPr="00042ABC" w:rsidRDefault="00BB6864" w:rsidP="00BB6864">
      <w:pPr>
        <w:rPr>
          <w:rFonts w:ascii="Times New Roman" w:hAnsi="Times New Roman" w:cs="Times New Roman"/>
        </w:rPr>
      </w:pPr>
      <w:r w:rsidRPr="00042ABC">
        <w:rPr>
          <w:rFonts w:ascii="Times New Roman" w:hAnsi="Times New Roman" w:cs="Times New Roman"/>
        </w:rPr>
        <w:t>This revised version strengthens three areas identified in feedback:</w:t>
      </w:r>
    </w:p>
    <w:p w14:paraId="0AE151AC" w14:textId="77777777" w:rsidR="00BB6864" w:rsidRPr="00042ABC" w:rsidRDefault="00BB6864">
      <w:pPr>
        <w:numPr>
          <w:ilvl w:val="0"/>
          <w:numId w:val="19"/>
        </w:numPr>
        <w:rPr>
          <w:rFonts w:ascii="Times New Roman" w:hAnsi="Times New Roman" w:cs="Times New Roman"/>
        </w:rPr>
      </w:pPr>
      <w:r w:rsidRPr="00042ABC">
        <w:rPr>
          <w:rFonts w:ascii="Times New Roman" w:hAnsi="Times New Roman" w:cs="Times New Roman"/>
        </w:rPr>
        <w:t>It makes more explicit how Popper, Feinstein &amp; Waddington, and Tsai work together in practice across the lesson rather than functioning as isolated theoretical references.</w:t>
      </w:r>
    </w:p>
    <w:p w14:paraId="0106ED1C" w14:textId="77777777" w:rsidR="00BB6864" w:rsidRPr="00042ABC" w:rsidRDefault="00BB6864">
      <w:pPr>
        <w:numPr>
          <w:ilvl w:val="0"/>
          <w:numId w:val="19"/>
        </w:numPr>
        <w:rPr>
          <w:rFonts w:ascii="Times New Roman" w:hAnsi="Times New Roman" w:cs="Times New Roman"/>
        </w:rPr>
      </w:pPr>
      <w:r w:rsidRPr="00042ABC">
        <w:rPr>
          <w:rFonts w:ascii="Times New Roman" w:hAnsi="Times New Roman" w:cs="Times New Roman"/>
        </w:rPr>
        <w:t>It adds more concrete contingency plans for extreme low participation and uneven discussion.</w:t>
      </w:r>
    </w:p>
    <w:p w14:paraId="301EAE2D" w14:textId="2941840C" w:rsidR="00BB6864" w:rsidRPr="00042ABC" w:rsidRDefault="00BB6864">
      <w:pPr>
        <w:numPr>
          <w:ilvl w:val="0"/>
          <w:numId w:val="19"/>
        </w:numPr>
        <w:rPr>
          <w:rFonts w:ascii="Times New Roman" w:hAnsi="Times New Roman" w:cs="Times New Roman"/>
        </w:rPr>
      </w:pPr>
      <w:r w:rsidRPr="00042ABC">
        <w:rPr>
          <w:rFonts w:ascii="Times New Roman" w:hAnsi="Times New Roman" w:cs="Times New Roman"/>
        </w:rPr>
        <w:t>It revises the final reflection in Part 2 to more clearly approximate “pretty good knowledge” without implying that one fully rational or optimal conclusion should necessarily emerge.</w:t>
      </w:r>
    </w:p>
    <w:p w14:paraId="00E1DCA9" w14:textId="77777777" w:rsidR="00080B81" w:rsidRPr="00042ABC" w:rsidRDefault="00000000" w:rsidP="00C42BBA">
      <w:pPr>
        <w:rPr>
          <w:rFonts w:ascii="Times New Roman" w:hAnsi="Times New Roman" w:cs="Times New Roman"/>
        </w:rPr>
      </w:pPr>
      <w:r w:rsidRPr="00042ABC">
        <w:rPr>
          <w:rFonts w:ascii="Times New Roman" w:hAnsi="Times New Roman" w:cs="Times New Roman"/>
        </w:rPr>
        <w:pict w14:anchorId="6D9F6650">
          <v:rect id="_x0000_i1025" style="width:0;height:1.5pt" o:hralign="center" o:bullet="t" o:hrstd="t" o:hr="t" fillcolor="#a0a0a0" stroked="f"/>
        </w:pict>
      </w:r>
    </w:p>
    <w:sdt>
      <w:sdtPr>
        <w:rPr>
          <w:rFonts w:ascii="Times New Roman" w:hAnsi="Times New Roman" w:cs="Times New Roman"/>
          <w:lang w:val="zh-CN"/>
        </w:rPr>
        <w:id w:val="-160230992"/>
        <w:docPartObj>
          <w:docPartGallery w:val="Table of Contents"/>
          <w:docPartUnique/>
        </w:docPartObj>
      </w:sdtPr>
      <w:sdtEndPr>
        <w:rPr>
          <w:rFonts w:eastAsiaTheme="minorEastAsia"/>
          <w:b/>
          <w:bCs/>
          <w:color w:val="auto"/>
          <w:kern w:val="2"/>
          <w:sz w:val="21"/>
          <w:szCs w:val="24"/>
        </w:rPr>
      </w:sdtEndPr>
      <w:sdtContent>
        <w:p w14:paraId="0DE29F64" w14:textId="6763A9F3" w:rsidR="00C27CD6" w:rsidRPr="00042ABC" w:rsidRDefault="00C27CD6" w:rsidP="00C27CD6">
          <w:pPr>
            <w:pStyle w:val="TOC"/>
            <w:jc w:val="center"/>
            <w:rPr>
              <w:rFonts w:ascii="Times New Roman" w:hAnsi="Times New Roman" w:cs="Times New Roman"/>
              <w:b/>
              <w:bCs/>
            </w:rPr>
          </w:pPr>
          <w:r w:rsidRPr="00042ABC">
            <w:rPr>
              <w:rFonts w:ascii="Times New Roman" w:hAnsi="Times New Roman" w:cs="Times New Roman"/>
              <w:b/>
              <w:bCs/>
              <w:lang w:val="zh-CN"/>
            </w:rPr>
            <w:t>Content</w:t>
          </w:r>
        </w:p>
        <w:p w14:paraId="2245654A" w14:textId="77B5F23E" w:rsidR="003113F8" w:rsidRDefault="00C27CD6">
          <w:pPr>
            <w:pStyle w:val="TOC1"/>
            <w:tabs>
              <w:tab w:val="right" w:leader="dot" w:pos="8296"/>
            </w:tabs>
            <w:rPr>
              <w:rFonts w:hint="eastAsia"/>
              <w:noProof/>
              <w:sz w:val="22"/>
              <w14:ligatures w14:val="standardContextual"/>
            </w:rPr>
          </w:pPr>
          <w:r w:rsidRPr="00042ABC">
            <w:rPr>
              <w:rFonts w:ascii="Times New Roman" w:hAnsi="Times New Roman" w:cs="Times New Roman"/>
            </w:rPr>
            <w:fldChar w:fldCharType="begin"/>
          </w:r>
          <w:r w:rsidRPr="00042ABC">
            <w:rPr>
              <w:rFonts w:ascii="Times New Roman" w:hAnsi="Times New Roman" w:cs="Times New Roman"/>
            </w:rPr>
            <w:instrText xml:space="preserve"> TOC \o "1-3" \h \z \u </w:instrText>
          </w:r>
          <w:r w:rsidRPr="00042ABC">
            <w:rPr>
              <w:rFonts w:ascii="Times New Roman" w:hAnsi="Times New Roman" w:cs="Times New Roman"/>
            </w:rPr>
            <w:fldChar w:fldCharType="separate"/>
          </w:r>
          <w:hyperlink w:anchor="_Toc227270796" w:history="1">
            <w:r w:rsidR="003113F8" w:rsidRPr="00110E5A">
              <w:rPr>
                <w:rStyle w:val="af0"/>
                <w:rFonts w:ascii="Times New Roman" w:hAnsi="Times New Roman" w:cs="Times New Roman" w:hint="eastAsia"/>
                <w:b/>
                <w:bCs/>
                <w:noProof/>
              </w:rPr>
              <w:t>Part 1: Modification and Optimization of Classroom Book Bits Activity</w:t>
            </w:r>
            <w:r w:rsidR="003113F8">
              <w:rPr>
                <w:rFonts w:hint="eastAsia"/>
                <w:noProof/>
                <w:webHidden/>
              </w:rPr>
              <w:tab/>
            </w:r>
            <w:r w:rsidR="003113F8">
              <w:rPr>
                <w:rFonts w:hint="eastAsia"/>
                <w:noProof/>
                <w:webHidden/>
              </w:rPr>
              <w:fldChar w:fldCharType="begin"/>
            </w:r>
            <w:r w:rsidR="003113F8">
              <w:rPr>
                <w:rFonts w:hint="eastAsia"/>
                <w:noProof/>
                <w:webHidden/>
              </w:rPr>
              <w:instrText xml:space="preserve"> </w:instrText>
            </w:r>
            <w:r w:rsidR="003113F8">
              <w:rPr>
                <w:noProof/>
                <w:webHidden/>
              </w:rPr>
              <w:instrText>PAGEREF _Toc227270796 \h</w:instrText>
            </w:r>
            <w:r w:rsidR="003113F8">
              <w:rPr>
                <w:rFonts w:hint="eastAsia"/>
                <w:noProof/>
                <w:webHidden/>
              </w:rPr>
              <w:instrText xml:space="preserve"> </w:instrText>
            </w:r>
            <w:r w:rsidR="003113F8">
              <w:rPr>
                <w:rFonts w:hint="eastAsia"/>
                <w:noProof/>
                <w:webHidden/>
              </w:rPr>
            </w:r>
            <w:r w:rsidR="003113F8">
              <w:rPr>
                <w:rFonts w:hint="eastAsia"/>
                <w:noProof/>
                <w:webHidden/>
              </w:rPr>
              <w:fldChar w:fldCharType="separate"/>
            </w:r>
            <w:r w:rsidR="003113F8">
              <w:rPr>
                <w:rFonts w:hint="eastAsia"/>
                <w:noProof/>
                <w:webHidden/>
              </w:rPr>
              <w:t>2</w:t>
            </w:r>
            <w:r w:rsidR="003113F8">
              <w:rPr>
                <w:rFonts w:hint="eastAsia"/>
                <w:noProof/>
                <w:webHidden/>
              </w:rPr>
              <w:fldChar w:fldCharType="end"/>
            </w:r>
          </w:hyperlink>
        </w:p>
        <w:p w14:paraId="5B4B96EE" w14:textId="215DCE56" w:rsidR="003113F8" w:rsidRDefault="003113F8">
          <w:pPr>
            <w:pStyle w:val="TOC2"/>
            <w:tabs>
              <w:tab w:val="right" w:leader="dot" w:pos="8296"/>
            </w:tabs>
            <w:rPr>
              <w:rFonts w:hint="eastAsia"/>
              <w:noProof/>
              <w:sz w:val="22"/>
              <w14:ligatures w14:val="standardContextual"/>
            </w:rPr>
          </w:pPr>
          <w:hyperlink w:anchor="_Toc227270797" w:history="1">
            <w:r w:rsidRPr="00110E5A">
              <w:rPr>
                <w:rStyle w:val="af0"/>
                <w:rFonts w:ascii="Times New Roman" w:hAnsi="Times New Roman" w:cs="Times New Roman" w:hint="eastAsia"/>
                <w:b/>
                <w:bCs/>
                <w:noProof/>
              </w:rPr>
              <w:t>1. Teaching Context and Target Students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DEA1A80" w14:textId="6793E812" w:rsidR="003113F8" w:rsidRDefault="003113F8">
          <w:pPr>
            <w:pStyle w:val="TOC2"/>
            <w:tabs>
              <w:tab w:val="right" w:leader="dot" w:pos="8296"/>
            </w:tabs>
            <w:rPr>
              <w:rFonts w:hint="eastAsia"/>
              <w:noProof/>
              <w:sz w:val="22"/>
              <w14:ligatures w14:val="standardContextual"/>
            </w:rPr>
          </w:pPr>
          <w:hyperlink w:anchor="_Toc227270798" w:history="1">
            <w:r w:rsidRPr="00110E5A">
              <w:rPr>
                <w:rStyle w:val="af0"/>
                <w:rFonts w:ascii="Times New Roman" w:hAnsi="Times New Roman" w:cs="Times New Roman" w:hint="eastAsia"/>
                <w:b/>
                <w:bCs/>
                <w:noProof/>
              </w:rPr>
              <w:t>2. Background Story and Material Explanation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9078BE0" w14:textId="5FE35184" w:rsidR="003113F8" w:rsidRDefault="003113F8">
          <w:pPr>
            <w:pStyle w:val="TOC2"/>
            <w:tabs>
              <w:tab w:val="right" w:leader="dot" w:pos="8296"/>
            </w:tabs>
            <w:rPr>
              <w:rFonts w:hint="eastAsia"/>
              <w:noProof/>
              <w:sz w:val="22"/>
              <w14:ligatures w14:val="standardContextual"/>
            </w:rPr>
          </w:pPr>
          <w:hyperlink w:anchor="_Toc227270799" w:history="1">
            <w:r w:rsidRPr="00110E5A">
              <w:rPr>
                <w:rStyle w:val="af0"/>
                <w:rFonts w:ascii="Times New Roman" w:hAnsi="Times New Roman" w:cs="Times New Roman" w:hint="eastAsia"/>
                <w:b/>
                <w:bCs/>
                <w:noProof/>
              </w:rPr>
              <w:t>3.Philosophical / Theoretical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18DCF17" w14:textId="5AD420AA" w:rsidR="003113F8" w:rsidRDefault="003113F8">
          <w:pPr>
            <w:pStyle w:val="TOC2"/>
            <w:tabs>
              <w:tab w:val="right" w:leader="dot" w:pos="8296"/>
            </w:tabs>
            <w:rPr>
              <w:rFonts w:hint="eastAsia"/>
              <w:noProof/>
              <w:sz w:val="22"/>
              <w14:ligatures w14:val="standardContextual"/>
            </w:rPr>
          </w:pPr>
          <w:hyperlink w:anchor="_Toc227270800" w:history="1">
            <w:r w:rsidRPr="00110E5A">
              <w:rPr>
                <w:rStyle w:val="af0"/>
                <w:rFonts w:ascii="Times New Roman" w:hAnsi="Times New Roman" w:cs="Times New Roman" w:hint="eastAsia"/>
                <w:b/>
                <w:bCs/>
                <w:noProof/>
              </w:rPr>
              <w:t>5. Specific Steps and Time Schedule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84E8078" w14:textId="76ED8AF7" w:rsidR="003113F8" w:rsidRDefault="003113F8">
          <w:pPr>
            <w:pStyle w:val="TOC2"/>
            <w:tabs>
              <w:tab w:val="right" w:leader="dot" w:pos="8296"/>
            </w:tabs>
            <w:rPr>
              <w:rFonts w:hint="eastAsia"/>
              <w:noProof/>
              <w:sz w:val="22"/>
              <w14:ligatures w14:val="standardContextual"/>
            </w:rPr>
          </w:pPr>
          <w:hyperlink w:anchor="_Toc227270801" w:history="1">
            <w:r w:rsidRPr="00110E5A">
              <w:rPr>
                <w:rStyle w:val="af0"/>
                <w:rFonts w:ascii="Times New Roman" w:hAnsi="Times New Roman" w:cs="Times New Roman" w:hint="eastAsia"/>
                <w:b/>
                <w:bCs/>
                <w:noProof/>
              </w:rPr>
              <w:t>6. Additional Weaknesses Identified and Addressed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6A350A4" w14:textId="1A4BA060" w:rsidR="003113F8" w:rsidRDefault="003113F8">
          <w:pPr>
            <w:pStyle w:val="TOC2"/>
            <w:tabs>
              <w:tab w:val="right" w:leader="dot" w:pos="8296"/>
            </w:tabs>
            <w:rPr>
              <w:rFonts w:hint="eastAsia"/>
              <w:noProof/>
              <w:sz w:val="22"/>
              <w14:ligatures w14:val="standardContextual"/>
            </w:rPr>
          </w:pPr>
          <w:hyperlink w:anchor="_Toc227270802" w:history="1">
            <w:r w:rsidRPr="00110E5A">
              <w:rPr>
                <w:rStyle w:val="af0"/>
                <w:rFonts w:ascii="Times New Roman" w:hAnsi="Times New Roman" w:cs="Times New Roman" w:hint="eastAsia"/>
                <w:b/>
                <w:bCs/>
                <w:noProof/>
              </w:rPr>
              <w:t>7. Contingency Plans for Replication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2595D46" w14:textId="5539FAE8" w:rsidR="003113F8" w:rsidRDefault="003113F8">
          <w:pPr>
            <w:pStyle w:val="TOC1"/>
            <w:tabs>
              <w:tab w:val="right" w:leader="dot" w:pos="8296"/>
            </w:tabs>
            <w:rPr>
              <w:rFonts w:hint="eastAsia"/>
              <w:noProof/>
              <w:sz w:val="22"/>
              <w14:ligatures w14:val="standardContextual"/>
            </w:rPr>
          </w:pPr>
          <w:hyperlink w:anchor="_Toc227270803" w:history="1">
            <w:r w:rsidRPr="00110E5A">
              <w:rPr>
                <w:rStyle w:val="af0"/>
                <w:rFonts w:ascii="Times New Roman" w:hAnsi="Times New Roman" w:cs="Times New Roman" w:hint="eastAsia"/>
                <w:b/>
                <w:bCs/>
                <w:noProof/>
              </w:rPr>
              <w:t>Part 2: Scientific Knowledge in Public Discussion and Policy Negotiation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95C1B05" w14:textId="4DB4E6BB" w:rsidR="003113F8" w:rsidRDefault="003113F8">
          <w:pPr>
            <w:pStyle w:val="TOC2"/>
            <w:tabs>
              <w:tab w:val="right" w:leader="dot" w:pos="8296"/>
            </w:tabs>
            <w:rPr>
              <w:rFonts w:hint="eastAsia"/>
              <w:noProof/>
              <w:sz w:val="22"/>
              <w14:ligatures w14:val="standardContextual"/>
            </w:rPr>
          </w:pPr>
          <w:hyperlink w:anchor="_Toc227270804" w:history="1">
            <w:r w:rsidRPr="00110E5A">
              <w:rPr>
                <w:rStyle w:val="af0"/>
                <w:rFonts w:ascii="Times New Roman" w:hAnsi="Times New Roman" w:cs="Times New Roman" w:hint="eastAsia"/>
                <w:b/>
                <w:bCs/>
                <w:noProof/>
              </w:rPr>
              <w:t>1.Overall Position and Objectives of Part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8591CA" w14:textId="3655A6B2" w:rsidR="003113F8" w:rsidRDefault="003113F8">
          <w:pPr>
            <w:pStyle w:val="TOC2"/>
            <w:tabs>
              <w:tab w:val="right" w:leader="dot" w:pos="8296"/>
            </w:tabs>
            <w:rPr>
              <w:rFonts w:hint="eastAsia"/>
              <w:noProof/>
              <w:sz w:val="22"/>
              <w14:ligatures w14:val="standardContextual"/>
            </w:rPr>
          </w:pPr>
          <w:hyperlink w:anchor="_Toc227270805" w:history="1">
            <w:r w:rsidRPr="00110E5A">
              <w:rPr>
                <w:rStyle w:val="af0"/>
                <w:rFonts w:ascii="Times New Roman" w:hAnsi="Times New Roman" w:cs="Times New Roman" w:hint="eastAsia"/>
                <w:b/>
                <w:bCs/>
                <w:noProof/>
              </w:rPr>
              <w:t>2. Learning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836DFB3" w14:textId="13E29969" w:rsidR="003113F8" w:rsidRDefault="003113F8">
          <w:pPr>
            <w:pStyle w:val="TOC2"/>
            <w:tabs>
              <w:tab w:val="right" w:leader="dot" w:pos="8296"/>
            </w:tabs>
            <w:rPr>
              <w:rFonts w:hint="eastAsia"/>
              <w:noProof/>
              <w:sz w:val="22"/>
              <w14:ligatures w14:val="standardContextual"/>
            </w:rPr>
          </w:pPr>
          <w:hyperlink w:anchor="_Toc227270806" w:history="1">
            <w:r w:rsidRPr="00110E5A">
              <w:rPr>
                <w:rStyle w:val="af0"/>
                <w:rFonts w:ascii="Times New Roman" w:hAnsi="Times New Roman" w:cs="Times New Roman" w:hint="eastAsia"/>
                <w:b/>
                <w:bCs/>
                <w:noProof/>
              </w:rPr>
              <w:t>3.Classroom Arrangement and Time Allocation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C30D6C2" w14:textId="3DC922CD" w:rsidR="003113F8" w:rsidRDefault="003113F8">
          <w:pPr>
            <w:pStyle w:val="TOC2"/>
            <w:tabs>
              <w:tab w:val="right" w:leader="dot" w:pos="8296"/>
            </w:tabs>
            <w:rPr>
              <w:rFonts w:hint="eastAsia"/>
              <w:noProof/>
              <w:sz w:val="22"/>
              <w14:ligatures w14:val="standardContextual"/>
            </w:rPr>
          </w:pPr>
          <w:hyperlink w:anchor="_Toc227270807" w:history="1">
            <w:r w:rsidRPr="00110E5A">
              <w:rPr>
                <w:rStyle w:val="af0"/>
                <w:rFonts w:ascii="Times New Roman" w:hAnsi="Times New Roman" w:cs="Times New Roman" w:hint="eastAsia"/>
                <w:b/>
                <w:bCs/>
                <w:noProof/>
              </w:rPr>
              <w:t>4. Materials Preparation and Character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8AB8634" w14:textId="51B83E0F" w:rsidR="003113F8" w:rsidRDefault="003113F8">
          <w:pPr>
            <w:pStyle w:val="TOC2"/>
            <w:tabs>
              <w:tab w:val="right" w:leader="dot" w:pos="8296"/>
            </w:tabs>
            <w:rPr>
              <w:rFonts w:hint="eastAsia"/>
              <w:noProof/>
              <w:sz w:val="22"/>
              <w14:ligatures w14:val="standardContextual"/>
            </w:rPr>
          </w:pPr>
          <w:hyperlink w:anchor="_Toc227270808" w:history="1">
            <w:r w:rsidRPr="00110E5A">
              <w:rPr>
                <w:rStyle w:val="af0"/>
                <w:rFonts w:ascii="Times New Roman" w:hAnsi="Times New Roman" w:cs="Times New Roman" w:hint="eastAsia"/>
                <w:b/>
                <w:bCs/>
                <w:noProof/>
              </w:rPr>
              <w:t>5. Classroom Procedure and Step Explanation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7483570" w14:textId="215F0D09" w:rsidR="003113F8" w:rsidRDefault="003113F8">
          <w:pPr>
            <w:pStyle w:val="TOC2"/>
            <w:tabs>
              <w:tab w:val="right" w:leader="dot" w:pos="8296"/>
            </w:tabs>
            <w:rPr>
              <w:rFonts w:hint="eastAsia"/>
              <w:noProof/>
              <w:sz w:val="22"/>
              <w14:ligatures w14:val="standardContextual"/>
            </w:rPr>
          </w:pPr>
          <w:hyperlink w:anchor="_Toc227270809" w:history="1">
            <w:r w:rsidRPr="00110E5A">
              <w:rPr>
                <w:rStyle w:val="af0"/>
                <w:rFonts w:ascii="Times New Roman" w:hAnsi="Times New Roman" w:cs="Times New Roman" w:hint="eastAsia"/>
                <w:b/>
                <w:bCs/>
                <w:noProof/>
              </w:rPr>
              <w:t>6. Design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836B42B" w14:textId="1BEF17E7" w:rsidR="003113F8" w:rsidRDefault="003113F8">
          <w:pPr>
            <w:pStyle w:val="TOC2"/>
            <w:tabs>
              <w:tab w:val="right" w:leader="dot" w:pos="8296"/>
            </w:tabs>
            <w:rPr>
              <w:rFonts w:hint="eastAsia"/>
              <w:noProof/>
              <w:sz w:val="22"/>
              <w14:ligatures w14:val="standardContextual"/>
            </w:rPr>
          </w:pPr>
          <w:hyperlink w:anchor="_Toc227270810" w:history="1">
            <w:r w:rsidRPr="00110E5A">
              <w:rPr>
                <w:rStyle w:val="af0"/>
                <w:rFonts w:ascii="Times New Roman" w:hAnsi="Times New Roman" w:cs="Times New Roman" w:hint="eastAsia"/>
                <w:b/>
                <w:bCs/>
                <w:noProof/>
              </w:rPr>
              <w:t xml:space="preserve">7. Revised Reflection Design for </w:t>
            </w:r>
            <w:r w:rsidRPr="00110E5A">
              <w:rPr>
                <w:rStyle w:val="af0"/>
                <w:rFonts w:ascii="Times New Roman" w:hAnsi="Times New Roman" w:cs="Times New Roman" w:hint="eastAsia"/>
                <w:b/>
                <w:bCs/>
                <w:noProof/>
              </w:rPr>
              <w:t>“</w:t>
            </w:r>
            <w:r w:rsidRPr="00110E5A">
              <w:rPr>
                <w:rStyle w:val="af0"/>
                <w:rFonts w:ascii="Times New Roman" w:hAnsi="Times New Roman" w:cs="Times New Roman" w:hint="eastAsia"/>
                <w:b/>
                <w:bCs/>
                <w:noProof/>
              </w:rPr>
              <w:t>Pretty Good Knowledge</w:t>
            </w:r>
            <w:r w:rsidRPr="00110E5A">
              <w:rPr>
                <w:rStyle w:val="af0"/>
                <w:rFonts w:ascii="Times New Roman" w:hAnsi="Times New Roman" w:cs="Times New Roman" w:hint="eastAsia"/>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5AAD572" w14:textId="1CD8726F" w:rsidR="003113F8" w:rsidRDefault="003113F8">
          <w:pPr>
            <w:pStyle w:val="TOC2"/>
            <w:tabs>
              <w:tab w:val="right" w:leader="dot" w:pos="8296"/>
            </w:tabs>
            <w:rPr>
              <w:rFonts w:hint="eastAsia"/>
              <w:noProof/>
              <w:sz w:val="22"/>
              <w14:ligatures w14:val="standardContextual"/>
            </w:rPr>
          </w:pPr>
          <w:hyperlink w:anchor="_Toc227270811" w:history="1">
            <w:r w:rsidRPr="00110E5A">
              <w:rPr>
                <w:rStyle w:val="af0"/>
                <w:rFonts w:ascii="Times New Roman" w:hAnsi="Times New Roman" w:cs="Times New Roman" w:hint="eastAsia"/>
                <w:b/>
                <w:bCs/>
                <w:noProof/>
              </w:rPr>
              <w:t>8. Contingency Plans for Part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5CB721E" w14:textId="539D7E54" w:rsidR="003113F8" w:rsidRDefault="003113F8">
          <w:pPr>
            <w:pStyle w:val="TOC1"/>
            <w:tabs>
              <w:tab w:val="right" w:leader="dot" w:pos="8296"/>
            </w:tabs>
            <w:rPr>
              <w:rFonts w:hint="eastAsia"/>
              <w:noProof/>
              <w:sz w:val="22"/>
              <w14:ligatures w14:val="standardContextual"/>
            </w:rPr>
          </w:pPr>
          <w:hyperlink w:anchor="_Toc227270812" w:history="1">
            <w:r w:rsidRPr="00110E5A">
              <w:rPr>
                <w:rStyle w:val="af0"/>
                <w:rFonts w:ascii="Times New Roman" w:hAnsi="Times New Roman" w:cs="Times New Roman" w:hint="eastAsia"/>
                <w:b/>
                <w:bCs/>
                <w:noProof/>
              </w:rPr>
              <w:t xml:space="preserve">Overview: How This Plan Improves the Original </w:t>
            </w:r>
            <w:r w:rsidRPr="00110E5A">
              <w:rPr>
                <w:rStyle w:val="af0"/>
                <w:rFonts w:ascii="Times New Roman" w:hAnsi="Times New Roman" w:cs="Times New Roman" w:hint="eastAsia"/>
                <w:b/>
                <w:bCs/>
                <w:noProof/>
              </w:rPr>
              <w:t>“</w:t>
            </w:r>
            <w:r w:rsidRPr="00110E5A">
              <w:rPr>
                <w:rStyle w:val="af0"/>
                <w:rFonts w:ascii="Times New Roman" w:hAnsi="Times New Roman" w:cs="Times New Roman" w:hint="eastAsia"/>
                <w:b/>
                <w:bCs/>
                <w:noProof/>
              </w:rPr>
              <w:t>Book Bits</w:t>
            </w:r>
            <w:r w:rsidRPr="00110E5A">
              <w:rPr>
                <w:rStyle w:val="af0"/>
                <w:rFonts w:ascii="Times New Roman" w:hAnsi="Times New Roman" w:cs="Times New Roman" w:hint="eastAsia"/>
                <w:b/>
                <w:bCs/>
                <w:noProof/>
              </w:rPr>
              <w:t>”</w:t>
            </w:r>
            <w:r w:rsidRPr="00110E5A">
              <w:rPr>
                <w:rStyle w:val="af0"/>
                <w:rFonts w:ascii="Times New Roman" w:hAnsi="Times New Roman" w:cs="Times New Roman" w:hint="eastAsia"/>
                <w:b/>
                <w:bCs/>
                <w:noProof/>
              </w:rPr>
              <w:t xml:space="preserve"> Activity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_Toc227270812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F2E0BB4" w14:textId="48E5E4D4" w:rsidR="00BB6864" w:rsidRPr="00042ABC" w:rsidRDefault="00C27CD6" w:rsidP="00C42BBA">
          <w:pPr>
            <w:rPr>
              <w:rFonts w:ascii="Times New Roman" w:hAnsi="Times New Roman" w:cs="Times New Roman" w:hint="eastAsia"/>
            </w:rPr>
          </w:pPr>
          <w:r w:rsidRPr="00042ABC">
            <w:rPr>
              <w:rFonts w:ascii="Times New Roman" w:hAnsi="Times New Roman" w:cs="Times New Roman"/>
              <w:b/>
              <w:bCs/>
              <w:lang w:val="zh-CN"/>
            </w:rPr>
            <w:fldChar w:fldCharType="end"/>
          </w:r>
        </w:p>
      </w:sdtContent>
    </w:sdt>
    <w:p w14:paraId="0F63DDE1" w14:textId="0543B2DF" w:rsidR="00D9225F" w:rsidRPr="00042ABC" w:rsidRDefault="002B793A" w:rsidP="00FD2639">
      <w:pPr>
        <w:pStyle w:val="1"/>
        <w:rPr>
          <w:rFonts w:ascii="Times New Roman" w:hAnsi="Times New Roman" w:cs="Times New Roman"/>
          <w:b/>
          <w:bCs/>
          <w:sz w:val="24"/>
          <w:szCs w:val="24"/>
        </w:rPr>
      </w:pPr>
      <w:bookmarkStart w:id="13" w:name="_Toc227270796"/>
      <w:r w:rsidRPr="00042ABC">
        <w:rPr>
          <w:rFonts w:ascii="Times New Roman" w:hAnsi="Times New Roman" w:cs="Times New Roman"/>
          <w:b/>
          <w:bCs/>
          <w:sz w:val="24"/>
          <w:szCs w:val="24"/>
        </w:rPr>
        <w:t>Part 1: Modification and Optimization of Classroom Book Bits Activity</w:t>
      </w:r>
      <w:bookmarkEnd w:id="13"/>
    </w:p>
    <w:p w14:paraId="11F1A342" w14:textId="0C8D0C5D" w:rsidR="002B793A" w:rsidRPr="00042ABC" w:rsidRDefault="00BB0DF2" w:rsidP="009F5208">
      <w:pPr>
        <w:pStyle w:val="2"/>
        <w:rPr>
          <w:rFonts w:ascii="Times New Roman" w:hAnsi="Times New Roman" w:cs="Times New Roman"/>
          <w:b/>
          <w:bCs/>
          <w:sz w:val="24"/>
          <w:szCs w:val="24"/>
        </w:rPr>
      </w:pPr>
      <w:bookmarkStart w:id="14" w:name="_Toc227270797"/>
      <w:r w:rsidRPr="00042ABC">
        <w:rPr>
          <w:rFonts w:ascii="Times New Roman" w:hAnsi="Times New Roman" w:cs="Times New Roman"/>
          <w:b/>
          <w:bCs/>
          <w:sz w:val="24"/>
          <w:szCs w:val="24"/>
        </w:rPr>
        <w:t>1</w:t>
      </w:r>
      <w:r w:rsidR="00D9225F" w:rsidRPr="00042ABC">
        <w:rPr>
          <w:rFonts w:ascii="Times New Roman" w:hAnsi="Times New Roman" w:cs="Times New Roman"/>
          <w:b/>
          <w:bCs/>
          <w:sz w:val="24"/>
          <w:szCs w:val="24"/>
        </w:rPr>
        <w:t xml:space="preserve">. </w:t>
      </w:r>
      <w:r w:rsidR="00C835A2" w:rsidRPr="00042ABC">
        <w:rPr>
          <w:rFonts w:ascii="Times New Roman" w:hAnsi="Times New Roman" w:cs="Times New Roman"/>
          <w:b/>
          <w:bCs/>
          <w:sz w:val="24"/>
          <w:szCs w:val="24"/>
        </w:rPr>
        <w:t>Teaching</w:t>
      </w:r>
      <w:r w:rsidR="002B793A" w:rsidRPr="00042ABC">
        <w:rPr>
          <w:rFonts w:ascii="Times New Roman" w:hAnsi="Times New Roman" w:cs="Times New Roman"/>
          <w:b/>
          <w:bCs/>
          <w:sz w:val="24"/>
          <w:szCs w:val="24"/>
        </w:rPr>
        <w:t xml:space="preserve"> Context and Target Students</w:t>
      </w:r>
      <w:bookmarkEnd w:id="14"/>
    </w:p>
    <w:p w14:paraId="3E032178" w14:textId="6D4FD01C" w:rsidR="00D9225F" w:rsidRPr="00042ABC" w:rsidRDefault="00D9225F" w:rsidP="00D9225F">
      <w:pPr>
        <w:rPr>
          <w:rFonts w:ascii="Times New Roman" w:hAnsi="Times New Roman" w:cs="Times New Roman"/>
          <w:u w:val="single"/>
        </w:rPr>
      </w:pPr>
      <w:r w:rsidRPr="00042ABC">
        <w:rPr>
          <w:rFonts w:ascii="Times New Roman" w:hAnsi="Times New Roman" w:cs="Times New Roman"/>
          <w:u w:val="single"/>
        </w:rPr>
        <w:t>(addressing Weakness #1: Undefined Context and Audience)</w:t>
      </w:r>
    </w:p>
    <w:p w14:paraId="7E10CEAC" w14:textId="1726C213" w:rsidR="002B793A" w:rsidRPr="00042ABC" w:rsidRDefault="002B793A">
      <w:pPr>
        <w:pStyle w:val="a9"/>
        <w:numPr>
          <w:ilvl w:val="1"/>
          <w:numId w:val="23"/>
        </w:numPr>
        <w:jc w:val="left"/>
        <w:rPr>
          <w:rFonts w:ascii="Times New Roman" w:hAnsi="Times New Roman" w:cs="Times New Roman"/>
          <w:b/>
          <w:bCs/>
        </w:rPr>
      </w:pPr>
      <w:r w:rsidRPr="00042ABC">
        <w:rPr>
          <w:rFonts w:ascii="Times New Roman" w:hAnsi="Times New Roman" w:cs="Times New Roman"/>
        </w:rPr>
        <w:t>Teaching Context</w:t>
      </w:r>
    </w:p>
    <w:p w14:paraId="1099CF32" w14:textId="2BE083DA" w:rsidR="00BB6864" w:rsidRPr="00042ABC" w:rsidRDefault="00BB6864" w:rsidP="00BB6864">
      <w:pPr>
        <w:pStyle w:val="a9"/>
        <w:ind w:left="360"/>
        <w:rPr>
          <w:rFonts w:ascii="Times New Roman" w:hAnsi="Times New Roman" w:cs="Times New Roman"/>
        </w:rPr>
      </w:pPr>
      <w:r w:rsidRPr="00042ABC">
        <w:rPr>
          <w:rFonts w:ascii="Times New Roman" w:hAnsi="Times New Roman" w:cs="Times New Roman"/>
        </w:rPr>
        <w:t xml:space="preserve">This lesson is designed for an undergraduate course on </w:t>
      </w:r>
      <w:r w:rsidRPr="00042ABC">
        <w:rPr>
          <w:rFonts w:ascii="Times New Roman" w:hAnsi="Times New Roman" w:cs="Times New Roman"/>
          <w:b/>
          <w:bCs/>
        </w:rPr>
        <w:t>Science, Society and Public Discussion</w:t>
      </w:r>
      <w:r w:rsidRPr="00042ABC">
        <w:rPr>
          <w:rFonts w:ascii="Times New Roman" w:hAnsi="Times New Roman" w:cs="Times New Roman"/>
        </w:rPr>
        <w:t xml:space="preserve">. The course is taught in English, but the classroom materials are expected to be provided in Chinese or in Chinese and English bilingual form. The course does not treat science as a collection of fixed truths. Instead, it presents science as a social and revisable practice in which </w:t>
      </w:r>
      <w:r w:rsidRPr="00042ABC">
        <w:rPr>
          <w:rFonts w:ascii="Times New Roman" w:hAnsi="Times New Roman" w:cs="Times New Roman"/>
        </w:rPr>
        <w:lastRenderedPageBreak/>
        <w:t>explanations are proposed, challenged, repaired, and sometimes abandoned under conditions of uncertainty.</w:t>
      </w:r>
    </w:p>
    <w:p w14:paraId="7A4BD85F" w14:textId="3B99C3B9" w:rsidR="00BB6864" w:rsidRPr="00042ABC" w:rsidRDefault="00BB6864" w:rsidP="00BB6864">
      <w:pPr>
        <w:pStyle w:val="a9"/>
        <w:ind w:left="360"/>
        <w:rPr>
          <w:rFonts w:ascii="Times New Roman" w:hAnsi="Times New Roman" w:cs="Times New Roman"/>
        </w:rPr>
      </w:pPr>
      <w:r w:rsidRPr="00042ABC">
        <w:rPr>
          <w:rFonts w:ascii="Times New Roman" w:hAnsi="Times New Roman" w:cs="Times New Roman"/>
        </w:rPr>
        <w:t>Students are expected to experience how scientific knowledge is gradually constructed in the context of public health events and how such knowledge is often “reasonable enough for action” while still remaining open to revision.</w:t>
      </w:r>
    </w:p>
    <w:p w14:paraId="50D187B3" w14:textId="60870A0E" w:rsidR="002B793A" w:rsidRPr="00042ABC" w:rsidRDefault="002B793A">
      <w:pPr>
        <w:pStyle w:val="a9"/>
        <w:numPr>
          <w:ilvl w:val="1"/>
          <w:numId w:val="23"/>
        </w:numPr>
        <w:jc w:val="left"/>
        <w:rPr>
          <w:rFonts w:ascii="Times New Roman" w:hAnsi="Times New Roman" w:cs="Times New Roman"/>
        </w:rPr>
      </w:pPr>
      <w:r w:rsidRPr="00042ABC">
        <w:rPr>
          <w:rFonts w:ascii="Times New Roman" w:hAnsi="Times New Roman" w:cs="Times New Roman"/>
        </w:rPr>
        <w:t>Target Students</w:t>
      </w:r>
    </w:p>
    <w:p w14:paraId="7EDE8065" w14:textId="77777777" w:rsidR="00BB6864" w:rsidRPr="00042ABC" w:rsidRDefault="00BB6864" w:rsidP="00BB6864">
      <w:pPr>
        <w:pStyle w:val="a9"/>
        <w:ind w:left="360"/>
        <w:rPr>
          <w:rFonts w:ascii="Times New Roman" w:hAnsi="Times New Roman" w:cs="Times New Roman"/>
        </w:rPr>
      </w:pPr>
      <w:r w:rsidRPr="00042ABC">
        <w:rPr>
          <w:rFonts w:ascii="Times New Roman" w:hAnsi="Times New Roman" w:cs="Times New Roman"/>
        </w:rPr>
        <w:t xml:space="preserve">The target students are undergraduate students who have personally lived through the COVID-19 pandemic. Because of their age and life experience, they can reflect on changing expert advice, disagreement among institutions, rumor circulation, and tensions between scientific uncertainty and public decision-making. Many of them have already encountered questions such as: </w:t>
      </w:r>
      <w:r w:rsidRPr="00042ABC">
        <w:rPr>
          <w:rFonts w:ascii="Times New Roman" w:hAnsi="Times New Roman" w:cs="Times New Roman"/>
          <w:i/>
          <w:iCs/>
        </w:rPr>
        <w:t>Can experts be wrong? Why do scientific claims change? Why do different institutions tell different stories with the same evidence?</w:t>
      </w:r>
    </w:p>
    <w:p w14:paraId="49442314" w14:textId="29615650" w:rsidR="00BB6864" w:rsidRPr="00042ABC" w:rsidRDefault="00BB6864" w:rsidP="00BB6864">
      <w:pPr>
        <w:pStyle w:val="a9"/>
        <w:ind w:left="360"/>
        <w:rPr>
          <w:rFonts w:ascii="Times New Roman" w:hAnsi="Times New Roman" w:cs="Times New Roman"/>
        </w:rPr>
      </w:pPr>
      <w:r w:rsidRPr="00042ABC">
        <w:rPr>
          <w:rFonts w:ascii="Times New Roman" w:hAnsi="Times New Roman" w:cs="Times New Roman"/>
        </w:rPr>
        <w:t>Their English reading ability is sufficient for course readings, but high language load in a fast-paced inquiry activity could interfere with deeper reasoning. Therefore, the classroom evidence materials are designed in Chinese or bilingual form to lower unnecessary linguistic burden and make epistemic participation more equitable.</w:t>
      </w:r>
    </w:p>
    <w:p w14:paraId="23AC751E" w14:textId="3B273F73" w:rsidR="002B793A" w:rsidRPr="00042ABC" w:rsidRDefault="002B793A">
      <w:pPr>
        <w:pStyle w:val="a9"/>
        <w:numPr>
          <w:ilvl w:val="1"/>
          <w:numId w:val="23"/>
        </w:numPr>
        <w:jc w:val="left"/>
        <w:rPr>
          <w:rFonts w:ascii="Times New Roman" w:hAnsi="Times New Roman" w:cs="Times New Roman"/>
        </w:rPr>
      </w:pPr>
      <w:r w:rsidRPr="00042ABC">
        <w:rPr>
          <w:rFonts w:ascii="Times New Roman" w:hAnsi="Times New Roman" w:cs="Times New Roman"/>
        </w:rPr>
        <w:t>Design Reasons</w:t>
      </w:r>
    </w:p>
    <w:p w14:paraId="0DDF5F52" w14:textId="1F6C880B" w:rsidR="002B793A" w:rsidRPr="00042ABC" w:rsidRDefault="00BB6864" w:rsidP="002B793A">
      <w:pPr>
        <w:pStyle w:val="a9"/>
        <w:ind w:left="360"/>
        <w:jc w:val="left"/>
        <w:rPr>
          <w:rFonts w:ascii="Times New Roman" w:hAnsi="Times New Roman" w:cs="Times New Roman"/>
        </w:rPr>
      </w:pPr>
      <w:r w:rsidRPr="00042ABC">
        <w:rPr>
          <w:rFonts w:ascii="Times New Roman" w:hAnsi="Times New Roman" w:cs="Times New Roman"/>
        </w:rPr>
        <w:t xml:space="preserve">This section addresses the weakness of the original lesson plan concerning undefined context and audience. It specifies the course type, educational level, language environment, and students’ relevant experiences. It also clarifies why a public-health-centered scenario is pedagogically appropriate for this audience: it activates students’ lived memories of uncertainty, conflicting authority, and contested public discourse, allowing them to connect abstract ideas about science with their own social experience. </w:t>
      </w:r>
      <w:r w:rsidR="002B793A" w:rsidRPr="00042ABC">
        <w:rPr>
          <w:rFonts w:ascii="Times New Roman" w:hAnsi="Times New Roman" w:cs="Times New Roman"/>
          <w:b/>
          <w:bCs/>
        </w:rPr>
        <w:t>The activities are deliberately designed to be high in uncertainty and stakes</w:t>
      </w:r>
      <w:r w:rsidR="002B793A" w:rsidRPr="00042ABC">
        <w:rPr>
          <w:rFonts w:ascii="Times New Roman" w:hAnsi="Times New Roman" w:cs="Times New Roman"/>
        </w:rPr>
        <w:t xml:space="preserve"> (involving diseases, death, government responsibility), to activate students' doubts and emotions formed during their experience with the pandemic, so that "science as an unstable and adjustable practice" is not just an abstract concept but is connected to their own life experiences.</w:t>
      </w:r>
    </w:p>
    <w:p w14:paraId="51BD3F10" w14:textId="6CCB2A4E" w:rsidR="00F56A6D" w:rsidRPr="00042ABC" w:rsidRDefault="00BB0DF2" w:rsidP="009F5208">
      <w:pPr>
        <w:pStyle w:val="2"/>
        <w:rPr>
          <w:rFonts w:ascii="Times New Roman" w:hAnsi="Times New Roman" w:cs="Times New Roman"/>
          <w:b/>
          <w:bCs/>
          <w:sz w:val="24"/>
          <w:szCs w:val="24"/>
        </w:rPr>
      </w:pPr>
      <w:bookmarkStart w:id="15" w:name="_Toc227270798"/>
      <w:r w:rsidRPr="00042ABC">
        <w:rPr>
          <w:rFonts w:ascii="Times New Roman" w:hAnsi="Times New Roman" w:cs="Times New Roman"/>
          <w:b/>
          <w:bCs/>
          <w:sz w:val="24"/>
          <w:szCs w:val="24"/>
        </w:rPr>
        <w:t>2</w:t>
      </w:r>
      <w:r w:rsidR="00F56A6D" w:rsidRPr="00042ABC">
        <w:rPr>
          <w:rFonts w:ascii="Times New Roman" w:hAnsi="Times New Roman" w:cs="Times New Roman"/>
          <w:b/>
          <w:bCs/>
          <w:sz w:val="24"/>
          <w:szCs w:val="24"/>
        </w:rPr>
        <w:t>. Background Story and Material Explanation</w:t>
      </w:r>
      <w:bookmarkEnd w:id="15"/>
    </w:p>
    <w:p w14:paraId="4EE4B6F5" w14:textId="51724543" w:rsidR="00B35E7E" w:rsidRPr="00042ABC" w:rsidRDefault="00B35E7E" w:rsidP="00F56A6D">
      <w:pPr>
        <w:rPr>
          <w:rFonts w:ascii="Times New Roman" w:hAnsi="Times New Roman" w:cs="Times New Roman"/>
          <w:u w:val="single"/>
        </w:rPr>
      </w:pPr>
      <w:r w:rsidRPr="00042ABC">
        <w:rPr>
          <w:rFonts w:ascii="Times New Roman" w:hAnsi="Times New Roman" w:cs="Times New Roman"/>
          <w:u w:val="single"/>
        </w:rPr>
        <w:t>(addressing Weakness #4: Remote Backstory)</w:t>
      </w:r>
    </w:p>
    <w:p w14:paraId="1CCA496A" w14:textId="77777777" w:rsidR="006B2A6F" w:rsidRPr="00042ABC" w:rsidRDefault="00F56A6D">
      <w:pPr>
        <w:pStyle w:val="a9"/>
        <w:numPr>
          <w:ilvl w:val="1"/>
          <w:numId w:val="26"/>
        </w:numPr>
        <w:rPr>
          <w:rFonts w:ascii="Times New Roman" w:hAnsi="Times New Roman" w:cs="Times New Roman"/>
        </w:rPr>
      </w:pPr>
      <w:r w:rsidRPr="00042ABC">
        <w:rPr>
          <w:rFonts w:ascii="Times New Roman" w:hAnsi="Times New Roman" w:cs="Times New Roman"/>
        </w:rPr>
        <w:t>Background Story (General overview for teachers to grasp)</w:t>
      </w:r>
    </w:p>
    <w:p w14:paraId="2CA5A87B" w14:textId="34F4576A" w:rsidR="00F56A6D" w:rsidRPr="00042ABC" w:rsidRDefault="00F56A6D" w:rsidP="006B2A6F">
      <w:pPr>
        <w:pStyle w:val="a9"/>
        <w:ind w:left="360"/>
        <w:rPr>
          <w:rFonts w:ascii="Times New Roman" w:hAnsi="Times New Roman" w:cs="Times New Roman"/>
        </w:rPr>
      </w:pPr>
      <w:r w:rsidRPr="00042ABC">
        <w:rPr>
          <w:rFonts w:ascii="Times New Roman" w:hAnsi="Times New Roman" w:cs="Times New Roman"/>
          <w:b/>
          <w:bCs/>
        </w:rPr>
        <w:t xml:space="preserve">This lesson uses new sources of materials. </w:t>
      </w:r>
      <w:r w:rsidRPr="00042ABC">
        <w:rPr>
          <w:rFonts w:ascii="Times New Roman" w:hAnsi="Times New Roman" w:cs="Times New Roman"/>
        </w:rPr>
        <w:t>The "Book Bits" are mainly about public health incidents and disease outbreaks. The story inspiration is roughly based on real cases of blood-borne infectious diseases and respiratory diseases (such as blood-selling infections in certain regions; refer to Hesketh &amp; Xing, 2000; Wu et al., 2007, etc. for research), but all place names, names of individuals, and specific details are fictional and used for teaching simplification and protection of real individuals.</w:t>
      </w:r>
    </w:p>
    <w:p w14:paraId="3BB1B41E" w14:textId="77777777" w:rsidR="006B2A6F" w:rsidRPr="00042ABC" w:rsidRDefault="00F56A6D" w:rsidP="006B2A6F">
      <w:pPr>
        <w:pStyle w:val="a9"/>
        <w:ind w:left="360"/>
        <w:rPr>
          <w:rFonts w:ascii="Times New Roman" w:hAnsi="Times New Roman" w:cs="Times New Roman"/>
        </w:rPr>
      </w:pPr>
      <w:r w:rsidRPr="00042ABC">
        <w:rPr>
          <w:rFonts w:ascii="Times New Roman" w:hAnsi="Times New Roman" w:cs="Times New Roman"/>
        </w:rPr>
        <w:t xml:space="preserve">The time span is approximately 10 years. At the beginning, villagers in the Joint County began to show symptoms such as long-term fever, emaciation, and respiratory problems. </w:t>
      </w:r>
      <w:r w:rsidRPr="00042ABC">
        <w:rPr>
          <w:rFonts w:ascii="Times New Roman" w:hAnsi="Times New Roman" w:cs="Times New Roman"/>
          <w:b/>
          <w:bCs/>
        </w:rPr>
        <w:t xml:space="preserve">Local clinics, county health bureau, media, foreign NGOs, scholars successively left various fragmented records: outpatient medical records, phone records, government announcements, internal reports, news reports, villagers' diaries, oral histories, etc. </w:t>
      </w:r>
      <w:r w:rsidRPr="00042ABC">
        <w:rPr>
          <w:rFonts w:ascii="Times New Roman" w:hAnsi="Times New Roman" w:cs="Times New Roman"/>
        </w:rPr>
        <w:t xml:space="preserve">In the early stage, various explanations such as "seasonal influenza", "heavy smog", "too much pressure on everyone" were given, but later evidence gradually pointed to irregular blood-selling and medical operations, reused needles, and the government's desire to "suppress it to avoid triggering social </w:t>
      </w:r>
      <w:r w:rsidRPr="00042ABC">
        <w:rPr>
          <w:rFonts w:ascii="Times New Roman" w:hAnsi="Times New Roman" w:cs="Times New Roman"/>
        </w:rPr>
        <w:lastRenderedPageBreak/>
        <w:t>panic".</w:t>
      </w:r>
    </w:p>
    <w:p w14:paraId="1457053C" w14:textId="25C65F7F" w:rsidR="002B793A" w:rsidRPr="00042ABC" w:rsidRDefault="006B2A6F" w:rsidP="006B2A6F">
      <w:pPr>
        <w:pStyle w:val="a9"/>
        <w:ind w:left="360"/>
        <w:rPr>
          <w:rFonts w:ascii="Times New Roman" w:hAnsi="Times New Roman" w:cs="Times New Roman"/>
        </w:rPr>
      </w:pPr>
      <w:r w:rsidRPr="00042ABC">
        <w:rPr>
          <w:rFonts w:ascii="Times New Roman" w:hAnsi="Times New Roman" w:cs="Times New Roman"/>
        </w:rPr>
        <w:t xml:space="preserve">2.1.1 </w:t>
      </w:r>
      <w:r w:rsidR="00F56A6D" w:rsidRPr="00042ABC">
        <w:rPr>
          <w:rFonts w:ascii="Times New Roman" w:hAnsi="Times New Roman" w:cs="Times New Roman"/>
        </w:rPr>
        <w:t>Design Reason</w:t>
      </w:r>
      <w:r w:rsidR="00726EF2" w:rsidRPr="00042ABC">
        <w:rPr>
          <w:rFonts w:ascii="Times New Roman" w:hAnsi="Times New Roman" w:cs="Times New Roman"/>
        </w:rPr>
        <w:t>s</w:t>
      </w:r>
    </w:p>
    <w:p w14:paraId="6970869E" w14:textId="06A39371" w:rsidR="002B793A" w:rsidRPr="00042ABC" w:rsidRDefault="00F56A6D" w:rsidP="00F56A6D">
      <w:pPr>
        <w:pStyle w:val="a9"/>
        <w:ind w:left="740"/>
        <w:rPr>
          <w:rFonts w:ascii="Times New Roman" w:hAnsi="Times New Roman" w:cs="Times New Roman"/>
        </w:rPr>
      </w:pPr>
      <w:r w:rsidRPr="00042ABC">
        <w:rPr>
          <w:rFonts w:ascii="Times New Roman" w:hAnsi="Times New Roman" w:cs="Times New Roman"/>
        </w:rPr>
        <w:t xml:space="preserve">This section directly addresses the weakness of the original lesson plan number four: "The background of Jiulong city is too distant from students". Changing it to public health might be more closely related to students' experiences during the COVID-19 pandemic, making it easier to relate to familiar scenarios such as "infectious diseases", "government announcements", and "media reports". </w:t>
      </w:r>
      <w:r w:rsidRPr="00042ABC">
        <w:rPr>
          <w:rFonts w:ascii="Times New Roman" w:hAnsi="Times New Roman" w:cs="Times New Roman"/>
          <w:b/>
          <w:bCs/>
        </w:rPr>
        <w:t xml:space="preserve">At the same time, although the case has been fictionalized and adapted, it refers to similar real events, splitting it into reports or written information from different sources based on real events, rather than being fabricated out of thin air. </w:t>
      </w:r>
      <w:r w:rsidRPr="00042ABC">
        <w:rPr>
          <w:rFonts w:ascii="Times New Roman" w:hAnsi="Times New Roman" w:cs="Times New Roman"/>
          <w:b/>
          <w:bCs/>
          <w:highlight w:val="yellow"/>
        </w:rPr>
        <w:t>Here, I hope the information comes from different identities and roles, so that the information appears from different perspectives, which can also enable students to discover that the expressions from different perspectives are completely different.</w:t>
      </w:r>
      <w:r w:rsidRPr="00042ABC">
        <w:rPr>
          <w:rFonts w:ascii="Times New Roman" w:hAnsi="Times New Roman" w:cs="Times New Roman"/>
          <w:b/>
          <w:bCs/>
        </w:rPr>
        <w:t xml:space="preserve"> For example, villagers' expressions are more casual and relatively clear but also uncertain themselves, while most are passed on orally, while official reports or news have simple and clear language but relatively vague information. </w:t>
      </w:r>
      <w:r w:rsidRPr="00042ABC">
        <w:rPr>
          <w:rFonts w:ascii="Times New Roman" w:hAnsi="Times New Roman" w:cs="Times New Roman"/>
        </w:rPr>
        <w:t>This not only ensures the ethical nature of teaching but also gives students the opportunity to consult relevant research after class to understand that this is a "sensemaking sandbox" with a real counterpart.</w:t>
      </w:r>
    </w:p>
    <w:p w14:paraId="37371D86" w14:textId="77777777" w:rsidR="006B2A6F" w:rsidRPr="00042ABC" w:rsidRDefault="00726EF2">
      <w:pPr>
        <w:pStyle w:val="a9"/>
        <w:numPr>
          <w:ilvl w:val="1"/>
          <w:numId w:val="26"/>
        </w:numPr>
        <w:rPr>
          <w:rFonts w:ascii="Times New Roman" w:hAnsi="Times New Roman" w:cs="Times New Roman"/>
          <w:b/>
          <w:bCs/>
        </w:rPr>
      </w:pPr>
      <w:r w:rsidRPr="00042ABC">
        <w:rPr>
          <w:rFonts w:ascii="Times New Roman" w:hAnsi="Times New Roman" w:cs="Times New Roman"/>
          <w:b/>
          <w:bCs/>
        </w:rPr>
        <w:t>Required Materials</w:t>
      </w:r>
    </w:p>
    <w:p w14:paraId="5880CFA4" w14:textId="77777777" w:rsidR="006B2A6F" w:rsidRPr="00042ABC" w:rsidRDefault="00726EF2">
      <w:pPr>
        <w:pStyle w:val="a9"/>
        <w:numPr>
          <w:ilvl w:val="2"/>
          <w:numId w:val="26"/>
        </w:numPr>
        <w:rPr>
          <w:rFonts w:ascii="Times New Roman" w:hAnsi="Times New Roman" w:cs="Times New Roman"/>
          <w:b/>
          <w:bCs/>
        </w:rPr>
      </w:pPr>
      <w:r w:rsidRPr="00042ABC">
        <w:rPr>
          <w:rFonts w:ascii="Times New Roman" w:hAnsi="Times New Roman" w:cs="Times New Roman"/>
        </w:rPr>
        <w:t xml:space="preserve">Each group should receive a set of "page fragments" made of paper. </w:t>
      </w:r>
      <w:r w:rsidRPr="00042ABC">
        <w:rPr>
          <w:rFonts w:ascii="Times New Roman" w:hAnsi="Times New Roman" w:cs="Times New Roman"/>
          <w:b/>
          <w:bCs/>
        </w:rPr>
        <w:t xml:space="preserve">It would be best if they are in Chinese or Chinese and English versions, sorted by rounds. </w:t>
      </w:r>
      <w:r w:rsidRPr="00042ABC">
        <w:rPr>
          <w:rFonts w:ascii="Times New Roman" w:hAnsi="Times New Roman" w:cs="Times New Roman"/>
        </w:rPr>
        <w:t xml:space="preserve">However, </w:t>
      </w:r>
      <w:r w:rsidRPr="00042ABC">
        <w:rPr>
          <w:rFonts w:ascii="Times New Roman" w:hAnsi="Times New Roman" w:cs="Times New Roman"/>
          <w:b/>
          <w:bCs/>
        </w:rPr>
        <w:t>"Book Bits" should be replaced with various textual clues</w:t>
      </w:r>
      <w:r w:rsidRPr="00042ABC">
        <w:rPr>
          <w:rFonts w:ascii="Times New Roman" w:hAnsi="Times New Roman" w:cs="Times New Roman"/>
        </w:rPr>
        <w:t xml:space="preserve"> (the source of the text can be appropriately modified):</w:t>
      </w:r>
    </w:p>
    <w:p w14:paraId="21A89C19" w14:textId="77777777" w:rsidR="006B2A6F" w:rsidRPr="00042ABC" w:rsidRDefault="00726EF2" w:rsidP="006B2A6F">
      <w:pPr>
        <w:pStyle w:val="a9"/>
        <w:rPr>
          <w:rFonts w:ascii="Times New Roman" w:hAnsi="Times New Roman" w:cs="Times New Roman"/>
        </w:rPr>
      </w:pPr>
      <w:r w:rsidRPr="00042ABC">
        <w:rPr>
          <w:rFonts w:ascii="Times New Roman" w:hAnsi="Times New Roman" w:cs="Times New Roman"/>
        </w:rPr>
        <w:t>Round 1: Village diaries, outpatient short records, gossip in chat groups, brief announcements on county radio, etc.</w:t>
      </w:r>
    </w:p>
    <w:p w14:paraId="69AE3EEB" w14:textId="77777777" w:rsidR="006B2A6F" w:rsidRPr="00042ABC" w:rsidRDefault="00726EF2" w:rsidP="006B2A6F">
      <w:pPr>
        <w:pStyle w:val="a9"/>
        <w:rPr>
          <w:rFonts w:ascii="Times New Roman" w:hAnsi="Times New Roman" w:cs="Times New Roman"/>
        </w:rPr>
      </w:pPr>
      <w:r w:rsidRPr="00042ABC">
        <w:rPr>
          <w:rFonts w:ascii="Times New Roman" w:hAnsi="Times New Roman" w:cs="Times New Roman"/>
        </w:rPr>
        <w:t>Round 2: County health bureau announcements, regional newspaper reports, summary of test results, etc.</w:t>
      </w:r>
    </w:p>
    <w:p w14:paraId="149FC3A6" w14:textId="77777777" w:rsidR="006B2A6F" w:rsidRPr="00042ABC" w:rsidRDefault="00726EF2" w:rsidP="006B2A6F">
      <w:pPr>
        <w:pStyle w:val="a9"/>
        <w:rPr>
          <w:rFonts w:ascii="Times New Roman" w:hAnsi="Times New Roman" w:cs="Times New Roman"/>
        </w:rPr>
      </w:pPr>
      <w:r w:rsidRPr="00042ABC">
        <w:rPr>
          <w:rFonts w:ascii="Times New Roman" w:hAnsi="Times New Roman" w:cs="Times New Roman"/>
        </w:rPr>
        <w:t>Round 3: Excerpts from long investigative articles, NGO reports, internal memos, etc.</w:t>
      </w:r>
    </w:p>
    <w:p w14:paraId="3ABA2A0A" w14:textId="42B0D31C" w:rsidR="002B793A" w:rsidRPr="00042ABC" w:rsidRDefault="00726EF2" w:rsidP="006B2A6F">
      <w:pPr>
        <w:pStyle w:val="a9"/>
        <w:rPr>
          <w:rFonts w:ascii="Times New Roman" w:hAnsi="Times New Roman" w:cs="Times New Roman"/>
          <w:b/>
          <w:bCs/>
        </w:rPr>
      </w:pPr>
      <w:r w:rsidRPr="00042ABC">
        <w:rPr>
          <w:rFonts w:ascii="Times New Roman" w:hAnsi="Times New Roman" w:cs="Times New Roman"/>
        </w:rPr>
        <w:t>Round 4: Abstracts of epidemiological studies many years later, excerpts from lawsuits, oral accounts of survivors, etc.</w:t>
      </w:r>
      <w:r w:rsidRPr="00042ABC">
        <w:rPr>
          <w:rFonts w:ascii="Times New Roman" w:hAnsi="Times New Roman" w:cs="Times New Roman"/>
        </w:rPr>
        <w:t>。</w:t>
      </w:r>
    </w:p>
    <w:p w14:paraId="1593A47F" w14:textId="77777777" w:rsidR="006B2A6F" w:rsidRPr="00042ABC" w:rsidRDefault="00726EF2">
      <w:pPr>
        <w:pStyle w:val="a9"/>
        <w:numPr>
          <w:ilvl w:val="2"/>
          <w:numId w:val="26"/>
        </w:numPr>
        <w:rPr>
          <w:rFonts w:ascii="Times New Roman" w:hAnsi="Times New Roman" w:cs="Times New Roman"/>
        </w:rPr>
      </w:pPr>
      <w:r w:rsidRPr="00042ABC">
        <w:rPr>
          <w:rFonts w:ascii="Times New Roman" w:hAnsi="Times New Roman" w:cs="Times New Roman"/>
        </w:rPr>
        <w:t xml:space="preserve">Each group is provided with one sheet of paper. </w:t>
      </w:r>
      <w:r w:rsidRPr="00042ABC">
        <w:rPr>
          <w:rFonts w:ascii="Times New Roman" w:hAnsi="Times New Roman" w:cs="Times New Roman"/>
          <w:b/>
          <w:bCs/>
        </w:rPr>
        <w:t xml:space="preserve">The students are expected to record the keywords contained in the clues, </w:t>
      </w:r>
      <w:r w:rsidRPr="00042ABC">
        <w:rPr>
          <w:rFonts w:ascii="Times New Roman" w:hAnsi="Times New Roman" w:cs="Times New Roman"/>
        </w:rPr>
        <w:t xml:space="preserve">circle the supporting and opposing evidence, and draw conclusions based on these keywords. Or they can draw separate conclusions. What conclusions can be drawn together. </w:t>
      </w:r>
      <w:r w:rsidRPr="00042ABC">
        <w:rPr>
          <w:rFonts w:ascii="Times New Roman" w:hAnsi="Times New Roman" w:cs="Times New Roman"/>
          <w:b/>
          <w:bCs/>
        </w:rPr>
        <w:t>Encourage the students to create simple mind maps or draw arrows.</w:t>
      </w:r>
      <w:r w:rsidRPr="00042ABC">
        <w:rPr>
          <w:rFonts w:ascii="Times New Roman" w:hAnsi="Times New Roman" w:cs="Times New Roman"/>
        </w:rPr>
        <w:t xml:space="preserve"> Finally, for each round, they should record their potential falsification conditions on the paper.</w:t>
      </w:r>
    </w:p>
    <w:p w14:paraId="7519D2B8" w14:textId="2DA7B33B" w:rsidR="002B793A" w:rsidRPr="00042ABC" w:rsidRDefault="00726EF2">
      <w:pPr>
        <w:pStyle w:val="a9"/>
        <w:numPr>
          <w:ilvl w:val="2"/>
          <w:numId w:val="26"/>
        </w:numPr>
        <w:rPr>
          <w:rFonts w:ascii="Times New Roman" w:hAnsi="Times New Roman" w:cs="Times New Roman"/>
        </w:rPr>
      </w:pPr>
      <w:r w:rsidRPr="00042ABC">
        <w:rPr>
          <w:rFonts w:ascii="Times New Roman" w:hAnsi="Times New Roman" w:cs="Times New Roman"/>
        </w:rPr>
        <w:t>The blackboard/whiteboard or a wall is used as the "Gallery of Explanations" (Gallery of Explanations). The gallery is divided into four areas: Round 1, Round 2, Round 3, and Round 4. For each round, write down the current understanding of the event by each group.</w:t>
      </w:r>
    </w:p>
    <w:p w14:paraId="7AB5D46D" w14:textId="4851252E" w:rsidR="002B793A" w:rsidRPr="00042ABC" w:rsidRDefault="00726EF2">
      <w:pPr>
        <w:pStyle w:val="a9"/>
        <w:numPr>
          <w:ilvl w:val="2"/>
          <w:numId w:val="26"/>
        </w:numPr>
        <w:rPr>
          <w:rFonts w:ascii="Times New Roman" w:hAnsi="Times New Roman" w:cs="Times New Roman"/>
          <w:b/>
          <w:bCs/>
        </w:rPr>
      </w:pPr>
      <w:r w:rsidRPr="00042ABC">
        <w:rPr>
          <w:rFonts w:ascii="Times New Roman" w:hAnsi="Times New Roman" w:cs="Times New Roman"/>
          <w:b/>
          <w:bCs/>
        </w:rPr>
        <w:t>Design Reasons</w:t>
      </w:r>
    </w:p>
    <w:p w14:paraId="398B48A6" w14:textId="77777777" w:rsidR="00BB6864" w:rsidRPr="00042ABC" w:rsidRDefault="00BB6864" w:rsidP="004638B3">
      <w:pPr>
        <w:pStyle w:val="a9"/>
        <w:ind w:left="740"/>
        <w:rPr>
          <w:rFonts w:ascii="Times New Roman" w:hAnsi="Times New Roman" w:cs="Times New Roman"/>
        </w:rPr>
      </w:pPr>
      <w:r w:rsidRPr="00042ABC">
        <w:rPr>
          <w:rFonts w:ascii="Times New Roman" w:hAnsi="Times New Roman" w:cs="Times New Roman"/>
        </w:rPr>
        <w:t xml:space="preserve">Multiple rounds of evidence allow students to experience scientific sensemaking as iterative and unstable. Requiring them to separate supporting and conflicting evidence discourages simple confirmation bias. Public display increases social stakes and accountability. The addition of unresolved doubts makes it easier to embody Feinstein and </w:t>
      </w:r>
      <w:r w:rsidRPr="00042ABC">
        <w:rPr>
          <w:rFonts w:ascii="Times New Roman" w:hAnsi="Times New Roman" w:cs="Times New Roman"/>
        </w:rPr>
        <w:lastRenderedPageBreak/>
        <w:t>Waddington’s idea that knowledge can be “good enough for now” without being complete.</w:t>
      </w:r>
      <w:r w:rsidRPr="00042ABC">
        <w:rPr>
          <w:rFonts w:ascii="Times New Roman" w:hAnsi="Times New Roman" w:cs="Times New Roman"/>
        </w:rPr>
        <w:br/>
      </w:r>
      <w:r w:rsidRPr="00042ABC">
        <w:rPr>
          <w:rFonts w:ascii="Times New Roman" w:hAnsi="Times New Roman" w:cs="Times New Roman"/>
          <w:highlight w:val="yellow"/>
        </w:rPr>
        <w:t>[Revision added in response to feedback]</w:t>
      </w:r>
      <w:r w:rsidRPr="00042ABC">
        <w:rPr>
          <w:rFonts w:ascii="Times New Roman" w:hAnsi="Times New Roman" w:cs="Times New Roman"/>
        </w:rPr>
        <w:br/>
        <w:t>The materials and procedures are not only inspired separately by Popper, Feinstein &amp; Waddington, and Tsai, but are designed so that the three perspectives operate together. Students first make testable claims under Popperian pressure; then they must decide which claims are still workable under incomplete evidence, reflecting “pretty good knowledge”; finally, because the evidence is distributed across institutions and voices, they begin to see that what counts as the event itself is shaped through socially uneven narration and institutional filtering, which anticipates Tsai’s sensemaking perspective. In other words, the lesson does not move from one theory to another in isolated blocks. Rather, students simultaneously experience testability, provisional adequacy, and socially structured meaning-making.</w:t>
      </w:r>
    </w:p>
    <w:p w14:paraId="23389F92" w14:textId="4BD4B0B1" w:rsidR="004638B3" w:rsidRPr="00042ABC" w:rsidRDefault="004638B3" w:rsidP="004638B3">
      <w:pPr>
        <w:pStyle w:val="a9"/>
        <w:ind w:left="740"/>
        <w:rPr>
          <w:rFonts w:ascii="Times New Roman" w:hAnsi="Times New Roman" w:cs="Times New Roman"/>
        </w:rPr>
      </w:pPr>
      <w:r w:rsidRPr="00042ABC">
        <w:rPr>
          <w:rFonts w:ascii="Times New Roman" w:hAnsi="Times New Roman" w:cs="Times New Roman"/>
          <w:b/>
          <w:bCs/>
        </w:rPr>
        <w:t>Finally, I hope the text fragments are not limited to book fragments but extend to news reports from newspapers and books and other more diverse sources of information, so that students can have a stronger sense of participating in the detective game and increase their enthusiasm.</w:t>
      </w:r>
    </w:p>
    <w:p w14:paraId="4E4E73D6" w14:textId="77777777" w:rsidR="004638B3" w:rsidRPr="00042ABC" w:rsidRDefault="004638B3" w:rsidP="004638B3">
      <w:pPr>
        <w:pStyle w:val="a9"/>
        <w:ind w:left="740"/>
        <w:rPr>
          <w:rFonts w:ascii="Times New Roman" w:hAnsi="Times New Roman" w:cs="Times New Roman"/>
        </w:rPr>
      </w:pPr>
      <w:r w:rsidRPr="00042ABC">
        <w:rPr>
          <w:rFonts w:ascii="Times New Roman" w:hAnsi="Times New Roman" w:cs="Times New Roman"/>
        </w:rPr>
        <w:t>Supporting evidence/contradictory evidence/potential falsification conditions transform the abstract concept of falsifiability into specific operational steps, and at the same time add student guidance steps, allowing them to purposefully record their observations, making it more convenient for students to analyze.</w:t>
      </w:r>
    </w:p>
    <w:p w14:paraId="160AC564" w14:textId="7F52CDB8" w:rsidR="002B793A" w:rsidRPr="00042ABC" w:rsidRDefault="004638B3" w:rsidP="004638B3">
      <w:pPr>
        <w:pStyle w:val="a9"/>
        <w:ind w:left="740"/>
        <w:rPr>
          <w:rFonts w:ascii="Times New Roman" w:hAnsi="Times New Roman" w:cs="Times New Roman"/>
        </w:rPr>
      </w:pPr>
      <w:r w:rsidRPr="00042ABC">
        <w:rPr>
          <w:rFonts w:ascii="Times New Roman" w:hAnsi="Times New Roman" w:cs="Times New Roman"/>
        </w:rPr>
        <w:t>"The Gallery of Explanations" raises students' psychological and social stakes. It is not a quiet discussion within the group but being seen and compared by the entire class.</w:t>
      </w:r>
    </w:p>
    <w:p w14:paraId="33E31E52" w14:textId="20E1385A" w:rsidR="00D9225F" w:rsidRPr="00042ABC" w:rsidRDefault="006B2A6F" w:rsidP="009F5208">
      <w:pPr>
        <w:pStyle w:val="2"/>
        <w:rPr>
          <w:rFonts w:ascii="Times New Roman" w:hAnsi="Times New Roman" w:cs="Times New Roman"/>
          <w:b/>
          <w:bCs/>
          <w:sz w:val="24"/>
          <w:szCs w:val="24"/>
        </w:rPr>
      </w:pPr>
      <w:bookmarkStart w:id="16" w:name="_Toc227270799"/>
      <w:r w:rsidRPr="00042ABC">
        <w:rPr>
          <w:rFonts w:ascii="Times New Roman" w:hAnsi="Times New Roman" w:cs="Times New Roman"/>
          <w:b/>
          <w:bCs/>
          <w:sz w:val="24"/>
          <w:szCs w:val="24"/>
        </w:rPr>
        <w:t>3.</w:t>
      </w:r>
      <w:r w:rsidR="00D9225F" w:rsidRPr="00042ABC">
        <w:rPr>
          <w:rFonts w:ascii="Times New Roman" w:hAnsi="Times New Roman" w:cs="Times New Roman"/>
          <w:b/>
          <w:bCs/>
          <w:sz w:val="24"/>
          <w:szCs w:val="24"/>
        </w:rPr>
        <w:t>Philosophical / Theoretical Framework</w:t>
      </w:r>
      <w:bookmarkEnd w:id="16"/>
    </w:p>
    <w:p w14:paraId="694D254B" w14:textId="5E72DF2F" w:rsidR="00D9225F" w:rsidRPr="00042ABC" w:rsidRDefault="00D9225F" w:rsidP="006B2A6F">
      <w:pPr>
        <w:rPr>
          <w:rFonts w:ascii="Times New Roman" w:hAnsi="Times New Roman" w:cs="Times New Roman"/>
          <w:b/>
          <w:bCs/>
          <w:u w:val="single"/>
        </w:rPr>
      </w:pPr>
      <w:r w:rsidRPr="00042ABC">
        <w:rPr>
          <w:rFonts w:ascii="Times New Roman" w:hAnsi="Times New Roman" w:cs="Times New Roman"/>
          <w:u w:val="single"/>
        </w:rPr>
        <w:t>(addressing Weakness #2: Underdeveloped Rationale)</w:t>
      </w:r>
    </w:p>
    <w:p w14:paraId="1F73C84A" w14:textId="7752736D" w:rsidR="00D9225F" w:rsidRPr="00042ABC" w:rsidRDefault="00BB6864" w:rsidP="006B2A6F">
      <w:pPr>
        <w:rPr>
          <w:rFonts w:ascii="Times New Roman" w:hAnsi="Times New Roman" w:cs="Times New Roman"/>
        </w:rPr>
      </w:pPr>
      <w:r w:rsidRPr="00042ABC">
        <w:rPr>
          <w:rFonts w:ascii="Times New Roman" w:hAnsi="Times New Roman" w:cs="Times New Roman"/>
        </w:rPr>
        <w:t xml:space="preserve">This lesson is grounded in three complementary strands of literature: </w:t>
      </w:r>
      <w:r w:rsidRPr="00042ABC">
        <w:rPr>
          <w:rFonts w:ascii="Times New Roman" w:hAnsi="Times New Roman" w:cs="Times New Roman"/>
          <w:b/>
          <w:bCs/>
        </w:rPr>
        <w:t>Popper’s falsifiability</w:t>
      </w:r>
      <w:r w:rsidRPr="00042ABC">
        <w:rPr>
          <w:rFonts w:ascii="Times New Roman" w:hAnsi="Times New Roman" w:cs="Times New Roman"/>
        </w:rPr>
        <w:t xml:space="preserve">, </w:t>
      </w:r>
      <w:r w:rsidRPr="00042ABC">
        <w:rPr>
          <w:rFonts w:ascii="Times New Roman" w:hAnsi="Times New Roman" w:cs="Times New Roman"/>
          <w:b/>
          <w:bCs/>
        </w:rPr>
        <w:t>Feinstein &amp; Waddington’s “pretty good knowledge” and collective sensemaking</w:t>
      </w:r>
      <w:r w:rsidRPr="00042ABC">
        <w:rPr>
          <w:rFonts w:ascii="Times New Roman" w:hAnsi="Times New Roman" w:cs="Times New Roman"/>
        </w:rPr>
        <w:t xml:space="preserve">, and </w:t>
      </w:r>
      <w:r w:rsidRPr="00042ABC">
        <w:rPr>
          <w:rFonts w:ascii="Times New Roman" w:hAnsi="Times New Roman" w:cs="Times New Roman"/>
          <w:b/>
          <w:bCs/>
        </w:rPr>
        <w:t>Tsai’s sensemaking perspective on “inventing reality” in institutional contexts</w:t>
      </w:r>
      <w:r w:rsidRPr="00042ABC">
        <w:rPr>
          <w:rFonts w:ascii="Times New Roman" w:hAnsi="Times New Roman" w:cs="Times New Roman"/>
        </w:rPr>
        <w:t>.</w:t>
      </w:r>
    </w:p>
    <w:p w14:paraId="57301A67" w14:textId="0D3848B6" w:rsidR="006B2A6F" w:rsidRPr="00042ABC" w:rsidRDefault="006B2A6F" w:rsidP="006B2A6F">
      <w:pPr>
        <w:rPr>
          <w:rFonts w:ascii="Times New Roman" w:hAnsi="Times New Roman" w:cs="Times New Roman"/>
          <w:b/>
          <w:bCs/>
        </w:rPr>
      </w:pPr>
      <w:r w:rsidRPr="00042ABC">
        <w:rPr>
          <w:rFonts w:ascii="Times New Roman" w:hAnsi="Times New Roman" w:cs="Times New Roman"/>
          <w:b/>
          <w:bCs/>
        </w:rPr>
        <w:t xml:space="preserve">3.1 </w:t>
      </w:r>
      <w:r w:rsidR="00D9225F" w:rsidRPr="00042ABC">
        <w:rPr>
          <w:rFonts w:ascii="Times New Roman" w:hAnsi="Times New Roman" w:cs="Times New Roman"/>
          <w:b/>
          <w:bCs/>
        </w:rPr>
        <w:t>Popper: Falsifiability, conjectures, and refutations</w:t>
      </w:r>
    </w:p>
    <w:p w14:paraId="2D93B486" w14:textId="7A7E37D0" w:rsidR="00D9225F" w:rsidRPr="00042ABC" w:rsidRDefault="00D9225F" w:rsidP="006B2A6F">
      <w:pPr>
        <w:rPr>
          <w:rFonts w:ascii="Times New Roman" w:hAnsi="Times New Roman" w:cs="Times New Roman"/>
          <w:b/>
          <w:bCs/>
        </w:rPr>
      </w:pPr>
      <w:r w:rsidRPr="00042ABC">
        <w:rPr>
          <w:rFonts w:ascii="Times New Roman" w:hAnsi="Times New Roman" w:cs="Times New Roman"/>
        </w:rPr>
        <w:t xml:space="preserve">Popper (1959) </w:t>
      </w:r>
      <w:r w:rsidR="00BB6864" w:rsidRPr="00042ABC">
        <w:rPr>
          <w:rFonts w:ascii="Times New Roman" w:hAnsi="Times New Roman" w:cs="Times New Roman"/>
        </w:rPr>
        <w:t>argues that scientific claims are distinguished not by certainty but by falsifiability. A good explanation is one that risks being wrong and can specify what evidence would count against it. In this lesson, students must formulate hypotheses and publicly write down what observations would make them revise or abandon them. Later rounds contain not only confirming clues but also disturbing and awkward clues, so students have to confront whether they will genuinely expose their explanations to disconfirmation.</w:t>
      </w:r>
    </w:p>
    <w:p w14:paraId="7D5E714A" w14:textId="77777777" w:rsidR="006B2A6F" w:rsidRPr="00042ABC" w:rsidRDefault="00D9225F">
      <w:pPr>
        <w:pStyle w:val="a9"/>
        <w:numPr>
          <w:ilvl w:val="1"/>
          <w:numId w:val="25"/>
        </w:numPr>
        <w:rPr>
          <w:rFonts w:ascii="Times New Roman" w:hAnsi="Times New Roman" w:cs="Times New Roman"/>
          <w:b/>
          <w:bCs/>
        </w:rPr>
      </w:pPr>
      <w:r w:rsidRPr="00042ABC">
        <w:rPr>
          <w:rFonts w:ascii="Times New Roman" w:hAnsi="Times New Roman" w:cs="Times New Roman"/>
          <w:b/>
          <w:bCs/>
        </w:rPr>
        <w:t>Feinstein &amp; Waddington: “Pretty good knowledge” and collective sensemaking</w:t>
      </w:r>
    </w:p>
    <w:p w14:paraId="3B8C7143" w14:textId="34500862" w:rsidR="00D9225F" w:rsidRPr="00042ABC" w:rsidRDefault="00D9225F" w:rsidP="006B2A6F">
      <w:pPr>
        <w:rPr>
          <w:rFonts w:ascii="Times New Roman" w:hAnsi="Times New Roman" w:cs="Times New Roman"/>
          <w:b/>
          <w:bCs/>
        </w:rPr>
      </w:pPr>
      <w:r w:rsidRPr="00042ABC">
        <w:rPr>
          <w:rFonts w:ascii="Times New Roman" w:hAnsi="Times New Roman" w:cs="Times New Roman"/>
        </w:rPr>
        <w:t>Feinstein &amp; Waddington (2020) criticize the idea that science education should primarily teach individuals to arrive at private “truth judgements” based on supposedly definitive facts. Instead, they propose that science offers “pretty good knowledge”—provisional, fallible, but often adequate for action—and that the central question for education should be: how can people work together to make appropriate use of science in social context?</w:t>
      </w:r>
    </w:p>
    <w:p w14:paraId="44FA1563" w14:textId="77777777" w:rsidR="00D9225F" w:rsidRPr="00042ABC" w:rsidRDefault="00D9225F" w:rsidP="006B2A6F">
      <w:pPr>
        <w:rPr>
          <w:rFonts w:ascii="Times New Roman" w:hAnsi="Times New Roman" w:cs="Times New Roman"/>
        </w:rPr>
      </w:pPr>
      <w:r w:rsidRPr="00042ABC">
        <w:rPr>
          <w:rFonts w:ascii="Times New Roman" w:hAnsi="Times New Roman" w:cs="Times New Roman"/>
        </w:rPr>
        <w:t xml:space="preserve">Part 1 of this lesson helps students experience “pretty good knowledge” by giving them deliberately incomplete, fragmented, and sometimes conflicting records of a public health crisis. There is a historically grounded “true story” in the background, but students never receive perfect information, nor are they evaluated on matching an official answer. Instead, they are evaluated on whether they </w:t>
      </w:r>
      <w:r w:rsidRPr="00042ABC">
        <w:rPr>
          <w:rFonts w:ascii="Times New Roman" w:hAnsi="Times New Roman" w:cs="Times New Roman"/>
        </w:rPr>
        <w:lastRenderedPageBreak/>
        <w:t>can construct explanations that are reasonable, explicitly testable, and honestly constrained by available evidence. The repeated requirement to state “what would make us change our mind” aims to cultivate the habit of treating knowledge as adequate‑for‑now rather than final.</w:t>
      </w:r>
    </w:p>
    <w:p w14:paraId="7F2E3054" w14:textId="77777777" w:rsidR="00D9225F" w:rsidRPr="00042ABC" w:rsidRDefault="00D9225F" w:rsidP="006B2A6F">
      <w:pPr>
        <w:rPr>
          <w:rFonts w:ascii="Times New Roman" w:hAnsi="Times New Roman" w:cs="Times New Roman"/>
        </w:rPr>
      </w:pPr>
      <w:r w:rsidRPr="00042ABC">
        <w:rPr>
          <w:rFonts w:ascii="Times New Roman" w:hAnsi="Times New Roman" w:cs="Times New Roman"/>
        </w:rPr>
        <w:t>Part 2 then moves from individual or small‑group sensemaking to collective, role‑based sensemaking in a simulated public hearing. Here, the same body of “pretty good knowledge” generated in Part 1 is selectively mobilized, emphasized, or downplayed by different social actors (government, hospitals, NGOs, media, patient families, etc.) pursuing different goals. This enacts Feinstein &amp; Waddington’s call to understand science not as isolated facts but as resources people use together—well or badly—in contested social situations.</w:t>
      </w:r>
    </w:p>
    <w:p w14:paraId="6C4F2B1D" w14:textId="6C878B02" w:rsidR="000149F6" w:rsidRPr="00042ABC" w:rsidRDefault="00D9225F">
      <w:pPr>
        <w:pStyle w:val="a9"/>
        <w:numPr>
          <w:ilvl w:val="1"/>
          <w:numId w:val="25"/>
        </w:numPr>
        <w:rPr>
          <w:rFonts w:ascii="Times New Roman" w:hAnsi="Times New Roman" w:cs="Times New Roman"/>
          <w:b/>
          <w:bCs/>
        </w:rPr>
      </w:pPr>
      <w:r w:rsidRPr="00042ABC">
        <w:rPr>
          <w:rFonts w:ascii="Times New Roman" w:hAnsi="Times New Roman" w:cs="Times New Roman"/>
          <w:b/>
          <w:bCs/>
        </w:rPr>
        <w:t>Tsai / sensemaking: “Inventing reality” in institutional contexts</w:t>
      </w:r>
    </w:p>
    <w:p w14:paraId="02809BFA" w14:textId="07213D50" w:rsidR="000149F6" w:rsidRPr="00042ABC" w:rsidRDefault="000149F6" w:rsidP="006B2A6F">
      <w:pPr>
        <w:rPr>
          <w:rFonts w:ascii="Times New Roman" w:hAnsi="Times New Roman" w:cs="Times New Roman"/>
        </w:rPr>
      </w:pPr>
      <w:r w:rsidRPr="00042ABC">
        <w:rPr>
          <w:rFonts w:ascii="Times New Roman" w:hAnsi="Times New Roman" w:cs="Times New Roman"/>
        </w:rPr>
        <w:t>A sensemaking perspective highlights that public reality is not simply discovered but also constructed through institutions, categories, archives, and narratives. Some voices become visible and count as evidence more easily than others. In this activity, students work with unevenly distributed traces from villagers, officials, doctors, media, and NGOs. They see that different actors frame the same event differently, and that what later becomes the “official version” of reality is shaped not only by data but also by authority, genre, and political convenience.</w:t>
      </w:r>
    </w:p>
    <w:p w14:paraId="11E13380" w14:textId="22481784" w:rsidR="000149F6" w:rsidRPr="00042ABC" w:rsidRDefault="000149F6">
      <w:pPr>
        <w:pStyle w:val="a9"/>
        <w:numPr>
          <w:ilvl w:val="1"/>
          <w:numId w:val="25"/>
        </w:numPr>
        <w:rPr>
          <w:rFonts w:ascii="Times New Roman" w:hAnsi="Times New Roman" w:cs="Times New Roman"/>
          <w:b/>
          <w:bCs/>
        </w:rPr>
      </w:pPr>
      <w:r w:rsidRPr="00042ABC">
        <w:rPr>
          <w:rFonts w:ascii="Times New Roman" w:hAnsi="Times New Roman" w:cs="Times New Roman"/>
          <w:b/>
          <w:bCs/>
        </w:rPr>
        <w:t>How the Three Frameworks Work Together in This Lesson</w:t>
      </w:r>
    </w:p>
    <w:p w14:paraId="741029FF" w14:textId="77777777" w:rsidR="000149F6" w:rsidRPr="00042ABC" w:rsidRDefault="000149F6" w:rsidP="006B2A6F">
      <w:pPr>
        <w:rPr>
          <w:rFonts w:ascii="Times New Roman" w:hAnsi="Times New Roman" w:cs="Times New Roman"/>
        </w:rPr>
      </w:pPr>
      <w:r w:rsidRPr="00042ABC">
        <w:rPr>
          <w:rFonts w:ascii="Times New Roman" w:hAnsi="Times New Roman" w:cs="Times New Roman"/>
          <w:highlight w:val="yellow"/>
        </w:rPr>
        <w:t>[Revision added in response to feedback]</w:t>
      </w:r>
    </w:p>
    <w:p w14:paraId="393BB15C" w14:textId="7ABA5E88" w:rsidR="000149F6" w:rsidRPr="00042ABC" w:rsidRDefault="000149F6" w:rsidP="006B2A6F">
      <w:pPr>
        <w:rPr>
          <w:rFonts w:ascii="Times New Roman" w:hAnsi="Times New Roman" w:cs="Times New Roman"/>
        </w:rPr>
      </w:pPr>
      <w:r w:rsidRPr="00042ABC">
        <w:rPr>
          <w:rFonts w:ascii="Times New Roman" w:hAnsi="Times New Roman" w:cs="Times New Roman"/>
        </w:rPr>
        <w:t>The three frameworks should not be read as separate labels attached to different moments of the lesson. In practice, they form a layered pedagogical sequence.</w:t>
      </w:r>
    </w:p>
    <w:p w14:paraId="7719BC2D" w14:textId="37B89A7F" w:rsidR="000149F6" w:rsidRPr="00042ABC" w:rsidRDefault="000149F6" w:rsidP="006B2A6F">
      <w:pPr>
        <w:rPr>
          <w:rFonts w:ascii="Times New Roman" w:hAnsi="Times New Roman" w:cs="Times New Roman"/>
        </w:rPr>
      </w:pPr>
      <w:r w:rsidRPr="00042ABC">
        <w:rPr>
          <w:rFonts w:ascii="Times New Roman" w:hAnsi="Times New Roman" w:cs="Times New Roman"/>
        </w:rPr>
        <w:t>First, Popper gives the lesson its discipline: students cannot merely tell plausible stories; they must articulate claims that can be challenged by future evidence. This prevents the activity from becoming free-form interpretation.</w:t>
      </w:r>
    </w:p>
    <w:p w14:paraId="23271B91" w14:textId="3128746B" w:rsidR="000149F6" w:rsidRPr="00042ABC" w:rsidRDefault="000149F6" w:rsidP="006B2A6F">
      <w:pPr>
        <w:rPr>
          <w:rFonts w:ascii="Times New Roman" w:hAnsi="Times New Roman" w:cs="Times New Roman"/>
        </w:rPr>
      </w:pPr>
      <w:r w:rsidRPr="00042ABC">
        <w:rPr>
          <w:rFonts w:ascii="Times New Roman" w:hAnsi="Times New Roman" w:cs="Times New Roman"/>
        </w:rPr>
        <w:t>Second, Feinstein &amp; Waddington give the lesson its epistemic orientation: because evidence is incomplete and distributed, students must still decide what counts as a reasonable and action-guiding explanation for now. This prevents Popperian falsification from being misunderstood as a search for immediate certainty or decisive elimination.</w:t>
      </w:r>
    </w:p>
    <w:p w14:paraId="3129EBBA" w14:textId="290CF6A7" w:rsidR="000149F6" w:rsidRPr="00042ABC" w:rsidRDefault="000149F6" w:rsidP="006B2A6F">
      <w:pPr>
        <w:rPr>
          <w:rFonts w:ascii="Times New Roman" w:hAnsi="Times New Roman" w:cs="Times New Roman"/>
        </w:rPr>
      </w:pPr>
      <w:r w:rsidRPr="00042ABC">
        <w:rPr>
          <w:rFonts w:ascii="Times New Roman" w:hAnsi="Times New Roman" w:cs="Times New Roman"/>
        </w:rPr>
        <w:t>Third, Tsai gives the lesson its sociopolitical depth: the activity is not only about whether an explanation fits evidence, but also about whose evidence becomes visible, credible, and consequential in the first place. This prevents “pretty good knowledge” from being treated as merely individual reasoning detached from institutions and power.</w:t>
      </w:r>
    </w:p>
    <w:p w14:paraId="5710D6EF" w14:textId="30451B7C" w:rsidR="000149F6" w:rsidRPr="00042ABC" w:rsidRDefault="000149F6" w:rsidP="006B2A6F">
      <w:pPr>
        <w:rPr>
          <w:rFonts w:ascii="Times New Roman" w:hAnsi="Times New Roman" w:cs="Times New Roman"/>
        </w:rPr>
      </w:pPr>
      <w:r w:rsidRPr="00042ABC">
        <w:rPr>
          <w:rFonts w:ascii="Times New Roman" w:hAnsi="Times New Roman" w:cs="Times New Roman"/>
        </w:rPr>
        <w:t>Together, the three perspectives support the central design principle of the lesson: students learn that scientific claims are testable, provisional, and socially situated all at once. A hypothesis may be falsifiable in form, adequate enough for present action, and yet still circulate unevenly depending on who is allowed to define the event publicly. The lesson therefore treats science not as a pipeline toward a final truth, but as a disciplined, revisable, and collective practice of making sense under uncertainty.</w:t>
      </w:r>
    </w:p>
    <w:p w14:paraId="2E2DDE0A" w14:textId="77777777" w:rsidR="006B2A6F" w:rsidRPr="00042ABC" w:rsidRDefault="006B2A6F" w:rsidP="006B2A6F">
      <w:pPr>
        <w:rPr>
          <w:rFonts w:ascii="Times New Roman" w:hAnsi="Times New Roman" w:cs="Times New Roman"/>
        </w:rPr>
      </w:pPr>
    </w:p>
    <w:p w14:paraId="4E35E2E4" w14:textId="2178E64C" w:rsidR="004638B3" w:rsidRPr="00042ABC" w:rsidRDefault="006B2A6F" w:rsidP="004638B3">
      <w:pPr>
        <w:rPr>
          <w:rFonts w:ascii="Times New Roman" w:hAnsi="Times New Roman" w:cs="Times New Roman"/>
          <w:b/>
          <w:bCs/>
        </w:rPr>
      </w:pPr>
      <w:r w:rsidRPr="00042ABC">
        <w:rPr>
          <w:rFonts w:ascii="Times New Roman" w:eastAsiaTheme="majorEastAsia" w:hAnsi="Times New Roman" w:cs="Times New Roman"/>
          <w:b/>
          <w:bCs/>
          <w:color w:val="0F4761" w:themeColor="accent1" w:themeShade="BF"/>
          <w:sz w:val="24"/>
        </w:rPr>
        <w:t>4</w:t>
      </w:r>
      <w:r w:rsidR="004638B3" w:rsidRPr="00042ABC">
        <w:rPr>
          <w:rFonts w:ascii="Times New Roman" w:eastAsiaTheme="majorEastAsia" w:hAnsi="Times New Roman" w:cs="Times New Roman"/>
          <w:b/>
          <w:bCs/>
          <w:color w:val="0F4761" w:themeColor="accent1" w:themeShade="BF"/>
          <w:sz w:val="24"/>
        </w:rPr>
        <w:t xml:space="preserve">. Specific Course Arrangement </w:t>
      </w:r>
      <w:r w:rsidR="004638B3" w:rsidRPr="00042ABC">
        <w:rPr>
          <w:rFonts w:ascii="Times New Roman" w:hAnsi="Times New Roman" w:cs="Times New Roman"/>
          <w:b/>
          <w:bCs/>
        </w:rPr>
        <w:t>(One class session, approximately 90 minutes)</w:t>
      </w:r>
    </w:p>
    <w:p w14:paraId="4D92AB13" w14:textId="08CA9822" w:rsidR="002B793A" w:rsidRPr="00042ABC" w:rsidRDefault="004638B3">
      <w:pPr>
        <w:pStyle w:val="a9"/>
        <w:numPr>
          <w:ilvl w:val="1"/>
          <w:numId w:val="27"/>
        </w:numPr>
        <w:rPr>
          <w:rFonts w:ascii="Times New Roman" w:hAnsi="Times New Roman" w:cs="Times New Roman"/>
          <w:b/>
          <w:bCs/>
        </w:rPr>
      </w:pPr>
      <w:r w:rsidRPr="00042ABC">
        <w:rPr>
          <w:rFonts w:ascii="Times New Roman" w:hAnsi="Times New Roman" w:cs="Times New Roman"/>
        </w:rPr>
        <w:t>Overview of the Classroom Process</w:t>
      </w:r>
    </w:p>
    <w:p w14:paraId="7034BFCF" w14:textId="189D413D" w:rsidR="004638B3" w:rsidRPr="00042ABC" w:rsidRDefault="004638B3" w:rsidP="004638B3">
      <w:pPr>
        <w:pStyle w:val="a9"/>
        <w:ind w:left="360"/>
        <w:rPr>
          <w:rFonts w:ascii="Times New Roman" w:hAnsi="Times New Roman" w:cs="Times New Roman"/>
        </w:rPr>
      </w:pPr>
      <w:r w:rsidRPr="00042ABC">
        <w:rPr>
          <w:rFonts w:ascii="Times New Roman" w:hAnsi="Times New Roman" w:cs="Times New Roman"/>
        </w:rPr>
        <w:t xml:space="preserve">In this class, students will be divided into groups to act as "investigation teams" and analyze the scattered records of an unknown disease in the combined county, to identify the cause of the disease. In four rounds of evidence, they will gradually construct, revise, and eventually reach a conclusion. For each round, they must write a brief public conclusion on the blackboard and </w:t>
      </w:r>
      <w:r w:rsidRPr="00042ABC">
        <w:rPr>
          <w:rFonts w:ascii="Times New Roman" w:hAnsi="Times New Roman" w:cs="Times New Roman"/>
        </w:rPr>
        <w:lastRenderedPageBreak/>
        <w:t>clearly respond to what evidence would make them admit that they were wrong.</w:t>
      </w:r>
    </w:p>
    <w:p w14:paraId="0C6D9825" w14:textId="0AF7EF31" w:rsidR="002B793A" w:rsidRPr="00042ABC" w:rsidRDefault="004638B3" w:rsidP="004638B3">
      <w:pPr>
        <w:pStyle w:val="a9"/>
        <w:ind w:left="360"/>
        <w:rPr>
          <w:rFonts w:ascii="Times New Roman" w:hAnsi="Times New Roman" w:cs="Times New Roman"/>
        </w:rPr>
      </w:pPr>
      <w:r w:rsidRPr="00042ABC">
        <w:rPr>
          <w:rFonts w:ascii="Times New Roman" w:hAnsi="Times New Roman" w:cs="Times New Roman"/>
        </w:rPr>
        <w:t>At the end of the class, the entire class will reflect together: Does this resemble science? How is this related to "adequate knowledge"? How is this related to the real public health controversies we have experienced?</w:t>
      </w:r>
    </w:p>
    <w:p w14:paraId="63726E60" w14:textId="1E26E6E4" w:rsidR="002B793A" w:rsidRPr="00042ABC" w:rsidRDefault="006B2A6F" w:rsidP="009F5208">
      <w:pPr>
        <w:pStyle w:val="2"/>
        <w:rPr>
          <w:rFonts w:ascii="Times New Roman" w:hAnsi="Times New Roman" w:cs="Times New Roman"/>
          <w:b/>
          <w:bCs/>
          <w:sz w:val="24"/>
          <w:szCs w:val="24"/>
        </w:rPr>
      </w:pPr>
      <w:bookmarkStart w:id="17" w:name="_Toc227270800"/>
      <w:r w:rsidRPr="00042ABC">
        <w:rPr>
          <w:rFonts w:ascii="Times New Roman" w:hAnsi="Times New Roman" w:cs="Times New Roman"/>
          <w:b/>
          <w:bCs/>
          <w:sz w:val="24"/>
          <w:szCs w:val="24"/>
        </w:rPr>
        <w:t xml:space="preserve">5. </w:t>
      </w:r>
      <w:r w:rsidR="004638B3" w:rsidRPr="00042ABC">
        <w:rPr>
          <w:rFonts w:ascii="Times New Roman" w:hAnsi="Times New Roman" w:cs="Times New Roman"/>
          <w:b/>
          <w:bCs/>
          <w:sz w:val="24"/>
          <w:szCs w:val="24"/>
        </w:rPr>
        <w:t>Specific Steps and Time Schedule</w:t>
      </w:r>
      <w:bookmarkEnd w:id="17"/>
    </w:p>
    <w:p w14:paraId="380135C9" w14:textId="35453A01" w:rsidR="002B793A" w:rsidRPr="00042ABC" w:rsidRDefault="004638B3" w:rsidP="002B793A">
      <w:pPr>
        <w:rPr>
          <w:rFonts w:ascii="Times New Roman" w:hAnsi="Times New Roman" w:cs="Times New Roman"/>
          <w:b/>
          <w:bCs/>
        </w:rPr>
      </w:pPr>
      <w:r w:rsidRPr="00042ABC">
        <w:rPr>
          <w:rFonts w:ascii="Times New Roman" w:hAnsi="Times New Roman" w:cs="Times New Roman"/>
          <w:b/>
          <w:bCs/>
        </w:rPr>
        <w:t xml:space="preserve">Step 0: Introduction and </w:t>
      </w:r>
      <w:r w:rsidR="000149F6" w:rsidRPr="00042ABC">
        <w:rPr>
          <w:rFonts w:ascii="Times New Roman" w:hAnsi="Times New Roman" w:cs="Times New Roman"/>
          <w:b/>
          <w:bCs/>
        </w:rPr>
        <w:t>Rule Setting</w:t>
      </w:r>
      <w:r w:rsidRPr="00042ABC">
        <w:rPr>
          <w:rFonts w:ascii="Times New Roman" w:hAnsi="Times New Roman" w:cs="Times New Roman"/>
          <w:b/>
          <w:bCs/>
        </w:rPr>
        <w:t xml:space="preserve"> (Approximately 10 minutes)</w:t>
      </w:r>
    </w:p>
    <w:p w14:paraId="23C0A3FA" w14:textId="7F7CF73C" w:rsidR="00B35E7E" w:rsidRPr="00042ABC" w:rsidRDefault="00B35E7E" w:rsidP="002B793A">
      <w:pPr>
        <w:rPr>
          <w:rFonts w:ascii="Times New Roman" w:hAnsi="Times New Roman" w:cs="Times New Roman"/>
          <w:b/>
          <w:bCs/>
          <w:u w:val="single"/>
        </w:rPr>
      </w:pPr>
      <w:r w:rsidRPr="00042ABC">
        <w:rPr>
          <w:rFonts w:ascii="Times New Roman" w:hAnsi="Times New Roman" w:cs="Times New Roman"/>
          <w:u w:val="single"/>
        </w:rPr>
        <w:t>(addressing Weakness #3: Low Stakes for Students)</w:t>
      </w:r>
    </w:p>
    <w:p w14:paraId="217942DA" w14:textId="2EA40A25" w:rsidR="002B793A" w:rsidRPr="00042ABC" w:rsidRDefault="004638B3">
      <w:pPr>
        <w:pStyle w:val="a9"/>
        <w:numPr>
          <w:ilvl w:val="0"/>
          <w:numId w:val="12"/>
        </w:numPr>
        <w:rPr>
          <w:rFonts w:ascii="Times New Roman" w:hAnsi="Times New Roman" w:cs="Times New Roman"/>
        </w:rPr>
      </w:pPr>
      <w:r w:rsidRPr="00042ABC">
        <w:rPr>
          <w:rFonts w:ascii="Times New Roman" w:hAnsi="Times New Roman" w:cs="Times New Roman"/>
        </w:rPr>
        <w:t>Teacher Introduction (Approximately 5 minutes)</w:t>
      </w:r>
    </w:p>
    <w:p w14:paraId="6345205B" w14:textId="13E69145"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rPr>
        <w:t>Teacher explains that students do not have the complete story. The goal is not to guess the teacher’s answer. The goal is to make the most responsible, testable, and revisable explanation possible under uncertainty.</w:t>
      </w:r>
    </w:p>
    <w:p w14:paraId="23DD31CC" w14:textId="77777777"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rPr>
        <w:t>Three core rules are introduced:</w:t>
      </w:r>
    </w:p>
    <w:p w14:paraId="77CC34F9" w14:textId="77777777" w:rsidR="000149F6" w:rsidRPr="00042ABC" w:rsidRDefault="000149F6">
      <w:pPr>
        <w:pStyle w:val="a9"/>
        <w:numPr>
          <w:ilvl w:val="0"/>
          <w:numId w:val="24"/>
        </w:numPr>
        <w:rPr>
          <w:rFonts w:ascii="Times New Roman" w:hAnsi="Times New Roman" w:cs="Times New Roman"/>
        </w:rPr>
      </w:pPr>
      <w:r w:rsidRPr="00042ABC">
        <w:rPr>
          <w:rFonts w:ascii="Times New Roman" w:hAnsi="Times New Roman" w:cs="Times New Roman"/>
        </w:rPr>
        <w:t>At the end of each round, every group must publicly state its current explanation.</w:t>
      </w:r>
    </w:p>
    <w:p w14:paraId="70193ACD" w14:textId="77777777" w:rsidR="000149F6" w:rsidRPr="00042ABC" w:rsidRDefault="000149F6">
      <w:pPr>
        <w:pStyle w:val="a9"/>
        <w:numPr>
          <w:ilvl w:val="0"/>
          <w:numId w:val="24"/>
        </w:numPr>
        <w:rPr>
          <w:rFonts w:ascii="Times New Roman" w:hAnsi="Times New Roman" w:cs="Times New Roman"/>
        </w:rPr>
      </w:pPr>
      <w:r w:rsidRPr="00042ABC">
        <w:rPr>
          <w:rFonts w:ascii="Times New Roman" w:hAnsi="Times New Roman" w:cs="Times New Roman"/>
        </w:rPr>
        <w:t>Every group must state what evidence would make them admit they are wrong.</w:t>
      </w:r>
    </w:p>
    <w:p w14:paraId="12F1BE8A" w14:textId="77777777" w:rsidR="000149F6" w:rsidRPr="00042ABC" w:rsidRDefault="000149F6">
      <w:pPr>
        <w:pStyle w:val="a9"/>
        <w:numPr>
          <w:ilvl w:val="0"/>
          <w:numId w:val="24"/>
        </w:numPr>
        <w:rPr>
          <w:rFonts w:ascii="Times New Roman" w:hAnsi="Times New Roman" w:cs="Times New Roman"/>
        </w:rPr>
      </w:pPr>
      <w:r w:rsidRPr="00042ABC">
        <w:rPr>
          <w:rFonts w:ascii="Times New Roman" w:hAnsi="Times New Roman" w:cs="Times New Roman"/>
        </w:rPr>
        <w:t>Participation is evaluated not by reaching the hidden truth but by the quality of evidence use, openness to revision, and specificity of falsification conditions.</w:t>
      </w:r>
    </w:p>
    <w:p w14:paraId="1F790397" w14:textId="39D462C0" w:rsidR="002B793A" w:rsidRPr="00042ABC" w:rsidRDefault="0056223B" w:rsidP="00B35E7E">
      <w:pPr>
        <w:pStyle w:val="a9"/>
        <w:ind w:left="360"/>
        <w:rPr>
          <w:rFonts w:ascii="Times New Roman" w:hAnsi="Times New Roman" w:cs="Times New Roman"/>
        </w:rPr>
      </w:pPr>
      <w:r w:rsidRPr="00042ABC">
        <w:rPr>
          <w:rFonts w:ascii="Times New Roman" w:hAnsi="Times New Roman" w:cs="Times New Roman"/>
        </w:rPr>
        <w:t xml:space="preserve"> </w:t>
      </w:r>
      <w:r w:rsidR="00B35E7E" w:rsidRPr="00042ABC">
        <w:rPr>
          <w:rFonts w:ascii="Times New Roman" w:hAnsi="Times New Roman" w:cs="Times New Roman"/>
          <w:u w:val="single"/>
        </w:rPr>
        <w:t>(addressing Weakness #3: Low Stakes for Students)</w:t>
      </w:r>
    </w:p>
    <w:p w14:paraId="008B7274" w14:textId="76EB543F" w:rsidR="002B793A" w:rsidRPr="00042ABC" w:rsidRDefault="0056223B" w:rsidP="002B793A">
      <w:pPr>
        <w:pStyle w:val="a9"/>
        <w:ind w:left="360"/>
        <w:rPr>
          <w:rFonts w:ascii="Times New Roman" w:hAnsi="Times New Roman" w:cs="Times New Roman"/>
        </w:rPr>
      </w:pPr>
      <w:r w:rsidRPr="00042ABC">
        <w:rPr>
          <w:rFonts w:ascii="Times New Roman" w:hAnsi="Times New Roman" w:cs="Times New Roman"/>
          <w:b/>
          <w:bCs/>
        </w:rPr>
        <w:t xml:space="preserve">The goal is not to "guess the official answer", but to experience: how science and the public make judgments in the face of uncertainty. </w:t>
      </w:r>
      <w:r w:rsidRPr="00042ABC">
        <w:rPr>
          <w:rFonts w:ascii="Times New Roman" w:hAnsi="Times New Roman" w:cs="Times New Roman"/>
        </w:rPr>
        <w:t>(The teacher particularly emphasized: the score for classroom participation is more focused on "whether one is willing to revise the explanation and whether one clearly states the conditions for falsification", rather than "who comes closest to the teacher's known true history in the end".)</w:t>
      </w:r>
    </w:p>
    <w:p w14:paraId="00B28145" w14:textId="1E1428D2" w:rsidR="002B793A" w:rsidRPr="00042ABC" w:rsidRDefault="00CD2C61">
      <w:pPr>
        <w:pStyle w:val="a9"/>
        <w:numPr>
          <w:ilvl w:val="0"/>
          <w:numId w:val="12"/>
        </w:numPr>
        <w:rPr>
          <w:rFonts w:ascii="Times New Roman" w:hAnsi="Times New Roman" w:cs="Times New Roman"/>
        </w:rPr>
      </w:pPr>
      <w:r w:rsidRPr="00042ABC">
        <w:rPr>
          <w:rFonts w:ascii="Times New Roman" w:hAnsi="Times New Roman" w:cs="Times New Roman"/>
        </w:rPr>
        <w:t>Grouping and Role Assignment (about 5 minutes)</w:t>
      </w:r>
    </w:p>
    <w:p w14:paraId="5B15DF3A" w14:textId="29E928E3" w:rsidR="002B793A" w:rsidRPr="00042ABC" w:rsidRDefault="00CD2C61" w:rsidP="002B793A">
      <w:pPr>
        <w:pStyle w:val="a9"/>
        <w:ind w:left="360"/>
        <w:rPr>
          <w:rFonts w:ascii="Times New Roman" w:hAnsi="Times New Roman" w:cs="Times New Roman"/>
        </w:rPr>
      </w:pPr>
      <w:r w:rsidRPr="00042ABC">
        <w:rPr>
          <w:rFonts w:ascii="Times New Roman" w:hAnsi="Times New Roman" w:cs="Times New Roman"/>
        </w:rPr>
        <w:t>Divide into 4 groups, with 4-6 people in each group (but actually, the number of people in each group should be appropriate and relatively balanced, varying depending on different classroom teaching).</w:t>
      </w:r>
    </w:p>
    <w:p w14:paraId="71218B05" w14:textId="531B3295" w:rsidR="002B793A" w:rsidRPr="00042ABC" w:rsidRDefault="00CD2C61">
      <w:pPr>
        <w:pStyle w:val="a9"/>
        <w:numPr>
          <w:ilvl w:val="0"/>
          <w:numId w:val="12"/>
        </w:numPr>
        <w:rPr>
          <w:rFonts w:ascii="Times New Roman" w:hAnsi="Times New Roman" w:cs="Times New Roman"/>
        </w:rPr>
      </w:pPr>
      <w:r w:rsidRPr="00042ABC">
        <w:rPr>
          <w:rFonts w:ascii="Times New Roman" w:hAnsi="Times New Roman" w:cs="Times New Roman"/>
        </w:rPr>
        <w:t>Design Reasons</w:t>
      </w:r>
    </w:p>
    <w:p w14:paraId="2EDF3355" w14:textId="209358E5" w:rsidR="002B793A" w:rsidRPr="00042ABC" w:rsidRDefault="00CD2C61" w:rsidP="002B793A">
      <w:pPr>
        <w:pStyle w:val="a9"/>
        <w:ind w:left="360"/>
        <w:rPr>
          <w:rFonts w:ascii="Times New Roman" w:hAnsi="Times New Roman" w:cs="Times New Roman"/>
          <w:b/>
          <w:bCs/>
        </w:rPr>
      </w:pPr>
      <w:r w:rsidRPr="00042ABC">
        <w:rPr>
          <w:rFonts w:ascii="Times New Roman" w:hAnsi="Times New Roman" w:cs="Times New Roman"/>
        </w:rPr>
        <w:t>By setting three "hard rules" at the beginning, students will know from the very start that this class is not a "guessing game", but a practice on Popperian falsifications and public discussion. They need to be "responsible" for their explanations, including public display and prior declaration of falsification conditions. Linking the score for the classroom participation part with "whether one is honest in revising the explanation and whether one clearly states the specific falsification conditions" has raised students' psychological and evaluation stakes (responding to Weakness 3). Adding the consideration of falsification conditions in each round can help students reflect more deeply on their judgments. At the same time, since the history of Jiulong City has little relevance to the subsequent analysis of fragmented clues and instead misled our initial inference when I tried out classroom activities, I think we can delete the background materials introduction here and simply provide a brief background explanation instead.</w:t>
      </w:r>
    </w:p>
    <w:p w14:paraId="7C609C6C" w14:textId="77777777" w:rsidR="00CD2C61" w:rsidRPr="00042ABC" w:rsidRDefault="00CD2C61" w:rsidP="00CD2C61">
      <w:pPr>
        <w:rPr>
          <w:rFonts w:ascii="Times New Roman" w:hAnsi="Times New Roman" w:cs="Times New Roman"/>
          <w:b/>
          <w:bCs/>
        </w:rPr>
      </w:pPr>
      <w:r w:rsidRPr="00042ABC">
        <w:rPr>
          <w:rFonts w:ascii="Times New Roman" w:hAnsi="Times New Roman" w:cs="Times New Roman"/>
          <w:b/>
          <w:bCs/>
        </w:rPr>
        <w:t>Step 1: First round of evidence - Initial impression (approximately 15 minutes)</w:t>
      </w:r>
    </w:p>
    <w:p w14:paraId="3BCC9B79" w14:textId="77777777" w:rsidR="00CD2C61" w:rsidRPr="00042ABC" w:rsidRDefault="00CD2C61">
      <w:pPr>
        <w:pStyle w:val="a9"/>
        <w:numPr>
          <w:ilvl w:val="0"/>
          <w:numId w:val="17"/>
        </w:numPr>
        <w:rPr>
          <w:rFonts w:ascii="Times New Roman" w:hAnsi="Times New Roman" w:cs="Times New Roman"/>
        </w:rPr>
      </w:pPr>
      <w:r w:rsidRPr="00042ABC">
        <w:rPr>
          <w:rFonts w:ascii="Times New Roman" w:hAnsi="Times New Roman" w:cs="Times New Roman"/>
        </w:rPr>
        <w:t>Distribute the first round of Book Bits, and the reasons received by each group were roughly as follows:</w:t>
      </w:r>
    </w:p>
    <w:p w14:paraId="3375379E" w14:textId="77777777" w:rsidR="00CD2C61" w:rsidRPr="00042ABC" w:rsidRDefault="00CD2C61" w:rsidP="00CD2C61">
      <w:pPr>
        <w:pStyle w:val="a9"/>
        <w:ind w:left="360"/>
        <w:rPr>
          <w:rFonts w:ascii="Times New Roman" w:hAnsi="Times New Roman" w:cs="Times New Roman"/>
        </w:rPr>
      </w:pPr>
      <w:r w:rsidRPr="00042ABC">
        <w:rPr>
          <w:rFonts w:ascii="Times New Roman" w:hAnsi="Times New Roman" w:cs="Times New Roman"/>
        </w:rPr>
        <w:t>Group A: Air pollution / Chemical plants</w:t>
      </w:r>
    </w:p>
    <w:p w14:paraId="32E366E4" w14:textId="77777777" w:rsidR="00CD2C61" w:rsidRPr="00042ABC" w:rsidRDefault="00CD2C61" w:rsidP="00CD2C61">
      <w:pPr>
        <w:pStyle w:val="a9"/>
        <w:ind w:left="360"/>
        <w:rPr>
          <w:rFonts w:ascii="Times New Roman" w:hAnsi="Times New Roman" w:cs="Times New Roman"/>
        </w:rPr>
      </w:pPr>
      <w:r w:rsidRPr="00042ABC">
        <w:rPr>
          <w:rFonts w:ascii="Times New Roman" w:hAnsi="Times New Roman" w:cs="Times New Roman"/>
        </w:rPr>
        <w:t>Group B: Lifestyle (smoking / staying up late / stress)</w:t>
      </w:r>
    </w:p>
    <w:p w14:paraId="58EEFF09" w14:textId="77777777" w:rsidR="00CD2C61" w:rsidRPr="00042ABC" w:rsidRDefault="00CD2C61" w:rsidP="00CD2C61">
      <w:pPr>
        <w:pStyle w:val="a9"/>
        <w:ind w:left="360"/>
        <w:rPr>
          <w:rFonts w:ascii="Times New Roman" w:hAnsi="Times New Roman" w:cs="Times New Roman"/>
        </w:rPr>
      </w:pPr>
      <w:r w:rsidRPr="00042ABC">
        <w:rPr>
          <w:rFonts w:ascii="Times New Roman" w:hAnsi="Times New Roman" w:cs="Times New Roman"/>
        </w:rPr>
        <w:lastRenderedPageBreak/>
        <w:t>Group C: Seasonal flu / Common infectious diseases</w:t>
      </w:r>
    </w:p>
    <w:p w14:paraId="37070A99" w14:textId="12D714C9" w:rsidR="002B793A" w:rsidRPr="00042ABC" w:rsidRDefault="00CD2C61" w:rsidP="002B793A">
      <w:pPr>
        <w:pStyle w:val="a9"/>
        <w:ind w:left="360"/>
        <w:rPr>
          <w:rFonts w:ascii="Times New Roman" w:hAnsi="Times New Roman" w:cs="Times New Roman"/>
          <w:b/>
          <w:bCs/>
        </w:rPr>
      </w:pPr>
      <w:r w:rsidRPr="00042ABC">
        <w:rPr>
          <w:rFonts w:ascii="Times New Roman" w:hAnsi="Times New Roman" w:cs="Times New Roman"/>
        </w:rPr>
        <w:t>Group D: Psychological stress / Collective anxiety</w:t>
      </w:r>
    </w:p>
    <w:tbl>
      <w:tblPr>
        <w:tblStyle w:val="af"/>
        <w:tblW w:w="0" w:type="auto"/>
        <w:tblLook w:val="04A0" w:firstRow="1" w:lastRow="0" w:firstColumn="1" w:lastColumn="0" w:noHBand="0" w:noVBand="1"/>
      </w:tblPr>
      <w:tblGrid>
        <w:gridCol w:w="963"/>
        <w:gridCol w:w="1400"/>
        <w:gridCol w:w="4296"/>
        <w:gridCol w:w="1637"/>
      </w:tblGrid>
      <w:tr w:rsidR="002B793A" w:rsidRPr="00042ABC" w14:paraId="3D8F7268" w14:textId="77777777" w:rsidTr="005914D5">
        <w:tc>
          <w:tcPr>
            <w:tcW w:w="963" w:type="dxa"/>
          </w:tcPr>
          <w:p w14:paraId="242E6A8C" w14:textId="77777777" w:rsidR="002B793A" w:rsidRPr="00042ABC" w:rsidRDefault="002B793A" w:rsidP="00B71209">
            <w:pPr>
              <w:rPr>
                <w:rFonts w:ascii="Times New Roman" w:hAnsi="Times New Roman" w:cs="Times New Roman"/>
              </w:rPr>
            </w:pPr>
          </w:p>
        </w:tc>
        <w:tc>
          <w:tcPr>
            <w:tcW w:w="1400" w:type="dxa"/>
          </w:tcPr>
          <w:p w14:paraId="23BA43F8"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Resource</w:t>
            </w:r>
          </w:p>
        </w:tc>
        <w:tc>
          <w:tcPr>
            <w:tcW w:w="4296" w:type="dxa"/>
          </w:tcPr>
          <w:p w14:paraId="3BCE4308" w14:textId="707CB7B3" w:rsidR="002B793A" w:rsidRPr="00042ABC" w:rsidRDefault="00CD2C61" w:rsidP="00CD2C61">
            <w:pPr>
              <w:jc w:val="left"/>
              <w:rPr>
                <w:rFonts w:ascii="Times New Roman" w:hAnsi="Times New Roman" w:cs="Times New Roman"/>
              </w:rPr>
            </w:pPr>
            <w:r w:rsidRPr="00042ABC">
              <w:rPr>
                <w:rFonts w:ascii="Times New Roman" w:hAnsi="Times New Roman" w:cs="Times New Roman"/>
              </w:rPr>
              <w:t>The Content Displayed by the Fragments</w:t>
            </w:r>
          </w:p>
        </w:tc>
        <w:tc>
          <w:tcPr>
            <w:tcW w:w="1637" w:type="dxa"/>
          </w:tcPr>
          <w:p w14:paraId="72EE5DC0" w14:textId="359A2826" w:rsidR="002B793A" w:rsidRPr="00042ABC" w:rsidRDefault="00CD2C61" w:rsidP="00CD2C61">
            <w:pPr>
              <w:jc w:val="left"/>
              <w:rPr>
                <w:rFonts w:ascii="Times New Roman" w:hAnsi="Times New Roman" w:cs="Times New Roman"/>
              </w:rPr>
            </w:pPr>
            <w:r w:rsidRPr="00042ABC">
              <w:rPr>
                <w:rFonts w:ascii="Times New Roman" w:hAnsi="Times New Roman" w:cs="Times New Roman"/>
              </w:rPr>
              <w:t>Expected Reaction</w:t>
            </w:r>
          </w:p>
        </w:tc>
      </w:tr>
      <w:tr w:rsidR="002B793A" w:rsidRPr="00042ABC" w14:paraId="25E7C96A" w14:textId="77777777" w:rsidTr="005914D5">
        <w:tc>
          <w:tcPr>
            <w:tcW w:w="963" w:type="dxa"/>
            <w:vMerge w:val="restart"/>
          </w:tcPr>
          <w:p w14:paraId="4324C996"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A</w:t>
            </w:r>
          </w:p>
        </w:tc>
        <w:tc>
          <w:tcPr>
            <w:tcW w:w="1400" w:type="dxa"/>
          </w:tcPr>
          <w:p w14:paraId="7556561B" w14:textId="217B38E6" w:rsidR="002B793A" w:rsidRPr="00042ABC" w:rsidRDefault="002B793A" w:rsidP="00B71209">
            <w:pPr>
              <w:rPr>
                <w:rFonts w:ascii="Times New Roman" w:hAnsi="Times New Roman" w:cs="Times New Roman"/>
              </w:rPr>
            </w:pPr>
            <w:r w:rsidRPr="00042ABC">
              <w:rPr>
                <w:rFonts w:ascii="Times New Roman" w:hAnsi="Times New Roman" w:cs="Times New Roman"/>
              </w:rPr>
              <w:t>村民日记</w:t>
            </w:r>
            <w:r w:rsidR="00CD2C61" w:rsidRPr="00042ABC">
              <w:rPr>
                <w:rFonts w:ascii="Times New Roman" w:hAnsi="Times New Roman" w:cs="Times New Roman"/>
              </w:rPr>
              <w:t>Villager's Diary</w:t>
            </w:r>
          </w:p>
        </w:tc>
        <w:tc>
          <w:tcPr>
            <w:tcW w:w="4296" w:type="dxa"/>
          </w:tcPr>
          <w:p w14:paraId="0C32491E" w14:textId="2A76E1BD" w:rsidR="002B793A" w:rsidRPr="00042ABC" w:rsidRDefault="002B793A" w:rsidP="00CD2C61">
            <w:pPr>
              <w:jc w:val="left"/>
              <w:rPr>
                <w:rFonts w:ascii="Times New Roman" w:hAnsi="Times New Roman" w:cs="Times New Roman"/>
              </w:rPr>
            </w:pPr>
            <w:r w:rsidRPr="00042ABC">
              <w:rPr>
                <w:rFonts w:ascii="Times New Roman" w:hAnsi="Times New Roman" w:cs="Times New Roman"/>
              </w:rPr>
              <w:t>有一行字写着河对面化工厂开门后晚上经常有怪味</w:t>
            </w:r>
            <w:r w:rsidR="00CD2C61" w:rsidRPr="00042ABC">
              <w:rPr>
                <w:rFonts w:ascii="Times New Roman" w:hAnsi="Times New Roman" w:cs="Times New Roman"/>
              </w:rPr>
              <w:t>。</w:t>
            </w:r>
            <w:r w:rsidR="00CD2C61" w:rsidRPr="00042ABC">
              <w:rPr>
                <w:rFonts w:ascii="Times New Roman" w:hAnsi="Times New Roman" w:cs="Times New Roman"/>
              </w:rPr>
              <w:t>There is a line of text stating that the chemical factory across the river often emits strange odors at night after it opens.</w:t>
            </w:r>
          </w:p>
        </w:tc>
        <w:tc>
          <w:tcPr>
            <w:tcW w:w="1637" w:type="dxa"/>
            <w:vMerge w:val="restart"/>
          </w:tcPr>
          <w:p w14:paraId="002BA865" w14:textId="15CE06B5" w:rsidR="002B793A" w:rsidRPr="00042ABC" w:rsidRDefault="00CD2C61" w:rsidP="00CD2C61">
            <w:pPr>
              <w:jc w:val="left"/>
              <w:rPr>
                <w:rFonts w:ascii="Times New Roman" w:hAnsi="Times New Roman" w:cs="Times New Roman"/>
              </w:rPr>
            </w:pPr>
            <w:r w:rsidRPr="00042ABC">
              <w:rPr>
                <w:rFonts w:ascii="Times New Roman" w:hAnsi="Times New Roman" w:cs="Times New Roman"/>
              </w:rPr>
              <w:t>Students might think that environmental pollution is the cause of health problems.</w:t>
            </w:r>
          </w:p>
        </w:tc>
      </w:tr>
      <w:tr w:rsidR="002B793A" w:rsidRPr="00042ABC" w14:paraId="4AFBF8A9" w14:textId="77777777" w:rsidTr="005914D5">
        <w:tc>
          <w:tcPr>
            <w:tcW w:w="963" w:type="dxa"/>
            <w:vMerge/>
          </w:tcPr>
          <w:p w14:paraId="4826AD1E" w14:textId="77777777" w:rsidR="002B793A" w:rsidRPr="00042ABC" w:rsidRDefault="002B793A" w:rsidP="00B71209">
            <w:pPr>
              <w:rPr>
                <w:rFonts w:ascii="Times New Roman" w:hAnsi="Times New Roman" w:cs="Times New Roman"/>
              </w:rPr>
            </w:pPr>
          </w:p>
        </w:tc>
        <w:tc>
          <w:tcPr>
            <w:tcW w:w="1400" w:type="dxa"/>
          </w:tcPr>
          <w:p w14:paraId="0ECC3650" w14:textId="4B0DC60A" w:rsidR="002B793A" w:rsidRPr="00042ABC" w:rsidRDefault="002B793A" w:rsidP="00B71209">
            <w:pPr>
              <w:rPr>
                <w:rFonts w:ascii="Times New Roman" w:hAnsi="Times New Roman" w:cs="Times New Roman"/>
              </w:rPr>
            </w:pPr>
            <w:r w:rsidRPr="00042ABC">
              <w:rPr>
                <w:rFonts w:ascii="Times New Roman" w:hAnsi="Times New Roman" w:cs="Times New Roman"/>
              </w:rPr>
              <w:t>医院记录</w:t>
            </w:r>
            <w:r w:rsidR="00CD2C61" w:rsidRPr="00042ABC">
              <w:rPr>
                <w:rFonts w:ascii="Times New Roman" w:hAnsi="Times New Roman" w:cs="Times New Roman"/>
              </w:rPr>
              <w:t>Hospital Records</w:t>
            </w:r>
          </w:p>
        </w:tc>
        <w:tc>
          <w:tcPr>
            <w:tcW w:w="4296" w:type="dxa"/>
          </w:tcPr>
          <w:p w14:paraId="67B67E4F" w14:textId="77777777" w:rsidR="00CD2C61" w:rsidRPr="00042ABC" w:rsidRDefault="002B793A" w:rsidP="00CD2C61">
            <w:pPr>
              <w:jc w:val="left"/>
              <w:rPr>
                <w:rFonts w:ascii="Times New Roman" w:hAnsi="Times New Roman" w:cs="Times New Roman"/>
              </w:rPr>
            </w:pPr>
            <w:r w:rsidRPr="00042ABC">
              <w:rPr>
                <w:rFonts w:ascii="Times New Roman" w:hAnsi="Times New Roman" w:cs="Times New Roman"/>
              </w:rPr>
              <w:t>咳嗽的就诊人数增加，中年工人及家属更多</w:t>
            </w:r>
            <w:r w:rsidR="00CD2C61" w:rsidRPr="00042ABC">
              <w:rPr>
                <w:rFonts w:ascii="Times New Roman" w:hAnsi="Times New Roman" w:cs="Times New Roman"/>
              </w:rPr>
              <w:t>。</w:t>
            </w:r>
          </w:p>
          <w:p w14:paraId="4B4C4971" w14:textId="0FA929D5" w:rsidR="002B793A" w:rsidRPr="00042ABC" w:rsidRDefault="00CD2C61" w:rsidP="00CD2C61">
            <w:pPr>
              <w:jc w:val="left"/>
              <w:rPr>
                <w:rFonts w:ascii="Times New Roman" w:hAnsi="Times New Roman" w:cs="Times New Roman"/>
              </w:rPr>
            </w:pPr>
            <w:r w:rsidRPr="00042ABC">
              <w:rPr>
                <w:rFonts w:ascii="Times New Roman" w:hAnsi="Times New Roman" w:cs="Times New Roman"/>
              </w:rPr>
              <w:t>The number of patients with cough has increased, with more middle-aged workers and their families affected.</w:t>
            </w:r>
          </w:p>
        </w:tc>
        <w:tc>
          <w:tcPr>
            <w:tcW w:w="1637" w:type="dxa"/>
            <w:vMerge/>
          </w:tcPr>
          <w:p w14:paraId="48AA5E99" w14:textId="77777777" w:rsidR="002B793A" w:rsidRPr="00042ABC" w:rsidRDefault="002B793A" w:rsidP="00B71209">
            <w:pPr>
              <w:rPr>
                <w:rFonts w:ascii="Times New Roman" w:hAnsi="Times New Roman" w:cs="Times New Roman"/>
              </w:rPr>
            </w:pPr>
          </w:p>
        </w:tc>
      </w:tr>
      <w:tr w:rsidR="002B793A" w:rsidRPr="00042ABC" w14:paraId="024545F6" w14:textId="77777777" w:rsidTr="005914D5">
        <w:tc>
          <w:tcPr>
            <w:tcW w:w="963" w:type="dxa"/>
            <w:vMerge/>
          </w:tcPr>
          <w:p w14:paraId="3F7F4682" w14:textId="77777777" w:rsidR="002B793A" w:rsidRPr="00042ABC" w:rsidRDefault="002B793A" w:rsidP="00B71209">
            <w:pPr>
              <w:rPr>
                <w:rFonts w:ascii="Times New Roman" w:hAnsi="Times New Roman" w:cs="Times New Roman"/>
              </w:rPr>
            </w:pPr>
          </w:p>
        </w:tc>
        <w:tc>
          <w:tcPr>
            <w:tcW w:w="1400" w:type="dxa"/>
          </w:tcPr>
          <w:p w14:paraId="10C0BE46" w14:textId="367383C0" w:rsidR="002B793A" w:rsidRPr="00042ABC" w:rsidRDefault="002B793A" w:rsidP="00B71209">
            <w:pPr>
              <w:rPr>
                <w:rFonts w:ascii="Times New Roman" w:hAnsi="Times New Roman" w:cs="Times New Roman"/>
              </w:rPr>
            </w:pPr>
            <w:r w:rsidRPr="00042ABC">
              <w:rPr>
                <w:rFonts w:ascii="Times New Roman" w:hAnsi="Times New Roman" w:cs="Times New Roman"/>
              </w:rPr>
              <w:t>聊天记录</w:t>
            </w:r>
            <w:r w:rsidR="00CD2C61" w:rsidRPr="00042ABC">
              <w:rPr>
                <w:rFonts w:ascii="Times New Roman" w:hAnsi="Times New Roman" w:cs="Times New Roman"/>
              </w:rPr>
              <w:t>Chat Records</w:t>
            </w:r>
          </w:p>
        </w:tc>
        <w:tc>
          <w:tcPr>
            <w:tcW w:w="4296" w:type="dxa"/>
          </w:tcPr>
          <w:p w14:paraId="33B9118D" w14:textId="77777777" w:rsidR="002B793A" w:rsidRPr="00042ABC" w:rsidRDefault="002B793A" w:rsidP="00CD2C61">
            <w:pPr>
              <w:jc w:val="left"/>
              <w:rPr>
                <w:rFonts w:ascii="Times New Roman" w:hAnsi="Times New Roman" w:cs="Times New Roman"/>
              </w:rPr>
            </w:pPr>
            <w:r w:rsidRPr="00042ABC">
              <w:rPr>
                <w:rFonts w:ascii="Times New Roman" w:hAnsi="Times New Roman" w:cs="Times New Roman"/>
              </w:rPr>
              <w:t>医生说最近空气不好，少出门，多带口罩</w:t>
            </w:r>
            <w:r w:rsidR="00CD2C61" w:rsidRPr="00042ABC">
              <w:rPr>
                <w:rFonts w:ascii="Times New Roman" w:hAnsi="Times New Roman" w:cs="Times New Roman"/>
              </w:rPr>
              <w:t>。</w:t>
            </w:r>
          </w:p>
          <w:p w14:paraId="4D503D20" w14:textId="15057703" w:rsidR="00CD2C61" w:rsidRPr="00042ABC" w:rsidRDefault="00CD2C61" w:rsidP="00CD2C61">
            <w:pPr>
              <w:jc w:val="left"/>
              <w:rPr>
                <w:rFonts w:ascii="Times New Roman" w:hAnsi="Times New Roman" w:cs="Times New Roman"/>
              </w:rPr>
            </w:pPr>
            <w:r w:rsidRPr="00042ABC">
              <w:rPr>
                <w:rFonts w:ascii="Times New Roman" w:hAnsi="Times New Roman" w:cs="Times New Roman"/>
              </w:rPr>
              <w:t>The doctor said that recently the air quality has been poor, so people should stay indoors less and wear masks more often.</w:t>
            </w:r>
          </w:p>
        </w:tc>
        <w:tc>
          <w:tcPr>
            <w:tcW w:w="1637" w:type="dxa"/>
            <w:vMerge/>
          </w:tcPr>
          <w:p w14:paraId="1A45C939" w14:textId="77777777" w:rsidR="002B793A" w:rsidRPr="00042ABC" w:rsidRDefault="002B793A" w:rsidP="00B71209">
            <w:pPr>
              <w:rPr>
                <w:rFonts w:ascii="Times New Roman" w:hAnsi="Times New Roman" w:cs="Times New Roman"/>
              </w:rPr>
            </w:pPr>
          </w:p>
        </w:tc>
      </w:tr>
      <w:tr w:rsidR="002B793A" w:rsidRPr="00042ABC" w14:paraId="22FC537E" w14:textId="77777777" w:rsidTr="005914D5">
        <w:tc>
          <w:tcPr>
            <w:tcW w:w="963" w:type="dxa"/>
            <w:vMerge/>
          </w:tcPr>
          <w:p w14:paraId="36998EF6" w14:textId="77777777" w:rsidR="002B793A" w:rsidRPr="00042ABC" w:rsidRDefault="002B793A" w:rsidP="00B71209">
            <w:pPr>
              <w:rPr>
                <w:rFonts w:ascii="Times New Roman" w:hAnsi="Times New Roman" w:cs="Times New Roman"/>
              </w:rPr>
            </w:pPr>
          </w:p>
        </w:tc>
        <w:tc>
          <w:tcPr>
            <w:tcW w:w="1400" w:type="dxa"/>
          </w:tcPr>
          <w:p w14:paraId="3C0E4DBC" w14:textId="09D77FE0" w:rsidR="002B793A" w:rsidRPr="00042ABC" w:rsidRDefault="002B793A" w:rsidP="00B71209">
            <w:pPr>
              <w:rPr>
                <w:rFonts w:ascii="Times New Roman" w:hAnsi="Times New Roman" w:cs="Times New Roman"/>
              </w:rPr>
            </w:pPr>
            <w:r w:rsidRPr="00042ABC">
              <w:rPr>
                <w:rFonts w:ascii="Times New Roman" w:hAnsi="Times New Roman" w:cs="Times New Roman"/>
              </w:rPr>
              <w:t>开会纪要</w:t>
            </w:r>
            <w:r w:rsidR="00CD2C61" w:rsidRPr="00042ABC">
              <w:rPr>
                <w:rFonts w:ascii="Times New Roman" w:hAnsi="Times New Roman" w:cs="Times New Roman"/>
              </w:rPr>
              <w:t>Meeting Minutes</w:t>
            </w:r>
          </w:p>
        </w:tc>
        <w:tc>
          <w:tcPr>
            <w:tcW w:w="4296" w:type="dxa"/>
          </w:tcPr>
          <w:p w14:paraId="0BC8F207" w14:textId="25B4C8F9" w:rsidR="002B793A" w:rsidRPr="00042ABC" w:rsidRDefault="002B793A" w:rsidP="00CD2C61">
            <w:pPr>
              <w:jc w:val="left"/>
              <w:rPr>
                <w:rFonts w:ascii="Times New Roman" w:hAnsi="Times New Roman" w:cs="Times New Roman"/>
              </w:rPr>
            </w:pPr>
            <w:r w:rsidRPr="00042ABC">
              <w:rPr>
                <w:rFonts w:ascii="Times New Roman" w:hAnsi="Times New Roman" w:cs="Times New Roman"/>
              </w:rPr>
              <w:t>有片段说最近去医院的人变多，但是还是希望大家积极上班，不要受呼吸道疾病影响</w:t>
            </w:r>
            <w:r w:rsidR="00CD2C61" w:rsidRPr="00042ABC">
              <w:rPr>
                <w:rFonts w:ascii="Times New Roman" w:hAnsi="Times New Roman" w:cs="Times New Roman"/>
              </w:rPr>
              <w:t>。</w:t>
            </w:r>
            <w:r w:rsidR="00CD2C61" w:rsidRPr="00042ABC">
              <w:rPr>
                <w:rFonts w:ascii="Times New Roman" w:hAnsi="Times New Roman" w:cs="Times New Roman"/>
              </w:rPr>
              <w:t>There were some remarks stating that the number of people visiting the hospital has increased recently, but it is still hoped that everyone will go to work actively and avoid being affected by respiratory diseases.</w:t>
            </w:r>
          </w:p>
        </w:tc>
        <w:tc>
          <w:tcPr>
            <w:tcW w:w="1637" w:type="dxa"/>
            <w:vMerge/>
          </w:tcPr>
          <w:p w14:paraId="36F9AA05" w14:textId="77777777" w:rsidR="002B793A" w:rsidRPr="00042ABC" w:rsidRDefault="002B793A" w:rsidP="00B71209">
            <w:pPr>
              <w:rPr>
                <w:rFonts w:ascii="Times New Roman" w:hAnsi="Times New Roman" w:cs="Times New Roman"/>
              </w:rPr>
            </w:pPr>
          </w:p>
        </w:tc>
      </w:tr>
      <w:tr w:rsidR="002B793A" w:rsidRPr="00042ABC" w14:paraId="34F1B2BC" w14:textId="77777777" w:rsidTr="005914D5">
        <w:tc>
          <w:tcPr>
            <w:tcW w:w="963" w:type="dxa"/>
            <w:vMerge w:val="restart"/>
          </w:tcPr>
          <w:p w14:paraId="451BBBCD"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B</w:t>
            </w:r>
          </w:p>
        </w:tc>
        <w:tc>
          <w:tcPr>
            <w:tcW w:w="1400" w:type="dxa"/>
          </w:tcPr>
          <w:p w14:paraId="158161D5"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聊天记录</w:t>
            </w:r>
          </w:p>
          <w:p w14:paraId="540075B2" w14:textId="5F3B72C7" w:rsidR="00CD2C61" w:rsidRPr="00042ABC" w:rsidRDefault="00CD2C61" w:rsidP="00B71209">
            <w:pPr>
              <w:rPr>
                <w:rFonts w:ascii="Times New Roman" w:hAnsi="Times New Roman" w:cs="Times New Roman"/>
              </w:rPr>
            </w:pPr>
            <w:r w:rsidRPr="00042ABC">
              <w:rPr>
                <w:rFonts w:ascii="Times New Roman" w:hAnsi="Times New Roman" w:cs="Times New Roman"/>
              </w:rPr>
              <w:t>Chat Records</w:t>
            </w:r>
          </w:p>
        </w:tc>
        <w:tc>
          <w:tcPr>
            <w:tcW w:w="4296" w:type="dxa"/>
          </w:tcPr>
          <w:p w14:paraId="30B01FC8" w14:textId="6FA0A94F" w:rsidR="00CD2C61" w:rsidRPr="00042ABC" w:rsidRDefault="002B793A" w:rsidP="00CD2C61">
            <w:pPr>
              <w:jc w:val="left"/>
              <w:rPr>
                <w:rFonts w:ascii="Times New Roman" w:hAnsi="Times New Roman" w:cs="Times New Roman"/>
              </w:rPr>
            </w:pPr>
            <w:r w:rsidRPr="00042ABC">
              <w:rPr>
                <w:rFonts w:ascii="Times New Roman" w:hAnsi="Times New Roman" w:cs="Times New Roman"/>
              </w:rPr>
              <w:t>我们这边好多人都抽烟喝酒，还喜欢熬夜打牌</w:t>
            </w:r>
            <w:r w:rsidR="00CD2C61" w:rsidRPr="00042ABC">
              <w:rPr>
                <w:rFonts w:ascii="Times New Roman" w:hAnsi="Times New Roman" w:cs="Times New Roman"/>
              </w:rPr>
              <w:t>。</w:t>
            </w:r>
            <w:r w:rsidR="00CD2C61" w:rsidRPr="00042ABC">
              <w:rPr>
                <w:rFonts w:ascii="Times New Roman" w:hAnsi="Times New Roman" w:cs="Times New Roman"/>
              </w:rPr>
              <w:t>Many people here smoke, drink alcohol, and like to stay up late playing cards.</w:t>
            </w:r>
          </w:p>
        </w:tc>
        <w:tc>
          <w:tcPr>
            <w:tcW w:w="1637" w:type="dxa"/>
            <w:vMerge w:val="restart"/>
          </w:tcPr>
          <w:p w14:paraId="6FC007A2" w14:textId="4B4BCDDC" w:rsidR="002B793A" w:rsidRPr="00042ABC" w:rsidRDefault="00CD2C61" w:rsidP="00CD2C61">
            <w:pPr>
              <w:jc w:val="left"/>
              <w:rPr>
                <w:rFonts w:ascii="Times New Roman" w:hAnsi="Times New Roman" w:cs="Times New Roman"/>
              </w:rPr>
            </w:pPr>
            <w:r w:rsidRPr="00042ABC">
              <w:rPr>
                <w:rFonts w:ascii="Times New Roman" w:hAnsi="Times New Roman" w:cs="Times New Roman"/>
              </w:rPr>
              <w:t>Students would naturally conclude that "lifestyle + chronic disease = main cause".</w:t>
            </w:r>
          </w:p>
        </w:tc>
      </w:tr>
      <w:tr w:rsidR="002B793A" w:rsidRPr="00042ABC" w14:paraId="1AA94C72" w14:textId="77777777" w:rsidTr="005914D5">
        <w:tc>
          <w:tcPr>
            <w:tcW w:w="963" w:type="dxa"/>
            <w:vMerge/>
          </w:tcPr>
          <w:p w14:paraId="3762AAE4" w14:textId="77777777" w:rsidR="002B793A" w:rsidRPr="00042ABC" w:rsidRDefault="002B793A" w:rsidP="00B71209">
            <w:pPr>
              <w:rPr>
                <w:rFonts w:ascii="Times New Roman" w:hAnsi="Times New Roman" w:cs="Times New Roman"/>
              </w:rPr>
            </w:pPr>
          </w:p>
        </w:tc>
        <w:tc>
          <w:tcPr>
            <w:tcW w:w="1400" w:type="dxa"/>
          </w:tcPr>
          <w:p w14:paraId="5F42C970" w14:textId="2663037B" w:rsidR="002B793A" w:rsidRPr="00042ABC" w:rsidRDefault="002B793A" w:rsidP="00B71209">
            <w:pPr>
              <w:rPr>
                <w:rFonts w:ascii="Times New Roman" w:hAnsi="Times New Roman" w:cs="Times New Roman"/>
              </w:rPr>
            </w:pPr>
            <w:r w:rsidRPr="00042ABC">
              <w:rPr>
                <w:rFonts w:ascii="Times New Roman" w:hAnsi="Times New Roman" w:cs="Times New Roman"/>
              </w:rPr>
              <w:t>体检记录表</w:t>
            </w:r>
            <w:r w:rsidR="00CD2C61" w:rsidRPr="00042ABC">
              <w:rPr>
                <w:rFonts w:ascii="Times New Roman" w:hAnsi="Times New Roman" w:cs="Times New Roman"/>
              </w:rPr>
              <w:t>Physical Examination Record Sheet</w:t>
            </w:r>
          </w:p>
        </w:tc>
        <w:tc>
          <w:tcPr>
            <w:tcW w:w="4296" w:type="dxa"/>
          </w:tcPr>
          <w:p w14:paraId="2036BB03" w14:textId="01292197" w:rsidR="002B793A" w:rsidRPr="00042ABC" w:rsidRDefault="002B793A" w:rsidP="00CD2C61">
            <w:pPr>
              <w:jc w:val="left"/>
              <w:rPr>
                <w:rFonts w:ascii="Times New Roman" w:hAnsi="Times New Roman" w:cs="Times New Roman"/>
              </w:rPr>
            </w:pPr>
            <w:r w:rsidRPr="00042ABC">
              <w:rPr>
                <w:rFonts w:ascii="Times New Roman" w:hAnsi="Times New Roman" w:cs="Times New Roman"/>
              </w:rPr>
              <w:t>上面记录许多人存在高血压风险，同时医生在旁边备注说明生活方式需要改善</w:t>
            </w:r>
            <w:r w:rsidR="00CD2C61" w:rsidRPr="00042ABC">
              <w:rPr>
                <w:rFonts w:ascii="Times New Roman" w:hAnsi="Times New Roman" w:cs="Times New Roman"/>
              </w:rPr>
              <w:t>。</w:t>
            </w:r>
            <w:r w:rsidR="00CD2C61" w:rsidRPr="00042ABC">
              <w:rPr>
                <w:rFonts w:ascii="Times New Roman" w:hAnsi="Times New Roman" w:cs="Times New Roman"/>
              </w:rPr>
              <w:t>The sheet shows that many people have a risk of hypertension, and the doctor has noted beside it that lifestyle needs to be improved.</w:t>
            </w:r>
          </w:p>
        </w:tc>
        <w:tc>
          <w:tcPr>
            <w:tcW w:w="1637" w:type="dxa"/>
            <w:vMerge/>
          </w:tcPr>
          <w:p w14:paraId="6EB11616" w14:textId="77777777" w:rsidR="002B793A" w:rsidRPr="00042ABC" w:rsidRDefault="002B793A" w:rsidP="00CD2C61">
            <w:pPr>
              <w:jc w:val="left"/>
              <w:rPr>
                <w:rFonts w:ascii="Times New Roman" w:hAnsi="Times New Roman" w:cs="Times New Roman"/>
              </w:rPr>
            </w:pPr>
          </w:p>
        </w:tc>
      </w:tr>
      <w:tr w:rsidR="002B793A" w:rsidRPr="00042ABC" w14:paraId="012B22CA" w14:textId="77777777" w:rsidTr="005914D5">
        <w:tc>
          <w:tcPr>
            <w:tcW w:w="963" w:type="dxa"/>
            <w:vMerge/>
          </w:tcPr>
          <w:p w14:paraId="6BE66E07" w14:textId="77777777" w:rsidR="002B793A" w:rsidRPr="00042ABC" w:rsidRDefault="002B793A" w:rsidP="00B71209">
            <w:pPr>
              <w:rPr>
                <w:rFonts w:ascii="Times New Roman" w:hAnsi="Times New Roman" w:cs="Times New Roman"/>
              </w:rPr>
            </w:pPr>
          </w:p>
        </w:tc>
        <w:tc>
          <w:tcPr>
            <w:tcW w:w="1400" w:type="dxa"/>
          </w:tcPr>
          <w:p w14:paraId="50D899E6"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健康宣传</w:t>
            </w:r>
          </w:p>
          <w:p w14:paraId="021800BA" w14:textId="6FE1F9F3" w:rsidR="00CD2C61" w:rsidRPr="00042ABC" w:rsidRDefault="00CD2C61" w:rsidP="00B71209">
            <w:pPr>
              <w:rPr>
                <w:rFonts w:ascii="Times New Roman" w:hAnsi="Times New Roman" w:cs="Times New Roman"/>
              </w:rPr>
            </w:pPr>
            <w:r w:rsidRPr="00042ABC">
              <w:rPr>
                <w:rFonts w:ascii="Times New Roman" w:hAnsi="Times New Roman" w:cs="Times New Roman"/>
              </w:rPr>
              <w:t>Health Promotion</w:t>
            </w:r>
          </w:p>
        </w:tc>
        <w:tc>
          <w:tcPr>
            <w:tcW w:w="4296" w:type="dxa"/>
          </w:tcPr>
          <w:p w14:paraId="6DE08E8C" w14:textId="735C73FE" w:rsidR="002B793A" w:rsidRPr="00042ABC" w:rsidRDefault="002B793A" w:rsidP="00CD2C61">
            <w:pPr>
              <w:jc w:val="left"/>
              <w:rPr>
                <w:rFonts w:ascii="Times New Roman" w:hAnsi="Times New Roman" w:cs="Times New Roman"/>
              </w:rPr>
            </w:pPr>
            <w:r w:rsidRPr="00042ABC">
              <w:rPr>
                <w:rFonts w:ascii="Times New Roman" w:hAnsi="Times New Roman" w:cs="Times New Roman"/>
              </w:rPr>
              <w:t>宣传单上有一行字写着本地慢性病率高于其他地方平均</w:t>
            </w:r>
            <w:r w:rsidR="00CD2C61" w:rsidRPr="00042ABC">
              <w:rPr>
                <w:rFonts w:ascii="Times New Roman" w:hAnsi="Times New Roman" w:cs="Times New Roman"/>
              </w:rPr>
              <w:t>。</w:t>
            </w:r>
            <w:r w:rsidR="00CD2C61" w:rsidRPr="00042ABC">
              <w:rPr>
                <w:rFonts w:ascii="Times New Roman" w:hAnsi="Times New Roman" w:cs="Times New Roman"/>
              </w:rPr>
              <w:t>There is a line on the promotional leaflet stating that the local chronic disease rate is higher than the average in other places.</w:t>
            </w:r>
          </w:p>
        </w:tc>
        <w:tc>
          <w:tcPr>
            <w:tcW w:w="1637" w:type="dxa"/>
            <w:vMerge/>
          </w:tcPr>
          <w:p w14:paraId="5AC98CCB" w14:textId="77777777" w:rsidR="002B793A" w:rsidRPr="00042ABC" w:rsidRDefault="002B793A" w:rsidP="00CD2C61">
            <w:pPr>
              <w:jc w:val="left"/>
              <w:rPr>
                <w:rFonts w:ascii="Times New Roman" w:hAnsi="Times New Roman" w:cs="Times New Roman"/>
              </w:rPr>
            </w:pPr>
          </w:p>
        </w:tc>
      </w:tr>
      <w:tr w:rsidR="002B793A" w:rsidRPr="00042ABC" w14:paraId="77648C97" w14:textId="77777777" w:rsidTr="005914D5">
        <w:tc>
          <w:tcPr>
            <w:tcW w:w="963" w:type="dxa"/>
            <w:vMerge/>
          </w:tcPr>
          <w:p w14:paraId="6EE24718" w14:textId="77777777" w:rsidR="002B793A" w:rsidRPr="00042ABC" w:rsidRDefault="002B793A" w:rsidP="00B71209">
            <w:pPr>
              <w:rPr>
                <w:rFonts w:ascii="Times New Roman" w:hAnsi="Times New Roman" w:cs="Times New Roman"/>
              </w:rPr>
            </w:pPr>
          </w:p>
        </w:tc>
        <w:tc>
          <w:tcPr>
            <w:tcW w:w="1400" w:type="dxa"/>
          </w:tcPr>
          <w:p w14:paraId="44165A31"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会议记录</w:t>
            </w:r>
          </w:p>
          <w:p w14:paraId="79CE47E5" w14:textId="3DDD552F" w:rsidR="00CD2C61" w:rsidRPr="00042ABC" w:rsidRDefault="00CD2C61" w:rsidP="00B71209">
            <w:pPr>
              <w:rPr>
                <w:rFonts w:ascii="Times New Roman" w:hAnsi="Times New Roman" w:cs="Times New Roman"/>
              </w:rPr>
            </w:pPr>
            <w:r w:rsidRPr="00042ABC">
              <w:rPr>
                <w:rFonts w:ascii="Times New Roman" w:hAnsi="Times New Roman" w:cs="Times New Roman"/>
              </w:rPr>
              <w:t>Meeting Records</w:t>
            </w:r>
          </w:p>
        </w:tc>
        <w:tc>
          <w:tcPr>
            <w:tcW w:w="4296" w:type="dxa"/>
          </w:tcPr>
          <w:p w14:paraId="79A9223C" w14:textId="78C6A269" w:rsidR="002B793A" w:rsidRPr="00042ABC" w:rsidRDefault="002B793A" w:rsidP="00CD2C61">
            <w:pPr>
              <w:jc w:val="left"/>
              <w:rPr>
                <w:rFonts w:ascii="Times New Roman" w:hAnsi="Times New Roman" w:cs="Times New Roman"/>
              </w:rPr>
            </w:pPr>
            <w:r w:rsidRPr="00042ABC">
              <w:rPr>
                <w:rFonts w:ascii="Times New Roman" w:hAnsi="Times New Roman" w:cs="Times New Roman"/>
              </w:rPr>
              <w:t>要积极宣传戒烟戒酒，早睡早起</w:t>
            </w:r>
            <w:r w:rsidR="00CD2C61" w:rsidRPr="00042ABC">
              <w:rPr>
                <w:rFonts w:ascii="Times New Roman" w:hAnsi="Times New Roman" w:cs="Times New Roman"/>
              </w:rPr>
              <w:t>。</w:t>
            </w:r>
            <w:r w:rsidR="00CD2C61" w:rsidRPr="00042ABC">
              <w:rPr>
                <w:rFonts w:ascii="Times New Roman" w:hAnsi="Times New Roman" w:cs="Times New Roman"/>
              </w:rPr>
              <w:t>Actively promote quitting smoking and drinking and get enough sleep and exercise early.</w:t>
            </w:r>
          </w:p>
        </w:tc>
        <w:tc>
          <w:tcPr>
            <w:tcW w:w="1637" w:type="dxa"/>
            <w:vMerge/>
          </w:tcPr>
          <w:p w14:paraId="68935659" w14:textId="77777777" w:rsidR="002B793A" w:rsidRPr="00042ABC" w:rsidRDefault="002B793A" w:rsidP="00CD2C61">
            <w:pPr>
              <w:jc w:val="left"/>
              <w:rPr>
                <w:rFonts w:ascii="Times New Roman" w:hAnsi="Times New Roman" w:cs="Times New Roman"/>
              </w:rPr>
            </w:pPr>
          </w:p>
        </w:tc>
      </w:tr>
      <w:tr w:rsidR="002B793A" w:rsidRPr="00042ABC" w14:paraId="6DEA4940" w14:textId="77777777" w:rsidTr="005914D5">
        <w:tc>
          <w:tcPr>
            <w:tcW w:w="963" w:type="dxa"/>
            <w:vMerge w:val="restart"/>
          </w:tcPr>
          <w:p w14:paraId="67726B26"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C</w:t>
            </w:r>
          </w:p>
        </w:tc>
        <w:tc>
          <w:tcPr>
            <w:tcW w:w="1400" w:type="dxa"/>
          </w:tcPr>
          <w:p w14:paraId="2B857908" w14:textId="07DF16DD" w:rsidR="002B793A" w:rsidRPr="00042ABC" w:rsidRDefault="002B793A" w:rsidP="005914D5">
            <w:pPr>
              <w:jc w:val="left"/>
              <w:rPr>
                <w:rFonts w:ascii="Times New Roman" w:hAnsi="Times New Roman" w:cs="Times New Roman"/>
              </w:rPr>
            </w:pPr>
            <w:r w:rsidRPr="00042ABC">
              <w:rPr>
                <w:rFonts w:ascii="Times New Roman" w:hAnsi="Times New Roman" w:cs="Times New Roman"/>
              </w:rPr>
              <w:t>广播通知记录</w:t>
            </w:r>
            <w:r w:rsidR="005914D5" w:rsidRPr="00042ABC">
              <w:rPr>
                <w:rFonts w:ascii="Times New Roman" w:hAnsi="Times New Roman" w:cs="Times New Roman"/>
              </w:rPr>
              <w:t>Broadcast Notice Record</w:t>
            </w:r>
          </w:p>
        </w:tc>
        <w:tc>
          <w:tcPr>
            <w:tcW w:w="4296" w:type="dxa"/>
          </w:tcPr>
          <w:p w14:paraId="3A80F4C9" w14:textId="0D737D5F" w:rsidR="002B793A" w:rsidRPr="00042ABC" w:rsidRDefault="002B793A" w:rsidP="005914D5">
            <w:pPr>
              <w:jc w:val="left"/>
              <w:rPr>
                <w:rFonts w:ascii="Times New Roman" w:hAnsi="Times New Roman" w:cs="Times New Roman"/>
              </w:rPr>
            </w:pPr>
            <w:r w:rsidRPr="00042ABC">
              <w:rPr>
                <w:rFonts w:ascii="Times New Roman" w:hAnsi="Times New Roman" w:cs="Times New Roman"/>
              </w:rPr>
              <w:t>上面说明最近季节性流感高发，如有感冒请及时就医</w:t>
            </w:r>
            <w:r w:rsidR="00CD2C61" w:rsidRPr="00042ABC">
              <w:rPr>
                <w:rFonts w:ascii="Times New Roman" w:hAnsi="Times New Roman" w:cs="Times New Roman"/>
              </w:rPr>
              <w:t>。</w:t>
            </w:r>
            <w:r w:rsidR="005914D5" w:rsidRPr="00042ABC">
              <w:rPr>
                <w:rFonts w:ascii="Times New Roman" w:hAnsi="Times New Roman" w:cs="Times New Roman"/>
              </w:rPr>
              <w:t>It is stated above that there is a recent increase in seasonal flu. If you have a cold, please seek medical attention promptly.</w:t>
            </w:r>
          </w:p>
        </w:tc>
        <w:tc>
          <w:tcPr>
            <w:tcW w:w="1637" w:type="dxa"/>
            <w:vMerge w:val="restart"/>
          </w:tcPr>
          <w:p w14:paraId="06545FC2" w14:textId="43FD4D11" w:rsidR="002B793A" w:rsidRPr="00042ABC" w:rsidRDefault="005914D5" w:rsidP="00CD2C61">
            <w:pPr>
              <w:jc w:val="left"/>
              <w:rPr>
                <w:rFonts w:ascii="Times New Roman" w:hAnsi="Times New Roman" w:cs="Times New Roman"/>
              </w:rPr>
            </w:pPr>
            <w:r w:rsidRPr="00042ABC">
              <w:rPr>
                <w:rFonts w:ascii="Times New Roman" w:hAnsi="Times New Roman" w:cs="Times New Roman"/>
              </w:rPr>
              <w:t xml:space="preserve">Guide students to think that "it's just a flu, just a bit more </w:t>
            </w:r>
            <w:r w:rsidRPr="00042ABC">
              <w:rPr>
                <w:rFonts w:ascii="Times New Roman" w:hAnsi="Times New Roman" w:cs="Times New Roman"/>
              </w:rPr>
              <w:lastRenderedPageBreak/>
              <w:t xml:space="preserve">severe." </w:t>
            </w:r>
          </w:p>
        </w:tc>
      </w:tr>
      <w:tr w:rsidR="002B793A" w:rsidRPr="00042ABC" w14:paraId="15CE2BE0" w14:textId="77777777" w:rsidTr="005914D5">
        <w:tc>
          <w:tcPr>
            <w:tcW w:w="963" w:type="dxa"/>
            <w:vMerge/>
          </w:tcPr>
          <w:p w14:paraId="5009182B" w14:textId="77777777" w:rsidR="002B793A" w:rsidRPr="00042ABC" w:rsidRDefault="002B793A" w:rsidP="00B71209">
            <w:pPr>
              <w:rPr>
                <w:rFonts w:ascii="Times New Roman" w:hAnsi="Times New Roman" w:cs="Times New Roman"/>
              </w:rPr>
            </w:pPr>
          </w:p>
        </w:tc>
        <w:tc>
          <w:tcPr>
            <w:tcW w:w="1400" w:type="dxa"/>
          </w:tcPr>
          <w:p w14:paraId="07F0FD2B" w14:textId="6DC99138" w:rsidR="002B793A" w:rsidRPr="00042ABC" w:rsidRDefault="002B793A" w:rsidP="005914D5">
            <w:pPr>
              <w:jc w:val="left"/>
              <w:rPr>
                <w:rFonts w:ascii="Times New Roman" w:hAnsi="Times New Roman" w:cs="Times New Roman"/>
              </w:rPr>
            </w:pPr>
            <w:r w:rsidRPr="00042ABC">
              <w:rPr>
                <w:rFonts w:ascii="Times New Roman" w:hAnsi="Times New Roman" w:cs="Times New Roman"/>
              </w:rPr>
              <w:t>小学通知</w:t>
            </w:r>
            <w:r w:rsidR="005914D5" w:rsidRPr="00042ABC">
              <w:rPr>
                <w:rFonts w:ascii="Times New Roman" w:hAnsi="Times New Roman" w:cs="Times New Roman"/>
              </w:rPr>
              <w:t>School Notice</w:t>
            </w:r>
          </w:p>
        </w:tc>
        <w:tc>
          <w:tcPr>
            <w:tcW w:w="4296" w:type="dxa"/>
          </w:tcPr>
          <w:p w14:paraId="51AA329F" w14:textId="77777777" w:rsidR="002B793A" w:rsidRPr="00042ABC" w:rsidRDefault="002B793A" w:rsidP="005914D5">
            <w:pPr>
              <w:jc w:val="left"/>
              <w:rPr>
                <w:rFonts w:ascii="Times New Roman" w:hAnsi="Times New Roman" w:cs="Times New Roman"/>
              </w:rPr>
            </w:pPr>
            <w:r w:rsidRPr="00042ABC">
              <w:rPr>
                <w:rFonts w:ascii="Times New Roman" w:hAnsi="Times New Roman" w:cs="Times New Roman"/>
              </w:rPr>
              <w:t>因多名学生感冒，请家长多关注</w:t>
            </w:r>
            <w:r w:rsidR="00CD2C61" w:rsidRPr="00042ABC">
              <w:rPr>
                <w:rFonts w:ascii="Times New Roman" w:hAnsi="Times New Roman" w:cs="Times New Roman"/>
              </w:rPr>
              <w:t>。</w:t>
            </w:r>
          </w:p>
          <w:p w14:paraId="432D2267" w14:textId="7110B41F" w:rsidR="005914D5" w:rsidRPr="00042ABC" w:rsidRDefault="005914D5" w:rsidP="005914D5">
            <w:pPr>
              <w:jc w:val="left"/>
              <w:rPr>
                <w:rFonts w:ascii="Times New Roman" w:hAnsi="Times New Roman" w:cs="Times New Roman"/>
              </w:rPr>
            </w:pPr>
            <w:r w:rsidRPr="00042ABC">
              <w:rPr>
                <w:rFonts w:ascii="Times New Roman" w:hAnsi="Times New Roman" w:cs="Times New Roman"/>
              </w:rPr>
              <w:t>Due to several students having colds, parents are requested to pay more attention.</w:t>
            </w:r>
          </w:p>
        </w:tc>
        <w:tc>
          <w:tcPr>
            <w:tcW w:w="1637" w:type="dxa"/>
            <w:vMerge/>
          </w:tcPr>
          <w:p w14:paraId="358DA3B5" w14:textId="77777777" w:rsidR="002B793A" w:rsidRPr="00042ABC" w:rsidRDefault="002B793A" w:rsidP="00CD2C61">
            <w:pPr>
              <w:jc w:val="left"/>
              <w:rPr>
                <w:rFonts w:ascii="Times New Roman" w:hAnsi="Times New Roman" w:cs="Times New Roman"/>
              </w:rPr>
            </w:pPr>
          </w:p>
        </w:tc>
      </w:tr>
      <w:tr w:rsidR="002B793A" w:rsidRPr="00042ABC" w14:paraId="47141A9E" w14:textId="77777777" w:rsidTr="005914D5">
        <w:tc>
          <w:tcPr>
            <w:tcW w:w="963" w:type="dxa"/>
            <w:vMerge/>
          </w:tcPr>
          <w:p w14:paraId="2175F10A" w14:textId="77777777" w:rsidR="002B793A" w:rsidRPr="00042ABC" w:rsidRDefault="002B793A" w:rsidP="00B71209">
            <w:pPr>
              <w:rPr>
                <w:rFonts w:ascii="Times New Roman" w:hAnsi="Times New Roman" w:cs="Times New Roman"/>
              </w:rPr>
            </w:pPr>
          </w:p>
        </w:tc>
        <w:tc>
          <w:tcPr>
            <w:tcW w:w="1400" w:type="dxa"/>
          </w:tcPr>
          <w:p w14:paraId="44ACDD1B" w14:textId="070A92B0" w:rsidR="002B793A" w:rsidRPr="00042ABC" w:rsidRDefault="002B793A" w:rsidP="005914D5">
            <w:pPr>
              <w:jc w:val="left"/>
              <w:rPr>
                <w:rFonts w:ascii="Times New Roman" w:hAnsi="Times New Roman" w:cs="Times New Roman"/>
              </w:rPr>
            </w:pPr>
            <w:r w:rsidRPr="00042ABC">
              <w:rPr>
                <w:rFonts w:ascii="Times New Roman" w:hAnsi="Times New Roman" w:cs="Times New Roman"/>
              </w:rPr>
              <w:t>医院就诊记录</w:t>
            </w:r>
            <w:r w:rsidR="005914D5" w:rsidRPr="00042ABC">
              <w:rPr>
                <w:rFonts w:ascii="Times New Roman" w:hAnsi="Times New Roman" w:cs="Times New Roman"/>
              </w:rPr>
              <w:t>Hospital Visit Record</w:t>
            </w:r>
          </w:p>
        </w:tc>
        <w:tc>
          <w:tcPr>
            <w:tcW w:w="4296" w:type="dxa"/>
          </w:tcPr>
          <w:p w14:paraId="36AB31CC" w14:textId="75145D50" w:rsidR="002B793A" w:rsidRPr="00042ABC" w:rsidRDefault="002B793A" w:rsidP="005914D5">
            <w:pPr>
              <w:jc w:val="left"/>
              <w:rPr>
                <w:rFonts w:ascii="Times New Roman" w:hAnsi="Times New Roman" w:cs="Times New Roman"/>
              </w:rPr>
            </w:pPr>
            <w:r w:rsidRPr="00042ABC">
              <w:rPr>
                <w:rFonts w:ascii="Times New Roman" w:hAnsi="Times New Roman" w:cs="Times New Roman"/>
              </w:rPr>
              <w:t>最近发热人数增加，备注</w:t>
            </w:r>
            <w:r w:rsidRPr="00042ABC">
              <w:rPr>
                <w:rFonts w:ascii="Times New Roman" w:hAnsi="Times New Roman" w:cs="Times New Roman"/>
              </w:rPr>
              <w:t>“</w:t>
            </w:r>
            <w:r w:rsidRPr="00042ABC">
              <w:rPr>
                <w:rFonts w:ascii="Times New Roman" w:hAnsi="Times New Roman" w:cs="Times New Roman"/>
              </w:rPr>
              <w:t>有部分人恢复情况较慢</w:t>
            </w:r>
            <w:r w:rsidRPr="00042ABC">
              <w:rPr>
                <w:rFonts w:ascii="Times New Roman" w:hAnsi="Times New Roman" w:cs="Times New Roman"/>
              </w:rPr>
              <w:t>”</w:t>
            </w:r>
            <w:r w:rsidR="00CD2C61" w:rsidRPr="00042ABC">
              <w:rPr>
                <w:rFonts w:ascii="Times New Roman" w:hAnsi="Times New Roman" w:cs="Times New Roman"/>
              </w:rPr>
              <w:t>。</w:t>
            </w:r>
            <w:r w:rsidR="005914D5" w:rsidRPr="00042ABC">
              <w:rPr>
                <w:rFonts w:ascii="Times New Roman" w:hAnsi="Times New Roman" w:cs="Times New Roman"/>
              </w:rPr>
              <w:t xml:space="preserve"> The number of people with fever has increased recently. Note: "Some people are recovering more slowly."</w:t>
            </w:r>
          </w:p>
        </w:tc>
        <w:tc>
          <w:tcPr>
            <w:tcW w:w="1637" w:type="dxa"/>
            <w:vMerge/>
          </w:tcPr>
          <w:p w14:paraId="60A2228B" w14:textId="77777777" w:rsidR="002B793A" w:rsidRPr="00042ABC" w:rsidRDefault="002B793A" w:rsidP="00CD2C61">
            <w:pPr>
              <w:jc w:val="left"/>
              <w:rPr>
                <w:rFonts w:ascii="Times New Roman" w:hAnsi="Times New Roman" w:cs="Times New Roman"/>
              </w:rPr>
            </w:pPr>
          </w:p>
        </w:tc>
      </w:tr>
      <w:tr w:rsidR="002B793A" w:rsidRPr="00042ABC" w14:paraId="62F299DE" w14:textId="77777777" w:rsidTr="005914D5">
        <w:tc>
          <w:tcPr>
            <w:tcW w:w="963" w:type="dxa"/>
            <w:vMerge w:val="restart"/>
          </w:tcPr>
          <w:p w14:paraId="694DFD5B" w14:textId="77777777" w:rsidR="002B793A" w:rsidRPr="00042ABC" w:rsidRDefault="002B793A" w:rsidP="005914D5">
            <w:pPr>
              <w:jc w:val="left"/>
              <w:rPr>
                <w:rFonts w:ascii="Times New Roman" w:hAnsi="Times New Roman" w:cs="Times New Roman"/>
              </w:rPr>
            </w:pPr>
            <w:r w:rsidRPr="00042ABC">
              <w:rPr>
                <w:rFonts w:ascii="Times New Roman" w:hAnsi="Times New Roman" w:cs="Times New Roman"/>
              </w:rPr>
              <w:t>Group D</w:t>
            </w:r>
          </w:p>
        </w:tc>
        <w:tc>
          <w:tcPr>
            <w:tcW w:w="1400" w:type="dxa"/>
          </w:tcPr>
          <w:p w14:paraId="6FFD83B7" w14:textId="1A2CC20B" w:rsidR="002B793A" w:rsidRPr="00042ABC" w:rsidRDefault="002B793A" w:rsidP="005914D5">
            <w:pPr>
              <w:jc w:val="left"/>
              <w:rPr>
                <w:rFonts w:ascii="Times New Roman" w:hAnsi="Times New Roman" w:cs="Times New Roman"/>
              </w:rPr>
            </w:pPr>
            <w:r w:rsidRPr="00042ABC">
              <w:rPr>
                <w:rFonts w:ascii="Times New Roman" w:hAnsi="Times New Roman" w:cs="Times New Roman"/>
              </w:rPr>
              <w:t>新闻片段</w:t>
            </w:r>
            <w:r w:rsidR="005914D5" w:rsidRPr="00042ABC">
              <w:rPr>
                <w:rFonts w:ascii="Times New Roman" w:hAnsi="Times New Roman" w:cs="Times New Roman"/>
              </w:rPr>
              <w:t>News Snippet</w:t>
            </w:r>
          </w:p>
        </w:tc>
        <w:tc>
          <w:tcPr>
            <w:tcW w:w="4296" w:type="dxa"/>
          </w:tcPr>
          <w:p w14:paraId="0450D918" w14:textId="77777777" w:rsidR="002B793A" w:rsidRPr="00042ABC" w:rsidRDefault="002B793A" w:rsidP="005914D5">
            <w:pPr>
              <w:jc w:val="left"/>
              <w:rPr>
                <w:rFonts w:ascii="Times New Roman" w:hAnsi="Times New Roman" w:cs="Times New Roman"/>
              </w:rPr>
            </w:pPr>
            <w:r w:rsidRPr="00042ABC">
              <w:rPr>
                <w:rFonts w:ascii="Times New Roman" w:hAnsi="Times New Roman" w:cs="Times New Roman"/>
              </w:rPr>
              <w:t>不少企业倒闭，失业现象增多</w:t>
            </w:r>
            <w:r w:rsidR="00CD2C61" w:rsidRPr="00042ABC">
              <w:rPr>
                <w:rFonts w:ascii="Times New Roman" w:hAnsi="Times New Roman" w:cs="Times New Roman"/>
              </w:rPr>
              <w:t>。</w:t>
            </w:r>
          </w:p>
          <w:p w14:paraId="6BB306C1" w14:textId="216E76E8" w:rsidR="005914D5" w:rsidRPr="00042ABC" w:rsidRDefault="005914D5" w:rsidP="005914D5">
            <w:pPr>
              <w:jc w:val="left"/>
              <w:rPr>
                <w:rFonts w:ascii="Times New Roman" w:hAnsi="Times New Roman" w:cs="Times New Roman"/>
              </w:rPr>
            </w:pPr>
            <w:r w:rsidRPr="00042ABC">
              <w:rPr>
                <w:rFonts w:ascii="Times New Roman" w:hAnsi="Times New Roman" w:cs="Times New Roman"/>
              </w:rPr>
              <w:t>Many enterprises have gone bankrupt and unemployment has increased.</w:t>
            </w:r>
          </w:p>
        </w:tc>
        <w:tc>
          <w:tcPr>
            <w:tcW w:w="1637" w:type="dxa"/>
            <w:vMerge w:val="restart"/>
          </w:tcPr>
          <w:p w14:paraId="4E16FCF1" w14:textId="1B68B5D0" w:rsidR="002B793A" w:rsidRPr="00042ABC" w:rsidRDefault="005914D5" w:rsidP="00CD2C61">
            <w:pPr>
              <w:jc w:val="left"/>
              <w:rPr>
                <w:rFonts w:ascii="Times New Roman" w:hAnsi="Times New Roman" w:cs="Times New Roman"/>
              </w:rPr>
            </w:pPr>
            <w:r w:rsidRPr="00042ABC">
              <w:rPr>
                <w:rFonts w:ascii="Times New Roman" w:hAnsi="Times New Roman" w:cs="Times New Roman"/>
              </w:rPr>
              <w:t>Guide students to speculate on the possible impacts of psychological problems or unemployment.</w:t>
            </w:r>
          </w:p>
        </w:tc>
      </w:tr>
      <w:tr w:rsidR="002B793A" w:rsidRPr="00042ABC" w14:paraId="1A2B7085" w14:textId="77777777" w:rsidTr="005914D5">
        <w:tc>
          <w:tcPr>
            <w:tcW w:w="963" w:type="dxa"/>
            <w:vMerge/>
          </w:tcPr>
          <w:p w14:paraId="1005BE35" w14:textId="77777777" w:rsidR="002B793A" w:rsidRPr="00042ABC" w:rsidRDefault="002B793A" w:rsidP="00B71209">
            <w:pPr>
              <w:rPr>
                <w:rFonts w:ascii="Times New Roman" w:hAnsi="Times New Roman" w:cs="Times New Roman"/>
              </w:rPr>
            </w:pPr>
          </w:p>
        </w:tc>
        <w:tc>
          <w:tcPr>
            <w:tcW w:w="1400" w:type="dxa"/>
          </w:tcPr>
          <w:p w14:paraId="475EA197" w14:textId="67065955" w:rsidR="002B793A" w:rsidRPr="00042ABC" w:rsidRDefault="002B793A" w:rsidP="005914D5">
            <w:pPr>
              <w:jc w:val="left"/>
              <w:rPr>
                <w:rFonts w:ascii="Times New Roman" w:hAnsi="Times New Roman" w:cs="Times New Roman"/>
              </w:rPr>
            </w:pPr>
            <w:r w:rsidRPr="00042ABC">
              <w:rPr>
                <w:rFonts w:ascii="Times New Roman" w:hAnsi="Times New Roman" w:cs="Times New Roman"/>
              </w:rPr>
              <w:t>居民对话</w:t>
            </w:r>
            <w:r w:rsidR="005914D5" w:rsidRPr="00042ABC">
              <w:rPr>
                <w:rFonts w:ascii="Times New Roman" w:hAnsi="Times New Roman" w:cs="Times New Roman"/>
              </w:rPr>
              <w:t>Residents' Conversation</w:t>
            </w:r>
          </w:p>
        </w:tc>
        <w:tc>
          <w:tcPr>
            <w:tcW w:w="4296" w:type="dxa"/>
          </w:tcPr>
          <w:p w14:paraId="3FAA06FE" w14:textId="680EB56D" w:rsidR="002B793A" w:rsidRPr="00042ABC" w:rsidRDefault="005914D5" w:rsidP="005914D5">
            <w:pPr>
              <w:jc w:val="left"/>
              <w:rPr>
                <w:rFonts w:ascii="Times New Roman" w:hAnsi="Times New Roman" w:cs="Times New Roman"/>
              </w:rPr>
            </w:pPr>
            <w:r w:rsidRPr="00042ABC">
              <w:rPr>
                <w:rFonts w:ascii="Times New Roman" w:hAnsi="Times New Roman" w:cs="Times New Roman"/>
              </w:rPr>
              <w:t>“</w:t>
            </w:r>
            <w:r w:rsidR="002B793A" w:rsidRPr="00042ABC">
              <w:rPr>
                <w:rFonts w:ascii="Times New Roman" w:hAnsi="Times New Roman" w:cs="Times New Roman"/>
              </w:rPr>
              <w:t>最近生病的人好多，一想到就睡不好</w:t>
            </w:r>
            <w:r w:rsidR="00CD2C61" w:rsidRPr="00042ABC">
              <w:rPr>
                <w:rFonts w:ascii="Times New Roman" w:hAnsi="Times New Roman" w:cs="Times New Roman"/>
              </w:rPr>
              <w:t>。</w:t>
            </w:r>
            <w:r w:rsidRPr="00042ABC">
              <w:rPr>
                <w:rFonts w:ascii="Times New Roman" w:hAnsi="Times New Roman" w:cs="Times New Roman"/>
              </w:rPr>
              <w:t>”</w:t>
            </w:r>
          </w:p>
          <w:p w14:paraId="1469E963" w14:textId="469F29C6" w:rsidR="005914D5" w:rsidRPr="00042ABC" w:rsidRDefault="005914D5" w:rsidP="005914D5">
            <w:pPr>
              <w:jc w:val="left"/>
              <w:rPr>
                <w:rFonts w:ascii="Times New Roman" w:hAnsi="Times New Roman" w:cs="Times New Roman"/>
              </w:rPr>
            </w:pPr>
            <w:r w:rsidRPr="00042ABC">
              <w:rPr>
                <w:rFonts w:ascii="Times New Roman" w:hAnsi="Times New Roman" w:cs="Times New Roman"/>
              </w:rPr>
              <w:t>“Recently, many people have fallen ill. Just thinking about it makes me unable to sleep well.”</w:t>
            </w:r>
          </w:p>
        </w:tc>
        <w:tc>
          <w:tcPr>
            <w:tcW w:w="1637" w:type="dxa"/>
            <w:vMerge/>
          </w:tcPr>
          <w:p w14:paraId="3E2B320A" w14:textId="77777777" w:rsidR="002B793A" w:rsidRPr="00042ABC" w:rsidRDefault="002B793A" w:rsidP="00B71209">
            <w:pPr>
              <w:rPr>
                <w:rFonts w:ascii="Times New Roman" w:hAnsi="Times New Roman" w:cs="Times New Roman"/>
              </w:rPr>
            </w:pPr>
          </w:p>
        </w:tc>
      </w:tr>
      <w:tr w:rsidR="002B793A" w:rsidRPr="00042ABC" w14:paraId="14624891" w14:textId="77777777" w:rsidTr="005914D5">
        <w:tc>
          <w:tcPr>
            <w:tcW w:w="963" w:type="dxa"/>
            <w:vMerge/>
          </w:tcPr>
          <w:p w14:paraId="0F884B5A" w14:textId="77777777" w:rsidR="002B793A" w:rsidRPr="00042ABC" w:rsidRDefault="002B793A" w:rsidP="00B71209">
            <w:pPr>
              <w:rPr>
                <w:rFonts w:ascii="Times New Roman" w:hAnsi="Times New Roman" w:cs="Times New Roman"/>
              </w:rPr>
            </w:pPr>
          </w:p>
        </w:tc>
        <w:tc>
          <w:tcPr>
            <w:tcW w:w="1400" w:type="dxa"/>
          </w:tcPr>
          <w:p w14:paraId="15D4255F" w14:textId="77777777" w:rsidR="002B793A" w:rsidRPr="00042ABC" w:rsidRDefault="002B793A" w:rsidP="005914D5">
            <w:pPr>
              <w:jc w:val="left"/>
              <w:rPr>
                <w:rFonts w:ascii="Times New Roman" w:hAnsi="Times New Roman" w:cs="Times New Roman"/>
              </w:rPr>
            </w:pPr>
            <w:r w:rsidRPr="00042ABC">
              <w:rPr>
                <w:rFonts w:ascii="Times New Roman" w:hAnsi="Times New Roman" w:cs="Times New Roman"/>
              </w:rPr>
              <w:t>医生口述</w:t>
            </w:r>
          </w:p>
          <w:p w14:paraId="7ABF7589" w14:textId="2498646C" w:rsidR="005914D5" w:rsidRPr="00042ABC" w:rsidRDefault="005914D5" w:rsidP="005914D5">
            <w:pPr>
              <w:jc w:val="left"/>
              <w:rPr>
                <w:rFonts w:ascii="Times New Roman" w:hAnsi="Times New Roman" w:cs="Times New Roman"/>
              </w:rPr>
            </w:pPr>
            <w:r w:rsidRPr="00042ABC">
              <w:rPr>
                <w:rFonts w:ascii="Times New Roman" w:hAnsi="Times New Roman" w:cs="Times New Roman"/>
              </w:rPr>
              <w:t>Doctor's Account</w:t>
            </w:r>
          </w:p>
        </w:tc>
        <w:tc>
          <w:tcPr>
            <w:tcW w:w="4296" w:type="dxa"/>
          </w:tcPr>
          <w:p w14:paraId="1E0D11AA" w14:textId="683D33CF" w:rsidR="002B793A" w:rsidRPr="00042ABC" w:rsidRDefault="005914D5" w:rsidP="005914D5">
            <w:pPr>
              <w:jc w:val="left"/>
              <w:rPr>
                <w:rFonts w:ascii="Times New Roman" w:hAnsi="Times New Roman" w:cs="Times New Roman"/>
              </w:rPr>
            </w:pPr>
            <w:r w:rsidRPr="00042ABC">
              <w:rPr>
                <w:rFonts w:ascii="Times New Roman" w:hAnsi="Times New Roman" w:cs="Times New Roman"/>
              </w:rPr>
              <w:t>“</w:t>
            </w:r>
            <w:r w:rsidR="002B793A" w:rsidRPr="00042ABC">
              <w:rPr>
                <w:rFonts w:ascii="Times New Roman" w:hAnsi="Times New Roman" w:cs="Times New Roman"/>
              </w:rPr>
              <w:t>很多人说自己不舒服，但是查不出原因，可能是压力太大</w:t>
            </w:r>
            <w:r w:rsidR="00CD2C61" w:rsidRPr="00042ABC">
              <w:rPr>
                <w:rFonts w:ascii="Times New Roman" w:hAnsi="Times New Roman" w:cs="Times New Roman"/>
              </w:rPr>
              <w:t>。</w:t>
            </w:r>
            <w:r w:rsidRPr="00042ABC">
              <w:rPr>
                <w:rFonts w:ascii="Times New Roman" w:hAnsi="Times New Roman" w:cs="Times New Roman"/>
              </w:rPr>
              <w:t>””Many people claim to be unwell, but no cause can be found. It might be due to excessive stress.”</w:t>
            </w:r>
          </w:p>
        </w:tc>
        <w:tc>
          <w:tcPr>
            <w:tcW w:w="1637" w:type="dxa"/>
            <w:vMerge/>
          </w:tcPr>
          <w:p w14:paraId="766B7B33" w14:textId="77777777" w:rsidR="002B793A" w:rsidRPr="00042ABC" w:rsidRDefault="002B793A" w:rsidP="00B71209">
            <w:pPr>
              <w:rPr>
                <w:rFonts w:ascii="Times New Roman" w:hAnsi="Times New Roman" w:cs="Times New Roman"/>
              </w:rPr>
            </w:pPr>
          </w:p>
        </w:tc>
      </w:tr>
      <w:tr w:rsidR="002B793A" w:rsidRPr="00042ABC" w14:paraId="3275DC11" w14:textId="77777777" w:rsidTr="005914D5">
        <w:tc>
          <w:tcPr>
            <w:tcW w:w="963" w:type="dxa"/>
            <w:vMerge/>
          </w:tcPr>
          <w:p w14:paraId="1986B1E1" w14:textId="77777777" w:rsidR="002B793A" w:rsidRPr="00042ABC" w:rsidRDefault="002B793A" w:rsidP="00B71209">
            <w:pPr>
              <w:rPr>
                <w:rFonts w:ascii="Times New Roman" w:hAnsi="Times New Roman" w:cs="Times New Roman"/>
              </w:rPr>
            </w:pPr>
          </w:p>
        </w:tc>
        <w:tc>
          <w:tcPr>
            <w:tcW w:w="1400" w:type="dxa"/>
          </w:tcPr>
          <w:p w14:paraId="5F62B7FD" w14:textId="7B4D4536" w:rsidR="002B793A" w:rsidRPr="00042ABC" w:rsidRDefault="002B793A" w:rsidP="005914D5">
            <w:pPr>
              <w:jc w:val="left"/>
              <w:rPr>
                <w:rFonts w:ascii="Times New Roman" w:hAnsi="Times New Roman" w:cs="Times New Roman"/>
              </w:rPr>
            </w:pPr>
            <w:r w:rsidRPr="00042ABC">
              <w:rPr>
                <w:rFonts w:ascii="Times New Roman" w:hAnsi="Times New Roman" w:cs="Times New Roman"/>
              </w:rPr>
              <w:t>专家研究</w:t>
            </w:r>
            <w:r w:rsidR="005914D5" w:rsidRPr="00042ABC">
              <w:rPr>
                <w:rFonts w:ascii="Times New Roman" w:hAnsi="Times New Roman" w:cs="Times New Roman"/>
              </w:rPr>
              <w:t>Expert Research</w:t>
            </w:r>
          </w:p>
        </w:tc>
        <w:tc>
          <w:tcPr>
            <w:tcW w:w="4296" w:type="dxa"/>
          </w:tcPr>
          <w:p w14:paraId="68748220" w14:textId="77777777" w:rsidR="002B793A" w:rsidRPr="00042ABC" w:rsidRDefault="002B793A" w:rsidP="005914D5">
            <w:pPr>
              <w:jc w:val="left"/>
              <w:rPr>
                <w:rFonts w:ascii="Times New Roman" w:hAnsi="Times New Roman" w:cs="Times New Roman"/>
              </w:rPr>
            </w:pPr>
            <w:r w:rsidRPr="00042ABC">
              <w:rPr>
                <w:rFonts w:ascii="Times New Roman" w:hAnsi="Times New Roman" w:cs="Times New Roman"/>
              </w:rPr>
              <w:t>当前社会节奏紧张，容易引发身心症状</w:t>
            </w:r>
            <w:r w:rsidR="00CD2C61" w:rsidRPr="00042ABC">
              <w:rPr>
                <w:rFonts w:ascii="Times New Roman" w:hAnsi="Times New Roman" w:cs="Times New Roman"/>
              </w:rPr>
              <w:t>。</w:t>
            </w:r>
          </w:p>
          <w:p w14:paraId="6939480A" w14:textId="5B0DF704" w:rsidR="005914D5" w:rsidRPr="00042ABC" w:rsidRDefault="005914D5" w:rsidP="005914D5">
            <w:pPr>
              <w:jc w:val="left"/>
              <w:rPr>
                <w:rFonts w:ascii="Times New Roman" w:hAnsi="Times New Roman" w:cs="Times New Roman"/>
              </w:rPr>
            </w:pPr>
            <w:r w:rsidRPr="00042ABC">
              <w:rPr>
                <w:rFonts w:ascii="Times New Roman" w:hAnsi="Times New Roman" w:cs="Times New Roman"/>
              </w:rPr>
              <w:t>The current fast-paced society is stressful and can easily lead to physical and mental symptoms.</w:t>
            </w:r>
          </w:p>
        </w:tc>
        <w:tc>
          <w:tcPr>
            <w:tcW w:w="1637" w:type="dxa"/>
            <w:vMerge/>
          </w:tcPr>
          <w:p w14:paraId="558D8D62" w14:textId="77777777" w:rsidR="002B793A" w:rsidRPr="00042ABC" w:rsidRDefault="002B793A" w:rsidP="00B71209">
            <w:pPr>
              <w:rPr>
                <w:rFonts w:ascii="Times New Roman" w:hAnsi="Times New Roman" w:cs="Times New Roman"/>
              </w:rPr>
            </w:pPr>
          </w:p>
        </w:tc>
      </w:tr>
    </w:tbl>
    <w:p w14:paraId="6E884E7E" w14:textId="5AA2BD0C" w:rsidR="002B793A" w:rsidRPr="00042ABC" w:rsidRDefault="005914D5" w:rsidP="002B793A">
      <w:pPr>
        <w:rPr>
          <w:rFonts w:ascii="Times New Roman" w:hAnsi="Times New Roman" w:cs="Times New Roman"/>
        </w:rPr>
      </w:pPr>
      <w:r w:rsidRPr="00042ABC">
        <w:rPr>
          <w:rFonts w:ascii="Times New Roman" w:hAnsi="Times New Roman" w:cs="Times New Roman"/>
        </w:rPr>
        <w:t>Hints: The above clues do not necessarily need to be presented as complete sentences. They can simply consist of fragmented words to increase the difficulty. Besides these detailed clues, some ambiguous and simple pieces of evidence can also be designed.</w:t>
      </w:r>
    </w:p>
    <w:p w14:paraId="7E381B33" w14:textId="5E5491BB" w:rsidR="002B793A" w:rsidRPr="00042ABC" w:rsidRDefault="005914D5">
      <w:pPr>
        <w:pStyle w:val="a9"/>
        <w:numPr>
          <w:ilvl w:val="0"/>
          <w:numId w:val="17"/>
        </w:numPr>
        <w:rPr>
          <w:rFonts w:ascii="Times New Roman" w:hAnsi="Times New Roman" w:cs="Times New Roman"/>
          <w:b/>
          <w:bCs/>
        </w:rPr>
      </w:pPr>
      <w:r w:rsidRPr="00042ABC">
        <w:rPr>
          <w:rFonts w:ascii="Times New Roman" w:hAnsi="Times New Roman" w:cs="Times New Roman"/>
          <w:b/>
          <w:bCs/>
        </w:rPr>
        <w:t>Group Reading and Discussion (about 6 minutes)</w:t>
      </w:r>
    </w:p>
    <w:p w14:paraId="4978753A" w14:textId="2EA8E1A9" w:rsidR="002B793A" w:rsidRPr="00042ABC" w:rsidRDefault="005914D5" w:rsidP="002B793A">
      <w:pPr>
        <w:pStyle w:val="a9"/>
        <w:ind w:left="360"/>
        <w:rPr>
          <w:rFonts w:ascii="Times New Roman" w:hAnsi="Times New Roman" w:cs="Times New Roman"/>
        </w:rPr>
      </w:pPr>
      <w:r w:rsidRPr="00042ABC">
        <w:rPr>
          <w:rFonts w:ascii="Times New Roman" w:hAnsi="Times New Roman" w:cs="Times New Roman"/>
        </w:rPr>
        <w:t>Each student reads all the fragments silently, then the group discusses and records the important keywords and reasoning on paper. Record the group's initial views on the problem and which evidence supports this explanation, as well as the falsification condition of this round. (When writing the falsification condition, the teacher can remind beside: What will overthrow us will be tested by subsequent evidence. Do not write too vague sentences, such as 'If the facts are not like this' - that does not conform to the Popperian sense of falsifiability.)</w:t>
      </w:r>
    </w:p>
    <w:p w14:paraId="2D361C18" w14:textId="6B0A8636" w:rsidR="002B793A" w:rsidRPr="00042ABC" w:rsidRDefault="005914D5">
      <w:pPr>
        <w:pStyle w:val="a9"/>
        <w:numPr>
          <w:ilvl w:val="0"/>
          <w:numId w:val="17"/>
        </w:numPr>
        <w:rPr>
          <w:rFonts w:ascii="Times New Roman" w:hAnsi="Times New Roman" w:cs="Times New Roman"/>
          <w:b/>
          <w:bCs/>
        </w:rPr>
      </w:pPr>
      <w:r w:rsidRPr="00042ABC">
        <w:rPr>
          <w:rFonts w:ascii="Times New Roman" w:hAnsi="Times New Roman" w:cs="Times New Roman"/>
          <w:b/>
          <w:bCs/>
        </w:rPr>
        <w:t>Group Sharing (each group about 2 minutes)</w:t>
      </w:r>
    </w:p>
    <w:p w14:paraId="0FE09F63" w14:textId="6322A257" w:rsidR="002B793A" w:rsidRPr="00042ABC" w:rsidRDefault="005914D5" w:rsidP="002B793A">
      <w:pPr>
        <w:pStyle w:val="a9"/>
        <w:ind w:left="360"/>
        <w:rPr>
          <w:rFonts w:ascii="Times New Roman" w:hAnsi="Times New Roman" w:cs="Times New Roman"/>
        </w:rPr>
      </w:pPr>
      <w:r w:rsidRPr="00042ABC">
        <w:rPr>
          <w:rFonts w:ascii="Times New Roman" w:hAnsi="Times New Roman" w:cs="Times New Roman"/>
        </w:rPr>
        <w:t>Then the group presents to the other groups their one-sentence summary of the causes of the health problems, and the teacher helps write it on the blackboard in the gallery area. If the teacher notices that a group's explanation is too broad or cannot be falsified (for example, "Because human activities have increased, it is easy to get sick"), they can ask some details on the spot.</w:t>
      </w:r>
    </w:p>
    <w:p w14:paraId="374F4433" w14:textId="21881672" w:rsidR="002B793A" w:rsidRPr="00042ABC" w:rsidRDefault="005914D5">
      <w:pPr>
        <w:pStyle w:val="a9"/>
        <w:numPr>
          <w:ilvl w:val="0"/>
          <w:numId w:val="17"/>
        </w:numPr>
        <w:rPr>
          <w:rFonts w:ascii="Times New Roman" w:hAnsi="Times New Roman" w:cs="Times New Roman"/>
          <w:b/>
          <w:bCs/>
        </w:rPr>
      </w:pPr>
      <w:r w:rsidRPr="00042ABC">
        <w:rPr>
          <w:rFonts w:ascii="Times New Roman" w:hAnsi="Times New Roman" w:cs="Times New Roman"/>
          <w:b/>
          <w:bCs/>
        </w:rPr>
        <w:t>Design Reasons</w:t>
      </w:r>
    </w:p>
    <w:p w14:paraId="76F82AF2" w14:textId="005FADBA" w:rsidR="002B793A" w:rsidRPr="00042ABC" w:rsidRDefault="005914D5" w:rsidP="002B793A">
      <w:pPr>
        <w:pStyle w:val="a9"/>
        <w:ind w:left="360"/>
        <w:rPr>
          <w:rFonts w:ascii="Times New Roman" w:hAnsi="Times New Roman" w:cs="Times New Roman"/>
        </w:rPr>
      </w:pPr>
      <w:r w:rsidRPr="00042ABC">
        <w:rPr>
          <w:rFonts w:ascii="Times New Roman" w:hAnsi="Times New Roman" w:cs="Times New Roman"/>
        </w:rPr>
        <w:t xml:space="preserve">In the first round, ask students to make guesses under very little information and based on daily life experience, which is close to the stage of "moving forward in the dark" in real scientific work. By asking students to </w:t>
      </w:r>
      <w:r w:rsidRPr="00042ABC">
        <w:rPr>
          <w:rFonts w:ascii="Times New Roman" w:hAnsi="Times New Roman" w:cs="Times New Roman"/>
          <w:b/>
          <w:bCs/>
        </w:rPr>
        <w:t>write specific falsification conditions</w:t>
      </w:r>
      <w:r w:rsidRPr="00042ABC">
        <w:rPr>
          <w:rFonts w:ascii="Times New Roman" w:hAnsi="Times New Roman" w:cs="Times New Roman"/>
        </w:rPr>
        <w:t xml:space="preserve">, transform Popper's "falsifiability" from an abstract principle into an operational requirement (Popper, 1959). And public display of explanations can help students realize that their conclusions should be </w:t>
      </w:r>
      <w:r w:rsidRPr="00042ABC">
        <w:rPr>
          <w:rFonts w:ascii="Times New Roman" w:hAnsi="Times New Roman" w:cs="Times New Roman"/>
        </w:rPr>
        <w:lastRenderedPageBreak/>
        <w:t>reasonable and responsible for their own conclusions, helping them think deeply.</w:t>
      </w:r>
    </w:p>
    <w:p w14:paraId="40CA8B94" w14:textId="10DF09DC" w:rsidR="002B793A" w:rsidRPr="00042ABC" w:rsidRDefault="005914D5" w:rsidP="005914D5">
      <w:pPr>
        <w:rPr>
          <w:rFonts w:ascii="Times New Roman" w:hAnsi="Times New Roman" w:cs="Times New Roman"/>
        </w:rPr>
      </w:pPr>
      <w:r w:rsidRPr="00042ABC">
        <w:rPr>
          <w:rFonts w:ascii="Times New Roman" w:hAnsi="Times New Roman" w:cs="Times New Roman"/>
          <w:b/>
          <w:bCs/>
        </w:rPr>
        <w:t>Step 2: Second round of evidence - Confirmation and tension (approximately 15 minutes)</w:t>
      </w:r>
      <w:r w:rsidRPr="00042ABC">
        <w:rPr>
          <w:rFonts w:ascii="Times New Roman" w:hAnsi="Times New Roman" w:cs="Times New Roman"/>
        </w:rPr>
        <w:t xml:space="preserve"> Students engage in group discussions to analyze the conclusions of other groups from Round 1. They also consider which explanations are like ours and which ones are completely different.</w:t>
      </w:r>
    </w:p>
    <w:p w14:paraId="3559833C" w14:textId="2028C08D" w:rsidR="002B793A" w:rsidRPr="00042ABC" w:rsidRDefault="00D420D6">
      <w:pPr>
        <w:pStyle w:val="a9"/>
        <w:numPr>
          <w:ilvl w:val="0"/>
          <w:numId w:val="13"/>
        </w:numPr>
        <w:rPr>
          <w:rFonts w:ascii="Times New Roman" w:hAnsi="Times New Roman" w:cs="Times New Roman"/>
        </w:rPr>
      </w:pPr>
      <w:r w:rsidRPr="00042ABC">
        <w:rPr>
          <w:rFonts w:ascii="Times New Roman" w:hAnsi="Times New Roman" w:cs="Times New Roman"/>
        </w:rPr>
        <w:t>Distribute the second round of Book Bits</w:t>
      </w:r>
      <w:r w:rsidR="005914D5" w:rsidRPr="00042ABC">
        <w:rPr>
          <w:rFonts w:ascii="Times New Roman" w:hAnsi="Times New Roman" w:cs="Times New Roman"/>
        </w:rPr>
        <w:t xml:space="preserve"> and have a discussion (approximately 10 minutes)</w:t>
      </w:r>
    </w:p>
    <w:tbl>
      <w:tblPr>
        <w:tblStyle w:val="af"/>
        <w:tblW w:w="0" w:type="auto"/>
        <w:tblLook w:val="04A0" w:firstRow="1" w:lastRow="0" w:firstColumn="1" w:lastColumn="0" w:noHBand="0" w:noVBand="1"/>
      </w:tblPr>
      <w:tblGrid>
        <w:gridCol w:w="958"/>
        <w:gridCol w:w="1395"/>
        <w:gridCol w:w="3889"/>
        <w:gridCol w:w="2054"/>
      </w:tblGrid>
      <w:tr w:rsidR="005914D5" w:rsidRPr="00042ABC" w14:paraId="1E77A3B7" w14:textId="77777777" w:rsidTr="00B71209">
        <w:tc>
          <w:tcPr>
            <w:tcW w:w="980" w:type="dxa"/>
          </w:tcPr>
          <w:p w14:paraId="460C5FCD" w14:textId="77777777" w:rsidR="005914D5" w:rsidRPr="00042ABC" w:rsidRDefault="005914D5" w:rsidP="005914D5">
            <w:pPr>
              <w:rPr>
                <w:rFonts w:ascii="Times New Roman" w:hAnsi="Times New Roman" w:cs="Times New Roman"/>
              </w:rPr>
            </w:pPr>
          </w:p>
        </w:tc>
        <w:tc>
          <w:tcPr>
            <w:tcW w:w="1111" w:type="dxa"/>
          </w:tcPr>
          <w:p w14:paraId="63C40E7E" w14:textId="301A9B4B" w:rsidR="005914D5" w:rsidRPr="00042ABC" w:rsidRDefault="005914D5" w:rsidP="003F4F8B">
            <w:pPr>
              <w:jc w:val="left"/>
              <w:rPr>
                <w:rFonts w:ascii="Times New Roman" w:hAnsi="Times New Roman" w:cs="Times New Roman"/>
              </w:rPr>
            </w:pPr>
            <w:r w:rsidRPr="00042ABC">
              <w:rPr>
                <w:rFonts w:ascii="Times New Roman" w:hAnsi="Times New Roman" w:cs="Times New Roman"/>
              </w:rPr>
              <w:t>Resource</w:t>
            </w:r>
          </w:p>
        </w:tc>
        <w:tc>
          <w:tcPr>
            <w:tcW w:w="4141" w:type="dxa"/>
          </w:tcPr>
          <w:p w14:paraId="736CDB80" w14:textId="1299022B" w:rsidR="005914D5" w:rsidRPr="00042ABC" w:rsidRDefault="005914D5" w:rsidP="003F4F8B">
            <w:pPr>
              <w:jc w:val="left"/>
              <w:rPr>
                <w:rFonts w:ascii="Times New Roman" w:hAnsi="Times New Roman" w:cs="Times New Roman"/>
              </w:rPr>
            </w:pPr>
            <w:r w:rsidRPr="00042ABC">
              <w:rPr>
                <w:rFonts w:ascii="Times New Roman" w:hAnsi="Times New Roman" w:cs="Times New Roman"/>
              </w:rPr>
              <w:t>The Content Displayed by the Fragments</w:t>
            </w:r>
          </w:p>
        </w:tc>
        <w:tc>
          <w:tcPr>
            <w:tcW w:w="2064" w:type="dxa"/>
          </w:tcPr>
          <w:p w14:paraId="322DB4A3" w14:textId="5B07E6BF" w:rsidR="005914D5" w:rsidRPr="00042ABC" w:rsidRDefault="005914D5" w:rsidP="003F4F8B">
            <w:pPr>
              <w:jc w:val="left"/>
              <w:rPr>
                <w:rFonts w:ascii="Times New Roman" w:hAnsi="Times New Roman" w:cs="Times New Roman"/>
              </w:rPr>
            </w:pPr>
            <w:r w:rsidRPr="00042ABC">
              <w:rPr>
                <w:rFonts w:ascii="Times New Roman" w:hAnsi="Times New Roman" w:cs="Times New Roman"/>
              </w:rPr>
              <w:t>Expected Reaction</w:t>
            </w:r>
          </w:p>
        </w:tc>
      </w:tr>
      <w:tr w:rsidR="002B793A" w:rsidRPr="00042ABC" w14:paraId="7C686606" w14:textId="77777777" w:rsidTr="00B71209">
        <w:tc>
          <w:tcPr>
            <w:tcW w:w="980" w:type="dxa"/>
            <w:vMerge w:val="restart"/>
          </w:tcPr>
          <w:p w14:paraId="6ED0566E"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A</w:t>
            </w:r>
          </w:p>
        </w:tc>
        <w:tc>
          <w:tcPr>
            <w:tcW w:w="1111" w:type="dxa"/>
          </w:tcPr>
          <w:p w14:paraId="4990A795" w14:textId="584F3A08" w:rsidR="002B793A" w:rsidRPr="00042ABC" w:rsidRDefault="002B793A" w:rsidP="003F4F8B">
            <w:pPr>
              <w:jc w:val="left"/>
              <w:rPr>
                <w:rFonts w:ascii="Times New Roman" w:hAnsi="Times New Roman" w:cs="Times New Roman"/>
              </w:rPr>
            </w:pPr>
            <w:r w:rsidRPr="00042ABC">
              <w:rPr>
                <w:rFonts w:ascii="Times New Roman" w:hAnsi="Times New Roman" w:cs="Times New Roman"/>
              </w:rPr>
              <w:t>监测报告</w:t>
            </w:r>
            <w:r w:rsidR="003F4F8B" w:rsidRPr="00042ABC">
              <w:rPr>
                <w:rFonts w:ascii="Times New Roman" w:hAnsi="Times New Roman" w:cs="Times New Roman"/>
              </w:rPr>
              <w:t>Monitoring Report</w:t>
            </w:r>
          </w:p>
        </w:tc>
        <w:tc>
          <w:tcPr>
            <w:tcW w:w="4141" w:type="dxa"/>
          </w:tcPr>
          <w:p w14:paraId="0CD9943A" w14:textId="77777777" w:rsidR="003F4F8B" w:rsidRPr="00042ABC" w:rsidRDefault="002B793A" w:rsidP="003F4F8B">
            <w:pPr>
              <w:tabs>
                <w:tab w:val="right" w:pos="3846"/>
              </w:tabs>
              <w:jc w:val="left"/>
              <w:rPr>
                <w:rFonts w:ascii="Times New Roman" w:hAnsi="Times New Roman" w:cs="Times New Roman"/>
              </w:rPr>
            </w:pPr>
            <w:r w:rsidRPr="00042ABC">
              <w:rPr>
                <w:rFonts w:ascii="Times New Roman" w:hAnsi="Times New Roman" w:cs="Times New Roman"/>
              </w:rPr>
              <w:t>里面有</w:t>
            </w:r>
            <w:r w:rsidRPr="00042ABC">
              <w:rPr>
                <w:rFonts w:ascii="Times New Roman" w:hAnsi="Times New Roman" w:cs="Times New Roman"/>
              </w:rPr>
              <w:t>PM2.5</w:t>
            </w:r>
            <w:r w:rsidRPr="00042ABC">
              <w:rPr>
                <w:rFonts w:ascii="Times New Roman" w:hAnsi="Times New Roman" w:cs="Times New Roman"/>
              </w:rPr>
              <w:t>，排放等字眼</w:t>
            </w:r>
            <w:r w:rsidR="003F4F8B" w:rsidRPr="00042ABC">
              <w:rPr>
                <w:rFonts w:ascii="Times New Roman" w:hAnsi="Times New Roman" w:cs="Times New Roman"/>
              </w:rPr>
              <w:t>。</w:t>
            </w:r>
          </w:p>
          <w:p w14:paraId="4D79CF14" w14:textId="6E9C2639" w:rsidR="002B793A" w:rsidRPr="00042ABC" w:rsidRDefault="003F4F8B" w:rsidP="003F4F8B">
            <w:pPr>
              <w:tabs>
                <w:tab w:val="right" w:pos="3846"/>
              </w:tabs>
              <w:jc w:val="left"/>
              <w:rPr>
                <w:rFonts w:ascii="Times New Roman" w:hAnsi="Times New Roman" w:cs="Times New Roman"/>
              </w:rPr>
            </w:pPr>
            <w:r w:rsidRPr="00042ABC">
              <w:rPr>
                <w:rFonts w:ascii="Times New Roman" w:hAnsi="Times New Roman" w:cs="Times New Roman"/>
              </w:rPr>
              <w:t>Contains words such as PM2.5 and emissions.</w:t>
            </w:r>
          </w:p>
        </w:tc>
        <w:tc>
          <w:tcPr>
            <w:tcW w:w="2064" w:type="dxa"/>
            <w:vMerge w:val="restart"/>
          </w:tcPr>
          <w:p w14:paraId="550A04D6" w14:textId="42936C9A" w:rsidR="002B793A" w:rsidRPr="00042ABC" w:rsidRDefault="003F4F8B" w:rsidP="003F4F8B">
            <w:pPr>
              <w:jc w:val="left"/>
              <w:rPr>
                <w:rFonts w:ascii="Times New Roman" w:hAnsi="Times New Roman" w:cs="Times New Roman"/>
              </w:rPr>
            </w:pPr>
            <w:r w:rsidRPr="00042ABC">
              <w:rPr>
                <w:rFonts w:ascii="Times New Roman" w:hAnsi="Times New Roman" w:cs="Times New Roman"/>
              </w:rPr>
              <w:t>Provide students with new clues regarding the evidence of air pollution but also receive new clues that correspond to other groups, allowing them to speculate whether other groups might also be correct.</w:t>
            </w:r>
          </w:p>
        </w:tc>
      </w:tr>
      <w:tr w:rsidR="002B793A" w:rsidRPr="00042ABC" w14:paraId="4ECE57E6" w14:textId="77777777" w:rsidTr="00B71209">
        <w:tc>
          <w:tcPr>
            <w:tcW w:w="980" w:type="dxa"/>
            <w:vMerge/>
          </w:tcPr>
          <w:p w14:paraId="4C1EDDAE" w14:textId="77777777" w:rsidR="002B793A" w:rsidRPr="00042ABC" w:rsidRDefault="002B793A" w:rsidP="00B71209">
            <w:pPr>
              <w:rPr>
                <w:rFonts w:ascii="Times New Roman" w:hAnsi="Times New Roman" w:cs="Times New Roman"/>
              </w:rPr>
            </w:pPr>
          </w:p>
        </w:tc>
        <w:tc>
          <w:tcPr>
            <w:tcW w:w="1111" w:type="dxa"/>
          </w:tcPr>
          <w:p w14:paraId="572B2C75" w14:textId="64EA6C28" w:rsidR="002B793A" w:rsidRPr="00042ABC" w:rsidRDefault="002B793A" w:rsidP="003F4F8B">
            <w:pPr>
              <w:jc w:val="left"/>
              <w:rPr>
                <w:rFonts w:ascii="Times New Roman" w:hAnsi="Times New Roman" w:cs="Times New Roman"/>
              </w:rPr>
            </w:pPr>
            <w:r w:rsidRPr="00042ABC">
              <w:rPr>
                <w:rFonts w:ascii="Times New Roman" w:hAnsi="Times New Roman" w:cs="Times New Roman"/>
              </w:rPr>
              <w:t>健康问卷</w:t>
            </w:r>
            <w:r w:rsidR="003F4F8B" w:rsidRPr="00042ABC">
              <w:rPr>
                <w:rFonts w:ascii="Times New Roman" w:hAnsi="Times New Roman" w:cs="Times New Roman"/>
              </w:rPr>
              <w:t>Health Questionnaire</w:t>
            </w:r>
          </w:p>
        </w:tc>
        <w:tc>
          <w:tcPr>
            <w:tcW w:w="4141" w:type="dxa"/>
          </w:tcPr>
          <w:p w14:paraId="2E5572F3" w14:textId="4B777CA1" w:rsidR="002B793A" w:rsidRPr="00042ABC" w:rsidRDefault="002B793A" w:rsidP="003F4F8B">
            <w:pPr>
              <w:jc w:val="left"/>
              <w:rPr>
                <w:rFonts w:ascii="Times New Roman" w:hAnsi="Times New Roman" w:cs="Times New Roman"/>
              </w:rPr>
            </w:pPr>
            <w:r w:rsidRPr="00042ABC">
              <w:rPr>
                <w:rFonts w:ascii="Times New Roman" w:hAnsi="Times New Roman" w:cs="Times New Roman"/>
              </w:rPr>
              <w:t>工厂附近胸闷，咳嗽的居民比例更高；但这些人吸烟和重体力劳动比例也高于全县平均</w:t>
            </w:r>
            <w:r w:rsidR="003F4F8B" w:rsidRPr="00042ABC">
              <w:rPr>
                <w:rFonts w:ascii="Times New Roman" w:hAnsi="Times New Roman" w:cs="Times New Roman"/>
              </w:rPr>
              <w:t>。</w:t>
            </w:r>
            <w:r w:rsidR="003F4F8B" w:rsidRPr="00042ABC">
              <w:rPr>
                <w:rFonts w:ascii="Times New Roman" w:hAnsi="Times New Roman" w:cs="Times New Roman"/>
              </w:rPr>
              <w:t>Residents living near the factory have a higher proportion of those experiencing chest tightness and coughing. However, these people also have a higher proportion of smokers and heavy physical laborers than the county average.</w:t>
            </w:r>
          </w:p>
        </w:tc>
        <w:tc>
          <w:tcPr>
            <w:tcW w:w="2064" w:type="dxa"/>
            <w:vMerge/>
          </w:tcPr>
          <w:p w14:paraId="1F27A414" w14:textId="77777777" w:rsidR="002B793A" w:rsidRPr="00042ABC" w:rsidRDefault="002B793A" w:rsidP="003F4F8B">
            <w:pPr>
              <w:jc w:val="left"/>
              <w:rPr>
                <w:rFonts w:ascii="Times New Roman" w:hAnsi="Times New Roman" w:cs="Times New Roman"/>
              </w:rPr>
            </w:pPr>
          </w:p>
        </w:tc>
      </w:tr>
      <w:tr w:rsidR="002B793A" w:rsidRPr="00042ABC" w14:paraId="64E4D47A" w14:textId="77777777" w:rsidTr="00B71209">
        <w:tc>
          <w:tcPr>
            <w:tcW w:w="980" w:type="dxa"/>
            <w:vMerge/>
          </w:tcPr>
          <w:p w14:paraId="5D0EFB14" w14:textId="77777777" w:rsidR="002B793A" w:rsidRPr="00042ABC" w:rsidRDefault="002B793A" w:rsidP="00B71209">
            <w:pPr>
              <w:rPr>
                <w:rFonts w:ascii="Times New Roman" w:hAnsi="Times New Roman" w:cs="Times New Roman"/>
              </w:rPr>
            </w:pPr>
          </w:p>
        </w:tc>
        <w:tc>
          <w:tcPr>
            <w:tcW w:w="1111" w:type="dxa"/>
          </w:tcPr>
          <w:p w14:paraId="77D9613C" w14:textId="77777777" w:rsidR="002B793A" w:rsidRPr="00042ABC" w:rsidRDefault="002B793A" w:rsidP="003F4F8B">
            <w:pPr>
              <w:jc w:val="left"/>
              <w:rPr>
                <w:rFonts w:ascii="Times New Roman" w:hAnsi="Times New Roman" w:cs="Times New Roman"/>
              </w:rPr>
            </w:pPr>
            <w:r w:rsidRPr="00042ABC">
              <w:rPr>
                <w:rFonts w:ascii="Times New Roman" w:hAnsi="Times New Roman" w:cs="Times New Roman"/>
              </w:rPr>
              <w:t>访谈记录</w:t>
            </w:r>
          </w:p>
          <w:p w14:paraId="22C31704" w14:textId="669ED4C1" w:rsidR="003F4F8B" w:rsidRPr="00042ABC" w:rsidRDefault="003F4F8B" w:rsidP="003F4F8B">
            <w:pPr>
              <w:jc w:val="left"/>
              <w:rPr>
                <w:rFonts w:ascii="Times New Roman" w:hAnsi="Times New Roman" w:cs="Times New Roman"/>
              </w:rPr>
            </w:pPr>
            <w:r w:rsidRPr="00042ABC">
              <w:rPr>
                <w:rFonts w:ascii="Times New Roman" w:hAnsi="Times New Roman" w:cs="Times New Roman"/>
              </w:rPr>
              <w:t>Interview Records</w:t>
            </w:r>
          </w:p>
        </w:tc>
        <w:tc>
          <w:tcPr>
            <w:tcW w:w="4141" w:type="dxa"/>
          </w:tcPr>
          <w:p w14:paraId="3156CBBF" w14:textId="7103DEBA" w:rsidR="002B793A" w:rsidRPr="00042ABC" w:rsidRDefault="002B793A" w:rsidP="003F4F8B">
            <w:pPr>
              <w:jc w:val="left"/>
              <w:rPr>
                <w:rFonts w:ascii="Times New Roman" w:hAnsi="Times New Roman" w:cs="Times New Roman"/>
              </w:rPr>
            </w:pPr>
            <w:r w:rsidRPr="00042ABC">
              <w:rPr>
                <w:rFonts w:ascii="Times New Roman" w:hAnsi="Times New Roman" w:cs="Times New Roman"/>
              </w:rPr>
              <w:t>居民说工厂开了以后担心影响健康，经常提心吊胆</w:t>
            </w:r>
            <w:r w:rsidR="003F4F8B" w:rsidRPr="00042ABC">
              <w:rPr>
                <w:rFonts w:ascii="Times New Roman" w:hAnsi="Times New Roman" w:cs="Times New Roman"/>
              </w:rPr>
              <w:t>。</w:t>
            </w:r>
            <w:r w:rsidR="003F4F8B" w:rsidRPr="00042ABC">
              <w:rPr>
                <w:rFonts w:ascii="Times New Roman" w:hAnsi="Times New Roman" w:cs="Times New Roman"/>
              </w:rPr>
              <w:t>Residents said they were worried about the impact on their health after the factory opened, and they were constantly on edge.</w:t>
            </w:r>
          </w:p>
        </w:tc>
        <w:tc>
          <w:tcPr>
            <w:tcW w:w="2064" w:type="dxa"/>
            <w:vMerge/>
          </w:tcPr>
          <w:p w14:paraId="69D32950" w14:textId="77777777" w:rsidR="002B793A" w:rsidRPr="00042ABC" w:rsidRDefault="002B793A" w:rsidP="003F4F8B">
            <w:pPr>
              <w:jc w:val="left"/>
              <w:rPr>
                <w:rFonts w:ascii="Times New Roman" w:hAnsi="Times New Roman" w:cs="Times New Roman"/>
              </w:rPr>
            </w:pPr>
          </w:p>
        </w:tc>
      </w:tr>
      <w:tr w:rsidR="002B793A" w:rsidRPr="00042ABC" w14:paraId="6023473F" w14:textId="77777777" w:rsidTr="00B71209">
        <w:tc>
          <w:tcPr>
            <w:tcW w:w="980" w:type="dxa"/>
            <w:vMerge w:val="restart"/>
          </w:tcPr>
          <w:p w14:paraId="39B8342C"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B</w:t>
            </w:r>
          </w:p>
        </w:tc>
        <w:tc>
          <w:tcPr>
            <w:tcW w:w="1111" w:type="dxa"/>
          </w:tcPr>
          <w:p w14:paraId="6AB64C61" w14:textId="4BC72A34" w:rsidR="002B793A" w:rsidRPr="00042ABC" w:rsidRDefault="002B793A" w:rsidP="003F4F8B">
            <w:pPr>
              <w:jc w:val="left"/>
              <w:rPr>
                <w:rFonts w:ascii="Times New Roman" w:hAnsi="Times New Roman" w:cs="Times New Roman"/>
              </w:rPr>
            </w:pPr>
            <w:r w:rsidRPr="00042ABC">
              <w:rPr>
                <w:rFonts w:ascii="Times New Roman" w:hAnsi="Times New Roman" w:cs="Times New Roman"/>
              </w:rPr>
              <w:t>慢性病报告</w:t>
            </w:r>
            <w:r w:rsidR="003F4F8B" w:rsidRPr="00042ABC">
              <w:rPr>
                <w:rFonts w:ascii="Times New Roman" w:hAnsi="Times New Roman" w:cs="Times New Roman"/>
              </w:rPr>
              <w:t>Chronic Disease Report</w:t>
            </w:r>
          </w:p>
        </w:tc>
        <w:tc>
          <w:tcPr>
            <w:tcW w:w="4141" w:type="dxa"/>
          </w:tcPr>
          <w:p w14:paraId="6E9D219E" w14:textId="1649EF9C" w:rsidR="002B793A" w:rsidRPr="00042ABC" w:rsidRDefault="002B793A" w:rsidP="003F4F8B">
            <w:pPr>
              <w:jc w:val="left"/>
              <w:rPr>
                <w:rFonts w:ascii="Times New Roman" w:hAnsi="Times New Roman" w:cs="Times New Roman"/>
              </w:rPr>
            </w:pPr>
            <w:r w:rsidRPr="00042ABC">
              <w:rPr>
                <w:rFonts w:ascii="Times New Roman" w:hAnsi="Times New Roman" w:cs="Times New Roman"/>
              </w:rPr>
              <w:t>上面有吸烟率，肥胖率，血压异常的信息；同时里面还有污染水平高等文字</w:t>
            </w:r>
            <w:r w:rsidR="003F4F8B" w:rsidRPr="00042ABC">
              <w:rPr>
                <w:rFonts w:ascii="Times New Roman" w:hAnsi="Times New Roman" w:cs="Times New Roman"/>
              </w:rPr>
              <w:t>。</w:t>
            </w:r>
            <w:r w:rsidR="003F4F8B" w:rsidRPr="00042ABC">
              <w:rPr>
                <w:rFonts w:ascii="Times New Roman" w:hAnsi="Times New Roman" w:cs="Times New Roman"/>
              </w:rPr>
              <w:t>Contains information such as smoking rate, obesity rate, and abnormal blood pressure and it also includes words such as pollution level.</w:t>
            </w:r>
          </w:p>
        </w:tc>
        <w:tc>
          <w:tcPr>
            <w:tcW w:w="2064" w:type="dxa"/>
            <w:vMerge w:val="restart"/>
          </w:tcPr>
          <w:p w14:paraId="1D1F9852" w14:textId="0D68A5F8" w:rsidR="002B793A" w:rsidRPr="00042ABC" w:rsidRDefault="003F4F8B" w:rsidP="003F4F8B">
            <w:pPr>
              <w:jc w:val="left"/>
              <w:rPr>
                <w:rFonts w:ascii="Times New Roman" w:hAnsi="Times New Roman" w:cs="Times New Roman"/>
              </w:rPr>
            </w:pPr>
            <w:r w:rsidRPr="00042ABC">
              <w:rPr>
                <w:rFonts w:ascii="Times New Roman" w:hAnsi="Times New Roman" w:cs="Times New Roman"/>
              </w:rPr>
              <w:t xml:space="preserve">Strengthen the evidence. But add evidence on "environmental pollution/influenza", while vaguely mentioning hospitalization and intravenous infusion. </w:t>
            </w:r>
          </w:p>
        </w:tc>
      </w:tr>
      <w:tr w:rsidR="002B793A" w:rsidRPr="00042ABC" w14:paraId="1128EE82" w14:textId="77777777" w:rsidTr="00B71209">
        <w:trPr>
          <w:trHeight w:val="533"/>
        </w:trPr>
        <w:tc>
          <w:tcPr>
            <w:tcW w:w="980" w:type="dxa"/>
            <w:vMerge/>
          </w:tcPr>
          <w:p w14:paraId="44712456" w14:textId="77777777" w:rsidR="002B793A" w:rsidRPr="00042ABC" w:rsidRDefault="002B793A" w:rsidP="00B71209">
            <w:pPr>
              <w:rPr>
                <w:rFonts w:ascii="Times New Roman" w:hAnsi="Times New Roman" w:cs="Times New Roman"/>
              </w:rPr>
            </w:pPr>
          </w:p>
        </w:tc>
        <w:tc>
          <w:tcPr>
            <w:tcW w:w="1111" w:type="dxa"/>
          </w:tcPr>
          <w:p w14:paraId="438BD906" w14:textId="55ED52AA" w:rsidR="002B793A" w:rsidRPr="00042ABC" w:rsidRDefault="002B793A" w:rsidP="003F4F8B">
            <w:pPr>
              <w:jc w:val="left"/>
              <w:rPr>
                <w:rFonts w:ascii="Times New Roman" w:hAnsi="Times New Roman" w:cs="Times New Roman"/>
              </w:rPr>
            </w:pPr>
            <w:r w:rsidRPr="00042ABC">
              <w:rPr>
                <w:rFonts w:ascii="Times New Roman" w:hAnsi="Times New Roman" w:cs="Times New Roman"/>
              </w:rPr>
              <w:t>医生访谈</w:t>
            </w:r>
            <w:r w:rsidR="003F4F8B" w:rsidRPr="00042ABC">
              <w:rPr>
                <w:rFonts w:ascii="Times New Roman" w:hAnsi="Times New Roman" w:cs="Times New Roman"/>
              </w:rPr>
              <w:t>Doctor Interview</w:t>
            </w:r>
          </w:p>
        </w:tc>
        <w:tc>
          <w:tcPr>
            <w:tcW w:w="4141" w:type="dxa"/>
          </w:tcPr>
          <w:p w14:paraId="67119697" w14:textId="119DF436" w:rsidR="002B793A" w:rsidRPr="00042ABC" w:rsidRDefault="002B793A" w:rsidP="003F4F8B">
            <w:pPr>
              <w:jc w:val="left"/>
              <w:rPr>
                <w:rFonts w:ascii="Times New Roman" w:hAnsi="Times New Roman" w:cs="Times New Roman"/>
              </w:rPr>
            </w:pPr>
            <w:r w:rsidRPr="00042ABC">
              <w:rPr>
                <w:rFonts w:ascii="Times New Roman" w:hAnsi="Times New Roman" w:cs="Times New Roman"/>
              </w:rPr>
              <w:t>好多病人抽烟喝酒，最近流感也很厉害，住院输液的人变多了</w:t>
            </w:r>
            <w:r w:rsidR="003F4F8B" w:rsidRPr="00042ABC">
              <w:rPr>
                <w:rFonts w:ascii="Times New Roman" w:hAnsi="Times New Roman" w:cs="Times New Roman"/>
              </w:rPr>
              <w:t>。</w:t>
            </w:r>
            <w:r w:rsidR="003F4F8B" w:rsidRPr="00042ABC">
              <w:rPr>
                <w:rFonts w:ascii="Times New Roman" w:hAnsi="Times New Roman" w:cs="Times New Roman"/>
              </w:rPr>
              <w:t>Many patients smoke and drink alcohol. The flu is also very severe recently, and the number of people admitted for intravenous treatment has increased.</w:t>
            </w:r>
          </w:p>
        </w:tc>
        <w:tc>
          <w:tcPr>
            <w:tcW w:w="2064" w:type="dxa"/>
            <w:vMerge/>
          </w:tcPr>
          <w:p w14:paraId="28CB0FC6" w14:textId="77777777" w:rsidR="002B793A" w:rsidRPr="00042ABC" w:rsidRDefault="002B793A" w:rsidP="003F4F8B">
            <w:pPr>
              <w:jc w:val="left"/>
              <w:rPr>
                <w:rFonts w:ascii="Times New Roman" w:hAnsi="Times New Roman" w:cs="Times New Roman"/>
              </w:rPr>
            </w:pPr>
          </w:p>
        </w:tc>
      </w:tr>
      <w:tr w:rsidR="002B793A" w:rsidRPr="00042ABC" w14:paraId="6D77F836" w14:textId="77777777" w:rsidTr="00B71209">
        <w:tc>
          <w:tcPr>
            <w:tcW w:w="980" w:type="dxa"/>
            <w:vMerge w:val="restart"/>
          </w:tcPr>
          <w:p w14:paraId="6A52A0F4"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C</w:t>
            </w:r>
          </w:p>
        </w:tc>
        <w:tc>
          <w:tcPr>
            <w:tcW w:w="1111" w:type="dxa"/>
          </w:tcPr>
          <w:p w14:paraId="7EF5A586" w14:textId="11397EAB" w:rsidR="002B793A" w:rsidRPr="00042ABC" w:rsidRDefault="002B793A" w:rsidP="003F4F8B">
            <w:pPr>
              <w:jc w:val="left"/>
              <w:rPr>
                <w:rFonts w:ascii="Times New Roman" w:hAnsi="Times New Roman" w:cs="Times New Roman"/>
              </w:rPr>
            </w:pPr>
            <w:r w:rsidRPr="00042ABC">
              <w:rPr>
                <w:rFonts w:ascii="Times New Roman" w:hAnsi="Times New Roman" w:cs="Times New Roman"/>
              </w:rPr>
              <w:t>疾控中心</w:t>
            </w:r>
            <w:r w:rsidR="003F4F8B" w:rsidRPr="00042ABC">
              <w:rPr>
                <w:rFonts w:ascii="Times New Roman" w:hAnsi="Times New Roman" w:cs="Times New Roman"/>
              </w:rPr>
              <w:t>CDC Center</w:t>
            </w:r>
          </w:p>
        </w:tc>
        <w:tc>
          <w:tcPr>
            <w:tcW w:w="4141" w:type="dxa"/>
          </w:tcPr>
          <w:p w14:paraId="30DC13AC" w14:textId="4F6C8392" w:rsidR="002B793A" w:rsidRPr="00042ABC" w:rsidRDefault="002B793A" w:rsidP="003F4F8B">
            <w:pPr>
              <w:jc w:val="left"/>
              <w:rPr>
                <w:rFonts w:ascii="Times New Roman" w:hAnsi="Times New Roman" w:cs="Times New Roman"/>
              </w:rPr>
            </w:pPr>
            <w:r w:rsidRPr="00042ABC">
              <w:rPr>
                <w:rFonts w:ascii="Times New Roman" w:hAnsi="Times New Roman" w:cs="Times New Roman"/>
              </w:rPr>
              <w:t>确认流感高发，但是模糊字词说部分重症患者有住院记录和输液史</w:t>
            </w:r>
            <w:r w:rsidR="003F4F8B" w:rsidRPr="00042ABC">
              <w:rPr>
                <w:rFonts w:ascii="Times New Roman" w:hAnsi="Times New Roman" w:cs="Times New Roman"/>
              </w:rPr>
              <w:t>。</w:t>
            </w:r>
            <w:r w:rsidR="003F4F8B" w:rsidRPr="00042ABC">
              <w:rPr>
                <w:rFonts w:ascii="Times New Roman" w:hAnsi="Times New Roman" w:cs="Times New Roman"/>
              </w:rPr>
              <w:t>Confirmed high incidence of flu, but vague words indicate that some severe patients have hospitalization records and infusion histories.</w:t>
            </w:r>
          </w:p>
        </w:tc>
        <w:tc>
          <w:tcPr>
            <w:tcW w:w="2064" w:type="dxa"/>
            <w:vMerge w:val="restart"/>
          </w:tcPr>
          <w:p w14:paraId="332A0113" w14:textId="499ACB18" w:rsidR="002B793A" w:rsidRPr="00042ABC" w:rsidRDefault="003F4F8B" w:rsidP="003F4F8B">
            <w:pPr>
              <w:jc w:val="left"/>
              <w:rPr>
                <w:rFonts w:ascii="Times New Roman" w:hAnsi="Times New Roman" w:cs="Times New Roman"/>
              </w:rPr>
            </w:pPr>
            <w:r w:rsidRPr="00042ABC">
              <w:rPr>
                <w:rFonts w:ascii="Times New Roman" w:hAnsi="Times New Roman" w:cs="Times New Roman"/>
              </w:rPr>
              <w:t xml:space="preserve">At the same time, it also enables students to recognize that the previous speculation was reasonable. However, considering the influence of lifestyle and air, and laying the groundwork for </w:t>
            </w:r>
            <w:r w:rsidRPr="00042ABC">
              <w:rPr>
                <w:rFonts w:ascii="Times New Roman" w:hAnsi="Times New Roman" w:cs="Times New Roman"/>
              </w:rPr>
              <w:lastRenderedPageBreak/>
              <w:t>the infusion process at the same time.</w:t>
            </w:r>
          </w:p>
        </w:tc>
      </w:tr>
      <w:tr w:rsidR="002B793A" w:rsidRPr="00042ABC" w14:paraId="04C7FF49" w14:textId="77777777" w:rsidTr="00B71209">
        <w:tc>
          <w:tcPr>
            <w:tcW w:w="980" w:type="dxa"/>
            <w:vMerge/>
          </w:tcPr>
          <w:p w14:paraId="2E7A264E" w14:textId="77777777" w:rsidR="002B793A" w:rsidRPr="00042ABC" w:rsidRDefault="002B793A" w:rsidP="00B71209">
            <w:pPr>
              <w:rPr>
                <w:rFonts w:ascii="Times New Roman" w:hAnsi="Times New Roman" w:cs="Times New Roman"/>
              </w:rPr>
            </w:pPr>
          </w:p>
        </w:tc>
        <w:tc>
          <w:tcPr>
            <w:tcW w:w="1111" w:type="dxa"/>
          </w:tcPr>
          <w:p w14:paraId="1F1C4D63" w14:textId="7D2C8BFB" w:rsidR="002B793A" w:rsidRPr="00042ABC" w:rsidRDefault="002B793A" w:rsidP="003F4F8B">
            <w:pPr>
              <w:jc w:val="left"/>
              <w:rPr>
                <w:rFonts w:ascii="Times New Roman" w:hAnsi="Times New Roman" w:cs="Times New Roman"/>
              </w:rPr>
            </w:pPr>
            <w:r w:rsidRPr="00042ABC">
              <w:rPr>
                <w:rFonts w:ascii="Times New Roman" w:hAnsi="Times New Roman" w:cs="Times New Roman"/>
              </w:rPr>
              <w:t>学校缺课统计</w:t>
            </w:r>
            <w:r w:rsidR="003F4F8B" w:rsidRPr="00042ABC">
              <w:rPr>
                <w:rFonts w:ascii="Times New Roman" w:hAnsi="Times New Roman" w:cs="Times New Roman"/>
              </w:rPr>
              <w:t>School Absence Statistics</w:t>
            </w:r>
          </w:p>
        </w:tc>
        <w:tc>
          <w:tcPr>
            <w:tcW w:w="4141" w:type="dxa"/>
          </w:tcPr>
          <w:p w14:paraId="60170BB1" w14:textId="77777777" w:rsidR="002B793A" w:rsidRPr="00042ABC" w:rsidRDefault="002B793A" w:rsidP="003F4F8B">
            <w:pPr>
              <w:jc w:val="left"/>
              <w:rPr>
                <w:rFonts w:ascii="Times New Roman" w:hAnsi="Times New Roman" w:cs="Times New Roman"/>
              </w:rPr>
            </w:pPr>
            <w:r w:rsidRPr="00042ABC">
              <w:rPr>
                <w:rFonts w:ascii="Times New Roman" w:hAnsi="Times New Roman" w:cs="Times New Roman"/>
              </w:rPr>
              <w:t>冬季多次出现</w:t>
            </w:r>
            <w:r w:rsidRPr="00042ABC">
              <w:rPr>
                <w:rFonts w:ascii="Times New Roman" w:hAnsi="Times New Roman" w:cs="Times New Roman"/>
              </w:rPr>
              <w:t>“</w:t>
            </w:r>
            <w:r w:rsidRPr="00042ABC">
              <w:rPr>
                <w:rFonts w:ascii="Times New Roman" w:hAnsi="Times New Roman" w:cs="Times New Roman"/>
              </w:rPr>
              <w:t>全班</w:t>
            </w:r>
            <w:r w:rsidRPr="00042ABC">
              <w:rPr>
                <w:rFonts w:ascii="Times New Roman" w:hAnsi="Times New Roman" w:cs="Times New Roman"/>
              </w:rPr>
              <w:t xml:space="preserve"> 1/3 </w:t>
            </w:r>
            <w:r w:rsidRPr="00042ABC">
              <w:rPr>
                <w:rFonts w:ascii="Times New Roman" w:hAnsi="Times New Roman" w:cs="Times New Roman"/>
              </w:rPr>
              <w:t>学生缺课</w:t>
            </w:r>
            <w:r w:rsidRPr="00042ABC">
              <w:rPr>
                <w:rFonts w:ascii="Times New Roman" w:hAnsi="Times New Roman" w:cs="Times New Roman"/>
              </w:rPr>
              <w:t>”</w:t>
            </w:r>
            <w:r w:rsidR="003F4F8B" w:rsidRPr="00042ABC">
              <w:rPr>
                <w:rFonts w:ascii="Times New Roman" w:hAnsi="Times New Roman" w:cs="Times New Roman"/>
              </w:rPr>
              <w:t>。</w:t>
            </w:r>
          </w:p>
          <w:p w14:paraId="1BD19AA5" w14:textId="03C7DC2D" w:rsidR="003F4F8B" w:rsidRPr="00042ABC" w:rsidRDefault="003F4F8B" w:rsidP="003F4F8B">
            <w:pPr>
              <w:jc w:val="left"/>
              <w:rPr>
                <w:rFonts w:ascii="Times New Roman" w:hAnsi="Times New Roman" w:cs="Times New Roman"/>
              </w:rPr>
            </w:pPr>
            <w:r w:rsidRPr="00042ABC">
              <w:rPr>
                <w:rFonts w:ascii="Times New Roman" w:hAnsi="Times New Roman" w:cs="Times New Roman"/>
              </w:rPr>
              <w:t>"One-third of the students in the class" were absent multiple times in winter.</w:t>
            </w:r>
          </w:p>
        </w:tc>
        <w:tc>
          <w:tcPr>
            <w:tcW w:w="2064" w:type="dxa"/>
            <w:vMerge/>
          </w:tcPr>
          <w:p w14:paraId="532670F3" w14:textId="77777777" w:rsidR="002B793A" w:rsidRPr="00042ABC" w:rsidRDefault="002B793A" w:rsidP="003F4F8B">
            <w:pPr>
              <w:jc w:val="left"/>
              <w:rPr>
                <w:rFonts w:ascii="Times New Roman" w:hAnsi="Times New Roman" w:cs="Times New Roman"/>
              </w:rPr>
            </w:pPr>
          </w:p>
        </w:tc>
      </w:tr>
      <w:tr w:rsidR="002B793A" w:rsidRPr="00042ABC" w14:paraId="4FA7EDD6" w14:textId="77777777" w:rsidTr="00B71209">
        <w:tc>
          <w:tcPr>
            <w:tcW w:w="980" w:type="dxa"/>
            <w:vMerge/>
          </w:tcPr>
          <w:p w14:paraId="0799414E" w14:textId="77777777" w:rsidR="002B793A" w:rsidRPr="00042ABC" w:rsidRDefault="002B793A" w:rsidP="00B71209">
            <w:pPr>
              <w:rPr>
                <w:rFonts w:ascii="Times New Roman" w:hAnsi="Times New Roman" w:cs="Times New Roman"/>
              </w:rPr>
            </w:pPr>
          </w:p>
        </w:tc>
        <w:tc>
          <w:tcPr>
            <w:tcW w:w="1111" w:type="dxa"/>
          </w:tcPr>
          <w:p w14:paraId="1D6B0024" w14:textId="533CCFE6" w:rsidR="002B793A" w:rsidRPr="00042ABC" w:rsidRDefault="002B793A" w:rsidP="003F4F8B">
            <w:pPr>
              <w:jc w:val="left"/>
              <w:rPr>
                <w:rFonts w:ascii="Times New Roman" w:hAnsi="Times New Roman" w:cs="Times New Roman"/>
              </w:rPr>
            </w:pPr>
            <w:r w:rsidRPr="00042ABC">
              <w:rPr>
                <w:rFonts w:ascii="Times New Roman" w:hAnsi="Times New Roman" w:cs="Times New Roman"/>
              </w:rPr>
              <w:t>报纸</w:t>
            </w:r>
            <w:r w:rsidR="003F4F8B" w:rsidRPr="00042ABC">
              <w:rPr>
                <w:rFonts w:ascii="Times New Roman" w:hAnsi="Times New Roman" w:cs="Times New Roman"/>
              </w:rPr>
              <w:t>Newspaper</w:t>
            </w:r>
          </w:p>
        </w:tc>
        <w:tc>
          <w:tcPr>
            <w:tcW w:w="4141" w:type="dxa"/>
          </w:tcPr>
          <w:p w14:paraId="2CF11E66" w14:textId="199E7E91" w:rsidR="002B793A" w:rsidRPr="00042ABC" w:rsidRDefault="002B793A" w:rsidP="003F4F8B">
            <w:pPr>
              <w:jc w:val="left"/>
              <w:rPr>
                <w:rFonts w:ascii="Times New Roman" w:hAnsi="Times New Roman" w:cs="Times New Roman"/>
              </w:rPr>
            </w:pPr>
            <w:r w:rsidRPr="00042ABC">
              <w:rPr>
                <w:rFonts w:ascii="Times New Roman" w:hAnsi="Times New Roman" w:cs="Times New Roman"/>
              </w:rPr>
              <w:t>老年患者多合并基础疾病和长期吸烟史，本地区空气质量亦有待改善。</w:t>
            </w:r>
            <w:r w:rsidR="003F4F8B" w:rsidRPr="00042ABC">
              <w:rPr>
                <w:rFonts w:ascii="Times New Roman" w:hAnsi="Times New Roman" w:cs="Times New Roman"/>
              </w:rPr>
              <w:t>Elderly patients often have underlying diseases and a long history of smoking. The air quality in this area also needs to be improved.</w:t>
            </w:r>
          </w:p>
        </w:tc>
        <w:tc>
          <w:tcPr>
            <w:tcW w:w="2064" w:type="dxa"/>
            <w:vMerge/>
          </w:tcPr>
          <w:p w14:paraId="3928072C" w14:textId="77777777" w:rsidR="002B793A" w:rsidRPr="00042ABC" w:rsidRDefault="002B793A" w:rsidP="003F4F8B">
            <w:pPr>
              <w:jc w:val="left"/>
              <w:rPr>
                <w:rFonts w:ascii="Times New Roman" w:hAnsi="Times New Roman" w:cs="Times New Roman"/>
              </w:rPr>
            </w:pPr>
          </w:p>
        </w:tc>
      </w:tr>
      <w:tr w:rsidR="002B793A" w:rsidRPr="00042ABC" w14:paraId="425AFCD1" w14:textId="77777777" w:rsidTr="00B71209">
        <w:tc>
          <w:tcPr>
            <w:tcW w:w="980" w:type="dxa"/>
            <w:vMerge w:val="restart"/>
          </w:tcPr>
          <w:p w14:paraId="785C1630"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D</w:t>
            </w:r>
          </w:p>
        </w:tc>
        <w:tc>
          <w:tcPr>
            <w:tcW w:w="1111" w:type="dxa"/>
          </w:tcPr>
          <w:p w14:paraId="7FCC1B68" w14:textId="79B8666D" w:rsidR="002B793A" w:rsidRPr="00042ABC" w:rsidRDefault="002B793A" w:rsidP="003F4F8B">
            <w:pPr>
              <w:jc w:val="left"/>
              <w:rPr>
                <w:rFonts w:ascii="Times New Roman" w:hAnsi="Times New Roman" w:cs="Times New Roman"/>
              </w:rPr>
            </w:pPr>
            <w:r w:rsidRPr="00042ABC">
              <w:rPr>
                <w:rFonts w:ascii="Times New Roman" w:hAnsi="Times New Roman" w:cs="Times New Roman"/>
              </w:rPr>
              <w:t>心理热线记录</w:t>
            </w:r>
            <w:r w:rsidR="003F4F8B" w:rsidRPr="00042ABC">
              <w:rPr>
                <w:rFonts w:ascii="Times New Roman" w:hAnsi="Times New Roman" w:cs="Times New Roman"/>
              </w:rPr>
              <w:t>Psychological Phone call Records</w:t>
            </w:r>
          </w:p>
        </w:tc>
        <w:tc>
          <w:tcPr>
            <w:tcW w:w="4141" w:type="dxa"/>
          </w:tcPr>
          <w:p w14:paraId="54445B3E" w14:textId="3EA8F345" w:rsidR="002B793A" w:rsidRPr="00042ABC" w:rsidRDefault="002B793A" w:rsidP="003F4F8B">
            <w:pPr>
              <w:jc w:val="left"/>
              <w:rPr>
                <w:rFonts w:ascii="Times New Roman" w:hAnsi="Times New Roman" w:cs="Times New Roman"/>
              </w:rPr>
            </w:pPr>
            <w:r w:rsidRPr="00042ABC">
              <w:rPr>
                <w:rFonts w:ascii="Times New Roman" w:hAnsi="Times New Roman" w:cs="Times New Roman"/>
              </w:rPr>
              <w:t>失眠求助电话增加，有好多人提出胸闷，浑身不舒服</w:t>
            </w:r>
            <w:r w:rsidR="003F4F8B" w:rsidRPr="00042ABC">
              <w:rPr>
                <w:rFonts w:ascii="Times New Roman" w:hAnsi="Times New Roman" w:cs="Times New Roman"/>
              </w:rPr>
              <w:t>。</w:t>
            </w:r>
            <w:r w:rsidR="003F4F8B" w:rsidRPr="00042ABC">
              <w:rPr>
                <w:rFonts w:ascii="Times New Roman" w:hAnsi="Times New Roman" w:cs="Times New Roman"/>
              </w:rPr>
              <w:t>The number of calls seeking help for insomnia has increased. Many people have mentioned chest tightness and overall discomfort.</w:t>
            </w:r>
          </w:p>
        </w:tc>
        <w:tc>
          <w:tcPr>
            <w:tcW w:w="2064" w:type="dxa"/>
            <w:vMerge w:val="restart"/>
          </w:tcPr>
          <w:p w14:paraId="5D6D3A1B" w14:textId="349DDC97" w:rsidR="002B793A" w:rsidRPr="00042ABC" w:rsidRDefault="003F4F8B" w:rsidP="003F4F8B">
            <w:pPr>
              <w:jc w:val="left"/>
              <w:rPr>
                <w:rFonts w:ascii="Times New Roman" w:hAnsi="Times New Roman" w:cs="Times New Roman"/>
              </w:rPr>
            </w:pPr>
            <w:r w:rsidRPr="00042ABC">
              <w:rPr>
                <w:rFonts w:ascii="Times New Roman" w:hAnsi="Times New Roman" w:cs="Times New Roman"/>
              </w:rPr>
              <w:t>It was obvious that students had identified the issue of stress. However, the reason that stress caused many people to fall ill was not realistic. Therefore, this group of students might have been the first to start changing their perspective and analyzing other possible causes.</w:t>
            </w:r>
          </w:p>
        </w:tc>
      </w:tr>
      <w:tr w:rsidR="002B793A" w:rsidRPr="00042ABC" w14:paraId="15D52A3B" w14:textId="77777777" w:rsidTr="00B71209">
        <w:tc>
          <w:tcPr>
            <w:tcW w:w="980" w:type="dxa"/>
            <w:vMerge/>
          </w:tcPr>
          <w:p w14:paraId="37A1C40E" w14:textId="77777777" w:rsidR="002B793A" w:rsidRPr="00042ABC" w:rsidRDefault="002B793A" w:rsidP="00B71209">
            <w:pPr>
              <w:rPr>
                <w:rFonts w:ascii="Times New Roman" w:hAnsi="Times New Roman" w:cs="Times New Roman"/>
              </w:rPr>
            </w:pPr>
          </w:p>
        </w:tc>
        <w:tc>
          <w:tcPr>
            <w:tcW w:w="1111" w:type="dxa"/>
          </w:tcPr>
          <w:p w14:paraId="53EB16AA" w14:textId="6D58DBE3" w:rsidR="002B793A" w:rsidRPr="00042ABC" w:rsidRDefault="002B793A" w:rsidP="003F4F8B">
            <w:pPr>
              <w:jc w:val="left"/>
              <w:rPr>
                <w:rFonts w:ascii="Times New Roman" w:hAnsi="Times New Roman" w:cs="Times New Roman"/>
              </w:rPr>
            </w:pPr>
            <w:r w:rsidRPr="00042ABC">
              <w:rPr>
                <w:rFonts w:ascii="Times New Roman" w:hAnsi="Times New Roman" w:cs="Times New Roman"/>
              </w:rPr>
              <w:t>卫生院记录</w:t>
            </w:r>
            <w:r w:rsidR="003F4F8B" w:rsidRPr="00042ABC">
              <w:rPr>
                <w:rFonts w:ascii="Times New Roman" w:hAnsi="Times New Roman" w:cs="Times New Roman"/>
              </w:rPr>
              <w:t>Health Center Records</w:t>
            </w:r>
          </w:p>
        </w:tc>
        <w:tc>
          <w:tcPr>
            <w:tcW w:w="4141" w:type="dxa"/>
          </w:tcPr>
          <w:p w14:paraId="7CD15FD4" w14:textId="7E6DE389" w:rsidR="002B793A" w:rsidRPr="00042ABC" w:rsidRDefault="002B793A" w:rsidP="003F4F8B">
            <w:pPr>
              <w:jc w:val="left"/>
              <w:rPr>
                <w:rFonts w:ascii="Times New Roman" w:hAnsi="Times New Roman" w:cs="Times New Roman"/>
              </w:rPr>
            </w:pPr>
            <w:r w:rsidRPr="00042ABC">
              <w:rPr>
                <w:rFonts w:ascii="Times New Roman" w:hAnsi="Times New Roman" w:cs="Times New Roman"/>
              </w:rPr>
              <w:t>很多发烧患者查不到明显病变，但是主观症状较为严重。但是又说部分患者致死原因非心理症状可以解释。</w:t>
            </w:r>
            <w:r w:rsidR="003F4F8B" w:rsidRPr="00042ABC">
              <w:rPr>
                <w:rFonts w:ascii="Times New Roman" w:hAnsi="Times New Roman" w:cs="Times New Roman"/>
              </w:rPr>
              <w:t>Many fever patients have no obvious lesions found upon examination, but their subjective symptoms are relatively severe. However, it is also stated that some patients' causes of death cannot be explained by psychological symptoms alone.</w:t>
            </w:r>
          </w:p>
        </w:tc>
        <w:tc>
          <w:tcPr>
            <w:tcW w:w="2064" w:type="dxa"/>
            <w:vMerge/>
          </w:tcPr>
          <w:p w14:paraId="075653B0" w14:textId="77777777" w:rsidR="002B793A" w:rsidRPr="00042ABC" w:rsidRDefault="002B793A" w:rsidP="003F4F8B">
            <w:pPr>
              <w:jc w:val="left"/>
              <w:rPr>
                <w:rFonts w:ascii="Times New Roman" w:hAnsi="Times New Roman" w:cs="Times New Roman"/>
              </w:rPr>
            </w:pPr>
          </w:p>
        </w:tc>
      </w:tr>
      <w:tr w:rsidR="002B793A" w:rsidRPr="00042ABC" w14:paraId="326C845A" w14:textId="77777777" w:rsidTr="00B71209">
        <w:tc>
          <w:tcPr>
            <w:tcW w:w="980" w:type="dxa"/>
            <w:vMerge/>
          </w:tcPr>
          <w:p w14:paraId="2DC1E21E" w14:textId="77777777" w:rsidR="002B793A" w:rsidRPr="00042ABC" w:rsidRDefault="002B793A" w:rsidP="00B71209">
            <w:pPr>
              <w:rPr>
                <w:rFonts w:ascii="Times New Roman" w:hAnsi="Times New Roman" w:cs="Times New Roman"/>
              </w:rPr>
            </w:pPr>
          </w:p>
        </w:tc>
        <w:tc>
          <w:tcPr>
            <w:tcW w:w="1111" w:type="dxa"/>
          </w:tcPr>
          <w:p w14:paraId="020C53B9" w14:textId="260BE705" w:rsidR="002B793A" w:rsidRPr="00042ABC" w:rsidRDefault="002B793A" w:rsidP="003F4F8B">
            <w:pPr>
              <w:jc w:val="left"/>
              <w:rPr>
                <w:rFonts w:ascii="Times New Roman" w:hAnsi="Times New Roman" w:cs="Times New Roman"/>
              </w:rPr>
            </w:pPr>
            <w:r w:rsidRPr="00042ABC">
              <w:rPr>
                <w:rFonts w:ascii="Times New Roman" w:hAnsi="Times New Roman" w:cs="Times New Roman"/>
              </w:rPr>
              <w:t>新闻报道截图</w:t>
            </w:r>
            <w:r w:rsidR="003F4F8B" w:rsidRPr="00042ABC">
              <w:rPr>
                <w:rFonts w:ascii="Times New Roman" w:hAnsi="Times New Roman" w:cs="Times New Roman"/>
              </w:rPr>
              <w:t>News Report Screenshot</w:t>
            </w:r>
          </w:p>
        </w:tc>
        <w:tc>
          <w:tcPr>
            <w:tcW w:w="4141" w:type="dxa"/>
          </w:tcPr>
          <w:p w14:paraId="2DF483E0" w14:textId="3846B6B9" w:rsidR="002B793A" w:rsidRPr="00042ABC" w:rsidRDefault="002B793A" w:rsidP="003F4F8B">
            <w:pPr>
              <w:jc w:val="left"/>
              <w:rPr>
                <w:rFonts w:ascii="Times New Roman" w:hAnsi="Times New Roman" w:cs="Times New Roman"/>
              </w:rPr>
            </w:pPr>
            <w:r w:rsidRPr="00042ABC">
              <w:rPr>
                <w:rFonts w:ascii="Times New Roman" w:hAnsi="Times New Roman" w:cs="Times New Roman"/>
              </w:rPr>
              <w:t>本地流感高发，空气质量不佳，生活压力大混合。</w:t>
            </w:r>
            <w:r w:rsidR="003F4F8B" w:rsidRPr="00042ABC">
              <w:rPr>
                <w:rFonts w:ascii="Times New Roman" w:hAnsi="Times New Roman" w:cs="Times New Roman"/>
              </w:rPr>
              <w:t>Local flu outbreak, poor air quality, and high life stress combined.</w:t>
            </w:r>
          </w:p>
        </w:tc>
        <w:tc>
          <w:tcPr>
            <w:tcW w:w="2064" w:type="dxa"/>
            <w:vMerge/>
          </w:tcPr>
          <w:p w14:paraId="1873ED8A" w14:textId="77777777" w:rsidR="002B793A" w:rsidRPr="00042ABC" w:rsidRDefault="002B793A" w:rsidP="003F4F8B">
            <w:pPr>
              <w:jc w:val="left"/>
              <w:rPr>
                <w:rFonts w:ascii="Times New Roman" w:hAnsi="Times New Roman" w:cs="Times New Roman"/>
              </w:rPr>
            </w:pPr>
          </w:p>
        </w:tc>
      </w:tr>
    </w:tbl>
    <w:p w14:paraId="09ABC326" w14:textId="45B16077" w:rsidR="002B793A" w:rsidRPr="00042ABC" w:rsidRDefault="003F4F8B" w:rsidP="002B793A">
      <w:pPr>
        <w:rPr>
          <w:rFonts w:ascii="Times New Roman" w:hAnsi="Times New Roman" w:cs="Times New Roman"/>
        </w:rPr>
      </w:pPr>
      <w:r w:rsidRPr="00042ABC">
        <w:rPr>
          <w:rFonts w:ascii="Times New Roman" w:hAnsi="Times New Roman" w:cs="Times New Roman"/>
        </w:rPr>
        <w:t>The team continued to analyze and summarize the reasons behind the occurrence of the health problems, chose to revise and optimize the previous conclusions, and continued to analyze the falsification conditions of this round: which type of future evidence will make us once again admit the need for correction of the explanation? If there is evidence that has emerged but is clearly in conflict with our current story, would we be willing to acknowledge this in this round of class discussion?</w:t>
      </w:r>
    </w:p>
    <w:p w14:paraId="1D6A3B02" w14:textId="310AF1D1" w:rsidR="002B793A" w:rsidRPr="00042ABC" w:rsidRDefault="00D420D6">
      <w:pPr>
        <w:pStyle w:val="a9"/>
        <w:numPr>
          <w:ilvl w:val="0"/>
          <w:numId w:val="13"/>
        </w:numPr>
        <w:rPr>
          <w:rFonts w:ascii="Times New Roman" w:hAnsi="Times New Roman" w:cs="Times New Roman"/>
        </w:rPr>
      </w:pPr>
      <w:r w:rsidRPr="00042ABC">
        <w:rPr>
          <w:rFonts w:ascii="Times New Roman" w:hAnsi="Times New Roman" w:cs="Times New Roman"/>
          <w:b/>
          <w:bCs/>
        </w:rPr>
        <w:t>Students give a public speech (</w:t>
      </w:r>
      <w:r w:rsidRPr="00042ABC">
        <w:rPr>
          <w:rFonts w:ascii="Times New Roman" w:hAnsi="Times New Roman" w:cs="Times New Roman"/>
        </w:rPr>
        <w:t>about 5 minutes), sharing the reasons for their new conclusions or maintaining their original conclusions. They record the key words and detailed reasoning process on paper, and the teacher writes their conclusions in the "Round 2" area. Then everyone starts voting to choose which group's hypothesis is the most supported.</w:t>
      </w:r>
    </w:p>
    <w:p w14:paraId="6BCA0143" w14:textId="0EF4EC2E" w:rsidR="002B793A" w:rsidRPr="00042ABC" w:rsidRDefault="00D420D6" w:rsidP="00D420D6">
      <w:pPr>
        <w:pStyle w:val="a9"/>
        <w:ind w:left="360"/>
        <w:rPr>
          <w:rFonts w:ascii="Times New Roman" w:hAnsi="Times New Roman" w:cs="Times New Roman"/>
        </w:rPr>
      </w:pPr>
      <w:r w:rsidRPr="00042ABC">
        <w:rPr>
          <w:rFonts w:ascii="Times New Roman" w:hAnsi="Times New Roman" w:cs="Times New Roman"/>
        </w:rPr>
        <w:t xml:space="preserve"> (</w:t>
      </w:r>
      <w:r w:rsidRPr="00042ABC">
        <w:rPr>
          <w:rFonts w:ascii="Times New Roman" w:hAnsi="Times New Roman" w:cs="Times New Roman"/>
          <w:b/>
          <w:bCs/>
        </w:rPr>
        <w:t>If students refuse to change their original explanation,</w:t>
      </w:r>
      <w:r w:rsidRPr="00042ABC">
        <w:rPr>
          <w:rFonts w:ascii="Times New Roman" w:hAnsi="Times New Roman" w:cs="Times New Roman"/>
        </w:rPr>
        <w:t xml:space="preserve"> the teacher can ask guiding questions: “Please point out: On which specific fragments is your explanation the most different from the other groups? Is there any piece of evidence that makes you feel a bit embarrassed, but you decide to temporarily 'ignore'? If an explanation can coexist peacefully with all the evidence, it might be too broad - in Popper's sense, this is actually 'not scientific enough'.)</w:t>
      </w:r>
    </w:p>
    <w:p w14:paraId="3F9F558F" w14:textId="1F2C998B" w:rsidR="002B793A" w:rsidRPr="00042ABC" w:rsidRDefault="00D420D6">
      <w:pPr>
        <w:pStyle w:val="a9"/>
        <w:numPr>
          <w:ilvl w:val="0"/>
          <w:numId w:val="13"/>
        </w:numPr>
        <w:rPr>
          <w:rFonts w:ascii="Times New Roman" w:hAnsi="Times New Roman" w:cs="Times New Roman"/>
          <w:b/>
          <w:bCs/>
        </w:rPr>
      </w:pPr>
      <w:r w:rsidRPr="00042ABC">
        <w:rPr>
          <w:rFonts w:ascii="Times New Roman" w:hAnsi="Times New Roman" w:cs="Times New Roman"/>
          <w:b/>
          <w:bCs/>
        </w:rPr>
        <w:t>Design Reasons</w:t>
      </w:r>
    </w:p>
    <w:p w14:paraId="5EA23048" w14:textId="10C9F93F" w:rsidR="002B793A" w:rsidRPr="00042ABC" w:rsidRDefault="00D420D6" w:rsidP="002B793A">
      <w:pPr>
        <w:pStyle w:val="a9"/>
        <w:ind w:left="360"/>
        <w:rPr>
          <w:rFonts w:ascii="Times New Roman" w:hAnsi="Times New Roman" w:cs="Times New Roman"/>
        </w:rPr>
      </w:pPr>
      <w:r w:rsidRPr="00042ABC">
        <w:rPr>
          <w:rFonts w:ascii="Times New Roman" w:hAnsi="Times New Roman" w:cs="Times New Roman"/>
        </w:rPr>
        <w:t xml:space="preserve">Public analysis enables the students in other groups to realize that their explanations are just one of many possibilities, emphasizing Popper's "rigorous testing" + contradictory evidence. The second round of materials includes both "seemingly confirming" parts and "disruptive" </w:t>
      </w:r>
      <w:r w:rsidRPr="00042ABC">
        <w:rPr>
          <w:rFonts w:ascii="Times New Roman" w:hAnsi="Times New Roman" w:cs="Times New Roman"/>
        </w:rPr>
        <w:lastRenderedPageBreak/>
        <w:t xml:space="preserve">parts, simulating the complex interaction between data and theories in reality - not a binary of true/false, but "some are more reasonable, some become awkward". The public update explanation allows for "retraction", while also requiring evidence and reasons for the retraction. The stakes have been further raised here; peers can observe your "backtracking", but the </w:t>
      </w:r>
      <w:r w:rsidRPr="00042ABC">
        <w:rPr>
          <w:rFonts w:ascii="Times New Roman" w:hAnsi="Times New Roman" w:cs="Times New Roman"/>
          <w:b/>
          <w:bCs/>
        </w:rPr>
        <w:t xml:space="preserve">teacher will emphasize that science is about repeated revisions, and not revision is suspicious. </w:t>
      </w:r>
      <w:r w:rsidRPr="00042ABC">
        <w:rPr>
          <w:rFonts w:ascii="Times New Roman" w:hAnsi="Times New Roman" w:cs="Times New Roman"/>
        </w:rPr>
        <w:t>At the same time, voting reflects the option that everyone currently considers the most correct (possibly having been persuaded by other groups).</w:t>
      </w:r>
    </w:p>
    <w:p w14:paraId="0F231220" w14:textId="7923778E" w:rsidR="002B793A" w:rsidRPr="00042ABC" w:rsidRDefault="00D420D6" w:rsidP="002B793A">
      <w:pPr>
        <w:rPr>
          <w:rFonts w:ascii="Times New Roman" w:hAnsi="Times New Roman" w:cs="Times New Roman"/>
          <w:b/>
          <w:bCs/>
        </w:rPr>
      </w:pPr>
      <w:r w:rsidRPr="00042ABC">
        <w:rPr>
          <w:rFonts w:ascii="Times New Roman" w:hAnsi="Times New Roman" w:cs="Times New Roman"/>
          <w:b/>
          <w:bCs/>
        </w:rPr>
        <w:t>Step 3: Third round of evidence - Intense impact and structural factors (approximately 15 minutes)</w:t>
      </w:r>
    </w:p>
    <w:p w14:paraId="4F7B128B" w14:textId="6CF316D3" w:rsidR="002B793A" w:rsidRPr="00042ABC" w:rsidRDefault="00D420D6">
      <w:pPr>
        <w:pStyle w:val="a9"/>
        <w:numPr>
          <w:ilvl w:val="0"/>
          <w:numId w:val="14"/>
        </w:numPr>
        <w:rPr>
          <w:rFonts w:ascii="Times New Roman" w:hAnsi="Times New Roman" w:cs="Times New Roman"/>
        </w:rPr>
      </w:pPr>
      <w:r w:rsidRPr="00042ABC">
        <w:rPr>
          <w:rFonts w:ascii="Times New Roman" w:hAnsi="Times New Roman" w:cs="Times New Roman"/>
        </w:rPr>
        <w:t>Distribute the third round of Book Bits (approximately 3-5 minutes)</w:t>
      </w:r>
    </w:p>
    <w:tbl>
      <w:tblPr>
        <w:tblStyle w:val="af"/>
        <w:tblW w:w="0" w:type="auto"/>
        <w:tblLook w:val="04A0" w:firstRow="1" w:lastRow="0" w:firstColumn="1" w:lastColumn="0" w:noHBand="0" w:noVBand="1"/>
      </w:tblPr>
      <w:tblGrid>
        <w:gridCol w:w="959"/>
        <w:gridCol w:w="1453"/>
        <w:gridCol w:w="3884"/>
        <w:gridCol w:w="2000"/>
      </w:tblGrid>
      <w:tr w:rsidR="005914D5" w:rsidRPr="00042ABC" w14:paraId="38F3684A" w14:textId="77777777" w:rsidTr="00B71209">
        <w:tc>
          <w:tcPr>
            <w:tcW w:w="980" w:type="dxa"/>
          </w:tcPr>
          <w:p w14:paraId="3F832BD3" w14:textId="77777777" w:rsidR="005914D5" w:rsidRPr="00042ABC" w:rsidRDefault="005914D5" w:rsidP="005914D5">
            <w:pPr>
              <w:rPr>
                <w:rFonts w:ascii="Times New Roman" w:hAnsi="Times New Roman" w:cs="Times New Roman"/>
              </w:rPr>
            </w:pPr>
          </w:p>
        </w:tc>
        <w:tc>
          <w:tcPr>
            <w:tcW w:w="1111" w:type="dxa"/>
          </w:tcPr>
          <w:p w14:paraId="26350283" w14:textId="6E0FE75F" w:rsidR="005914D5" w:rsidRPr="00042ABC" w:rsidRDefault="005914D5" w:rsidP="00D420D6">
            <w:pPr>
              <w:jc w:val="left"/>
              <w:rPr>
                <w:rFonts w:ascii="Times New Roman" w:hAnsi="Times New Roman" w:cs="Times New Roman"/>
              </w:rPr>
            </w:pPr>
            <w:r w:rsidRPr="00042ABC">
              <w:rPr>
                <w:rFonts w:ascii="Times New Roman" w:hAnsi="Times New Roman" w:cs="Times New Roman"/>
              </w:rPr>
              <w:t>Resource</w:t>
            </w:r>
          </w:p>
        </w:tc>
        <w:tc>
          <w:tcPr>
            <w:tcW w:w="4141" w:type="dxa"/>
          </w:tcPr>
          <w:p w14:paraId="5AAE32A8" w14:textId="7D8F8528" w:rsidR="005914D5" w:rsidRPr="00042ABC" w:rsidRDefault="005914D5" w:rsidP="00D420D6">
            <w:pPr>
              <w:jc w:val="left"/>
              <w:rPr>
                <w:rFonts w:ascii="Times New Roman" w:hAnsi="Times New Roman" w:cs="Times New Roman"/>
              </w:rPr>
            </w:pPr>
            <w:r w:rsidRPr="00042ABC">
              <w:rPr>
                <w:rFonts w:ascii="Times New Roman" w:hAnsi="Times New Roman" w:cs="Times New Roman"/>
              </w:rPr>
              <w:t>The Content Displayed by the Fragments</w:t>
            </w:r>
          </w:p>
        </w:tc>
        <w:tc>
          <w:tcPr>
            <w:tcW w:w="2064" w:type="dxa"/>
          </w:tcPr>
          <w:p w14:paraId="67DA336A" w14:textId="0ACB9837" w:rsidR="005914D5" w:rsidRPr="00042ABC" w:rsidRDefault="005914D5" w:rsidP="00D420D6">
            <w:pPr>
              <w:jc w:val="left"/>
              <w:rPr>
                <w:rFonts w:ascii="Times New Roman" w:hAnsi="Times New Roman" w:cs="Times New Roman"/>
              </w:rPr>
            </w:pPr>
            <w:r w:rsidRPr="00042ABC">
              <w:rPr>
                <w:rFonts w:ascii="Times New Roman" w:hAnsi="Times New Roman" w:cs="Times New Roman"/>
              </w:rPr>
              <w:t>Expected Reaction</w:t>
            </w:r>
          </w:p>
        </w:tc>
      </w:tr>
      <w:tr w:rsidR="002B793A" w:rsidRPr="00042ABC" w14:paraId="08766326" w14:textId="77777777" w:rsidTr="00B71209">
        <w:tc>
          <w:tcPr>
            <w:tcW w:w="980" w:type="dxa"/>
            <w:vMerge w:val="restart"/>
          </w:tcPr>
          <w:p w14:paraId="6CF49F3E"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A</w:t>
            </w:r>
          </w:p>
        </w:tc>
        <w:tc>
          <w:tcPr>
            <w:tcW w:w="1111" w:type="dxa"/>
          </w:tcPr>
          <w:p w14:paraId="7F8E0ED9" w14:textId="54A50EE6" w:rsidR="002B793A" w:rsidRPr="00042ABC" w:rsidRDefault="002B793A" w:rsidP="00D420D6">
            <w:pPr>
              <w:jc w:val="left"/>
              <w:rPr>
                <w:rFonts w:ascii="Times New Roman" w:hAnsi="Times New Roman" w:cs="Times New Roman"/>
              </w:rPr>
            </w:pPr>
            <w:r w:rsidRPr="00042ABC">
              <w:rPr>
                <w:rFonts w:ascii="Times New Roman" w:hAnsi="Times New Roman" w:cs="Times New Roman"/>
              </w:rPr>
              <w:t>就医记录</w:t>
            </w:r>
            <w:r w:rsidR="00D420D6" w:rsidRPr="00042ABC">
              <w:rPr>
                <w:rFonts w:ascii="Times New Roman" w:hAnsi="Times New Roman" w:cs="Times New Roman"/>
              </w:rPr>
              <w:t>Medical Record</w:t>
            </w:r>
          </w:p>
        </w:tc>
        <w:tc>
          <w:tcPr>
            <w:tcW w:w="4141" w:type="dxa"/>
          </w:tcPr>
          <w:p w14:paraId="07DC884E" w14:textId="78A34E83" w:rsidR="002B793A" w:rsidRPr="00042ABC" w:rsidRDefault="002B793A" w:rsidP="00D420D6">
            <w:pPr>
              <w:jc w:val="left"/>
              <w:rPr>
                <w:rFonts w:ascii="Times New Roman" w:hAnsi="Times New Roman" w:cs="Times New Roman"/>
              </w:rPr>
            </w:pPr>
            <w:r w:rsidRPr="00042ABC">
              <w:rPr>
                <w:rFonts w:ascii="Times New Roman" w:hAnsi="Times New Roman" w:cs="Times New Roman"/>
              </w:rPr>
              <w:t>因为发烧，乏力，头痛的就诊人数比之前多，但是有一部分人打一针回去却没有很大好转。</w:t>
            </w:r>
            <w:r w:rsidR="00D420D6" w:rsidRPr="00042ABC">
              <w:rPr>
                <w:rFonts w:ascii="Times New Roman" w:hAnsi="Times New Roman" w:cs="Times New Roman"/>
              </w:rPr>
              <w:t>Due to fever, fatigue, and headache, the number of patients seeking medical treatment has increased compared to before. However, some people received a single injection and did not show significant improvement.</w:t>
            </w:r>
          </w:p>
        </w:tc>
        <w:tc>
          <w:tcPr>
            <w:tcW w:w="2064" w:type="dxa"/>
            <w:vMerge w:val="restart"/>
          </w:tcPr>
          <w:p w14:paraId="3265DA59" w14:textId="15B84A96" w:rsidR="002B793A" w:rsidRPr="00042ABC" w:rsidRDefault="00D420D6" w:rsidP="00D420D6">
            <w:pPr>
              <w:jc w:val="left"/>
              <w:rPr>
                <w:rFonts w:ascii="Times New Roman" w:hAnsi="Times New Roman" w:cs="Times New Roman"/>
              </w:rPr>
            </w:pPr>
            <w:r w:rsidRPr="00042ABC">
              <w:rPr>
                <w:rFonts w:ascii="Times New Roman" w:hAnsi="Times New Roman" w:cs="Times New Roman"/>
              </w:rPr>
              <w:t>It made the students somewhat doubtful about whether there was something wrong with the injections, but they remained in the assumption that those people living near the chemical plant would receive more intravenous infusions.</w:t>
            </w:r>
          </w:p>
        </w:tc>
      </w:tr>
      <w:tr w:rsidR="002B793A" w:rsidRPr="00042ABC" w14:paraId="36268D86" w14:textId="77777777" w:rsidTr="00B71209">
        <w:tc>
          <w:tcPr>
            <w:tcW w:w="980" w:type="dxa"/>
            <w:vMerge/>
          </w:tcPr>
          <w:p w14:paraId="40C661FA" w14:textId="77777777" w:rsidR="002B793A" w:rsidRPr="00042ABC" w:rsidRDefault="002B793A" w:rsidP="00B71209">
            <w:pPr>
              <w:rPr>
                <w:rFonts w:ascii="Times New Roman" w:hAnsi="Times New Roman" w:cs="Times New Roman"/>
              </w:rPr>
            </w:pPr>
          </w:p>
        </w:tc>
        <w:tc>
          <w:tcPr>
            <w:tcW w:w="1111" w:type="dxa"/>
          </w:tcPr>
          <w:p w14:paraId="15A97E01" w14:textId="0935A827" w:rsidR="002B793A" w:rsidRPr="00042ABC" w:rsidRDefault="002B793A" w:rsidP="00D420D6">
            <w:pPr>
              <w:jc w:val="left"/>
              <w:rPr>
                <w:rFonts w:ascii="Times New Roman" w:hAnsi="Times New Roman" w:cs="Times New Roman"/>
              </w:rPr>
            </w:pPr>
            <w:r w:rsidRPr="00042ABC">
              <w:rPr>
                <w:rFonts w:ascii="Times New Roman" w:hAnsi="Times New Roman" w:cs="Times New Roman"/>
              </w:rPr>
              <w:t>医院访谈</w:t>
            </w:r>
            <w:r w:rsidR="00D420D6" w:rsidRPr="00042ABC">
              <w:rPr>
                <w:rFonts w:ascii="Times New Roman" w:hAnsi="Times New Roman" w:cs="Times New Roman"/>
              </w:rPr>
              <w:t>Hospital Interview</w:t>
            </w:r>
          </w:p>
        </w:tc>
        <w:tc>
          <w:tcPr>
            <w:tcW w:w="4141" w:type="dxa"/>
          </w:tcPr>
          <w:p w14:paraId="22539919" w14:textId="2AADCC15" w:rsidR="002B793A" w:rsidRPr="00042ABC" w:rsidRDefault="002B793A" w:rsidP="00D420D6">
            <w:pPr>
              <w:jc w:val="left"/>
              <w:rPr>
                <w:rFonts w:ascii="Times New Roman" w:hAnsi="Times New Roman" w:cs="Times New Roman"/>
              </w:rPr>
            </w:pPr>
            <w:r w:rsidRPr="00042ABC">
              <w:rPr>
                <w:rFonts w:ascii="Times New Roman" w:hAnsi="Times New Roman" w:cs="Times New Roman"/>
              </w:rPr>
              <w:t>化工厂开了以后看病的人变多了，有人来了好几次输液打针，一到秋冬，输液室全是人，医生和护士都累坏了</w:t>
            </w:r>
            <w:r w:rsidR="00D420D6" w:rsidRPr="00042ABC">
              <w:rPr>
                <w:rFonts w:ascii="Times New Roman" w:hAnsi="Times New Roman" w:cs="Times New Roman"/>
              </w:rPr>
              <w:t>。</w:t>
            </w:r>
            <w:r w:rsidR="00D420D6" w:rsidRPr="00042ABC">
              <w:rPr>
                <w:rFonts w:ascii="Times New Roman" w:hAnsi="Times New Roman" w:cs="Times New Roman"/>
              </w:rPr>
              <w:t>After the chemical plant was established, the number of patients seeking medical treatment increased. Some people came for multiple infusions and injections. During the autumn and winter seasons, the infusion room was filled with people. The doctors and nurses were all exhausted.</w:t>
            </w:r>
          </w:p>
        </w:tc>
        <w:tc>
          <w:tcPr>
            <w:tcW w:w="2064" w:type="dxa"/>
            <w:vMerge/>
          </w:tcPr>
          <w:p w14:paraId="7C25186A" w14:textId="77777777" w:rsidR="002B793A" w:rsidRPr="00042ABC" w:rsidRDefault="002B793A" w:rsidP="00D420D6">
            <w:pPr>
              <w:jc w:val="left"/>
              <w:rPr>
                <w:rFonts w:ascii="Times New Roman" w:hAnsi="Times New Roman" w:cs="Times New Roman"/>
              </w:rPr>
            </w:pPr>
          </w:p>
        </w:tc>
      </w:tr>
      <w:tr w:rsidR="002B793A" w:rsidRPr="00042ABC" w14:paraId="78C98FBE" w14:textId="77777777" w:rsidTr="00B71209">
        <w:tc>
          <w:tcPr>
            <w:tcW w:w="980" w:type="dxa"/>
            <w:vMerge w:val="restart"/>
          </w:tcPr>
          <w:p w14:paraId="001020A1"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B</w:t>
            </w:r>
          </w:p>
        </w:tc>
        <w:tc>
          <w:tcPr>
            <w:tcW w:w="1111" w:type="dxa"/>
          </w:tcPr>
          <w:p w14:paraId="05C076E4" w14:textId="290503A2" w:rsidR="002B793A" w:rsidRPr="00042ABC" w:rsidRDefault="002B793A" w:rsidP="00D420D6">
            <w:pPr>
              <w:jc w:val="left"/>
              <w:rPr>
                <w:rFonts w:ascii="Times New Roman" w:hAnsi="Times New Roman" w:cs="Times New Roman"/>
              </w:rPr>
            </w:pPr>
            <w:r w:rsidRPr="00042ABC">
              <w:rPr>
                <w:rFonts w:ascii="Times New Roman" w:hAnsi="Times New Roman" w:cs="Times New Roman"/>
              </w:rPr>
              <w:t>村干部生活观察记录</w:t>
            </w:r>
            <w:r w:rsidR="00D420D6" w:rsidRPr="00042ABC">
              <w:rPr>
                <w:rFonts w:ascii="Times New Roman" w:hAnsi="Times New Roman" w:cs="Times New Roman"/>
              </w:rPr>
              <w:t>Village Official Life Observation Record</w:t>
            </w:r>
          </w:p>
        </w:tc>
        <w:tc>
          <w:tcPr>
            <w:tcW w:w="4141" w:type="dxa"/>
          </w:tcPr>
          <w:p w14:paraId="439DB75C" w14:textId="16F9C29C" w:rsidR="002B793A" w:rsidRPr="00042ABC" w:rsidRDefault="002B793A" w:rsidP="00D420D6">
            <w:pPr>
              <w:jc w:val="left"/>
              <w:rPr>
                <w:rFonts w:ascii="Times New Roman" w:hAnsi="Times New Roman" w:cs="Times New Roman"/>
              </w:rPr>
            </w:pPr>
            <w:r w:rsidRPr="00042ABC">
              <w:rPr>
                <w:rFonts w:ascii="Times New Roman" w:hAnsi="Times New Roman" w:cs="Times New Roman"/>
              </w:rPr>
              <w:t>生活压力变大，很多人打好几份工，累倒了就去卫生室打一针继续干活，有人去了好几次医院</w:t>
            </w:r>
            <w:r w:rsidR="00D420D6" w:rsidRPr="00042ABC">
              <w:rPr>
                <w:rFonts w:ascii="Times New Roman" w:hAnsi="Times New Roman" w:cs="Times New Roman"/>
              </w:rPr>
              <w:t>。</w:t>
            </w:r>
            <w:r w:rsidR="00D420D6" w:rsidRPr="00042ABC">
              <w:rPr>
                <w:rFonts w:ascii="Times New Roman" w:hAnsi="Times New Roman" w:cs="Times New Roman"/>
              </w:rPr>
              <w:t>The pressure of life has increased. Many people have multiple jobs. When they fall ill, they go to the health clinic for a shot and continue working. Some have visited the hospital several times.</w:t>
            </w:r>
          </w:p>
        </w:tc>
        <w:tc>
          <w:tcPr>
            <w:tcW w:w="2064" w:type="dxa"/>
            <w:vMerge w:val="restart"/>
          </w:tcPr>
          <w:p w14:paraId="14902434" w14:textId="7518A94D" w:rsidR="002B793A" w:rsidRPr="00042ABC" w:rsidRDefault="00D420D6" w:rsidP="00D420D6">
            <w:pPr>
              <w:jc w:val="left"/>
              <w:rPr>
                <w:rFonts w:ascii="Times New Roman" w:hAnsi="Times New Roman" w:cs="Times New Roman"/>
              </w:rPr>
            </w:pPr>
            <w:r w:rsidRPr="00042ABC">
              <w:rPr>
                <w:rFonts w:ascii="Times New Roman" w:hAnsi="Times New Roman" w:cs="Times New Roman"/>
              </w:rPr>
              <w:t>They drew the line of "unhealthy lifestyle + psychological stress → frequent medical visits". However, they repeatedly hinted at injections, which raised suspicions.</w:t>
            </w:r>
          </w:p>
        </w:tc>
      </w:tr>
      <w:tr w:rsidR="002B793A" w:rsidRPr="00042ABC" w14:paraId="2EAAA882" w14:textId="77777777" w:rsidTr="00B71209">
        <w:trPr>
          <w:trHeight w:val="533"/>
        </w:trPr>
        <w:tc>
          <w:tcPr>
            <w:tcW w:w="980" w:type="dxa"/>
            <w:vMerge/>
          </w:tcPr>
          <w:p w14:paraId="679C5658" w14:textId="77777777" w:rsidR="002B793A" w:rsidRPr="00042ABC" w:rsidRDefault="002B793A" w:rsidP="00B71209">
            <w:pPr>
              <w:rPr>
                <w:rFonts w:ascii="Times New Roman" w:hAnsi="Times New Roman" w:cs="Times New Roman"/>
              </w:rPr>
            </w:pPr>
          </w:p>
        </w:tc>
        <w:tc>
          <w:tcPr>
            <w:tcW w:w="1111" w:type="dxa"/>
          </w:tcPr>
          <w:p w14:paraId="73A96494" w14:textId="23D70819" w:rsidR="002B793A" w:rsidRPr="00042ABC" w:rsidRDefault="002B793A" w:rsidP="00D420D6">
            <w:pPr>
              <w:jc w:val="left"/>
              <w:rPr>
                <w:rFonts w:ascii="Times New Roman" w:hAnsi="Times New Roman" w:cs="Times New Roman"/>
              </w:rPr>
            </w:pPr>
            <w:r w:rsidRPr="00042ABC">
              <w:rPr>
                <w:rFonts w:ascii="Times New Roman" w:hAnsi="Times New Roman" w:cs="Times New Roman"/>
              </w:rPr>
              <w:t>小道消息</w:t>
            </w:r>
            <w:r w:rsidR="00D420D6" w:rsidRPr="00042ABC">
              <w:rPr>
                <w:rFonts w:ascii="Times New Roman" w:hAnsi="Times New Roman" w:cs="Times New Roman"/>
              </w:rPr>
              <w:t>Gossip</w:t>
            </w:r>
          </w:p>
        </w:tc>
        <w:tc>
          <w:tcPr>
            <w:tcW w:w="4141" w:type="dxa"/>
          </w:tcPr>
          <w:p w14:paraId="44847036" w14:textId="7BF8E022" w:rsidR="002B793A" w:rsidRPr="00042ABC" w:rsidRDefault="002B793A" w:rsidP="00D420D6">
            <w:pPr>
              <w:jc w:val="left"/>
              <w:rPr>
                <w:rFonts w:ascii="Times New Roman" w:hAnsi="Times New Roman" w:cs="Times New Roman"/>
              </w:rPr>
            </w:pPr>
            <w:r w:rsidRPr="00042ABC">
              <w:rPr>
                <w:rFonts w:ascii="Times New Roman" w:hAnsi="Times New Roman" w:cs="Times New Roman"/>
              </w:rPr>
              <w:t>听说去医院抽血能赚钱，最近压力太大了要不要去试试。</w:t>
            </w:r>
            <w:r w:rsidR="00D420D6" w:rsidRPr="00042ABC">
              <w:rPr>
                <w:rFonts w:ascii="Times New Roman" w:hAnsi="Times New Roman" w:cs="Times New Roman"/>
              </w:rPr>
              <w:t>It is said that getting blood tests at the hospital can earn money. Recently, the pressure has been too great. Should we try it?</w:t>
            </w:r>
          </w:p>
        </w:tc>
        <w:tc>
          <w:tcPr>
            <w:tcW w:w="2064" w:type="dxa"/>
            <w:vMerge/>
          </w:tcPr>
          <w:p w14:paraId="27D1976B" w14:textId="77777777" w:rsidR="002B793A" w:rsidRPr="00042ABC" w:rsidRDefault="002B793A" w:rsidP="00D420D6">
            <w:pPr>
              <w:jc w:val="left"/>
              <w:rPr>
                <w:rFonts w:ascii="Times New Roman" w:hAnsi="Times New Roman" w:cs="Times New Roman"/>
              </w:rPr>
            </w:pPr>
          </w:p>
        </w:tc>
      </w:tr>
      <w:tr w:rsidR="002B793A" w:rsidRPr="00042ABC" w14:paraId="136747FA" w14:textId="77777777" w:rsidTr="00B71209">
        <w:tc>
          <w:tcPr>
            <w:tcW w:w="980" w:type="dxa"/>
            <w:vMerge w:val="restart"/>
          </w:tcPr>
          <w:p w14:paraId="640F4563"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C</w:t>
            </w:r>
          </w:p>
        </w:tc>
        <w:tc>
          <w:tcPr>
            <w:tcW w:w="1111" w:type="dxa"/>
          </w:tcPr>
          <w:p w14:paraId="38E5CFB7" w14:textId="5CB1275E" w:rsidR="002B793A" w:rsidRPr="00042ABC" w:rsidRDefault="002B793A" w:rsidP="00D420D6">
            <w:pPr>
              <w:jc w:val="left"/>
              <w:rPr>
                <w:rFonts w:ascii="Times New Roman" w:hAnsi="Times New Roman" w:cs="Times New Roman"/>
              </w:rPr>
            </w:pPr>
            <w:r w:rsidRPr="00042ABC">
              <w:rPr>
                <w:rFonts w:ascii="Times New Roman" w:hAnsi="Times New Roman" w:cs="Times New Roman"/>
              </w:rPr>
              <w:t>疾控中心</w:t>
            </w:r>
            <w:r w:rsidR="00D420D6" w:rsidRPr="00042ABC">
              <w:rPr>
                <w:rFonts w:ascii="Times New Roman" w:hAnsi="Times New Roman" w:cs="Times New Roman"/>
              </w:rPr>
              <w:t xml:space="preserve">Disease </w:t>
            </w:r>
            <w:r w:rsidR="00D420D6" w:rsidRPr="00042ABC">
              <w:rPr>
                <w:rFonts w:ascii="Times New Roman" w:hAnsi="Times New Roman" w:cs="Times New Roman"/>
              </w:rPr>
              <w:lastRenderedPageBreak/>
              <w:t>Control Center</w:t>
            </w:r>
          </w:p>
        </w:tc>
        <w:tc>
          <w:tcPr>
            <w:tcW w:w="4141" w:type="dxa"/>
          </w:tcPr>
          <w:p w14:paraId="635E76C5" w14:textId="50F9BAE1" w:rsidR="002B793A" w:rsidRPr="00042ABC" w:rsidRDefault="002B793A" w:rsidP="00D420D6">
            <w:pPr>
              <w:jc w:val="left"/>
              <w:rPr>
                <w:rFonts w:ascii="Times New Roman" w:hAnsi="Times New Roman" w:cs="Times New Roman"/>
              </w:rPr>
            </w:pPr>
            <w:r w:rsidRPr="00042ABC">
              <w:rPr>
                <w:rFonts w:ascii="Times New Roman" w:hAnsi="Times New Roman" w:cs="Times New Roman"/>
              </w:rPr>
              <w:lastRenderedPageBreak/>
              <w:t>流感频发，部分患者反复高热，甚至就诊后出现慢性病。旁边批注报告要被销</w:t>
            </w:r>
            <w:r w:rsidRPr="00042ABC">
              <w:rPr>
                <w:rFonts w:ascii="Times New Roman" w:hAnsi="Times New Roman" w:cs="Times New Roman"/>
              </w:rPr>
              <w:lastRenderedPageBreak/>
              <w:t>毁。</w:t>
            </w:r>
            <w:r w:rsidR="00D420D6" w:rsidRPr="00042ABC">
              <w:rPr>
                <w:rFonts w:ascii="Times New Roman" w:hAnsi="Times New Roman" w:cs="Times New Roman"/>
              </w:rPr>
              <w:t>Influenza is frequent. Some patients have repeated high fever and even developed chronic diseases after seeking medical treatment. The report to be destroyed has been noted beside the report.</w:t>
            </w:r>
          </w:p>
        </w:tc>
        <w:tc>
          <w:tcPr>
            <w:tcW w:w="2064" w:type="dxa"/>
            <w:vMerge w:val="restart"/>
          </w:tcPr>
          <w:p w14:paraId="39FF54DC" w14:textId="789D77B5" w:rsidR="002B793A" w:rsidRPr="00042ABC" w:rsidRDefault="00D420D6" w:rsidP="00D420D6">
            <w:pPr>
              <w:jc w:val="left"/>
              <w:rPr>
                <w:rFonts w:ascii="Times New Roman" w:hAnsi="Times New Roman" w:cs="Times New Roman"/>
              </w:rPr>
            </w:pPr>
            <w:r w:rsidRPr="00042ABC">
              <w:rPr>
                <w:rFonts w:ascii="Times New Roman" w:hAnsi="Times New Roman" w:cs="Times New Roman"/>
              </w:rPr>
              <w:lastRenderedPageBreak/>
              <w:t xml:space="preserve">Emphasizing the repetition and </w:t>
            </w:r>
            <w:r w:rsidRPr="00042ABC">
              <w:rPr>
                <w:rFonts w:ascii="Times New Roman" w:hAnsi="Times New Roman" w:cs="Times New Roman"/>
              </w:rPr>
              <w:lastRenderedPageBreak/>
              <w:t>raising a question: Could influenza develop into a chronic disease?</w:t>
            </w:r>
          </w:p>
        </w:tc>
      </w:tr>
      <w:tr w:rsidR="002B793A" w:rsidRPr="00042ABC" w14:paraId="6951E1A3" w14:textId="77777777" w:rsidTr="00B71209">
        <w:tc>
          <w:tcPr>
            <w:tcW w:w="980" w:type="dxa"/>
            <w:vMerge/>
          </w:tcPr>
          <w:p w14:paraId="7C41034E" w14:textId="77777777" w:rsidR="002B793A" w:rsidRPr="00042ABC" w:rsidRDefault="002B793A" w:rsidP="00B71209">
            <w:pPr>
              <w:rPr>
                <w:rFonts w:ascii="Times New Roman" w:hAnsi="Times New Roman" w:cs="Times New Roman"/>
              </w:rPr>
            </w:pPr>
          </w:p>
        </w:tc>
        <w:tc>
          <w:tcPr>
            <w:tcW w:w="1111" w:type="dxa"/>
          </w:tcPr>
          <w:p w14:paraId="6528BE18" w14:textId="167AA8D4" w:rsidR="002B793A" w:rsidRPr="00042ABC" w:rsidRDefault="002B793A" w:rsidP="00D420D6">
            <w:pPr>
              <w:jc w:val="left"/>
              <w:rPr>
                <w:rFonts w:ascii="Times New Roman" w:hAnsi="Times New Roman" w:cs="Times New Roman"/>
              </w:rPr>
            </w:pPr>
            <w:r w:rsidRPr="00042ABC">
              <w:rPr>
                <w:rFonts w:ascii="Times New Roman" w:hAnsi="Times New Roman" w:cs="Times New Roman"/>
              </w:rPr>
              <w:t>学校缺课统计</w:t>
            </w:r>
            <w:r w:rsidR="00D420D6" w:rsidRPr="00042ABC">
              <w:rPr>
                <w:rFonts w:ascii="Times New Roman" w:hAnsi="Times New Roman" w:cs="Times New Roman"/>
              </w:rPr>
              <w:t>School Absence Statistics</w:t>
            </w:r>
          </w:p>
        </w:tc>
        <w:tc>
          <w:tcPr>
            <w:tcW w:w="4141" w:type="dxa"/>
          </w:tcPr>
          <w:p w14:paraId="67119B2C" w14:textId="11BBF3DF" w:rsidR="002B793A" w:rsidRPr="00042ABC" w:rsidRDefault="002B793A" w:rsidP="00D420D6">
            <w:pPr>
              <w:jc w:val="left"/>
              <w:rPr>
                <w:rFonts w:ascii="Times New Roman" w:hAnsi="Times New Roman" w:cs="Times New Roman"/>
              </w:rPr>
            </w:pPr>
            <w:r w:rsidRPr="00042ABC">
              <w:rPr>
                <w:rFonts w:ascii="Times New Roman" w:hAnsi="Times New Roman" w:cs="Times New Roman"/>
              </w:rPr>
              <w:t>有学生请假去打针，结果隔几周又去了</w:t>
            </w:r>
            <w:r w:rsidR="00D420D6" w:rsidRPr="00042ABC">
              <w:rPr>
                <w:rFonts w:ascii="Times New Roman" w:hAnsi="Times New Roman" w:cs="Times New Roman"/>
              </w:rPr>
              <w:t>。</w:t>
            </w:r>
            <w:r w:rsidR="00D420D6" w:rsidRPr="00042ABC">
              <w:rPr>
                <w:rFonts w:ascii="Times New Roman" w:hAnsi="Times New Roman" w:cs="Times New Roman"/>
              </w:rPr>
              <w:t>Some students took leave to receive injections. After a few weeks, they went back to school.</w:t>
            </w:r>
          </w:p>
        </w:tc>
        <w:tc>
          <w:tcPr>
            <w:tcW w:w="2064" w:type="dxa"/>
            <w:vMerge/>
          </w:tcPr>
          <w:p w14:paraId="297ADBE0" w14:textId="77777777" w:rsidR="002B793A" w:rsidRPr="00042ABC" w:rsidRDefault="002B793A" w:rsidP="00D420D6">
            <w:pPr>
              <w:jc w:val="left"/>
              <w:rPr>
                <w:rFonts w:ascii="Times New Roman" w:hAnsi="Times New Roman" w:cs="Times New Roman"/>
              </w:rPr>
            </w:pPr>
          </w:p>
        </w:tc>
      </w:tr>
      <w:tr w:rsidR="002B793A" w:rsidRPr="00042ABC" w14:paraId="575D449C" w14:textId="77777777" w:rsidTr="00B71209">
        <w:tc>
          <w:tcPr>
            <w:tcW w:w="980" w:type="dxa"/>
            <w:vMerge w:val="restart"/>
          </w:tcPr>
          <w:p w14:paraId="054A0C13"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D</w:t>
            </w:r>
          </w:p>
        </w:tc>
        <w:tc>
          <w:tcPr>
            <w:tcW w:w="1111" w:type="dxa"/>
          </w:tcPr>
          <w:p w14:paraId="04BDF0ED" w14:textId="495A4385" w:rsidR="002B793A" w:rsidRPr="00042ABC" w:rsidRDefault="002B793A" w:rsidP="00D420D6">
            <w:pPr>
              <w:jc w:val="left"/>
              <w:rPr>
                <w:rFonts w:ascii="Times New Roman" w:hAnsi="Times New Roman" w:cs="Times New Roman"/>
              </w:rPr>
            </w:pPr>
            <w:r w:rsidRPr="00042ABC">
              <w:rPr>
                <w:rFonts w:ascii="Times New Roman" w:hAnsi="Times New Roman" w:cs="Times New Roman"/>
              </w:rPr>
              <w:t>心理广告</w:t>
            </w:r>
            <w:r w:rsidR="00D420D6" w:rsidRPr="00042ABC">
              <w:rPr>
                <w:rFonts w:ascii="Times New Roman" w:hAnsi="Times New Roman" w:cs="Times New Roman"/>
              </w:rPr>
              <w:t>Psychological Advertisement</w:t>
            </w:r>
          </w:p>
        </w:tc>
        <w:tc>
          <w:tcPr>
            <w:tcW w:w="4141" w:type="dxa"/>
          </w:tcPr>
          <w:p w14:paraId="05D0542C" w14:textId="204B134F" w:rsidR="002B793A" w:rsidRPr="00042ABC" w:rsidRDefault="002B793A" w:rsidP="00D420D6">
            <w:pPr>
              <w:jc w:val="left"/>
              <w:rPr>
                <w:rFonts w:ascii="Times New Roman" w:hAnsi="Times New Roman" w:cs="Times New Roman"/>
              </w:rPr>
            </w:pPr>
            <w:r w:rsidRPr="00042ABC">
              <w:rPr>
                <w:rFonts w:ascii="Times New Roman" w:hAnsi="Times New Roman" w:cs="Times New Roman"/>
              </w:rPr>
              <w:t>呼吁年轻人身体不适时适当休息，保持身体营养，而不是依赖营养针</w:t>
            </w:r>
            <w:r w:rsidR="00D420D6" w:rsidRPr="00042ABC">
              <w:rPr>
                <w:rFonts w:ascii="Times New Roman" w:hAnsi="Times New Roman" w:cs="Times New Roman"/>
              </w:rPr>
              <w:t>。</w:t>
            </w:r>
            <w:r w:rsidR="00D420D6" w:rsidRPr="00042ABC">
              <w:rPr>
                <w:rFonts w:ascii="Times New Roman" w:hAnsi="Times New Roman" w:cs="Times New Roman"/>
              </w:rPr>
              <w:t>Call on young people to take proper rest when they are unwell, maintain good nutrition, and not rely on nutritional injections.</w:t>
            </w:r>
          </w:p>
        </w:tc>
        <w:tc>
          <w:tcPr>
            <w:tcW w:w="2064" w:type="dxa"/>
            <w:vMerge w:val="restart"/>
          </w:tcPr>
          <w:p w14:paraId="2439C592" w14:textId="051958BC" w:rsidR="002B793A" w:rsidRPr="00042ABC" w:rsidRDefault="00D420D6" w:rsidP="00D420D6">
            <w:pPr>
              <w:jc w:val="left"/>
              <w:rPr>
                <w:rFonts w:ascii="Times New Roman" w:hAnsi="Times New Roman" w:cs="Times New Roman"/>
              </w:rPr>
            </w:pPr>
            <w:r w:rsidRPr="00042ABC">
              <w:rPr>
                <w:rFonts w:ascii="Times New Roman" w:hAnsi="Times New Roman" w:cs="Times New Roman"/>
              </w:rPr>
              <w:t>Repeatedly suggested getting injections and also hinted that there might be problems with the doctor's procedures. "Unskilled doctors just randomly prescribe medications.</w:t>
            </w:r>
            <w:r w:rsidR="002B793A" w:rsidRPr="00042ABC">
              <w:rPr>
                <w:rFonts w:ascii="Times New Roman" w:hAnsi="Times New Roman" w:cs="Times New Roman"/>
              </w:rPr>
              <w:t>”</w:t>
            </w:r>
          </w:p>
        </w:tc>
      </w:tr>
      <w:tr w:rsidR="002B793A" w:rsidRPr="00042ABC" w14:paraId="07A31662" w14:textId="77777777" w:rsidTr="00B71209">
        <w:tc>
          <w:tcPr>
            <w:tcW w:w="980" w:type="dxa"/>
            <w:vMerge/>
          </w:tcPr>
          <w:p w14:paraId="301DF4F5" w14:textId="77777777" w:rsidR="002B793A" w:rsidRPr="00042ABC" w:rsidRDefault="002B793A" w:rsidP="00B71209">
            <w:pPr>
              <w:rPr>
                <w:rFonts w:ascii="Times New Roman" w:hAnsi="Times New Roman" w:cs="Times New Roman"/>
              </w:rPr>
            </w:pPr>
          </w:p>
        </w:tc>
        <w:tc>
          <w:tcPr>
            <w:tcW w:w="1111" w:type="dxa"/>
          </w:tcPr>
          <w:p w14:paraId="084B1E25" w14:textId="02FBDA03" w:rsidR="002B793A" w:rsidRPr="00042ABC" w:rsidRDefault="002B793A" w:rsidP="00D420D6">
            <w:pPr>
              <w:jc w:val="left"/>
              <w:rPr>
                <w:rFonts w:ascii="Times New Roman" w:hAnsi="Times New Roman" w:cs="Times New Roman"/>
              </w:rPr>
            </w:pPr>
            <w:r w:rsidRPr="00042ABC">
              <w:rPr>
                <w:rFonts w:ascii="Times New Roman" w:hAnsi="Times New Roman" w:cs="Times New Roman"/>
              </w:rPr>
              <w:t>门诊记录</w:t>
            </w:r>
            <w:r w:rsidR="00D420D6" w:rsidRPr="00042ABC">
              <w:rPr>
                <w:rFonts w:ascii="Times New Roman" w:hAnsi="Times New Roman" w:cs="Times New Roman"/>
              </w:rPr>
              <w:t>Outpatient Record</w:t>
            </w:r>
          </w:p>
        </w:tc>
        <w:tc>
          <w:tcPr>
            <w:tcW w:w="4141" w:type="dxa"/>
          </w:tcPr>
          <w:p w14:paraId="44D01B54" w14:textId="4D07680F" w:rsidR="002B793A" w:rsidRPr="00042ABC" w:rsidRDefault="002B793A" w:rsidP="00D420D6">
            <w:pPr>
              <w:jc w:val="left"/>
              <w:rPr>
                <w:rFonts w:ascii="Times New Roman" w:hAnsi="Times New Roman" w:cs="Times New Roman"/>
              </w:rPr>
            </w:pPr>
            <w:r w:rsidRPr="00042ABC">
              <w:rPr>
                <w:rFonts w:ascii="Times New Roman" w:hAnsi="Times New Roman" w:cs="Times New Roman"/>
              </w:rPr>
              <w:t>不少人身体没有明显症状，但是医生觉得</w:t>
            </w:r>
            <w:r w:rsidRPr="00042ABC">
              <w:rPr>
                <w:rFonts w:ascii="Times New Roman" w:hAnsi="Times New Roman" w:cs="Times New Roman"/>
              </w:rPr>
              <w:t>“</w:t>
            </w:r>
            <w:r w:rsidRPr="00042ABC">
              <w:rPr>
                <w:rFonts w:ascii="Times New Roman" w:hAnsi="Times New Roman" w:cs="Times New Roman"/>
              </w:rPr>
              <w:t>打一针就好了</w:t>
            </w:r>
            <w:r w:rsidRPr="00042ABC">
              <w:rPr>
                <w:rFonts w:ascii="Times New Roman" w:hAnsi="Times New Roman" w:cs="Times New Roman"/>
              </w:rPr>
              <w:t>”</w:t>
            </w:r>
            <w:r w:rsidRPr="00042ABC">
              <w:rPr>
                <w:rFonts w:ascii="Times New Roman" w:hAnsi="Times New Roman" w:cs="Times New Roman"/>
              </w:rPr>
              <w:t>，是不是没有检测条件？</w:t>
            </w:r>
            <w:r w:rsidR="00D420D6" w:rsidRPr="00042ABC">
              <w:rPr>
                <w:rFonts w:ascii="Times New Roman" w:hAnsi="Times New Roman" w:cs="Times New Roman"/>
              </w:rPr>
              <w:t>Many people have no obvious symptoms, but the doctors think "a shot will do the trick". Is there a lack of testing conditions?</w:t>
            </w:r>
          </w:p>
        </w:tc>
        <w:tc>
          <w:tcPr>
            <w:tcW w:w="2064" w:type="dxa"/>
            <w:vMerge/>
          </w:tcPr>
          <w:p w14:paraId="7EB52D98" w14:textId="77777777" w:rsidR="002B793A" w:rsidRPr="00042ABC" w:rsidRDefault="002B793A" w:rsidP="00D420D6">
            <w:pPr>
              <w:jc w:val="left"/>
              <w:rPr>
                <w:rFonts w:ascii="Times New Roman" w:hAnsi="Times New Roman" w:cs="Times New Roman"/>
              </w:rPr>
            </w:pPr>
          </w:p>
        </w:tc>
      </w:tr>
    </w:tbl>
    <w:p w14:paraId="169E7250" w14:textId="44F65CE1" w:rsidR="002B793A" w:rsidRPr="00042ABC" w:rsidRDefault="00D420D6">
      <w:pPr>
        <w:pStyle w:val="a9"/>
        <w:numPr>
          <w:ilvl w:val="0"/>
          <w:numId w:val="14"/>
        </w:numPr>
        <w:rPr>
          <w:rFonts w:ascii="Times New Roman" w:hAnsi="Times New Roman" w:cs="Times New Roman"/>
          <w:b/>
          <w:bCs/>
        </w:rPr>
      </w:pPr>
      <w:r w:rsidRPr="00042ABC">
        <w:rPr>
          <w:rFonts w:ascii="Times New Roman" w:hAnsi="Times New Roman" w:cs="Times New Roman"/>
          <w:b/>
          <w:bCs/>
        </w:rPr>
        <w:t>Group Discussion and Update (approximately 10–12 minutes)</w:t>
      </w:r>
    </w:p>
    <w:p w14:paraId="57943031" w14:textId="51F6ED50" w:rsidR="002B793A" w:rsidRPr="00042ABC" w:rsidRDefault="00D420D6" w:rsidP="002B793A">
      <w:pPr>
        <w:pStyle w:val="a9"/>
        <w:ind w:left="360"/>
        <w:rPr>
          <w:rFonts w:ascii="Times New Roman" w:hAnsi="Times New Roman" w:cs="Times New Roman"/>
        </w:rPr>
      </w:pPr>
      <w:r w:rsidRPr="00042ABC">
        <w:rPr>
          <w:rFonts w:ascii="Times New Roman" w:hAnsi="Times New Roman" w:cs="Times New Roman"/>
        </w:rPr>
        <w:t>Compare with Round 2's explanation, discuss "Should we modify the previous conclusion based on these new pieces of evidence?" Write down the key words and reasoning on paper, then publicly share the new conclusion. Summarize the conclusion in one sentence and have the teacher write it on the blackboard for Round 3.</w:t>
      </w:r>
    </w:p>
    <w:p w14:paraId="6B09AC6D" w14:textId="01B1656A" w:rsidR="002B793A" w:rsidRPr="00042ABC" w:rsidRDefault="00D420D6">
      <w:pPr>
        <w:pStyle w:val="a9"/>
        <w:numPr>
          <w:ilvl w:val="0"/>
          <w:numId w:val="14"/>
        </w:numPr>
        <w:rPr>
          <w:rFonts w:ascii="Times New Roman" w:hAnsi="Times New Roman" w:cs="Times New Roman"/>
          <w:b/>
          <w:bCs/>
        </w:rPr>
      </w:pPr>
      <w:r w:rsidRPr="00042ABC">
        <w:rPr>
          <w:rFonts w:ascii="Times New Roman" w:hAnsi="Times New Roman" w:cs="Times New Roman"/>
          <w:b/>
          <w:bCs/>
        </w:rPr>
        <w:t>Design Reasons</w:t>
      </w:r>
    </w:p>
    <w:p w14:paraId="6D28CFA0" w14:textId="5AE029F9" w:rsidR="002B793A" w:rsidRPr="00042ABC" w:rsidRDefault="00D420D6" w:rsidP="002B793A">
      <w:pPr>
        <w:pStyle w:val="a9"/>
        <w:ind w:left="360"/>
        <w:rPr>
          <w:rFonts w:ascii="Times New Roman" w:hAnsi="Times New Roman" w:cs="Times New Roman"/>
        </w:rPr>
      </w:pPr>
      <w:r w:rsidRPr="00042ABC">
        <w:rPr>
          <w:rFonts w:ascii="Times New Roman" w:hAnsi="Times New Roman" w:cs="Times New Roman"/>
        </w:rPr>
        <w:t>In the third round, introduce structural and political information, emphasizing Tsai/sensemaking: "</w:t>
      </w:r>
      <w:r w:rsidRPr="00042ABC">
        <w:rPr>
          <w:rFonts w:ascii="Times New Roman" w:hAnsi="Times New Roman" w:cs="Times New Roman"/>
          <w:b/>
          <w:bCs/>
        </w:rPr>
        <w:t>Reality is not just data, but is intertwined with politics, economy, and institutions</w:t>
      </w:r>
      <w:r w:rsidRPr="00042ABC">
        <w:rPr>
          <w:rFonts w:ascii="Times New Roman" w:hAnsi="Times New Roman" w:cs="Times New Roman"/>
        </w:rPr>
        <w:t>." Economic pressure (can draining blood be profitable?), political considerations (suppressing the report), professional limitations (lack of testing capabilities). These factors reflect what Tsai said, that "reality" is "invented" through institutions, narratives, and power: which deaths and diseases are recorded, recognized, and explained, and which are lost outside of statistical figures. Students are once again forced to revise or overturn their previous "single-factor" story, understanding that scientific explanations are often intertwined with political and economic environments.</w:t>
      </w:r>
    </w:p>
    <w:p w14:paraId="51B21AE5" w14:textId="38B58BBC" w:rsidR="002B793A" w:rsidRPr="00042ABC" w:rsidRDefault="00D420D6" w:rsidP="002B793A">
      <w:pPr>
        <w:rPr>
          <w:rFonts w:ascii="Times New Roman" w:hAnsi="Times New Roman" w:cs="Times New Roman"/>
          <w:b/>
          <w:bCs/>
        </w:rPr>
      </w:pPr>
      <w:r w:rsidRPr="00042ABC">
        <w:rPr>
          <w:rFonts w:ascii="Times New Roman" w:hAnsi="Times New Roman" w:cs="Times New Roman"/>
          <w:b/>
          <w:bCs/>
        </w:rPr>
        <w:t>Step 4: Fourth round evidence - Incomplete post-event review (approximately 15 minutes)</w:t>
      </w:r>
    </w:p>
    <w:p w14:paraId="38BEA114" w14:textId="30B8DE4A" w:rsidR="002B793A" w:rsidRPr="00042ABC" w:rsidRDefault="00D420D6">
      <w:pPr>
        <w:pStyle w:val="a9"/>
        <w:numPr>
          <w:ilvl w:val="0"/>
          <w:numId w:val="15"/>
        </w:numPr>
        <w:rPr>
          <w:rFonts w:ascii="Times New Roman" w:hAnsi="Times New Roman" w:cs="Times New Roman"/>
        </w:rPr>
      </w:pPr>
      <w:r w:rsidRPr="00042ABC">
        <w:rPr>
          <w:rFonts w:ascii="Times New Roman" w:hAnsi="Times New Roman" w:cs="Times New Roman"/>
        </w:rPr>
        <w:t>Distribute the fourth round Book Bits (approximately 3-5 minutes)</w:t>
      </w:r>
    </w:p>
    <w:tbl>
      <w:tblPr>
        <w:tblStyle w:val="af"/>
        <w:tblW w:w="0" w:type="auto"/>
        <w:tblLook w:val="04A0" w:firstRow="1" w:lastRow="0" w:firstColumn="1" w:lastColumn="0" w:noHBand="0" w:noVBand="1"/>
      </w:tblPr>
      <w:tblGrid>
        <w:gridCol w:w="964"/>
        <w:gridCol w:w="1394"/>
        <w:gridCol w:w="3938"/>
        <w:gridCol w:w="2000"/>
      </w:tblGrid>
      <w:tr w:rsidR="005914D5" w:rsidRPr="00042ABC" w14:paraId="6A27525B" w14:textId="77777777" w:rsidTr="00B71209">
        <w:tc>
          <w:tcPr>
            <w:tcW w:w="980" w:type="dxa"/>
          </w:tcPr>
          <w:p w14:paraId="04364699" w14:textId="77777777" w:rsidR="005914D5" w:rsidRPr="00042ABC" w:rsidRDefault="005914D5" w:rsidP="005914D5">
            <w:pPr>
              <w:rPr>
                <w:rFonts w:ascii="Times New Roman" w:hAnsi="Times New Roman" w:cs="Times New Roman"/>
              </w:rPr>
            </w:pPr>
          </w:p>
        </w:tc>
        <w:tc>
          <w:tcPr>
            <w:tcW w:w="1111" w:type="dxa"/>
          </w:tcPr>
          <w:p w14:paraId="313F1641" w14:textId="5ED1E371" w:rsidR="005914D5" w:rsidRPr="00042ABC" w:rsidRDefault="005914D5" w:rsidP="00D420D6">
            <w:pPr>
              <w:jc w:val="left"/>
              <w:rPr>
                <w:rFonts w:ascii="Times New Roman" w:hAnsi="Times New Roman" w:cs="Times New Roman"/>
              </w:rPr>
            </w:pPr>
            <w:r w:rsidRPr="00042ABC">
              <w:rPr>
                <w:rFonts w:ascii="Times New Roman" w:hAnsi="Times New Roman" w:cs="Times New Roman"/>
              </w:rPr>
              <w:t>Resource</w:t>
            </w:r>
          </w:p>
        </w:tc>
        <w:tc>
          <w:tcPr>
            <w:tcW w:w="4141" w:type="dxa"/>
          </w:tcPr>
          <w:p w14:paraId="5C4577B4" w14:textId="293A6FA7" w:rsidR="005914D5" w:rsidRPr="00042ABC" w:rsidRDefault="005914D5" w:rsidP="00D420D6">
            <w:pPr>
              <w:rPr>
                <w:rFonts w:ascii="Times New Roman" w:hAnsi="Times New Roman" w:cs="Times New Roman"/>
              </w:rPr>
            </w:pPr>
            <w:r w:rsidRPr="00042ABC">
              <w:rPr>
                <w:rFonts w:ascii="Times New Roman" w:hAnsi="Times New Roman" w:cs="Times New Roman"/>
              </w:rPr>
              <w:t>The Content Displayed by the Fragments</w:t>
            </w:r>
          </w:p>
        </w:tc>
        <w:tc>
          <w:tcPr>
            <w:tcW w:w="2064" w:type="dxa"/>
          </w:tcPr>
          <w:p w14:paraId="700E2827" w14:textId="669B8613" w:rsidR="005914D5" w:rsidRPr="00042ABC" w:rsidRDefault="005914D5" w:rsidP="00D420D6">
            <w:pPr>
              <w:jc w:val="left"/>
              <w:rPr>
                <w:rFonts w:ascii="Times New Roman" w:hAnsi="Times New Roman" w:cs="Times New Roman"/>
              </w:rPr>
            </w:pPr>
            <w:r w:rsidRPr="00042ABC">
              <w:rPr>
                <w:rFonts w:ascii="Times New Roman" w:hAnsi="Times New Roman" w:cs="Times New Roman"/>
              </w:rPr>
              <w:t>Expected Reaction</w:t>
            </w:r>
          </w:p>
        </w:tc>
      </w:tr>
      <w:tr w:rsidR="002B793A" w:rsidRPr="00042ABC" w14:paraId="4D2CDDA9" w14:textId="77777777" w:rsidTr="00B71209">
        <w:tc>
          <w:tcPr>
            <w:tcW w:w="980" w:type="dxa"/>
          </w:tcPr>
          <w:p w14:paraId="018F665F"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A</w:t>
            </w:r>
          </w:p>
        </w:tc>
        <w:tc>
          <w:tcPr>
            <w:tcW w:w="1111" w:type="dxa"/>
          </w:tcPr>
          <w:p w14:paraId="755700E8" w14:textId="498D983E" w:rsidR="002B793A" w:rsidRPr="00042ABC" w:rsidRDefault="002B793A" w:rsidP="00D420D6">
            <w:pPr>
              <w:jc w:val="left"/>
              <w:rPr>
                <w:rFonts w:ascii="Times New Roman" w:hAnsi="Times New Roman" w:cs="Times New Roman"/>
              </w:rPr>
            </w:pPr>
            <w:r w:rsidRPr="00042ABC">
              <w:rPr>
                <w:rFonts w:ascii="Times New Roman" w:hAnsi="Times New Roman" w:cs="Times New Roman"/>
              </w:rPr>
              <w:t>患者日记</w:t>
            </w:r>
            <w:r w:rsidR="00D420D6" w:rsidRPr="00042ABC">
              <w:rPr>
                <w:rFonts w:ascii="Times New Roman" w:hAnsi="Times New Roman" w:cs="Times New Roman"/>
              </w:rPr>
              <w:t>Patient Diary</w:t>
            </w:r>
          </w:p>
        </w:tc>
        <w:tc>
          <w:tcPr>
            <w:tcW w:w="4141" w:type="dxa"/>
          </w:tcPr>
          <w:p w14:paraId="25CABF8B" w14:textId="2172DEF6" w:rsidR="002B793A" w:rsidRPr="00042ABC" w:rsidRDefault="00D420D6" w:rsidP="00D420D6">
            <w:pPr>
              <w:jc w:val="left"/>
              <w:rPr>
                <w:rFonts w:ascii="Times New Roman" w:hAnsi="Times New Roman" w:cs="Times New Roman"/>
              </w:rPr>
            </w:pPr>
            <w:r w:rsidRPr="00042ABC">
              <w:rPr>
                <w:rFonts w:ascii="Times New Roman" w:hAnsi="Times New Roman" w:cs="Times New Roman"/>
              </w:rPr>
              <w:t>“</w:t>
            </w:r>
            <w:r w:rsidR="002B793A" w:rsidRPr="00042ABC">
              <w:rPr>
                <w:rFonts w:ascii="Times New Roman" w:hAnsi="Times New Roman" w:cs="Times New Roman"/>
              </w:rPr>
              <w:t>护士用了两个一样的针管，但是为什么有一个擦了好几遍？</w:t>
            </w:r>
            <w:r w:rsidRPr="00042ABC">
              <w:rPr>
                <w:rFonts w:ascii="Times New Roman" w:hAnsi="Times New Roman" w:cs="Times New Roman"/>
              </w:rPr>
              <w:t>””The nurse used two identical syringes, but why did one of them need to be wiped several times?”</w:t>
            </w:r>
          </w:p>
        </w:tc>
        <w:tc>
          <w:tcPr>
            <w:tcW w:w="2064" w:type="dxa"/>
          </w:tcPr>
          <w:p w14:paraId="6E22EEB7" w14:textId="34B9BE20" w:rsidR="00D420D6" w:rsidRPr="00042ABC" w:rsidRDefault="00D420D6" w:rsidP="00D420D6">
            <w:pPr>
              <w:jc w:val="left"/>
              <w:rPr>
                <w:rFonts w:ascii="Times New Roman" w:hAnsi="Times New Roman" w:cs="Times New Roman"/>
              </w:rPr>
            </w:pPr>
            <w:r w:rsidRPr="00042ABC">
              <w:rPr>
                <w:rFonts w:ascii="Times New Roman" w:hAnsi="Times New Roman" w:cs="Times New Roman"/>
              </w:rPr>
              <w:t>Students might wonder if the syringe was not clean.</w:t>
            </w:r>
          </w:p>
        </w:tc>
      </w:tr>
      <w:tr w:rsidR="002B793A" w:rsidRPr="00042ABC" w14:paraId="5590D249" w14:textId="77777777" w:rsidTr="00B71209">
        <w:tc>
          <w:tcPr>
            <w:tcW w:w="980" w:type="dxa"/>
          </w:tcPr>
          <w:p w14:paraId="4D408DE9"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B</w:t>
            </w:r>
          </w:p>
        </w:tc>
        <w:tc>
          <w:tcPr>
            <w:tcW w:w="1111" w:type="dxa"/>
          </w:tcPr>
          <w:p w14:paraId="4091049A" w14:textId="2E945A00" w:rsidR="002B793A" w:rsidRPr="00042ABC" w:rsidRDefault="002B793A" w:rsidP="00D420D6">
            <w:pPr>
              <w:jc w:val="left"/>
              <w:rPr>
                <w:rFonts w:ascii="Times New Roman" w:hAnsi="Times New Roman" w:cs="Times New Roman"/>
              </w:rPr>
            </w:pPr>
            <w:r w:rsidRPr="00042ABC">
              <w:rPr>
                <w:rFonts w:ascii="Times New Roman" w:hAnsi="Times New Roman" w:cs="Times New Roman"/>
              </w:rPr>
              <w:t>门诊满意度问卷</w:t>
            </w:r>
            <w:r w:rsidR="00D420D6" w:rsidRPr="00042ABC">
              <w:rPr>
                <w:rFonts w:ascii="Times New Roman" w:hAnsi="Times New Roman" w:cs="Times New Roman"/>
              </w:rPr>
              <w:lastRenderedPageBreak/>
              <w:t>Outpatient Satisfaction Questionnaire</w:t>
            </w:r>
          </w:p>
        </w:tc>
        <w:tc>
          <w:tcPr>
            <w:tcW w:w="4141" w:type="dxa"/>
          </w:tcPr>
          <w:p w14:paraId="166A6370" w14:textId="68CB3EBA" w:rsidR="002B793A" w:rsidRPr="00042ABC" w:rsidRDefault="002B793A" w:rsidP="00D420D6">
            <w:pPr>
              <w:jc w:val="left"/>
              <w:rPr>
                <w:rFonts w:ascii="Times New Roman" w:hAnsi="Times New Roman" w:cs="Times New Roman"/>
              </w:rPr>
            </w:pPr>
            <w:r w:rsidRPr="00042ABC">
              <w:rPr>
                <w:rFonts w:ascii="Times New Roman" w:hAnsi="Times New Roman" w:cs="Times New Roman"/>
              </w:rPr>
              <w:lastRenderedPageBreak/>
              <w:t>有人提出有些医生不愿意打针只开口服药，但是因为着急工作他找了别的医生</w:t>
            </w:r>
            <w:r w:rsidRPr="00042ABC">
              <w:rPr>
                <w:rFonts w:ascii="Times New Roman" w:hAnsi="Times New Roman" w:cs="Times New Roman"/>
              </w:rPr>
              <w:lastRenderedPageBreak/>
              <w:t>打针。</w:t>
            </w:r>
            <w:r w:rsidR="00D420D6" w:rsidRPr="00042ABC">
              <w:rPr>
                <w:rFonts w:ascii="Times New Roman" w:hAnsi="Times New Roman" w:cs="Times New Roman"/>
              </w:rPr>
              <w:t>Some patients complained that some doctors were reluctant to administer injections and preferred oral medication. However, due to the urgency of work, the patient sought treatment from another doctor.</w:t>
            </w:r>
          </w:p>
        </w:tc>
        <w:tc>
          <w:tcPr>
            <w:tcW w:w="2064" w:type="dxa"/>
          </w:tcPr>
          <w:p w14:paraId="0A756ADA" w14:textId="19DC0CE4" w:rsidR="002B793A" w:rsidRPr="00042ABC" w:rsidRDefault="00D420D6" w:rsidP="00D420D6">
            <w:pPr>
              <w:jc w:val="left"/>
              <w:rPr>
                <w:rFonts w:ascii="Times New Roman" w:hAnsi="Times New Roman" w:cs="Times New Roman"/>
              </w:rPr>
            </w:pPr>
            <w:r w:rsidRPr="00042ABC">
              <w:rPr>
                <w:rFonts w:ascii="Times New Roman" w:hAnsi="Times New Roman" w:cs="Times New Roman"/>
              </w:rPr>
              <w:lastRenderedPageBreak/>
              <w:t xml:space="preserve">Students might wonder why the </w:t>
            </w:r>
            <w:r w:rsidRPr="00042ABC">
              <w:rPr>
                <w:rFonts w:ascii="Times New Roman" w:hAnsi="Times New Roman" w:cs="Times New Roman"/>
              </w:rPr>
              <w:lastRenderedPageBreak/>
              <w:t>doctor was reluctant to give the injection.</w:t>
            </w:r>
          </w:p>
        </w:tc>
      </w:tr>
      <w:tr w:rsidR="002B793A" w:rsidRPr="00042ABC" w14:paraId="0DB01648" w14:textId="77777777" w:rsidTr="00B71209">
        <w:tc>
          <w:tcPr>
            <w:tcW w:w="980" w:type="dxa"/>
          </w:tcPr>
          <w:p w14:paraId="2FE010FD"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C</w:t>
            </w:r>
          </w:p>
        </w:tc>
        <w:tc>
          <w:tcPr>
            <w:tcW w:w="1111" w:type="dxa"/>
          </w:tcPr>
          <w:p w14:paraId="41F884EA" w14:textId="79C35D85" w:rsidR="002B793A" w:rsidRPr="00042ABC" w:rsidRDefault="002B793A" w:rsidP="00D420D6">
            <w:pPr>
              <w:jc w:val="left"/>
              <w:rPr>
                <w:rFonts w:ascii="Times New Roman" w:hAnsi="Times New Roman" w:cs="Times New Roman"/>
              </w:rPr>
            </w:pPr>
            <w:r w:rsidRPr="00042ABC">
              <w:rPr>
                <w:rFonts w:ascii="Times New Roman" w:hAnsi="Times New Roman" w:cs="Times New Roman"/>
              </w:rPr>
              <w:t>学生回忆</w:t>
            </w:r>
            <w:r w:rsidR="00D420D6" w:rsidRPr="00042ABC">
              <w:rPr>
                <w:rFonts w:ascii="Times New Roman" w:hAnsi="Times New Roman" w:cs="Times New Roman"/>
              </w:rPr>
              <w:t>Student Recollection</w:t>
            </w:r>
          </w:p>
        </w:tc>
        <w:tc>
          <w:tcPr>
            <w:tcW w:w="4141" w:type="dxa"/>
          </w:tcPr>
          <w:p w14:paraId="760FD806" w14:textId="45AED57E" w:rsidR="002B793A" w:rsidRPr="00042ABC" w:rsidRDefault="002B793A" w:rsidP="00D420D6">
            <w:pPr>
              <w:jc w:val="left"/>
              <w:rPr>
                <w:rFonts w:ascii="Times New Roman" w:hAnsi="Times New Roman" w:cs="Times New Roman"/>
              </w:rPr>
            </w:pPr>
            <w:r w:rsidRPr="00042ABC">
              <w:rPr>
                <w:rFonts w:ascii="Times New Roman" w:hAnsi="Times New Roman" w:cs="Times New Roman"/>
              </w:rPr>
              <w:t>医院打针的人太多了，但是护士动作特别快，感觉每个人没几分钟就搞定了</w:t>
            </w:r>
            <w:r w:rsidR="00D420D6" w:rsidRPr="00042ABC">
              <w:rPr>
                <w:rFonts w:ascii="Times New Roman" w:hAnsi="Times New Roman" w:cs="Times New Roman"/>
              </w:rPr>
              <w:t>。</w:t>
            </w:r>
            <w:r w:rsidR="00D420D6" w:rsidRPr="00042ABC">
              <w:rPr>
                <w:rFonts w:ascii="Times New Roman" w:hAnsi="Times New Roman" w:cs="Times New Roman"/>
              </w:rPr>
              <w:t>There were too many injections in the hospital, but the nurses were extremely efficient. It felt like everyone was done within a few minutes.</w:t>
            </w:r>
          </w:p>
        </w:tc>
        <w:tc>
          <w:tcPr>
            <w:tcW w:w="2064" w:type="dxa"/>
          </w:tcPr>
          <w:p w14:paraId="58DF6845" w14:textId="6A663D51" w:rsidR="002B793A" w:rsidRPr="00042ABC" w:rsidRDefault="00D420D6" w:rsidP="00D420D6">
            <w:pPr>
              <w:jc w:val="left"/>
              <w:rPr>
                <w:rFonts w:ascii="Times New Roman" w:hAnsi="Times New Roman" w:cs="Times New Roman"/>
              </w:rPr>
            </w:pPr>
            <w:r w:rsidRPr="00042ABC">
              <w:rPr>
                <w:rFonts w:ascii="Times New Roman" w:hAnsi="Times New Roman" w:cs="Times New Roman"/>
              </w:rPr>
              <w:t>The misleading choices might lead students to guess that the nurse was too quick and thus the injection was given carelessly, or to maintain the original attitude.</w:t>
            </w:r>
          </w:p>
        </w:tc>
      </w:tr>
      <w:tr w:rsidR="002B793A" w:rsidRPr="00042ABC" w14:paraId="3656371D" w14:textId="77777777" w:rsidTr="00B71209">
        <w:tc>
          <w:tcPr>
            <w:tcW w:w="980" w:type="dxa"/>
          </w:tcPr>
          <w:p w14:paraId="37537B42" w14:textId="77777777" w:rsidR="002B793A" w:rsidRPr="00042ABC" w:rsidRDefault="002B793A" w:rsidP="00B71209">
            <w:pPr>
              <w:rPr>
                <w:rFonts w:ascii="Times New Roman" w:hAnsi="Times New Roman" w:cs="Times New Roman"/>
              </w:rPr>
            </w:pPr>
            <w:r w:rsidRPr="00042ABC">
              <w:rPr>
                <w:rFonts w:ascii="Times New Roman" w:hAnsi="Times New Roman" w:cs="Times New Roman"/>
              </w:rPr>
              <w:t>Group D</w:t>
            </w:r>
          </w:p>
        </w:tc>
        <w:tc>
          <w:tcPr>
            <w:tcW w:w="1111" w:type="dxa"/>
          </w:tcPr>
          <w:p w14:paraId="18AC682C" w14:textId="27FD9CD9" w:rsidR="002B793A" w:rsidRPr="00042ABC" w:rsidRDefault="002B793A" w:rsidP="00D420D6">
            <w:pPr>
              <w:jc w:val="left"/>
              <w:rPr>
                <w:rFonts w:ascii="Times New Roman" w:hAnsi="Times New Roman" w:cs="Times New Roman"/>
              </w:rPr>
            </w:pPr>
            <w:r w:rsidRPr="00042ABC">
              <w:rPr>
                <w:rFonts w:ascii="Times New Roman" w:hAnsi="Times New Roman" w:cs="Times New Roman"/>
              </w:rPr>
              <w:t>采购单</w:t>
            </w:r>
            <w:r w:rsidR="00D420D6" w:rsidRPr="00042ABC">
              <w:rPr>
                <w:rFonts w:ascii="Times New Roman" w:hAnsi="Times New Roman" w:cs="Times New Roman"/>
              </w:rPr>
              <w:t>Purchase Order</w:t>
            </w:r>
          </w:p>
        </w:tc>
        <w:tc>
          <w:tcPr>
            <w:tcW w:w="4141" w:type="dxa"/>
          </w:tcPr>
          <w:p w14:paraId="2925279E" w14:textId="72B326D2" w:rsidR="002B793A" w:rsidRPr="00042ABC" w:rsidRDefault="002B793A" w:rsidP="00D420D6">
            <w:pPr>
              <w:jc w:val="left"/>
              <w:rPr>
                <w:rFonts w:ascii="Times New Roman" w:hAnsi="Times New Roman" w:cs="Times New Roman"/>
              </w:rPr>
            </w:pPr>
            <w:r w:rsidRPr="00042ABC">
              <w:rPr>
                <w:rFonts w:ascii="Times New Roman" w:hAnsi="Times New Roman" w:cs="Times New Roman"/>
              </w:rPr>
              <w:t>一次性医疗器械采购数量比往年多，尤其是注射器，旁边还标注了可能不够的字样</w:t>
            </w:r>
            <w:r w:rsidR="00D420D6" w:rsidRPr="00042ABC">
              <w:rPr>
                <w:rFonts w:ascii="Times New Roman" w:hAnsi="Times New Roman" w:cs="Times New Roman"/>
              </w:rPr>
              <w:t>。</w:t>
            </w:r>
            <w:r w:rsidR="00D420D6" w:rsidRPr="00042ABC">
              <w:rPr>
                <w:rFonts w:ascii="Times New Roman" w:hAnsi="Times New Roman" w:cs="Times New Roman"/>
              </w:rPr>
              <w:t>The quantity of disposable medical devices purchased this year was higher than in previous years, especially for syringes. There was also a note beside it indicating that it might not be sufficient.</w:t>
            </w:r>
          </w:p>
        </w:tc>
        <w:tc>
          <w:tcPr>
            <w:tcW w:w="2064" w:type="dxa"/>
          </w:tcPr>
          <w:p w14:paraId="116DA4C1" w14:textId="502F506C" w:rsidR="002B793A" w:rsidRPr="00042ABC" w:rsidRDefault="00D420D6" w:rsidP="00D420D6">
            <w:pPr>
              <w:jc w:val="left"/>
              <w:rPr>
                <w:rFonts w:ascii="Times New Roman" w:hAnsi="Times New Roman" w:cs="Times New Roman"/>
              </w:rPr>
            </w:pPr>
            <w:r w:rsidRPr="00042ABC">
              <w:rPr>
                <w:rFonts w:ascii="Times New Roman" w:hAnsi="Times New Roman" w:cs="Times New Roman"/>
              </w:rPr>
              <w:t>What would students do if they guessed that there were not enough syringes?</w:t>
            </w:r>
          </w:p>
        </w:tc>
      </w:tr>
    </w:tbl>
    <w:p w14:paraId="248D1373" w14:textId="601D7A02" w:rsidR="002B793A" w:rsidRPr="00042ABC" w:rsidRDefault="00D420D6" w:rsidP="002B793A">
      <w:pPr>
        <w:rPr>
          <w:rFonts w:ascii="Times New Roman" w:hAnsi="Times New Roman" w:cs="Times New Roman"/>
        </w:rPr>
      </w:pPr>
      <w:r w:rsidRPr="00042ABC">
        <w:rPr>
          <w:rFonts w:ascii="Times New Roman" w:hAnsi="Times New Roman" w:cs="Times New Roman"/>
        </w:rPr>
        <w:t>Hints: All the above are indicative evidence. You can appropriately add some misleading evidence.</w:t>
      </w:r>
    </w:p>
    <w:p w14:paraId="532FFA4B" w14:textId="1BD5D119" w:rsidR="002B793A" w:rsidRPr="00042ABC" w:rsidRDefault="00D420D6">
      <w:pPr>
        <w:pStyle w:val="a9"/>
        <w:numPr>
          <w:ilvl w:val="0"/>
          <w:numId w:val="15"/>
        </w:numPr>
        <w:rPr>
          <w:rFonts w:ascii="Times New Roman" w:hAnsi="Times New Roman" w:cs="Times New Roman"/>
          <w:b/>
          <w:bCs/>
        </w:rPr>
      </w:pPr>
      <w:r w:rsidRPr="00042ABC">
        <w:rPr>
          <w:rFonts w:ascii="Times New Roman" w:hAnsi="Times New Roman" w:cs="Times New Roman"/>
          <w:b/>
          <w:bCs/>
        </w:rPr>
        <w:t>Group Summary (Approximately 10–12 minutes)</w:t>
      </w:r>
    </w:p>
    <w:p w14:paraId="72A1EF14" w14:textId="5D0F2B02" w:rsidR="002B793A" w:rsidRPr="00042ABC" w:rsidRDefault="00D420D6" w:rsidP="002B793A">
      <w:pPr>
        <w:pStyle w:val="a9"/>
        <w:ind w:left="360"/>
        <w:rPr>
          <w:rFonts w:ascii="Times New Roman" w:hAnsi="Times New Roman" w:cs="Times New Roman"/>
        </w:rPr>
      </w:pPr>
      <w:r w:rsidRPr="00042ABC">
        <w:rPr>
          <w:rFonts w:ascii="Times New Roman" w:hAnsi="Times New Roman" w:cs="Times New Roman"/>
        </w:rPr>
        <w:t>Discuss "Should we modify the previous conclusion based on these new pieces of evidence? ", write down the important keywords and reasoning on paper, and this time indicate what you are confident about, as well as any suspicious clues that were not integrated into the final conclusion. Finally, share and determine the conclusion publicly, and the teacher will write it on the blackboard in the Round 4 section.</w:t>
      </w:r>
    </w:p>
    <w:p w14:paraId="495DB851" w14:textId="418BD758" w:rsidR="002B793A" w:rsidRPr="00042ABC" w:rsidRDefault="00D420D6">
      <w:pPr>
        <w:pStyle w:val="a9"/>
        <w:numPr>
          <w:ilvl w:val="0"/>
          <w:numId w:val="15"/>
        </w:numPr>
        <w:rPr>
          <w:rFonts w:ascii="Times New Roman" w:hAnsi="Times New Roman" w:cs="Times New Roman"/>
          <w:b/>
          <w:bCs/>
        </w:rPr>
      </w:pPr>
      <w:r w:rsidRPr="00042ABC">
        <w:rPr>
          <w:rFonts w:ascii="Times New Roman" w:hAnsi="Times New Roman" w:cs="Times New Roman"/>
          <w:b/>
          <w:bCs/>
        </w:rPr>
        <w:t>Design Reasons</w:t>
      </w:r>
    </w:p>
    <w:p w14:paraId="2B74E467" w14:textId="59AED9EF" w:rsidR="002B793A" w:rsidRPr="00042ABC" w:rsidRDefault="00D420D6" w:rsidP="002B793A">
      <w:pPr>
        <w:pStyle w:val="a9"/>
        <w:ind w:left="360"/>
        <w:rPr>
          <w:rFonts w:ascii="Times New Roman" w:hAnsi="Times New Roman" w:cs="Times New Roman"/>
        </w:rPr>
      </w:pPr>
      <w:r w:rsidRPr="00042ABC">
        <w:rPr>
          <w:rFonts w:ascii="Times New Roman" w:hAnsi="Times New Roman" w:cs="Times New Roman"/>
        </w:rPr>
        <w:t>In the final round, some more crucial information was provided, which could provide some assurance for the previously given clues, allowing students to verify the conclusion. At the same time, this step compared with the original plan, added students' reflection and summary on their doubts about certain clues, which can better help them reflect and think about what is correct. This precisely reflects the core of "pretty good knowledge": we can have a high degree of confidence in certain explanations, while honestly admitting the limitations of data and methods. Let students think about "the cost and impossibility of obtaining more evidence", guiding them to understand the common incomplete information dilemma in real scientific decision-making.</w:t>
      </w:r>
    </w:p>
    <w:p w14:paraId="3E6B0940" w14:textId="530A1DF3" w:rsidR="002B793A" w:rsidRPr="00042ABC" w:rsidRDefault="00C835A2" w:rsidP="002B793A">
      <w:pPr>
        <w:rPr>
          <w:rFonts w:ascii="Times New Roman" w:hAnsi="Times New Roman" w:cs="Times New Roman"/>
          <w:b/>
          <w:bCs/>
        </w:rPr>
      </w:pPr>
      <w:r w:rsidRPr="00042ABC">
        <w:rPr>
          <w:rFonts w:ascii="Times New Roman" w:hAnsi="Times New Roman" w:cs="Times New Roman"/>
          <w:b/>
          <w:bCs/>
        </w:rPr>
        <w:t>Step 5: The teacher explains the true reasons and background, and conducts a review and summary (about 20 minutes)</w:t>
      </w:r>
    </w:p>
    <w:p w14:paraId="20B02817" w14:textId="65FB8BE7" w:rsidR="00C835A2" w:rsidRPr="00042ABC" w:rsidRDefault="00C835A2" w:rsidP="00C835A2">
      <w:pPr>
        <w:rPr>
          <w:rFonts w:ascii="Times New Roman" w:hAnsi="Times New Roman" w:cs="Times New Roman"/>
        </w:rPr>
      </w:pPr>
      <w:r w:rsidRPr="00042ABC">
        <w:rPr>
          <w:rFonts w:ascii="Times New Roman" w:hAnsi="Times New Roman" w:cs="Times New Roman"/>
        </w:rPr>
        <w:t xml:space="preserve">"You have accomplished a very difficult task. With only fragmented materials and some of the materials being uncertain, you attempted to explain a major event that occurred in the real world. In real historical research, it is like this - you can never obtain 'complete surveillance footage', but you can get closer to the truth through memories, records, statistical tables, and side testimonies. (This </w:t>
      </w:r>
      <w:r w:rsidRPr="00042ABC">
        <w:rPr>
          <w:rFonts w:ascii="Times New Roman" w:hAnsi="Times New Roman" w:cs="Times New Roman"/>
        </w:rPr>
        <w:lastRenderedPageBreak/>
        <w:t>part is the dialog design for teacher)</w:t>
      </w:r>
    </w:p>
    <w:p w14:paraId="0755CEE4" w14:textId="0B624F9E" w:rsidR="002B793A" w:rsidRPr="00042ABC" w:rsidRDefault="00C835A2" w:rsidP="00C835A2">
      <w:pPr>
        <w:rPr>
          <w:rFonts w:ascii="Times New Roman" w:hAnsi="Times New Roman" w:cs="Times New Roman"/>
        </w:rPr>
      </w:pPr>
      <w:r w:rsidRPr="00042ABC">
        <w:rPr>
          <w:rFonts w:ascii="Times New Roman" w:hAnsi="Times New Roman" w:cs="Times New Roman"/>
        </w:rPr>
        <w:t>Today, let's take a look at the actual history that truly took place in China and was very similar to your reasoning, and see what it looked like. Then the teacher explains that all the fragmented clues were exaggerated adaptations based on real events, but the main cause of this health issue was the improper use of needles and syringes, simplified procedures, unsafe procedures, and even the reuse of needles. The four groups initially received clues about the reasons why residents went to the hospital, but due to the excessive number of patients this year, these more serious problems emerged and left deep hidden dangers.</w:t>
      </w:r>
    </w:p>
    <w:p w14:paraId="3E0C200F" w14:textId="189ACB69" w:rsidR="002B793A" w:rsidRPr="00042ABC" w:rsidRDefault="00C835A2">
      <w:pPr>
        <w:pStyle w:val="a9"/>
        <w:numPr>
          <w:ilvl w:val="0"/>
          <w:numId w:val="16"/>
        </w:numPr>
        <w:rPr>
          <w:rFonts w:ascii="Times New Roman" w:hAnsi="Times New Roman" w:cs="Times New Roman"/>
        </w:rPr>
      </w:pPr>
      <w:r w:rsidRPr="00042ABC">
        <w:rPr>
          <w:rFonts w:ascii="Times New Roman" w:hAnsi="Times New Roman" w:cs="Times New Roman"/>
        </w:rPr>
        <w:t xml:space="preserve">The teacher </w:t>
      </w:r>
      <w:r w:rsidRPr="00042ABC">
        <w:rPr>
          <w:rFonts w:ascii="Times New Roman" w:hAnsi="Times New Roman" w:cs="Times New Roman"/>
          <w:b/>
          <w:bCs/>
        </w:rPr>
        <w:t>organizes a class discussion to review the changes in the explanations</w:t>
      </w:r>
      <w:r w:rsidRPr="00042ABC">
        <w:rPr>
          <w:rFonts w:ascii="Times New Roman" w:hAnsi="Times New Roman" w:cs="Times New Roman"/>
        </w:rPr>
        <w:t>. From Round 1 to Round 4, what did your stories become? Which round was the one where you changed the most? Why? Was there a certain moment when you didn’t want to give up a certain explanation, but the evidence was just too ugly? Where does the "testability" manifest?</w:t>
      </w:r>
    </w:p>
    <w:p w14:paraId="7236BB16" w14:textId="65EE26E3" w:rsidR="002B793A" w:rsidRPr="00042ABC" w:rsidRDefault="00C835A2">
      <w:pPr>
        <w:pStyle w:val="a9"/>
        <w:numPr>
          <w:ilvl w:val="0"/>
          <w:numId w:val="16"/>
        </w:numPr>
        <w:rPr>
          <w:rFonts w:ascii="Times New Roman" w:hAnsi="Times New Roman" w:cs="Times New Roman"/>
        </w:rPr>
      </w:pPr>
      <w:r w:rsidRPr="00042ABC">
        <w:rPr>
          <w:rFonts w:ascii="Times New Roman" w:hAnsi="Times New Roman" w:cs="Times New Roman"/>
        </w:rPr>
        <w:t xml:space="preserve">The </w:t>
      </w:r>
      <w:r w:rsidRPr="00042ABC">
        <w:rPr>
          <w:rFonts w:ascii="Times New Roman" w:hAnsi="Times New Roman" w:cs="Times New Roman"/>
          <w:b/>
          <w:bCs/>
        </w:rPr>
        <w:t>whole class comments</w:t>
      </w:r>
      <w:r w:rsidRPr="00042ABC">
        <w:rPr>
          <w:rFonts w:ascii="Times New Roman" w:hAnsi="Times New Roman" w:cs="Times New Roman"/>
        </w:rPr>
        <w:t xml:space="preserve"> on which "contradiction conditions" are clear and specific? Which ones are vague or difficult to operate? What does "adequate knowledge" mean in this activity? In the end, did we completely know what happened in Tongli County?</w:t>
      </w:r>
    </w:p>
    <w:p w14:paraId="38B43174" w14:textId="1562BA97" w:rsidR="002B793A" w:rsidRPr="00042ABC" w:rsidRDefault="00C835A2">
      <w:pPr>
        <w:pStyle w:val="a9"/>
        <w:numPr>
          <w:ilvl w:val="0"/>
          <w:numId w:val="16"/>
        </w:numPr>
        <w:rPr>
          <w:rFonts w:ascii="Times New Roman" w:hAnsi="Times New Roman" w:cs="Times New Roman"/>
        </w:rPr>
      </w:pPr>
      <w:r w:rsidRPr="00042ABC">
        <w:rPr>
          <w:rFonts w:ascii="Times New Roman" w:hAnsi="Times New Roman" w:cs="Times New Roman"/>
        </w:rPr>
        <w:t>Even so, can we still distinguish that some explanations are obviously better, and some explanations are seriously inconsistent with the evidence? Where is the "meaning construction in the invention of reality" reflected? Which voices are louder in the story? (officials, doctors, media, NGOs, villagers) Which voices have been long ignored or suppressed? If certain people have never been recorded, does their pain exist in our 'reality'?</w:t>
      </w:r>
    </w:p>
    <w:p w14:paraId="73DA0FB8" w14:textId="0FD5CAF2" w:rsidR="002B793A" w:rsidRPr="00042ABC" w:rsidRDefault="00C835A2">
      <w:pPr>
        <w:pStyle w:val="a9"/>
        <w:numPr>
          <w:ilvl w:val="0"/>
          <w:numId w:val="16"/>
        </w:numPr>
        <w:rPr>
          <w:rFonts w:ascii="Times New Roman" w:hAnsi="Times New Roman" w:cs="Times New Roman"/>
          <w:b/>
          <w:bCs/>
        </w:rPr>
      </w:pPr>
      <w:r w:rsidRPr="00042ABC">
        <w:rPr>
          <w:rFonts w:ascii="Times New Roman" w:hAnsi="Times New Roman" w:cs="Times New Roman"/>
          <w:b/>
          <w:bCs/>
        </w:rPr>
        <w:t>Design Reasons</w:t>
      </w:r>
    </w:p>
    <w:p w14:paraId="0F9A0B38" w14:textId="56815D42" w:rsidR="002B793A" w:rsidRPr="00042ABC" w:rsidRDefault="00C835A2" w:rsidP="002B793A">
      <w:pPr>
        <w:pStyle w:val="a9"/>
        <w:ind w:left="360"/>
        <w:rPr>
          <w:rFonts w:ascii="Times New Roman" w:hAnsi="Times New Roman" w:cs="Times New Roman"/>
        </w:rPr>
      </w:pPr>
      <w:r w:rsidRPr="00042ABC">
        <w:rPr>
          <w:rFonts w:ascii="Times New Roman" w:hAnsi="Times New Roman" w:cs="Times New Roman"/>
        </w:rPr>
        <w:t xml:space="preserve">This step elevates the "messy stories" that students have just experienced to the theoretical language level of Popper / Feinstein &amp; Waddington / Tsai. Focus on "feelings" and "resistance", making students realize that being falsified is not only a logical issue, but also an issue of identity and emotion. </w:t>
      </w:r>
      <w:r w:rsidRPr="00042ABC">
        <w:rPr>
          <w:rFonts w:ascii="Times New Roman" w:hAnsi="Times New Roman" w:cs="Times New Roman"/>
          <w:highlight w:val="yellow"/>
        </w:rPr>
        <w:t>Here, it is also briefly explained that apart from modifying the source of the story, I have also added that different information comes from different classes or identities, which may allow students to more deeply realize that the completeness and authenticity of information science can change depending on the perspective or class. Everyone has their own viewpoints and perceptions.</w:t>
      </w:r>
      <w:r w:rsidRPr="00042ABC">
        <w:rPr>
          <w:rFonts w:ascii="Times New Roman" w:hAnsi="Times New Roman" w:cs="Times New Roman"/>
        </w:rPr>
        <w:t xml:space="preserve"> This is very crucial for understanding the contemporary "post-truth" phenomenon. At the same time, it lays the foundation for Part 2. Students have already connected their activity experience with real public controversies, and in the next section, you can ask them to design "meaning construction activities for the public".</w:t>
      </w:r>
    </w:p>
    <w:p w14:paraId="3E8C0C43" w14:textId="3014EE64" w:rsidR="00D9225F" w:rsidRPr="00042ABC" w:rsidRDefault="006B2A6F" w:rsidP="006B2A6F">
      <w:pPr>
        <w:pStyle w:val="2"/>
        <w:rPr>
          <w:rFonts w:ascii="Times New Roman" w:hAnsi="Times New Roman" w:cs="Times New Roman"/>
          <w:b/>
          <w:bCs/>
          <w:sz w:val="24"/>
          <w:szCs w:val="24"/>
        </w:rPr>
      </w:pPr>
      <w:bookmarkStart w:id="18" w:name="_Toc227270801"/>
      <w:r w:rsidRPr="00042ABC">
        <w:rPr>
          <w:rFonts w:ascii="Times New Roman" w:hAnsi="Times New Roman" w:cs="Times New Roman"/>
          <w:b/>
          <w:bCs/>
          <w:sz w:val="24"/>
          <w:szCs w:val="24"/>
        </w:rPr>
        <w:t>6</w:t>
      </w:r>
      <w:r w:rsidR="00D9225F" w:rsidRPr="00042ABC">
        <w:rPr>
          <w:rFonts w:ascii="Times New Roman" w:hAnsi="Times New Roman" w:cs="Times New Roman"/>
          <w:b/>
          <w:bCs/>
          <w:sz w:val="24"/>
          <w:szCs w:val="24"/>
        </w:rPr>
        <w:t>. Additional Weaknesses Identified and Addressed</w:t>
      </w:r>
      <w:bookmarkEnd w:id="18"/>
    </w:p>
    <w:p w14:paraId="4CAF1AA6" w14:textId="72F14D8E" w:rsidR="00D9225F" w:rsidRPr="00042ABC" w:rsidRDefault="00D9225F" w:rsidP="00D9225F">
      <w:pPr>
        <w:rPr>
          <w:rFonts w:ascii="Times New Roman" w:hAnsi="Times New Roman" w:cs="Times New Roman"/>
        </w:rPr>
      </w:pPr>
      <w:r w:rsidRPr="00042ABC">
        <w:rPr>
          <w:rFonts w:ascii="Times New Roman" w:hAnsi="Times New Roman" w:cs="Times New Roman"/>
        </w:rPr>
        <w:t>Beyond the four weaknesses specified in the assignment prompt, I also identified several additional limitations of the original Book Bits activity and addressed them in this redesigned plan.</w:t>
      </w:r>
    </w:p>
    <w:p w14:paraId="674D49A2" w14:textId="44EDF963" w:rsidR="00D9225F" w:rsidRPr="00042ABC" w:rsidRDefault="00D9225F">
      <w:pPr>
        <w:pStyle w:val="a9"/>
        <w:numPr>
          <w:ilvl w:val="1"/>
          <w:numId w:val="28"/>
        </w:numPr>
        <w:rPr>
          <w:rFonts w:ascii="Times New Roman" w:hAnsi="Times New Roman" w:cs="Times New Roman"/>
          <w:b/>
          <w:bCs/>
        </w:rPr>
      </w:pPr>
      <w:r w:rsidRPr="00042ABC">
        <w:rPr>
          <w:rFonts w:ascii="Times New Roman" w:hAnsi="Times New Roman" w:cs="Times New Roman"/>
          <w:b/>
          <w:bCs/>
        </w:rPr>
        <w:t>Hidden language burden and unequal participation</w:t>
      </w:r>
    </w:p>
    <w:p w14:paraId="1B22F662" w14:textId="6D23C771"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Additional weakness: The original activity implicitly assumes high English reading fluency. For many students, especially in non‑English‑dominant settings, the foreign language load can consume cognitive resources that are needed for high‑level reasoning and may systematically disadvantage quieter or less proficient readers in group discussion.</w:t>
      </w:r>
    </w:p>
    <w:p w14:paraId="08FEF2AF" w14:textId="2752CBF2"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 xml:space="preserve">Design response: In this plan, all core clue fragments are provided in Chinese or in bilingual Chinese‑English format. This deliberately lowers the decoding burden so that students can invest their attention in evaluating evidence, articulating explanations, and negotiating falsification conditions. English is still present through course readings and key concepts, but </w:t>
      </w:r>
      <w:r w:rsidRPr="00042ABC">
        <w:rPr>
          <w:rFonts w:ascii="Times New Roman" w:hAnsi="Times New Roman" w:cs="Times New Roman"/>
        </w:rPr>
        <w:lastRenderedPageBreak/>
        <w:t>it is not allowed to become a gatekeeper for meaningful participation in the inquiry.</w:t>
      </w:r>
    </w:p>
    <w:p w14:paraId="542CF888" w14:textId="5878EF5A" w:rsidR="00D9225F" w:rsidRPr="00042ABC" w:rsidRDefault="00D9225F">
      <w:pPr>
        <w:pStyle w:val="a9"/>
        <w:numPr>
          <w:ilvl w:val="1"/>
          <w:numId w:val="28"/>
        </w:numPr>
        <w:rPr>
          <w:rFonts w:ascii="Times New Roman" w:hAnsi="Times New Roman" w:cs="Times New Roman"/>
          <w:b/>
          <w:bCs/>
        </w:rPr>
      </w:pPr>
      <w:r w:rsidRPr="00042ABC">
        <w:rPr>
          <w:rFonts w:ascii="Times New Roman" w:hAnsi="Times New Roman" w:cs="Times New Roman"/>
          <w:b/>
          <w:bCs/>
        </w:rPr>
        <w:t>Ethical sensitivity and emotional relevance of the backstory</w:t>
      </w:r>
    </w:p>
    <w:p w14:paraId="048FAEEC" w14:textId="77777777"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Additional weakness: The original archaeological book backstory is ethically “safe” but relatively emotionally flat; at the same time, directly using real, named historical tragedies (e.g., specific blood‑selling villages) would raise ethical concerns about exploiting real suffering in the classroom.</w:t>
      </w:r>
    </w:p>
    <w:p w14:paraId="3425FA83" w14:textId="10A7390F"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Design response: The public health crisis in “Union County” is a fictionalized, anonymized composite, loosely inspired by documented blood‑borne and respiratory disease incidents in China (e.g., Hesketh &amp; Xing, 2000; Wu et al., 2007; Wikipedia contributors, 2026). All place names and identifying details are removed or altered. This allows the activity to connect deeply with students lived experiences of COVID‑19 and their emotions around expert disagreement and government communication, while still maintaining ethical distance from specific real communities and individuals.</w:t>
      </w:r>
    </w:p>
    <w:p w14:paraId="0DFB406A" w14:textId="15857E12" w:rsidR="00D9225F" w:rsidRPr="00042ABC" w:rsidRDefault="00D9225F">
      <w:pPr>
        <w:pStyle w:val="a9"/>
        <w:numPr>
          <w:ilvl w:val="1"/>
          <w:numId w:val="28"/>
        </w:numPr>
        <w:rPr>
          <w:rFonts w:ascii="Times New Roman" w:hAnsi="Times New Roman" w:cs="Times New Roman"/>
          <w:b/>
          <w:bCs/>
        </w:rPr>
      </w:pPr>
      <w:r w:rsidRPr="00042ABC">
        <w:rPr>
          <w:rFonts w:ascii="Times New Roman" w:hAnsi="Times New Roman" w:cs="Times New Roman"/>
          <w:b/>
          <w:bCs/>
        </w:rPr>
        <w:t>Under‑specified teacher facilitation and management of “too‑broad” explanations</w:t>
      </w:r>
    </w:p>
    <w:p w14:paraId="0598E846" w14:textId="58B67991"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Additional weakness: In the original plan, the teacher’s facilitation moves, especially when students propose unfalsifiable or over‑general explanations (e.g., “human activities increased, so people got sick”), are not fully specified. These risks leaving students with vague, non‑Popperian takeaways about what counts as a good scientific hypothesis.</w:t>
      </w:r>
    </w:p>
    <w:p w14:paraId="0B4549E6" w14:textId="4589ECB7"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Design response: Throughout Steps 1–5, I specify concrete teacher moves and sample questions to use when explanations become overly broad or non‑testable. For example, the teacher is instructed to explicitly ask, “What exact observation in the next round would show that your explanation is wrong?” and to compare unfalsifiable claims with Popper’s criteria. In Part 2, prompts are given to challenge role‑players who selectively ignore unfavorable evidence (“You repeatedly emphasize lifestyle, but how do you account for patients without bad habits?”). These facilitation scripts help ensure that the core ideas about falsifiability, selective use of evidence, and responsibility are not left implicit.</w:t>
      </w:r>
    </w:p>
    <w:p w14:paraId="6DE1F480" w14:textId="6913DBFE" w:rsidR="00D9225F" w:rsidRPr="00042ABC" w:rsidRDefault="00D9225F">
      <w:pPr>
        <w:pStyle w:val="a9"/>
        <w:numPr>
          <w:ilvl w:val="1"/>
          <w:numId w:val="28"/>
        </w:numPr>
        <w:rPr>
          <w:rFonts w:ascii="Times New Roman" w:hAnsi="Times New Roman" w:cs="Times New Roman"/>
          <w:b/>
          <w:bCs/>
        </w:rPr>
      </w:pPr>
      <w:r w:rsidRPr="00042ABC">
        <w:rPr>
          <w:rFonts w:ascii="Times New Roman" w:hAnsi="Times New Roman" w:cs="Times New Roman"/>
          <w:b/>
          <w:bCs/>
        </w:rPr>
        <w:t>Limited guidance for adaptation to different class sizes and time constraints</w:t>
      </w:r>
    </w:p>
    <w:p w14:paraId="2705B78D" w14:textId="77777777" w:rsidR="00D9225F" w:rsidRPr="00042ABC" w:rsidRDefault="00D9225F" w:rsidP="00D9225F">
      <w:pPr>
        <w:pStyle w:val="a9"/>
        <w:ind w:left="360"/>
        <w:rPr>
          <w:rFonts w:ascii="Times New Roman" w:hAnsi="Times New Roman" w:cs="Times New Roman"/>
        </w:rPr>
      </w:pPr>
      <w:r w:rsidRPr="00042ABC">
        <w:rPr>
          <w:rFonts w:ascii="Times New Roman" w:hAnsi="Times New Roman" w:cs="Times New Roman"/>
        </w:rPr>
        <w:t>Additional weakness: The original plan implicitly assumes a medium‑sized class and a single 60‑minute session, without offering guidance on how to adapt the activity when there are fewer or more students, or when class periods are longer.</w:t>
      </w:r>
    </w:p>
    <w:p w14:paraId="23AD231C" w14:textId="5CCC5C81" w:rsidR="002B793A" w:rsidRPr="00042ABC" w:rsidRDefault="00D9225F" w:rsidP="00D9225F">
      <w:pPr>
        <w:pStyle w:val="a9"/>
        <w:ind w:left="360"/>
        <w:rPr>
          <w:rFonts w:ascii="Times New Roman" w:hAnsi="Times New Roman" w:cs="Times New Roman"/>
        </w:rPr>
      </w:pPr>
      <w:r w:rsidRPr="00042ABC">
        <w:rPr>
          <w:rFonts w:ascii="Times New Roman" w:hAnsi="Times New Roman" w:cs="Times New Roman"/>
        </w:rPr>
        <w:t>Design response: This redesign assumes a 90‑minute session for each part and provides explicit timing for every step. Group sizes (4–6 students) and numbers of groups (4 in Part 1, 5–7 roles in Part 2) are recommended but can be flexibly adjusted: for smaller classes, some roles can be merged; for larger classes, multiple groups can take the same role. The plan also suggests where time can be compressed (e.g., shortening conferences or questioning) if necessary. This makes the activity more robust and teacher‑friendly across diverse higher‑education contexts.</w:t>
      </w:r>
    </w:p>
    <w:p w14:paraId="16DE6CAF" w14:textId="4AA567BE" w:rsidR="000149F6" w:rsidRPr="00042ABC" w:rsidRDefault="000149F6">
      <w:pPr>
        <w:pStyle w:val="a9"/>
        <w:numPr>
          <w:ilvl w:val="1"/>
          <w:numId w:val="28"/>
        </w:numPr>
        <w:rPr>
          <w:rFonts w:ascii="Times New Roman" w:hAnsi="Times New Roman" w:cs="Times New Roman"/>
          <w:b/>
          <w:bCs/>
        </w:rPr>
      </w:pPr>
      <w:r w:rsidRPr="00042ABC">
        <w:rPr>
          <w:rFonts w:ascii="Times New Roman" w:hAnsi="Times New Roman" w:cs="Times New Roman"/>
          <w:b/>
          <w:bCs/>
        </w:rPr>
        <w:t>Extreme low participation and discussion collapse</w:t>
      </w:r>
    </w:p>
    <w:p w14:paraId="6DFC3D34" w14:textId="77777777"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b/>
          <w:bCs/>
          <w:highlight w:val="yellow"/>
        </w:rPr>
        <w:t>[Revision added in response to feedback]</w:t>
      </w:r>
      <w:r w:rsidRPr="00042ABC">
        <w:rPr>
          <w:rFonts w:ascii="Times New Roman" w:hAnsi="Times New Roman" w:cs="Times New Roman"/>
        </w:rPr>
        <w:br/>
        <w:t>This weakness is now explicitly addressed through the contingency plans above, including structured talk routines, anonymous questioning, sentence stems, rotating roles, and counterevidence interventions.</w:t>
      </w:r>
    </w:p>
    <w:p w14:paraId="4B95737F" w14:textId="432340D2" w:rsidR="000149F6" w:rsidRPr="00042ABC" w:rsidRDefault="006B2A6F" w:rsidP="006B2A6F">
      <w:pPr>
        <w:pStyle w:val="2"/>
        <w:rPr>
          <w:rFonts w:ascii="Times New Roman" w:hAnsi="Times New Roman" w:cs="Times New Roman"/>
          <w:b/>
          <w:bCs/>
          <w:sz w:val="24"/>
          <w:szCs w:val="24"/>
        </w:rPr>
      </w:pPr>
      <w:bookmarkStart w:id="19" w:name="_Toc227270802"/>
      <w:r w:rsidRPr="00042ABC">
        <w:rPr>
          <w:rFonts w:ascii="Times New Roman" w:hAnsi="Times New Roman" w:cs="Times New Roman"/>
          <w:b/>
          <w:bCs/>
          <w:sz w:val="24"/>
          <w:szCs w:val="24"/>
        </w:rPr>
        <w:t>7</w:t>
      </w:r>
      <w:r w:rsidR="000149F6" w:rsidRPr="00042ABC">
        <w:rPr>
          <w:rFonts w:ascii="Times New Roman" w:hAnsi="Times New Roman" w:cs="Times New Roman"/>
          <w:b/>
          <w:bCs/>
          <w:sz w:val="24"/>
          <w:szCs w:val="24"/>
        </w:rPr>
        <w:t>. Contingency Plans for Replication</w:t>
      </w:r>
      <w:bookmarkEnd w:id="19"/>
    </w:p>
    <w:p w14:paraId="1FF5E9E2" w14:textId="77777777" w:rsidR="000149F6" w:rsidRPr="00042ABC" w:rsidRDefault="000149F6" w:rsidP="000149F6">
      <w:pPr>
        <w:rPr>
          <w:rFonts w:ascii="Times New Roman" w:hAnsi="Times New Roman" w:cs="Times New Roman"/>
        </w:rPr>
      </w:pPr>
      <w:r w:rsidRPr="00042ABC">
        <w:rPr>
          <w:rFonts w:ascii="Times New Roman" w:hAnsi="Times New Roman" w:cs="Times New Roman"/>
          <w:b/>
          <w:bCs/>
          <w:highlight w:val="yellow"/>
        </w:rPr>
        <w:t>[Revision added in response to feedback]</w:t>
      </w:r>
    </w:p>
    <w:p w14:paraId="3F7CA1DC" w14:textId="369F7FC8" w:rsidR="000149F6" w:rsidRPr="00042ABC" w:rsidRDefault="000149F6" w:rsidP="000149F6">
      <w:pPr>
        <w:rPr>
          <w:rFonts w:ascii="Times New Roman" w:hAnsi="Times New Roman" w:cs="Times New Roman"/>
        </w:rPr>
      </w:pPr>
      <w:r w:rsidRPr="00042ABC">
        <w:rPr>
          <w:rFonts w:ascii="Times New Roman" w:hAnsi="Times New Roman" w:cs="Times New Roman"/>
        </w:rPr>
        <w:t xml:space="preserve">To make the lesson more replicable in cases of very low participation or uneven group dynamics, </w:t>
      </w:r>
      <w:r w:rsidRPr="00042ABC">
        <w:rPr>
          <w:rFonts w:ascii="Times New Roman" w:hAnsi="Times New Roman" w:cs="Times New Roman"/>
        </w:rPr>
        <w:lastRenderedPageBreak/>
        <w:t>the following contingency plans are built in.</w:t>
      </w:r>
    </w:p>
    <w:p w14:paraId="2B5A3CC8" w14:textId="443AF570" w:rsidR="000149F6" w:rsidRPr="00042ABC" w:rsidRDefault="000149F6">
      <w:pPr>
        <w:pStyle w:val="a9"/>
        <w:numPr>
          <w:ilvl w:val="1"/>
          <w:numId w:val="29"/>
        </w:numPr>
        <w:rPr>
          <w:rFonts w:ascii="Times New Roman" w:hAnsi="Times New Roman" w:cs="Times New Roman"/>
          <w:b/>
          <w:bCs/>
        </w:rPr>
      </w:pPr>
      <w:r w:rsidRPr="00042ABC">
        <w:rPr>
          <w:rFonts w:ascii="Times New Roman" w:hAnsi="Times New Roman" w:cs="Times New Roman"/>
          <w:b/>
          <w:bCs/>
        </w:rPr>
        <w:t>If students are silent at the beginning</w:t>
      </w:r>
    </w:p>
    <w:p w14:paraId="5CB37F0A" w14:textId="07ADEFC5" w:rsidR="000149F6" w:rsidRPr="00042ABC" w:rsidRDefault="000149F6" w:rsidP="000149F6">
      <w:pPr>
        <w:ind w:left="360"/>
        <w:rPr>
          <w:rFonts w:ascii="Times New Roman" w:hAnsi="Times New Roman" w:cs="Times New Roman"/>
        </w:rPr>
      </w:pPr>
      <w:r w:rsidRPr="00042ABC">
        <w:rPr>
          <w:rFonts w:ascii="Times New Roman" w:hAnsi="Times New Roman" w:cs="Times New Roman"/>
        </w:rPr>
        <w:t xml:space="preserve">Use a </w:t>
      </w:r>
      <w:r w:rsidRPr="00042ABC">
        <w:rPr>
          <w:rFonts w:ascii="Times New Roman" w:hAnsi="Times New Roman" w:cs="Times New Roman"/>
          <w:b/>
          <w:bCs/>
        </w:rPr>
        <w:t>Think–Write–Pair–Share</w:t>
      </w:r>
      <w:r w:rsidRPr="00042ABC">
        <w:rPr>
          <w:rFonts w:ascii="Times New Roman" w:hAnsi="Times New Roman" w:cs="Times New Roman"/>
        </w:rPr>
        <w:t xml:space="preserve"> sequence before whole group talk for 2 minutes individual annotation 2 minutes pair discussion, then group discussion. This lowers the threshold for students who are hesitant to speak publicly.</w:t>
      </w:r>
    </w:p>
    <w:p w14:paraId="7D7959FC" w14:textId="0D26E977" w:rsidR="000149F6" w:rsidRPr="00042ABC" w:rsidRDefault="006B2A6F" w:rsidP="000149F6">
      <w:pPr>
        <w:rPr>
          <w:rFonts w:ascii="Times New Roman" w:hAnsi="Times New Roman" w:cs="Times New Roman"/>
          <w:b/>
          <w:bCs/>
        </w:rPr>
      </w:pPr>
      <w:r w:rsidRPr="00042ABC">
        <w:rPr>
          <w:rFonts w:ascii="Times New Roman" w:hAnsi="Times New Roman" w:cs="Times New Roman"/>
          <w:b/>
          <w:bCs/>
        </w:rPr>
        <w:t xml:space="preserve">7.2 </w:t>
      </w:r>
      <w:r w:rsidR="000149F6" w:rsidRPr="00042ABC">
        <w:rPr>
          <w:rFonts w:ascii="Times New Roman" w:hAnsi="Times New Roman" w:cs="Times New Roman"/>
          <w:b/>
          <w:bCs/>
        </w:rPr>
        <w:t>If one or two students dominate the group</w:t>
      </w:r>
    </w:p>
    <w:p w14:paraId="6B9BEAB9" w14:textId="77777777" w:rsidR="00112D97" w:rsidRPr="00042ABC" w:rsidRDefault="000149F6" w:rsidP="00112D97">
      <w:pPr>
        <w:pStyle w:val="a9"/>
        <w:ind w:left="360"/>
        <w:rPr>
          <w:rFonts w:ascii="Times New Roman" w:hAnsi="Times New Roman" w:cs="Times New Roman"/>
        </w:rPr>
      </w:pPr>
      <w:r w:rsidRPr="00042ABC">
        <w:rPr>
          <w:rFonts w:ascii="Times New Roman" w:hAnsi="Times New Roman" w:cs="Times New Roman"/>
        </w:rPr>
        <w:t>Assign rotating micro-roles:</w:t>
      </w:r>
    </w:p>
    <w:p w14:paraId="14EF71CE" w14:textId="346B17C7" w:rsidR="00112D97" w:rsidRPr="00042ABC" w:rsidRDefault="00112D97" w:rsidP="00112D97">
      <w:pPr>
        <w:pStyle w:val="a9"/>
        <w:ind w:left="360"/>
        <w:rPr>
          <w:rFonts w:ascii="Times New Roman" w:hAnsi="Times New Roman" w:cs="Times New Roman"/>
        </w:rPr>
      </w:pPr>
      <w:r w:rsidRPr="00042ABC">
        <w:rPr>
          <w:rFonts w:ascii="Times New Roman" w:hAnsi="Times New Roman" w:cs="Times New Roman"/>
        </w:rPr>
        <w:t>E</w:t>
      </w:r>
      <w:r w:rsidR="000149F6" w:rsidRPr="00042ABC">
        <w:rPr>
          <w:rFonts w:ascii="Times New Roman" w:hAnsi="Times New Roman" w:cs="Times New Roman"/>
        </w:rPr>
        <w:t>vidence finder,</w:t>
      </w:r>
      <w:r w:rsidRPr="00042ABC">
        <w:rPr>
          <w:rFonts w:ascii="Times New Roman" w:hAnsi="Times New Roman" w:cs="Times New Roman"/>
        </w:rPr>
        <w:t xml:space="preserve"> </w:t>
      </w:r>
      <w:r w:rsidR="000149F6" w:rsidRPr="00042ABC">
        <w:rPr>
          <w:rFonts w:ascii="Times New Roman" w:hAnsi="Times New Roman" w:cs="Times New Roman"/>
        </w:rPr>
        <w:t>skeptic,</w:t>
      </w:r>
      <w:r w:rsidRPr="00042ABC">
        <w:rPr>
          <w:rFonts w:ascii="Times New Roman" w:hAnsi="Times New Roman" w:cs="Times New Roman"/>
        </w:rPr>
        <w:t xml:space="preserve"> </w:t>
      </w:r>
      <w:r w:rsidR="000149F6" w:rsidRPr="00042ABC">
        <w:rPr>
          <w:rFonts w:ascii="Times New Roman" w:hAnsi="Times New Roman" w:cs="Times New Roman"/>
        </w:rPr>
        <w:t>recorder,</w:t>
      </w:r>
      <w:r w:rsidRPr="00042ABC">
        <w:rPr>
          <w:rFonts w:ascii="Times New Roman" w:hAnsi="Times New Roman" w:cs="Times New Roman"/>
        </w:rPr>
        <w:t xml:space="preserve"> </w:t>
      </w:r>
      <w:r w:rsidR="000149F6" w:rsidRPr="00042ABC">
        <w:rPr>
          <w:rFonts w:ascii="Times New Roman" w:hAnsi="Times New Roman" w:cs="Times New Roman"/>
        </w:rPr>
        <w:t>spokesperson.</w:t>
      </w:r>
    </w:p>
    <w:p w14:paraId="4961908C" w14:textId="260E7D73" w:rsidR="000149F6" w:rsidRPr="00042ABC" w:rsidRDefault="000149F6" w:rsidP="00112D97">
      <w:pPr>
        <w:ind w:left="360"/>
        <w:rPr>
          <w:rFonts w:ascii="Times New Roman" w:hAnsi="Times New Roman" w:cs="Times New Roman"/>
        </w:rPr>
      </w:pPr>
      <w:r w:rsidRPr="00042ABC">
        <w:rPr>
          <w:rFonts w:ascii="Times New Roman" w:hAnsi="Times New Roman" w:cs="Times New Roman"/>
        </w:rPr>
        <w:t xml:space="preserve">Also require that the public report be delivered by a student who did </w:t>
      </w:r>
      <w:r w:rsidRPr="00042ABC">
        <w:rPr>
          <w:rFonts w:ascii="Times New Roman" w:hAnsi="Times New Roman" w:cs="Times New Roman"/>
          <w:b/>
          <w:bCs/>
        </w:rPr>
        <w:t>not</w:t>
      </w:r>
      <w:r w:rsidRPr="00042ABC">
        <w:rPr>
          <w:rFonts w:ascii="Times New Roman" w:hAnsi="Times New Roman" w:cs="Times New Roman"/>
        </w:rPr>
        <w:t xml:space="preserve"> speak in the previous round.</w:t>
      </w:r>
    </w:p>
    <w:p w14:paraId="3EF319C2" w14:textId="5BB617E1" w:rsidR="000149F6" w:rsidRPr="00042ABC" w:rsidRDefault="006B2A6F" w:rsidP="000149F6">
      <w:pPr>
        <w:rPr>
          <w:rFonts w:ascii="Times New Roman" w:hAnsi="Times New Roman" w:cs="Times New Roman"/>
          <w:b/>
          <w:bCs/>
        </w:rPr>
      </w:pPr>
      <w:r w:rsidRPr="00042ABC">
        <w:rPr>
          <w:rFonts w:ascii="Times New Roman" w:hAnsi="Times New Roman" w:cs="Times New Roman"/>
          <w:b/>
          <w:bCs/>
        </w:rPr>
        <w:t xml:space="preserve">7.3 </w:t>
      </w:r>
      <w:r w:rsidR="000149F6" w:rsidRPr="00042ABC">
        <w:rPr>
          <w:rFonts w:ascii="Times New Roman" w:hAnsi="Times New Roman" w:cs="Times New Roman"/>
          <w:b/>
          <w:bCs/>
        </w:rPr>
        <w:t>If groups keep producing overly broad explanations</w:t>
      </w:r>
    </w:p>
    <w:p w14:paraId="6BF922FF" w14:textId="77777777" w:rsidR="00112D97" w:rsidRPr="00042ABC" w:rsidRDefault="000149F6" w:rsidP="00112D97">
      <w:pPr>
        <w:pStyle w:val="a9"/>
        <w:ind w:left="360"/>
        <w:rPr>
          <w:rFonts w:ascii="Times New Roman" w:hAnsi="Times New Roman" w:cs="Times New Roman"/>
        </w:rPr>
      </w:pPr>
      <w:r w:rsidRPr="00042ABC">
        <w:rPr>
          <w:rFonts w:ascii="Times New Roman" w:hAnsi="Times New Roman" w:cs="Times New Roman"/>
        </w:rPr>
        <w:t xml:space="preserve">Teacher distributes a </w:t>
      </w:r>
      <w:r w:rsidRPr="00042ABC">
        <w:rPr>
          <w:rFonts w:ascii="Times New Roman" w:hAnsi="Times New Roman" w:cs="Times New Roman"/>
          <w:b/>
          <w:bCs/>
        </w:rPr>
        <w:t>forced specificity prompt</w:t>
      </w:r>
      <w:r w:rsidRPr="00042ABC">
        <w:rPr>
          <w:rFonts w:ascii="Times New Roman" w:hAnsi="Times New Roman" w:cs="Times New Roman"/>
        </w:rPr>
        <w:t>:</w:t>
      </w:r>
      <w:r w:rsidR="00112D97" w:rsidRPr="00042ABC">
        <w:rPr>
          <w:rFonts w:ascii="Times New Roman" w:hAnsi="Times New Roman" w:cs="Times New Roman"/>
        </w:rPr>
        <w:t xml:space="preserve"> </w:t>
      </w:r>
    </w:p>
    <w:p w14:paraId="23A5A6D9" w14:textId="77777777" w:rsidR="00112D97" w:rsidRPr="00042ABC" w:rsidRDefault="000149F6" w:rsidP="00112D97">
      <w:pPr>
        <w:pStyle w:val="a9"/>
        <w:ind w:left="360"/>
        <w:rPr>
          <w:rFonts w:ascii="Times New Roman" w:hAnsi="Times New Roman" w:cs="Times New Roman"/>
        </w:rPr>
      </w:pPr>
      <w:r w:rsidRPr="00042ABC">
        <w:rPr>
          <w:rFonts w:ascii="Times New Roman" w:hAnsi="Times New Roman" w:cs="Times New Roman"/>
        </w:rPr>
        <w:t>“Name one observation that would strongly weaken your explanation.”</w:t>
      </w:r>
    </w:p>
    <w:p w14:paraId="473229B8" w14:textId="77777777" w:rsidR="00112D97" w:rsidRPr="00042ABC" w:rsidRDefault="000149F6" w:rsidP="00112D97">
      <w:pPr>
        <w:pStyle w:val="a9"/>
        <w:ind w:left="360"/>
        <w:rPr>
          <w:rFonts w:ascii="Times New Roman" w:hAnsi="Times New Roman" w:cs="Times New Roman"/>
        </w:rPr>
      </w:pPr>
      <w:r w:rsidRPr="00042ABC">
        <w:rPr>
          <w:rFonts w:ascii="Times New Roman" w:hAnsi="Times New Roman" w:cs="Times New Roman"/>
        </w:rPr>
        <w:t>“Which fragment is hardest for your theory to explain?”</w:t>
      </w:r>
    </w:p>
    <w:p w14:paraId="48BE75F6" w14:textId="6F0C5552" w:rsidR="000149F6" w:rsidRPr="00042ABC" w:rsidRDefault="000149F6" w:rsidP="00112D97">
      <w:pPr>
        <w:pStyle w:val="a9"/>
        <w:ind w:left="360"/>
        <w:rPr>
          <w:rFonts w:ascii="Times New Roman" w:hAnsi="Times New Roman" w:cs="Times New Roman"/>
        </w:rPr>
      </w:pPr>
      <w:r w:rsidRPr="00042ABC">
        <w:rPr>
          <w:rFonts w:ascii="Times New Roman" w:hAnsi="Times New Roman" w:cs="Times New Roman"/>
        </w:rPr>
        <w:t>“What is one competing explanation that currently fits at least some of the evidence better?”</w:t>
      </w:r>
    </w:p>
    <w:p w14:paraId="4DC03A61" w14:textId="1F79DD45" w:rsidR="000149F6" w:rsidRPr="00042ABC" w:rsidRDefault="006B2A6F" w:rsidP="000149F6">
      <w:pPr>
        <w:rPr>
          <w:rFonts w:ascii="Times New Roman" w:hAnsi="Times New Roman" w:cs="Times New Roman"/>
          <w:b/>
          <w:bCs/>
        </w:rPr>
      </w:pPr>
      <w:r w:rsidRPr="00042ABC">
        <w:rPr>
          <w:rFonts w:ascii="Times New Roman" w:hAnsi="Times New Roman" w:cs="Times New Roman"/>
          <w:b/>
          <w:bCs/>
        </w:rPr>
        <w:t xml:space="preserve">7.4 </w:t>
      </w:r>
      <w:r w:rsidR="000149F6" w:rsidRPr="00042ABC">
        <w:rPr>
          <w:rFonts w:ascii="Times New Roman" w:hAnsi="Times New Roman" w:cs="Times New Roman"/>
          <w:b/>
          <w:bCs/>
        </w:rPr>
        <w:t>If students refuse to challenge other groups publicly</w:t>
      </w:r>
    </w:p>
    <w:p w14:paraId="7446EE06" w14:textId="7B525136" w:rsidR="00112D97" w:rsidRPr="00042ABC" w:rsidRDefault="00112D97" w:rsidP="000149F6">
      <w:pPr>
        <w:pStyle w:val="a9"/>
        <w:ind w:left="360"/>
        <w:rPr>
          <w:rFonts w:ascii="Times New Roman" w:hAnsi="Times New Roman" w:cs="Times New Roman"/>
        </w:rPr>
      </w:pPr>
      <w:r w:rsidRPr="00042ABC">
        <w:rPr>
          <w:rFonts w:ascii="Times New Roman" w:hAnsi="Times New Roman" w:cs="Times New Roman"/>
        </w:rPr>
        <w:t>Replace open confrontation with anonymous challenge notes. Each group must write one serious question to another group, and one clue they think another group may be underusing. The teacher then redistributes the notes.</w:t>
      </w:r>
    </w:p>
    <w:p w14:paraId="4A37EAAB" w14:textId="559C2E7F" w:rsidR="000149F6" w:rsidRPr="00042ABC" w:rsidRDefault="006B2A6F" w:rsidP="00112D97">
      <w:pPr>
        <w:rPr>
          <w:rFonts w:ascii="Times New Roman" w:hAnsi="Times New Roman" w:cs="Times New Roman"/>
          <w:b/>
          <w:bCs/>
        </w:rPr>
      </w:pPr>
      <w:r w:rsidRPr="00042ABC">
        <w:rPr>
          <w:rFonts w:ascii="Times New Roman" w:hAnsi="Times New Roman" w:cs="Times New Roman"/>
          <w:b/>
          <w:bCs/>
        </w:rPr>
        <w:t xml:space="preserve">7.5 </w:t>
      </w:r>
      <w:r w:rsidR="000149F6" w:rsidRPr="00042ABC">
        <w:rPr>
          <w:rFonts w:ascii="Times New Roman" w:hAnsi="Times New Roman" w:cs="Times New Roman"/>
          <w:b/>
          <w:bCs/>
        </w:rPr>
        <w:t>If the whole class becomes attached to one dominant explanation too early</w:t>
      </w:r>
    </w:p>
    <w:p w14:paraId="5E327E5B" w14:textId="778A618A"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rPr>
        <w:t xml:space="preserve">Teacher introduces a short “counterevidence intervention”: each group receives one new fragment selected specifically to trouble the dominant class </w:t>
      </w:r>
      <w:r w:rsidR="00112D97" w:rsidRPr="00042ABC">
        <w:rPr>
          <w:rFonts w:ascii="Times New Roman" w:hAnsi="Times New Roman" w:cs="Times New Roman"/>
        </w:rPr>
        <w:t>narrative and</w:t>
      </w:r>
      <w:r w:rsidRPr="00042ABC">
        <w:rPr>
          <w:rFonts w:ascii="Times New Roman" w:hAnsi="Times New Roman" w:cs="Times New Roman"/>
        </w:rPr>
        <w:t xml:space="preserve"> must spend two minutes explaining whether it can still be accommodated.</w:t>
      </w:r>
    </w:p>
    <w:p w14:paraId="522659E6" w14:textId="24530713" w:rsidR="000149F6" w:rsidRPr="00042ABC" w:rsidRDefault="006B2A6F" w:rsidP="00112D97">
      <w:pPr>
        <w:rPr>
          <w:rFonts w:ascii="Times New Roman" w:hAnsi="Times New Roman" w:cs="Times New Roman"/>
          <w:b/>
          <w:bCs/>
        </w:rPr>
      </w:pPr>
      <w:r w:rsidRPr="00042ABC">
        <w:rPr>
          <w:rFonts w:ascii="Times New Roman" w:hAnsi="Times New Roman" w:cs="Times New Roman"/>
          <w:b/>
          <w:bCs/>
        </w:rPr>
        <w:t xml:space="preserve">7.6 </w:t>
      </w:r>
      <w:r w:rsidR="000149F6" w:rsidRPr="00042ABC">
        <w:rPr>
          <w:rFonts w:ascii="Times New Roman" w:hAnsi="Times New Roman" w:cs="Times New Roman"/>
          <w:b/>
          <w:bCs/>
        </w:rPr>
        <w:t>If participation is extremely low in reflection</w:t>
      </w:r>
    </w:p>
    <w:p w14:paraId="2453BB87" w14:textId="77777777"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rPr>
        <w:t>Use sentence stems on the board:</w:t>
      </w:r>
    </w:p>
    <w:p w14:paraId="3B4DDDE5" w14:textId="77777777" w:rsidR="000149F6" w:rsidRPr="00042ABC" w:rsidRDefault="000149F6">
      <w:pPr>
        <w:pStyle w:val="a9"/>
        <w:numPr>
          <w:ilvl w:val="0"/>
          <w:numId w:val="20"/>
        </w:numPr>
        <w:rPr>
          <w:rFonts w:ascii="Times New Roman" w:hAnsi="Times New Roman" w:cs="Times New Roman"/>
        </w:rPr>
      </w:pPr>
      <w:r w:rsidRPr="00042ABC">
        <w:rPr>
          <w:rFonts w:ascii="Times New Roman" w:hAnsi="Times New Roman" w:cs="Times New Roman"/>
        </w:rPr>
        <w:t>“The hardest evidence for us to face was…”</w:t>
      </w:r>
    </w:p>
    <w:p w14:paraId="35466858" w14:textId="77777777" w:rsidR="000149F6" w:rsidRPr="00042ABC" w:rsidRDefault="000149F6">
      <w:pPr>
        <w:pStyle w:val="a9"/>
        <w:numPr>
          <w:ilvl w:val="0"/>
          <w:numId w:val="20"/>
        </w:numPr>
        <w:rPr>
          <w:rFonts w:ascii="Times New Roman" w:hAnsi="Times New Roman" w:cs="Times New Roman"/>
        </w:rPr>
      </w:pPr>
      <w:r w:rsidRPr="00042ABC">
        <w:rPr>
          <w:rFonts w:ascii="Times New Roman" w:hAnsi="Times New Roman" w:cs="Times New Roman"/>
        </w:rPr>
        <w:t>“We realized our bias when…”</w:t>
      </w:r>
    </w:p>
    <w:p w14:paraId="691DBCC0" w14:textId="77777777" w:rsidR="000149F6" w:rsidRPr="00042ABC" w:rsidRDefault="000149F6">
      <w:pPr>
        <w:pStyle w:val="a9"/>
        <w:numPr>
          <w:ilvl w:val="0"/>
          <w:numId w:val="20"/>
        </w:numPr>
        <w:rPr>
          <w:rFonts w:ascii="Times New Roman" w:hAnsi="Times New Roman" w:cs="Times New Roman"/>
        </w:rPr>
      </w:pPr>
      <w:r w:rsidRPr="00042ABC">
        <w:rPr>
          <w:rFonts w:ascii="Times New Roman" w:hAnsi="Times New Roman" w:cs="Times New Roman"/>
        </w:rPr>
        <w:t>“At first we assumed…, but later…”</w:t>
      </w:r>
    </w:p>
    <w:p w14:paraId="34DF0836" w14:textId="77777777" w:rsidR="000149F6" w:rsidRPr="00042ABC" w:rsidRDefault="000149F6">
      <w:pPr>
        <w:pStyle w:val="a9"/>
        <w:numPr>
          <w:ilvl w:val="0"/>
          <w:numId w:val="20"/>
        </w:numPr>
        <w:rPr>
          <w:rFonts w:ascii="Times New Roman" w:hAnsi="Times New Roman" w:cs="Times New Roman"/>
        </w:rPr>
      </w:pPr>
      <w:r w:rsidRPr="00042ABC">
        <w:rPr>
          <w:rFonts w:ascii="Times New Roman" w:hAnsi="Times New Roman" w:cs="Times New Roman"/>
        </w:rPr>
        <w:t>“One thing we still cannot explain is…”</w:t>
      </w:r>
    </w:p>
    <w:p w14:paraId="6B4AE01F" w14:textId="77777777" w:rsidR="000149F6" w:rsidRPr="00042ABC" w:rsidRDefault="000149F6" w:rsidP="000149F6">
      <w:pPr>
        <w:pStyle w:val="a9"/>
        <w:ind w:left="360"/>
        <w:rPr>
          <w:rFonts w:ascii="Times New Roman" w:hAnsi="Times New Roman" w:cs="Times New Roman"/>
        </w:rPr>
      </w:pPr>
      <w:r w:rsidRPr="00042ABC">
        <w:rPr>
          <w:rFonts w:ascii="Times New Roman" w:hAnsi="Times New Roman" w:cs="Times New Roman"/>
        </w:rPr>
        <w:t>Students write individually first, then the teacher invites volunteers to share.</w:t>
      </w:r>
    </w:p>
    <w:p w14:paraId="328503AB" w14:textId="7C88B437" w:rsidR="000149F6" w:rsidRPr="00042ABC" w:rsidRDefault="006B2A6F" w:rsidP="006B2A6F">
      <w:pPr>
        <w:rPr>
          <w:rFonts w:ascii="Times New Roman" w:hAnsi="Times New Roman" w:cs="Times New Roman"/>
          <w:b/>
          <w:bCs/>
        </w:rPr>
      </w:pPr>
      <w:r w:rsidRPr="00042ABC">
        <w:rPr>
          <w:rFonts w:ascii="Times New Roman" w:hAnsi="Times New Roman" w:cs="Times New Roman"/>
          <w:b/>
          <w:bCs/>
        </w:rPr>
        <w:t xml:space="preserve">7.7 </w:t>
      </w:r>
      <w:r w:rsidR="000149F6" w:rsidRPr="00042ABC">
        <w:rPr>
          <w:rFonts w:ascii="Times New Roman" w:hAnsi="Times New Roman" w:cs="Times New Roman"/>
          <w:b/>
          <w:bCs/>
        </w:rPr>
        <w:t>If emotional sensitivity becomes high</w:t>
      </w:r>
    </w:p>
    <w:p w14:paraId="06D123DF" w14:textId="1A69DF9F" w:rsidR="000149F6" w:rsidRPr="00042ABC" w:rsidRDefault="000149F6" w:rsidP="00112D97">
      <w:pPr>
        <w:pStyle w:val="a9"/>
        <w:ind w:left="360"/>
        <w:rPr>
          <w:rFonts w:ascii="Times New Roman" w:hAnsi="Times New Roman" w:cs="Times New Roman"/>
        </w:rPr>
      </w:pPr>
      <w:r w:rsidRPr="00042ABC">
        <w:rPr>
          <w:rFonts w:ascii="Times New Roman" w:hAnsi="Times New Roman" w:cs="Times New Roman"/>
        </w:rPr>
        <w:t>Because the activity draws on public health suffering, the teacher should remind students that the goal is not to dramatize tragedy but to analyze how explanations are built and contested. Students may step out briefly if needed. The fictionalized nature of the case should be reiterated.</w:t>
      </w:r>
    </w:p>
    <w:p w14:paraId="5B1D1711" w14:textId="77777777" w:rsidR="00D9225F" w:rsidRPr="00042ABC" w:rsidRDefault="00D9225F" w:rsidP="002B793A">
      <w:pPr>
        <w:rPr>
          <w:rFonts w:ascii="Times New Roman" w:hAnsi="Times New Roman" w:cs="Times New Roman"/>
        </w:rPr>
      </w:pPr>
    </w:p>
    <w:p w14:paraId="4428B2C0" w14:textId="7BA456F5" w:rsidR="002B793A" w:rsidRPr="00042ABC" w:rsidRDefault="006901C7" w:rsidP="00BB0DF2">
      <w:pPr>
        <w:pStyle w:val="1"/>
        <w:rPr>
          <w:rFonts w:ascii="Times New Roman" w:hAnsi="Times New Roman" w:cs="Times New Roman"/>
          <w:b/>
          <w:bCs/>
        </w:rPr>
      </w:pPr>
      <w:bookmarkStart w:id="20" w:name="_Toc227270803"/>
      <w:r w:rsidRPr="00042ABC">
        <w:rPr>
          <w:rFonts w:ascii="Times New Roman" w:hAnsi="Times New Roman" w:cs="Times New Roman"/>
          <w:b/>
          <w:bCs/>
          <w:sz w:val="24"/>
          <w:szCs w:val="24"/>
        </w:rPr>
        <w:t>Part 2: Scientific Knowledge in Public Discussion and Policy Negotiation</w:t>
      </w:r>
      <w:bookmarkEnd w:id="20"/>
    </w:p>
    <w:p w14:paraId="685E57D3" w14:textId="70DD52FF" w:rsidR="002B793A" w:rsidRPr="00042ABC" w:rsidRDefault="00C27CD6" w:rsidP="00BB0DF2">
      <w:pPr>
        <w:pStyle w:val="2"/>
        <w:rPr>
          <w:rFonts w:ascii="Times New Roman" w:hAnsi="Times New Roman" w:cs="Times New Roman"/>
          <w:b/>
          <w:bCs/>
          <w:sz w:val="24"/>
          <w:szCs w:val="24"/>
        </w:rPr>
      </w:pPr>
      <w:bookmarkStart w:id="21" w:name="_Toc227270804"/>
      <w:r w:rsidRPr="00042ABC">
        <w:rPr>
          <w:rFonts w:ascii="Times New Roman" w:hAnsi="Times New Roman" w:cs="Times New Roman"/>
          <w:b/>
          <w:bCs/>
          <w:sz w:val="24"/>
          <w:szCs w:val="24"/>
        </w:rPr>
        <w:t>1</w:t>
      </w:r>
      <w:r w:rsidR="00BB0DF2" w:rsidRPr="00042ABC">
        <w:rPr>
          <w:rFonts w:ascii="Times New Roman" w:hAnsi="Times New Roman" w:cs="Times New Roman"/>
          <w:b/>
          <w:bCs/>
          <w:sz w:val="24"/>
          <w:szCs w:val="24"/>
        </w:rPr>
        <w:t>.</w:t>
      </w:r>
      <w:r w:rsidR="006901C7" w:rsidRPr="00042ABC">
        <w:rPr>
          <w:rFonts w:ascii="Times New Roman" w:hAnsi="Times New Roman" w:cs="Times New Roman"/>
          <w:b/>
          <w:bCs/>
          <w:sz w:val="24"/>
          <w:szCs w:val="24"/>
        </w:rPr>
        <w:t>Overall Position and Objectives of Part 2</w:t>
      </w:r>
      <w:bookmarkEnd w:id="21"/>
    </w:p>
    <w:p w14:paraId="604475EF" w14:textId="51C2A4A2" w:rsidR="006901C7" w:rsidRPr="00042ABC" w:rsidRDefault="006901C7" w:rsidP="006901C7">
      <w:pPr>
        <w:rPr>
          <w:rFonts w:ascii="Times New Roman" w:hAnsi="Times New Roman" w:cs="Times New Roman"/>
        </w:rPr>
      </w:pPr>
      <w:r w:rsidRPr="00042ABC">
        <w:rPr>
          <w:rFonts w:ascii="Times New Roman" w:hAnsi="Times New Roman" w:cs="Times New Roman"/>
        </w:rPr>
        <w:t xml:space="preserve">In Part 1, students, as "research teams", gradually constructed their explanations of the health crisis in the joint county based on fragmented materials, experiencing the formation and repeated revision of scientific knowledge in the face of uncertainty. This class (Part 2) will build on this foundation and bring the same event into a more complex </w:t>
      </w:r>
      <w:r w:rsidRPr="00042ABC">
        <w:rPr>
          <w:rFonts w:ascii="Times New Roman" w:hAnsi="Times New Roman" w:cs="Times New Roman"/>
          <w:b/>
          <w:bCs/>
        </w:rPr>
        <w:t>public discussion and policy negotiation context</w:t>
      </w:r>
      <w:r w:rsidRPr="00042ABC">
        <w:rPr>
          <w:rFonts w:ascii="Times New Roman" w:hAnsi="Times New Roman" w:cs="Times New Roman"/>
        </w:rPr>
        <w:t xml:space="preserve">: Students are no longer merely "researchers/investigators", but play different social roles (the county </w:t>
      </w:r>
      <w:r w:rsidRPr="00042ABC">
        <w:rPr>
          <w:rFonts w:ascii="Times New Roman" w:hAnsi="Times New Roman" w:cs="Times New Roman"/>
        </w:rPr>
        <w:lastRenderedPageBreak/>
        <w:t xml:space="preserve">government, the hospital, the disease control center, patient families, the media, NGOs, etc.), and </w:t>
      </w:r>
      <w:r w:rsidRPr="00042ABC">
        <w:rPr>
          <w:rFonts w:ascii="Times New Roman" w:hAnsi="Times New Roman" w:cs="Times New Roman"/>
          <w:b/>
          <w:bCs/>
        </w:rPr>
        <w:t>in a simulated public hearing/counseling session,</w:t>
      </w:r>
      <w:r w:rsidRPr="00042ABC">
        <w:rPr>
          <w:rFonts w:ascii="Times New Roman" w:hAnsi="Times New Roman" w:cs="Times New Roman"/>
        </w:rPr>
        <w:t xml:space="preserve"> use the "pretty good knowledge" from Part 1 for negotiation, debate, and decision-making, and reflect: In the real world, how does scientific evidence be selectively understood, narrated, and used to "invent reality" by different stakeholders.</w:t>
      </w:r>
    </w:p>
    <w:p w14:paraId="379B2A13" w14:textId="3D6D36AE" w:rsidR="002B793A" w:rsidRPr="00042ABC" w:rsidRDefault="006901C7" w:rsidP="006901C7">
      <w:pPr>
        <w:rPr>
          <w:rFonts w:ascii="Times New Roman" w:hAnsi="Times New Roman" w:cs="Times New Roman"/>
        </w:rPr>
      </w:pPr>
      <w:r w:rsidRPr="00042ABC">
        <w:rPr>
          <w:rFonts w:ascii="Times New Roman" w:hAnsi="Times New Roman" w:cs="Times New Roman"/>
        </w:rPr>
        <w:t>This class is both an extension of Part 1 and a further practice of the "sensemaking / inventing reality" perspective proposed by Feinstein &amp; Waddington and Tsai.</w:t>
      </w:r>
    </w:p>
    <w:p w14:paraId="5238A205" w14:textId="4F05A7A3" w:rsidR="002B793A" w:rsidRPr="00042ABC" w:rsidRDefault="00042ABC" w:rsidP="00BB0DF2">
      <w:pPr>
        <w:pStyle w:val="2"/>
        <w:rPr>
          <w:rFonts w:ascii="Times New Roman" w:hAnsi="Times New Roman" w:cs="Times New Roman"/>
          <w:b/>
          <w:bCs/>
          <w:sz w:val="24"/>
          <w:szCs w:val="24"/>
        </w:rPr>
      </w:pPr>
      <w:bookmarkStart w:id="22" w:name="_Toc227270805"/>
      <w:r w:rsidRPr="00042ABC">
        <w:rPr>
          <w:rFonts w:ascii="Times New Roman" w:hAnsi="Times New Roman" w:cs="Times New Roman"/>
          <w:b/>
          <w:bCs/>
          <w:sz w:val="24"/>
          <w:szCs w:val="24"/>
        </w:rPr>
        <w:t>2</w:t>
      </w:r>
      <w:r w:rsidR="005A1D7D" w:rsidRPr="00042ABC">
        <w:rPr>
          <w:rFonts w:ascii="Times New Roman" w:hAnsi="Times New Roman" w:cs="Times New Roman"/>
          <w:b/>
          <w:bCs/>
          <w:sz w:val="24"/>
          <w:szCs w:val="24"/>
        </w:rPr>
        <w:t xml:space="preserve">. </w:t>
      </w:r>
      <w:r w:rsidR="002B793A" w:rsidRPr="00042ABC">
        <w:rPr>
          <w:rFonts w:ascii="Times New Roman" w:hAnsi="Times New Roman" w:cs="Times New Roman"/>
          <w:b/>
          <w:bCs/>
          <w:sz w:val="24"/>
          <w:szCs w:val="24"/>
        </w:rPr>
        <w:t>Learning Objectives</w:t>
      </w:r>
      <w:bookmarkEnd w:id="22"/>
    </w:p>
    <w:p w14:paraId="61AC8556" w14:textId="4B1DB41A" w:rsidR="002B793A" w:rsidRPr="00042ABC" w:rsidRDefault="00660BFB" w:rsidP="00042ABC">
      <w:pPr>
        <w:pStyle w:val="a9"/>
        <w:numPr>
          <w:ilvl w:val="1"/>
          <w:numId w:val="30"/>
        </w:numPr>
        <w:rPr>
          <w:rFonts w:ascii="Times New Roman" w:hAnsi="Times New Roman" w:cs="Times New Roman"/>
        </w:rPr>
      </w:pPr>
      <w:r w:rsidRPr="00042ABC">
        <w:rPr>
          <w:rFonts w:ascii="Times New Roman" w:hAnsi="Times New Roman" w:cs="Times New Roman"/>
          <w:b/>
          <w:bCs/>
        </w:rPr>
        <w:t>Scientific understanding and misunderstandings from the perspective of roles</w:t>
      </w:r>
    </w:p>
    <w:p w14:paraId="3284272F" w14:textId="2A7B8347" w:rsidR="002B793A" w:rsidRPr="00042ABC" w:rsidRDefault="00660BFB" w:rsidP="002B793A">
      <w:pPr>
        <w:ind w:left="720"/>
        <w:rPr>
          <w:rFonts w:ascii="Times New Roman" w:hAnsi="Times New Roman" w:cs="Times New Roman"/>
          <w:b/>
          <w:bCs/>
        </w:rPr>
      </w:pPr>
      <w:r w:rsidRPr="00042ABC">
        <w:rPr>
          <w:rFonts w:ascii="Times New Roman" w:hAnsi="Times New Roman" w:cs="Times New Roman"/>
        </w:rPr>
        <w:t xml:space="preserve">It is hoped that students can explain how different social roles (local government, medical institutions, patient's family members, media, NGOs, etc.) form </w:t>
      </w:r>
      <w:r w:rsidRPr="00042ABC">
        <w:rPr>
          <w:rFonts w:ascii="Times New Roman" w:hAnsi="Times New Roman" w:cs="Times New Roman"/>
          <w:b/>
          <w:bCs/>
        </w:rPr>
        <w:t>different story versions</w:t>
      </w:r>
      <w:r w:rsidRPr="00042ABC">
        <w:rPr>
          <w:rFonts w:ascii="Times New Roman" w:hAnsi="Times New Roman" w:cs="Times New Roman"/>
        </w:rPr>
        <w:t xml:space="preserve"> based on the same evidence during a public health crisis, and analyze the selective use,</w:t>
      </w:r>
      <w:r w:rsidRPr="00042ABC">
        <w:rPr>
          <w:rFonts w:ascii="Times New Roman" w:hAnsi="Times New Roman" w:cs="Times New Roman"/>
          <w:b/>
          <w:bCs/>
        </w:rPr>
        <w:t xml:space="preserve"> misinterpretation or downplaying of scientific evidence in these story versions.</w:t>
      </w:r>
    </w:p>
    <w:p w14:paraId="12E001FB" w14:textId="586B4C35" w:rsidR="002B793A" w:rsidRPr="00042ABC" w:rsidRDefault="00660BFB" w:rsidP="00042ABC">
      <w:pPr>
        <w:pStyle w:val="a9"/>
        <w:numPr>
          <w:ilvl w:val="1"/>
          <w:numId w:val="30"/>
        </w:numPr>
        <w:rPr>
          <w:rFonts w:ascii="Times New Roman" w:hAnsi="Times New Roman" w:cs="Times New Roman"/>
        </w:rPr>
      </w:pPr>
      <w:r w:rsidRPr="00042ABC">
        <w:rPr>
          <w:rFonts w:ascii="Times New Roman" w:hAnsi="Times New Roman" w:cs="Times New Roman"/>
          <w:b/>
          <w:bCs/>
        </w:rPr>
        <w:t>The application and abuse of "pretty good knowledge" in public discussions</w:t>
      </w:r>
    </w:p>
    <w:p w14:paraId="36B8ADBC" w14:textId="76BE8CA9" w:rsidR="002B793A" w:rsidRPr="00042ABC" w:rsidRDefault="00660BFB" w:rsidP="002B793A">
      <w:pPr>
        <w:ind w:left="720"/>
        <w:rPr>
          <w:rFonts w:ascii="Times New Roman" w:hAnsi="Times New Roman" w:cs="Times New Roman"/>
        </w:rPr>
      </w:pPr>
      <w:r w:rsidRPr="00042ABC">
        <w:rPr>
          <w:rFonts w:ascii="Times New Roman" w:hAnsi="Times New Roman" w:cs="Times New Roman"/>
        </w:rPr>
        <w:t>At the same time, explain the meaning of "pretty good knowledge" proposed by Feinstein &amp; Waddington in public health disputes. Identify in the simulated hearing, which speeches are attempting to make "adequate judgments" under the premise of honestly acknowledging uncertainty, and which ones are using uncertainty to evade responsibility or shirk obligations.</w:t>
      </w:r>
    </w:p>
    <w:p w14:paraId="65EDDDEF" w14:textId="68A55015" w:rsidR="002B793A" w:rsidRPr="00042ABC" w:rsidRDefault="00660BFB" w:rsidP="00042ABC">
      <w:pPr>
        <w:pStyle w:val="a9"/>
        <w:numPr>
          <w:ilvl w:val="1"/>
          <w:numId w:val="30"/>
        </w:numPr>
        <w:rPr>
          <w:rFonts w:ascii="Times New Roman" w:hAnsi="Times New Roman" w:cs="Times New Roman"/>
        </w:rPr>
      </w:pPr>
      <w:r w:rsidRPr="00042ABC">
        <w:rPr>
          <w:rFonts w:ascii="Times New Roman" w:hAnsi="Times New Roman" w:cs="Times New Roman"/>
          <w:b/>
          <w:bCs/>
        </w:rPr>
        <w:t>"Inventing reality" and institutional outcomes</w:t>
      </w:r>
    </w:p>
    <w:p w14:paraId="71681574" w14:textId="21A29E74" w:rsidR="002B793A" w:rsidRPr="00042ABC" w:rsidRDefault="00660BFB" w:rsidP="002B793A">
      <w:pPr>
        <w:ind w:left="720"/>
        <w:rPr>
          <w:rFonts w:ascii="Times New Roman" w:hAnsi="Times New Roman" w:cs="Times New Roman"/>
        </w:rPr>
      </w:pPr>
      <w:r w:rsidRPr="00042ABC">
        <w:rPr>
          <w:rFonts w:ascii="Times New Roman" w:hAnsi="Times New Roman" w:cs="Times New Roman"/>
        </w:rPr>
        <w:t>Then, combined with the Tsai / sensemaking literature, explain how public discussions and policy texts "fix" a certain version of events and exclude other possible narratives. Analyze in the simulation activities, which voices/groups are systematically marginalized or silenced, and how this silencing affects the way "reality" is recorded and understood.</w:t>
      </w:r>
    </w:p>
    <w:p w14:paraId="410BF81B" w14:textId="74A09535" w:rsidR="002B793A" w:rsidRPr="00042ABC" w:rsidRDefault="00660BFB" w:rsidP="00042ABC">
      <w:pPr>
        <w:pStyle w:val="a9"/>
        <w:numPr>
          <w:ilvl w:val="1"/>
          <w:numId w:val="30"/>
        </w:numPr>
        <w:rPr>
          <w:rFonts w:ascii="Times New Roman" w:hAnsi="Times New Roman" w:cs="Times New Roman"/>
        </w:rPr>
      </w:pPr>
      <w:r w:rsidRPr="00042ABC">
        <w:rPr>
          <w:rFonts w:ascii="Times New Roman" w:hAnsi="Times New Roman" w:cs="Times New Roman"/>
          <w:b/>
          <w:bCs/>
        </w:rPr>
        <w:t xml:space="preserve">Communication and argumentation skills at </w:t>
      </w:r>
      <w:proofErr w:type="gramStart"/>
      <w:r w:rsidRPr="00042ABC">
        <w:rPr>
          <w:rFonts w:ascii="Times New Roman" w:hAnsi="Times New Roman" w:cs="Times New Roman"/>
          <w:b/>
          <w:bCs/>
        </w:rPr>
        <w:t>the</w:t>
      </w:r>
      <w:proofErr w:type="gramEnd"/>
      <w:r w:rsidRPr="00042ABC">
        <w:rPr>
          <w:rFonts w:ascii="Times New Roman" w:hAnsi="Times New Roman" w:cs="Times New Roman"/>
          <w:b/>
          <w:bCs/>
        </w:rPr>
        <w:t xml:space="preserve"> practical level</w:t>
      </w:r>
    </w:p>
    <w:p w14:paraId="504F34A0" w14:textId="2458AEA9" w:rsidR="00042ABC" w:rsidRPr="00042ABC" w:rsidRDefault="00660BFB" w:rsidP="00042ABC">
      <w:pPr>
        <w:ind w:left="720"/>
        <w:rPr>
          <w:rFonts w:ascii="Times New Roman" w:hAnsi="Times New Roman" w:cs="Times New Roman" w:hint="eastAsia"/>
        </w:rPr>
      </w:pPr>
      <w:r w:rsidRPr="00042ABC">
        <w:rPr>
          <w:rFonts w:ascii="Times New Roman" w:hAnsi="Times New Roman" w:cs="Times New Roman"/>
        </w:rPr>
        <w:t>Within a limited time, use the explanations and uncertainty judgments formed in Part 1 to construct a relatively coherent statement and appeal on behalf of one's own group. Through role-playing experience: in real-world hearings, media interviews and policy consultations, "scientific evidence" is often only a part of the complex game.</w:t>
      </w:r>
    </w:p>
    <w:p w14:paraId="06B4961B" w14:textId="5CB8103D" w:rsidR="00042ABC" w:rsidRPr="00042ABC" w:rsidRDefault="00042ABC" w:rsidP="00042ABC">
      <w:pPr>
        <w:pStyle w:val="2"/>
        <w:rPr>
          <w:rFonts w:ascii="Times New Roman" w:hAnsi="Times New Roman" w:cs="Times New Roman"/>
          <w:b/>
          <w:bCs/>
          <w:sz w:val="24"/>
          <w:szCs w:val="24"/>
        </w:rPr>
      </w:pPr>
      <w:bookmarkStart w:id="23" w:name="_Toc227270806"/>
      <w:r>
        <w:rPr>
          <w:rFonts w:ascii="Times New Roman" w:hAnsi="Times New Roman" w:cs="Times New Roman" w:hint="eastAsia"/>
          <w:b/>
          <w:bCs/>
          <w:sz w:val="24"/>
          <w:szCs w:val="24"/>
        </w:rPr>
        <w:t>3.</w:t>
      </w:r>
      <w:r w:rsidR="00660BFB" w:rsidRPr="00042ABC">
        <w:rPr>
          <w:rFonts w:ascii="Times New Roman" w:hAnsi="Times New Roman" w:cs="Times New Roman"/>
          <w:b/>
          <w:bCs/>
          <w:sz w:val="24"/>
          <w:szCs w:val="24"/>
        </w:rPr>
        <w:t>Classroom Arrangement and Time Allocation</w:t>
      </w:r>
      <w:bookmarkEnd w:id="23"/>
      <w:r w:rsidR="00660BFB" w:rsidRPr="00042ABC">
        <w:rPr>
          <w:rFonts w:ascii="Times New Roman" w:hAnsi="Times New Roman" w:cs="Times New Roman"/>
          <w:b/>
          <w:bCs/>
          <w:sz w:val="24"/>
          <w:szCs w:val="24"/>
        </w:rPr>
        <w:t xml:space="preserve"> </w:t>
      </w:r>
    </w:p>
    <w:p w14:paraId="6023F93D" w14:textId="41522079" w:rsidR="002B793A" w:rsidRPr="00042ABC" w:rsidRDefault="00660BFB" w:rsidP="00042ABC">
      <w:pPr>
        <w:rPr>
          <w:rFonts w:ascii="Times New Roman" w:hAnsi="Times New Roman" w:cs="Times New Roman"/>
          <w:b/>
          <w:bCs/>
        </w:rPr>
      </w:pPr>
      <w:r w:rsidRPr="00042ABC">
        <w:rPr>
          <w:rFonts w:ascii="Times New Roman" w:hAnsi="Times New Roman" w:cs="Times New Roman"/>
          <w:b/>
          <w:bCs/>
        </w:rPr>
        <w:t>(Suggested Total Duration: 90 minutes)</w:t>
      </w:r>
    </w:p>
    <w:p w14:paraId="5F1D77CC" w14:textId="6D0C6D58" w:rsidR="002B793A" w:rsidRPr="00042ABC" w:rsidRDefault="00660BFB" w:rsidP="002B793A">
      <w:pPr>
        <w:rPr>
          <w:rFonts w:ascii="Times New Roman" w:hAnsi="Times New Roman" w:cs="Times New Roman"/>
        </w:rPr>
      </w:pPr>
      <w:r w:rsidRPr="00042ABC">
        <w:rPr>
          <w:rFonts w:ascii="Times New Roman" w:hAnsi="Times New Roman" w:cs="Times New Roman"/>
        </w:rPr>
        <w:t>It is recommended to conduct Part 2 one week after completing Part 1. The suggested structure for this class (based on a 90-minute class period, and subject to minor adjustments according to actual circumstances) is as follows:</w:t>
      </w:r>
    </w:p>
    <w:p w14:paraId="0889A767" w14:textId="06DBA758" w:rsidR="002B793A" w:rsidRPr="00042ABC" w:rsidRDefault="00660BFB" w:rsidP="00660BFB">
      <w:pPr>
        <w:rPr>
          <w:rFonts w:ascii="Times New Roman" w:hAnsi="Times New Roman" w:cs="Times New Roman"/>
        </w:rPr>
      </w:pPr>
      <w:r w:rsidRPr="00042ABC">
        <w:rPr>
          <w:rFonts w:ascii="Times New Roman" w:hAnsi="Times New Roman" w:cs="Times New Roman"/>
          <w:b/>
          <w:bCs/>
        </w:rPr>
        <w:t>Step 6: Review Part 1 and Introduce New Task (Approximately 10 minutes)</w:t>
      </w:r>
    </w:p>
    <w:p w14:paraId="23E7C92D" w14:textId="3BC76F51" w:rsidR="002B793A" w:rsidRPr="00042ABC" w:rsidRDefault="00660BFB" w:rsidP="00660BFB">
      <w:pPr>
        <w:rPr>
          <w:rFonts w:ascii="Times New Roman" w:hAnsi="Times New Roman" w:cs="Times New Roman"/>
        </w:rPr>
      </w:pPr>
      <w:r w:rsidRPr="00042ABC">
        <w:rPr>
          <w:rFonts w:ascii="Times New Roman" w:hAnsi="Times New Roman" w:cs="Times New Roman"/>
        </w:rPr>
        <w:t>The teacher leads the students to briefly review the main findings and theoretical anchors of Part 1 (Popper, Feinstein &amp; Waddington, Tsai) and introduces the context of this class: the joint county health crisis enters the stage of public discussion and policy handling.</w:t>
      </w:r>
    </w:p>
    <w:p w14:paraId="0E1D8404" w14:textId="0DF8CDAA" w:rsidR="002B793A" w:rsidRPr="00042ABC" w:rsidRDefault="00660BFB" w:rsidP="00660BFB">
      <w:pPr>
        <w:rPr>
          <w:rFonts w:ascii="Times New Roman" w:hAnsi="Times New Roman" w:cs="Times New Roman"/>
        </w:rPr>
      </w:pPr>
      <w:r w:rsidRPr="00042ABC">
        <w:rPr>
          <w:rFonts w:ascii="Times New Roman" w:hAnsi="Times New Roman" w:cs="Times New Roman"/>
          <w:b/>
          <w:bCs/>
        </w:rPr>
        <w:t>Step 7: Role Assignment and Reading of Positional Materials (Approximately 20 minutes)</w:t>
      </w:r>
    </w:p>
    <w:p w14:paraId="1D5E3791" w14:textId="79F72742" w:rsidR="002B793A" w:rsidRPr="00042ABC" w:rsidRDefault="00660BFB" w:rsidP="00660BFB">
      <w:pPr>
        <w:rPr>
          <w:rFonts w:ascii="Times New Roman" w:hAnsi="Times New Roman" w:cs="Times New Roman"/>
        </w:rPr>
      </w:pPr>
      <w:r w:rsidRPr="00042ABC">
        <w:rPr>
          <w:rFonts w:ascii="Times New Roman" w:hAnsi="Times New Roman" w:cs="Times New Roman"/>
        </w:rPr>
        <w:t>Students are grouped and draw social role cards (or the teacher assigns them in advance), each group reads the positional materials tailored for this role (1-2 pages) and discusses the main position and demands of the role within the group.</w:t>
      </w:r>
    </w:p>
    <w:p w14:paraId="42866C4C" w14:textId="2898F160" w:rsidR="002B793A" w:rsidRPr="00042ABC" w:rsidRDefault="00660BFB" w:rsidP="00660BFB">
      <w:pPr>
        <w:rPr>
          <w:rFonts w:ascii="Times New Roman" w:hAnsi="Times New Roman" w:cs="Times New Roman"/>
        </w:rPr>
      </w:pPr>
      <w:r w:rsidRPr="00042ABC">
        <w:rPr>
          <w:rFonts w:ascii="Times New Roman" w:hAnsi="Times New Roman" w:cs="Times New Roman"/>
          <w:b/>
          <w:bCs/>
        </w:rPr>
        <w:t>Step 8: Group Preparation for Hearing Session Speech and Strategies (Approximately 20 minutes)</w:t>
      </w:r>
    </w:p>
    <w:p w14:paraId="39F58969" w14:textId="49D94061" w:rsidR="002B793A" w:rsidRPr="00042ABC" w:rsidRDefault="00660BFB" w:rsidP="00660BFB">
      <w:pPr>
        <w:rPr>
          <w:rFonts w:ascii="Times New Roman" w:hAnsi="Times New Roman" w:cs="Times New Roman"/>
        </w:rPr>
      </w:pPr>
      <w:r w:rsidRPr="00042ABC">
        <w:rPr>
          <w:rFonts w:ascii="Times New Roman" w:hAnsi="Times New Roman" w:cs="Times New Roman"/>
        </w:rPr>
        <w:lastRenderedPageBreak/>
        <w:t>Each group prepares a 3-minute presentation and a 1-minute "responding to questions" plan based on their role, clearly defining how they will use the "joint county event explanation" and evidence formed in Part 1.</w:t>
      </w:r>
    </w:p>
    <w:p w14:paraId="1BA546E8" w14:textId="10C10DC9" w:rsidR="002B793A" w:rsidRPr="00042ABC" w:rsidRDefault="00660BFB" w:rsidP="00660BFB">
      <w:pPr>
        <w:rPr>
          <w:rFonts w:ascii="Times New Roman" w:hAnsi="Times New Roman" w:cs="Times New Roman"/>
        </w:rPr>
      </w:pPr>
      <w:r w:rsidRPr="00042ABC">
        <w:rPr>
          <w:rFonts w:ascii="Times New Roman" w:hAnsi="Times New Roman" w:cs="Times New Roman"/>
          <w:b/>
          <w:bCs/>
        </w:rPr>
        <w:t>Step 9: Simulated Hearing Session (Approximately 25–30 minutes)</w:t>
      </w:r>
    </w:p>
    <w:p w14:paraId="2E9DE9E1" w14:textId="4566178B" w:rsidR="002B793A" w:rsidRPr="00042ABC" w:rsidRDefault="00660BFB" w:rsidP="00660BFB">
      <w:pPr>
        <w:rPr>
          <w:rFonts w:ascii="Times New Roman" w:hAnsi="Times New Roman" w:cs="Times New Roman"/>
        </w:rPr>
      </w:pPr>
      <w:r w:rsidRPr="00042ABC">
        <w:rPr>
          <w:rFonts w:ascii="Times New Roman" w:hAnsi="Times New Roman" w:cs="Times New Roman"/>
        </w:rPr>
        <w:t>Each group presents in sequence at the "public hearing," with the teacher playing the role of "host + expert panel," and arranging several students to play the role of "observers," allowing for brief questioning and inquiries among them.</w:t>
      </w:r>
    </w:p>
    <w:p w14:paraId="7B222E08" w14:textId="15100980" w:rsidR="002B793A" w:rsidRPr="00042ABC" w:rsidRDefault="00660BFB" w:rsidP="00660BFB">
      <w:pPr>
        <w:rPr>
          <w:rFonts w:ascii="Times New Roman" w:hAnsi="Times New Roman" w:cs="Times New Roman"/>
        </w:rPr>
      </w:pPr>
      <w:r w:rsidRPr="00042ABC">
        <w:rPr>
          <w:rFonts w:ascii="Times New Roman" w:hAnsi="Times New Roman" w:cs="Times New Roman"/>
          <w:b/>
          <w:bCs/>
        </w:rPr>
        <w:t>Step 10: Class Reflection and Theoretical Reiteration (Approximately 10–15 minutes)</w:t>
      </w:r>
    </w:p>
    <w:p w14:paraId="694CEC2E" w14:textId="3E6E11BF" w:rsidR="002B793A" w:rsidRPr="00042ABC" w:rsidRDefault="00660BFB" w:rsidP="00660BFB">
      <w:pPr>
        <w:rPr>
          <w:rFonts w:ascii="Times New Roman" w:hAnsi="Times New Roman" w:cs="Times New Roman"/>
        </w:rPr>
      </w:pPr>
      <w:r w:rsidRPr="00042ABC">
        <w:rPr>
          <w:rFonts w:ascii="Times New Roman" w:hAnsi="Times New Roman" w:cs="Times New Roman"/>
        </w:rPr>
        <w:t>Students step out of their roles and reflect on the process from their own perspectives. The teacher guides them to connect the experience with the viewpoints of Feinstein &amp; Waddington, Tsai, and Popper.</w:t>
      </w:r>
    </w:p>
    <w:p w14:paraId="470D838B" w14:textId="59046AD3" w:rsidR="002B793A" w:rsidRPr="00042ABC" w:rsidRDefault="00042ABC" w:rsidP="00042ABC">
      <w:pPr>
        <w:pStyle w:val="2"/>
        <w:rPr>
          <w:rFonts w:ascii="Times New Roman" w:hAnsi="Times New Roman" w:cs="Times New Roman"/>
          <w:b/>
          <w:bCs/>
          <w:sz w:val="24"/>
          <w:szCs w:val="24"/>
        </w:rPr>
      </w:pPr>
      <w:bookmarkStart w:id="24" w:name="_Toc227270807"/>
      <w:r w:rsidRPr="00042ABC">
        <w:rPr>
          <w:rFonts w:ascii="Times New Roman" w:hAnsi="Times New Roman" w:cs="Times New Roman"/>
          <w:b/>
          <w:bCs/>
          <w:sz w:val="24"/>
          <w:szCs w:val="24"/>
        </w:rPr>
        <w:t>4</w:t>
      </w:r>
      <w:r w:rsidR="00660BFB" w:rsidRPr="00042ABC">
        <w:rPr>
          <w:rFonts w:ascii="Times New Roman" w:hAnsi="Times New Roman" w:cs="Times New Roman"/>
          <w:b/>
          <w:bCs/>
          <w:sz w:val="24"/>
          <w:szCs w:val="24"/>
        </w:rPr>
        <w:t>. Materials Preparation and Character Design</w:t>
      </w:r>
      <w:bookmarkEnd w:id="24"/>
    </w:p>
    <w:p w14:paraId="6C7C355F" w14:textId="34BA155E" w:rsidR="002B793A" w:rsidRPr="00042ABC" w:rsidRDefault="00660BFB" w:rsidP="00660BFB">
      <w:pPr>
        <w:rPr>
          <w:rFonts w:ascii="Times New Roman" w:hAnsi="Times New Roman" w:cs="Times New Roman"/>
          <w:b/>
          <w:bCs/>
        </w:rPr>
      </w:pPr>
      <w:r w:rsidRPr="00042ABC">
        <w:rPr>
          <w:rFonts w:ascii="Times New Roman" w:hAnsi="Times New Roman" w:cs="Times New Roman"/>
          <w:b/>
          <w:bCs/>
        </w:rPr>
        <w:t>4.1 Basic Materials: Summary of the Investigation Report from Part 1</w:t>
      </w:r>
    </w:p>
    <w:p w14:paraId="74188175" w14:textId="36B89DBF" w:rsidR="002B793A" w:rsidRPr="00042ABC" w:rsidRDefault="00660BFB" w:rsidP="002B793A">
      <w:pPr>
        <w:rPr>
          <w:rFonts w:ascii="Times New Roman" w:hAnsi="Times New Roman" w:cs="Times New Roman"/>
        </w:rPr>
      </w:pPr>
      <w:r w:rsidRPr="00042ABC">
        <w:rPr>
          <w:rFonts w:ascii="Times New Roman" w:hAnsi="Times New Roman" w:cs="Times New Roman"/>
        </w:rPr>
        <w:t>Before Part 2, the teacher needs to compile a 1-2 page "Preliminary Investigation Report on Health Issues in Union County (Teaching Version)" based on the students' work in the previous section. This report will serve as the common base material for all characters (it can be distributed in advance via Moodle or handed out in class). The report includes:</w:t>
      </w:r>
    </w:p>
    <w:p w14:paraId="3543452B" w14:textId="0456E3E7" w:rsidR="00660BFB" w:rsidRPr="00042ABC" w:rsidRDefault="00660BFB">
      <w:pPr>
        <w:pStyle w:val="a9"/>
        <w:numPr>
          <w:ilvl w:val="0"/>
          <w:numId w:val="2"/>
        </w:numPr>
        <w:rPr>
          <w:rFonts w:ascii="Times New Roman" w:hAnsi="Times New Roman" w:cs="Times New Roman"/>
        </w:rPr>
      </w:pPr>
      <w:r w:rsidRPr="00042ABC">
        <w:rPr>
          <w:rFonts w:ascii="Times New Roman" w:hAnsi="Times New Roman" w:cs="Times New Roman"/>
        </w:rPr>
        <w:t>Commonly recognized facts by students in Part 1 (for example):</w:t>
      </w:r>
    </w:p>
    <w:p w14:paraId="70C1612E" w14:textId="77777777" w:rsidR="00660BFB" w:rsidRPr="00042ABC" w:rsidRDefault="00660BFB" w:rsidP="00660BFB">
      <w:pPr>
        <w:pStyle w:val="a9"/>
        <w:rPr>
          <w:rFonts w:ascii="Times New Roman" w:hAnsi="Times New Roman" w:cs="Times New Roman"/>
        </w:rPr>
      </w:pPr>
      <w:r w:rsidRPr="00042ABC">
        <w:rPr>
          <w:rFonts w:ascii="Times New Roman" w:hAnsi="Times New Roman" w:cs="Times New Roman"/>
        </w:rPr>
        <w:t>Since certain years, there has been an increase in patients with long-term fever, emaciation, respiratory problems, etc. in Union County and surrounding towns.</w:t>
      </w:r>
    </w:p>
    <w:p w14:paraId="45BA0464" w14:textId="77777777" w:rsidR="00660BFB" w:rsidRPr="00042ABC" w:rsidRDefault="00660BFB" w:rsidP="00660BFB">
      <w:pPr>
        <w:pStyle w:val="a9"/>
        <w:rPr>
          <w:rFonts w:ascii="Times New Roman" w:hAnsi="Times New Roman" w:cs="Times New Roman"/>
        </w:rPr>
      </w:pPr>
      <w:r w:rsidRPr="00042ABC">
        <w:rPr>
          <w:rFonts w:ascii="Times New Roman" w:hAnsi="Times New Roman" w:cs="Times New Roman"/>
        </w:rPr>
        <w:t>Many patients have had experiences of selling blood, frequent intravenous infusions or blood transfusions.</w:t>
      </w:r>
    </w:p>
    <w:p w14:paraId="0C4752B6" w14:textId="763E0D9F" w:rsidR="00660BFB" w:rsidRPr="00042ABC" w:rsidRDefault="00660BFB" w:rsidP="00660BFB">
      <w:pPr>
        <w:pStyle w:val="a9"/>
        <w:rPr>
          <w:rFonts w:ascii="Times New Roman" w:hAnsi="Times New Roman" w:cs="Times New Roman"/>
        </w:rPr>
      </w:pPr>
      <w:r w:rsidRPr="00042ABC">
        <w:rPr>
          <w:rFonts w:ascii="Times New Roman" w:hAnsi="Times New Roman" w:cs="Times New Roman"/>
        </w:rPr>
        <w:t>There are suspicion of reusing needles and infusion sets in county hospitals and some private clinics.</w:t>
      </w:r>
    </w:p>
    <w:p w14:paraId="273CD68D" w14:textId="77777777" w:rsidR="00660BFB" w:rsidRPr="00042ABC" w:rsidRDefault="00660BFB" w:rsidP="00660BFB">
      <w:pPr>
        <w:pStyle w:val="a9"/>
        <w:rPr>
          <w:rFonts w:ascii="Times New Roman" w:hAnsi="Times New Roman" w:cs="Times New Roman"/>
        </w:rPr>
      </w:pPr>
      <w:r w:rsidRPr="00042ABC">
        <w:rPr>
          <w:rFonts w:ascii="Times New Roman" w:hAnsi="Times New Roman" w:cs="Times New Roman"/>
        </w:rPr>
        <w:t>The local government has issued explanatory announcements such as "air pollution" and "seasonal influenza".</w:t>
      </w:r>
    </w:p>
    <w:p w14:paraId="57167236" w14:textId="63FFAF2B" w:rsidR="002B793A" w:rsidRPr="00042ABC" w:rsidRDefault="00660BFB" w:rsidP="00660BFB">
      <w:pPr>
        <w:pStyle w:val="a9"/>
        <w:rPr>
          <w:rFonts w:ascii="Times New Roman" w:hAnsi="Times New Roman" w:cs="Times New Roman"/>
        </w:rPr>
      </w:pPr>
      <w:r w:rsidRPr="00042ABC">
        <w:rPr>
          <w:rFonts w:ascii="Times New Roman" w:hAnsi="Times New Roman" w:cs="Times New Roman"/>
        </w:rPr>
        <w:t>Media reports and NGO investigations have questioned local practices.</w:t>
      </w:r>
    </w:p>
    <w:p w14:paraId="46343C8E" w14:textId="6FAB6D77" w:rsidR="00660BFB" w:rsidRPr="00042ABC" w:rsidRDefault="00660BFB">
      <w:pPr>
        <w:numPr>
          <w:ilvl w:val="0"/>
          <w:numId w:val="2"/>
        </w:numPr>
        <w:rPr>
          <w:rFonts w:ascii="Times New Roman" w:hAnsi="Times New Roman" w:cs="Times New Roman"/>
        </w:rPr>
      </w:pPr>
      <w:r w:rsidRPr="00042ABC">
        <w:rPr>
          <w:rFonts w:ascii="Times New Roman" w:hAnsi="Times New Roman" w:cs="Times New Roman"/>
        </w:rPr>
        <w:t>Several key questions that remain uncertain or controversial (for example):</w:t>
      </w:r>
    </w:p>
    <w:p w14:paraId="5D03EC00" w14:textId="77777777" w:rsidR="00660BFB" w:rsidRPr="00042ABC" w:rsidRDefault="00660BFB" w:rsidP="00660BFB">
      <w:pPr>
        <w:ind w:left="720"/>
        <w:rPr>
          <w:rFonts w:ascii="Times New Roman" w:hAnsi="Times New Roman" w:cs="Times New Roman"/>
        </w:rPr>
      </w:pPr>
      <w:r w:rsidRPr="00042ABC">
        <w:rPr>
          <w:rFonts w:ascii="Times New Roman" w:hAnsi="Times New Roman" w:cs="Times New Roman"/>
        </w:rPr>
        <w:t>Which type of medical operation is the main transmission route, and the evidence is still incomplete.</w:t>
      </w:r>
    </w:p>
    <w:p w14:paraId="7A81A2B9" w14:textId="77777777" w:rsidR="00660BFB" w:rsidRPr="00042ABC" w:rsidRDefault="00660BFB" w:rsidP="00660BFB">
      <w:pPr>
        <w:ind w:left="720"/>
        <w:rPr>
          <w:rFonts w:ascii="Times New Roman" w:hAnsi="Times New Roman" w:cs="Times New Roman"/>
        </w:rPr>
      </w:pPr>
      <w:r w:rsidRPr="00042ABC">
        <w:rPr>
          <w:rFonts w:ascii="Times New Roman" w:hAnsi="Times New Roman" w:cs="Times New Roman"/>
        </w:rPr>
        <w:t>How many people have been affected, and the official statistics differ from NGO reports.</w:t>
      </w:r>
    </w:p>
    <w:p w14:paraId="4CF257D6" w14:textId="5A4C9488" w:rsidR="002B793A" w:rsidRPr="00042ABC" w:rsidRDefault="00660BFB" w:rsidP="00660BFB">
      <w:pPr>
        <w:ind w:left="720"/>
        <w:rPr>
          <w:rFonts w:ascii="Times New Roman" w:hAnsi="Times New Roman" w:cs="Times New Roman"/>
        </w:rPr>
      </w:pPr>
      <w:r w:rsidRPr="00042ABC">
        <w:rPr>
          <w:rFonts w:ascii="Times New Roman" w:hAnsi="Times New Roman" w:cs="Times New Roman"/>
        </w:rPr>
        <w:t>There is room for interpretation regarding the legal basis for compensation standards and liability division.</w:t>
      </w:r>
    </w:p>
    <w:p w14:paraId="08207A26" w14:textId="4B69BD65" w:rsidR="002B793A" w:rsidRPr="00042ABC" w:rsidRDefault="00641C20" w:rsidP="002B793A">
      <w:pPr>
        <w:rPr>
          <w:rFonts w:ascii="Times New Roman" w:hAnsi="Times New Roman" w:cs="Times New Roman"/>
        </w:rPr>
      </w:pPr>
      <w:r w:rsidRPr="00042ABC">
        <w:rPr>
          <w:rFonts w:ascii="Times New Roman" w:hAnsi="Times New Roman" w:cs="Times New Roman"/>
        </w:rPr>
        <w:t>The teacher does not need to re-post all the fragments from Part 1 but should "distill" it into an abstract that looks like a semi-finished official/academic report, deliberately retaining uncertainties and blanks to highlight "pretty good knowledge".</w:t>
      </w:r>
      <w:r w:rsidR="00660BFB" w:rsidRPr="00042ABC">
        <w:rPr>
          <w:rFonts w:ascii="Times New Roman" w:hAnsi="Times New Roman" w:cs="Times New Roman"/>
        </w:rPr>
        <w:t xml:space="preserve"> Of course, if the teacher deems it necessary, they can also compile all the "book bits" materials from the previous class into a single document for students to refer to.</w:t>
      </w:r>
    </w:p>
    <w:p w14:paraId="60FAA944" w14:textId="58571C49" w:rsidR="002B793A" w:rsidRPr="00042ABC" w:rsidRDefault="002B793A" w:rsidP="002B793A">
      <w:pPr>
        <w:rPr>
          <w:rFonts w:ascii="Times New Roman" w:hAnsi="Times New Roman" w:cs="Times New Roman"/>
          <w:b/>
          <w:bCs/>
        </w:rPr>
      </w:pPr>
      <w:r w:rsidRPr="00042ABC">
        <w:rPr>
          <w:rFonts w:ascii="Times New Roman" w:hAnsi="Times New Roman" w:cs="Times New Roman"/>
          <w:b/>
          <w:bCs/>
        </w:rPr>
        <w:t xml:space="preserve">4.2 </w:t>
      </w:r>
      <w:r w:rsidR="00641C20" w:rsidRPr="00042ABC">
        <w:rPr>
          <w:rFonts w:ascii="Times New Roman" w:hAnsi="Times New Roman" w:cs="Times New Roman"/>
          <w:b/>
          <w:bCs/>
        </w:rPr>
        <w:t>Character Cards and Positional Materials</w:t>
      </w:r>
    </w:p>
    <w:p w14:paraId="0B3C8F04" w14:textId="3A520B15" w:rsidR="002B793A" w:rsidRPr="00042ABC" w:rsidRDefault="00641C20" w:rsidP="002B793A">
      <w:pPr>
        <w:rPr>
          <w:rFonts w:ascii="Times New Roman" w:hAnsi="Times New Roman" w:cs="Times New Roman"/>
        </w:rPr>
      </w:pPr>
      <w:r w:rsidRPr="00042ABC">
        <w:rPr>
          <w:rFonts w:ascii="Times New Roman" w:hAnsi="Times New Roman" w:cs="Times New Roman"/>
        </w:rPr>
        <w:t>It is recommended to set 5-7 main characters, with one group for each character (with 4-6 people per group), adjusting the number based on the class size. The following characters are examples, which can be added, deleted, or combined as needed:</w:t>
      </w:r>
    </w:p>
    <w:p w14:paraId="2D4742DA" w14:textId="0ADC997B"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Representative of the Union County Government (County Governor or Deputy Governor in charge):</w:t>
      </w:r>
      <w:r w:rsidRPr="00042ABC">
        <w:rPr>
          <w:rFonts w:ascii="Times New Roman" w:hAnsi="Times New Roman" w:cs="Times New Roman"/>
        </w:rPr>
        <w:t xml:space="preserve"> Responsible for social stability, economic development, maintaining </w:t>
      </w:r>
      <w:r w:rsidRPr="00042ABC">
        <w:rPr>
          <w:rFonts w:ascii="Times New Roman" w:hAnsi="Times New Roman" w:cs="Times New Roman"/>
        </w:rPr>
        <w:lastRenderedPageBreak/>
        <w:t>the local government's image, and controlling fiscal expenditures. They tend to downplay the statements about illegal operations in the early years and emphasize "historical reasons", "multiple factors combined", and "efforts of the entire society".</w:t>
      </w:r>
    </w:p>
    <w:p w14:paraId="21DC7A17" w14:textId="2888C1A8"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 xml:space="preserve">Representative of the Union County People's Hospital (Hospital Director or Business Vice Director): </w:t>
      </w:r>
      <w:r w:rsidRPr="00042ABC">
        <w:rPr>
          <w:rFonts w:ascii="Times New Roman" w:hAnsi="Times New Roman" w:cs="Times New Roman"/>
        </w:rPr>
        <w:t>Hospital reputation, psychological pressure on medical staff, avoiding being defined as the "main responsible party", tend to admit some "early management irregularities", but oppose attributing all responsibility to the medical institution.</w:t>
      </w:r>
    </w:p>
    <w:p w14:paraId="2244967B" w14:textId="04A53503"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Disease Control Center or Provincial Public Health Experts:</w:t>
      </w:r>
      <w:r w:rsidRPr="00042ABC">
        <w:rPr>
          <w:rFonts w:ascii="Times New Roman" w:hAnsi="Times New Roman" w:cs="Times New Roman"/>
        </w:rPr>
        <w:t xml:space="preserve"> Reputation of the public health system, scientific, and future prevention and control system construction. They tend to emphasize "scientific evidence is not yet complete" and "more data are needed", while advocating for improving the system.</w:t>
      </w:r>
    </w:p>
    <w:p w14:paraId="3C4DA328" w14:textId="211ADD56"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Representative of Patient Families (for example: a villager who lost a loved one):</w:t>
      </w:r>
      <w:r w:rsidRPr="00042ABC">
        <w:rPr>
          <w:rFonts w:ascii="Times New Roman" w:hAnsi="Times New Roman" w:cs="Times New Roman"/>
        </w:rPr>
        <w:t xml:space="preserve"> Truth, apology, fair compensation, cessation of risky operations. They tend to demand recognition of systemic responsibility in the medical process and government supervision, emphasizing the tragic experiences of individuals and families.</w:t>
      </w:r>
    </w:p>
    <w:p w14:paraId="09791166" w14:textId="0276D818"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Local or Foreign NGO / Public Interest Lawyers Team:</w:t>
      </w:r>
      <w:r w:rsidRPr="00042ABC">
        <w:rPr>
          <w:rFonts w:ascii="Times New Roman" w:hAnsi="Times New Roman" w:cs="Times New Roman"/>
        </w:rPr>
        <w:t xml:space="preserve"> Rights relief, system reform, public right to know, "benchmark significance" of cases. They tend to highlight systemic problems and structural injustice, and push for the establishment of compensation mechanisms and preventive mechanisms.</w:t>
      </w:r>
    </w:p>
    <w:p w14:paraId="049D1DB2" w14:textId="5D76A627"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 xml:space="preserve">Media Representative (Investigation Journalist or Large Media Editor): </w:t>
      </w:r>
      <w:r w:rsidRPr="00042ABC">
        <w:rPr>
          <w:rFonts w:ascii="Times New Roman" w:hAnsi="Times New Roman" w:cs="Times New Roman"/>
        </w:rPr>
        <w:t>Public right to know, visibility of the report, news ethics and review pressure. They tend to inquire about the truth of responsibility, showcase typical cases, while considering the consequences of the report and pressure from superiors.</w:t>
      </w:r>
    </w:p>
    <w:p w14:paraId="1A88EC84" w14:textId="4423C50D" w:rsidR="002B793A" w:rsidRPr="00042ABC" w:rsidRDefault="00641C20">
      <w:pPr>
        <w:numPr>
          <w:ilvl w:val="0"/>
          <w:numId w:val="3"/>
        </w:numPr>
        <w:rPr>
          <w:rFonts w:ascii="Times New Roman" w:hAnsi="Times New Roman" w:cs="Times New Roman"/>
        </w:rPr>
      </w:pPr>
      <w:r w:rsidRPr="00042ABC">
        <w:rPr>
          <w:rFonts w:ascii="Times New Roman" w:hAnsi="Times New Roman" w:cs="Times New Roman"/>
          <w:b/>
          <w:bCs/>
        </w:rPr>
        <w:t>Representatives of Medical Staff on the Frontline of Union County (Nurses, Doctors at Township Health Centers):</w:t>
      </w:r>
      <w:r w:rsidRPr="00042ABC">
        <w:rPr>
          <w:rFonts w:ascii="Times New Roman" w:hAnsi="Times New Roman" w:cs="Times New Roman"/>
        </w:rPr>
        <w:t xml:space="preserve"> Frontline work burden, lack of training and resources, differences in responsibility between the person giving orders and the executor. They tend to emphasize system and resource constraints, and do not want to be simplified to "a few bad people".</w:t>
      </w:r>
    </w:p>
    <w:p w14:paraId="11E635EF" w14:textId="310D3FBB" w:rsidR="002B793A" w:rsidRPr="00042ABC" w:rsidRDefault="00216D9C" w:rsidP="002B793A">
      <w:pPr>
        <w:rPr>
          <w:rFonts w:ascii="Times New Roman" w:hAnsi="Times New Roman" w:cs="Times New Roman"/>
        </w:rPr>
      </w:pPr>
      <w:r w:rsidRPr="00042ABC">
        <w:rPr>
          <w:rFonts w:ascii="Times New Roman" w:hAnsi="Times New Roman" w:cs="Times New Roman"/>
        </w:rPr>
        <w:t>Each character card and positional material should include the following elements (1-2 pages):</w:t>
      </w:r>
    </w:p>
    <w:p w14:paraId="435CF000" w14:textId="77777777" w:rsidR="00216D9C" w:rsidRPr="00042ABC" w:rsidRDefault="00216D9C">
      <w:pPr>
        <w:numPr>
          <w:ilvl w:val="0"/>
          <w:numId w:val="4"/>
        </w:numPr>
        <w:rPr>
          <w:rFonts w:ascii="Times New Roman" w:hAnsi="Times New Roman" w:cs="Times New Roman"/>
        </w:rPr>
      </w:pPr>
      <w:r w:rsidRPr="00042ABC">
        <w:rPr>
          <w:rFonts w:ascii="Times New Roman" w:hAnsi="Times New Roman" w:cs="Times New Roman"/>
        </w:rPr>
        <w:t xml:space="preserve"> Brief introduction to the basic identity and responsibilities of the character.</w:t>
      </w:r>
    </w:p>
    <w:p w14:paraId="75A4FF2C" w14:textId="53AD8890" w:rsidR="00216D9C" w:rsidRPr="00042ABC" w:rsidRDefault="00216D9C">
      <w:pPr>
        <w:numPr>
          <w:ilvl w:val="0"/>
          <w:numId w:val="4"/>
        </w:numPr>
        <w:rPr>
          <w:rFonts w:ascii="Times New Roman" w:hAnsi="Times New Roman" w:cs="Times New Roman"/>
        </w:rPr>
      </w:pPr>
      <w:r w:rsidRPr="00042ABC">
        <w:rPr>
          <w:rFonts w:ascii="Times New Roman" w:hAnsi="Times New Roman" w:cs="Times New Roman"/>
        </w:rPr>
        <w:t>How does this character understand the causes of the health crisis in the Union County (refer to the information in the basic investigation report, but with a biased perspective)?</w:t>
      </w:r>
    </w:p>
    <w:p w14:paraId="55DE2AED" w14:textId="7648F850" w:rsidR="00216D9C" w:rsidRPr="00042ABC" w:rsidRDefault="00216D9C">
      <w:pPr>
        <w:numPr>
          <w:ilvl w:val="0"/>
          <w:numId w:val="4"/>
        </w:numPr>
        <w:rPr>
          <w:rFonts w:ascii="Times New Roman" w:hAnsi="Times New Roman" w:cs="Times New Roman"/>
        </w:rPr>
      </w:pPr>
      <w:r w:rsidRPr="00042ABC">
        <w:rPr>
          <w:rFonts w:ascii="Times New Roman" w:hAnsi="Times New Roman" w:cs="Times New Roman"/>
        </w:rPr>
        <w:t>The priority demands of this character (for example: clarifying responsibility, economic compensation, preventing panic, promoting legislative amendments, etc.).</w:t>
      </w:r>
    </w:p>
    <w:p w14:paraId="4721AE2C" w14:textId="5166E11A" w:rsidR="00216D9C" w:rsidRPr="00042ABC" w:rsidRDefault="00216D9C">
      <w:pPr>
        <w:numPr>
          <w:ilvl w:val="0"/>
          <w:numId w:val="4"/>
        </w:numPr>
        <w:rPr>
          <w:rFonts w:ascii="Times New Roman" w:hAnsi="Times New Roman" w:cs="Times New Roman"/>
        </w:rPr>
      </w:pPr>
      <w:r w:rsidRPr="00042ABC">
        <w:rPr>
          <w:rFonts w:ascii="Times New Roman" w:hAnsi="Times New Roman" w:cs="Times New Roman"/>
        </w:rPr>
        <w:t>The attitude of this character towards "scientific evidence": Which evidence is willing to emphasize? Which evidence might selectively ignore or downplay?</w:t>
      </w:r>
    </w:p>
    <w:p w14:paraId="54AB2740" w14:textId="53C4B803" w:rsidR="00216D9C" w:rsidRPr="00042ABC" w:rsidRDefault="00216D9C">
      <w:pPr>
        <w:numPr>
          <w:ilvl w:val="0"/>
          <w:numId w:val="4"/>
        </w:numPr>
        <w:rPr>
          <w:rFonts w:ascii="Times New Roman" w:hAnsi="Times New Roman" w:cs="Times New Roman"/>
        </w:rPr>
      </w:pPr>
      <w:r w:rsidRPr="00042ABC">
        <w:rPr>
          <w:rFonts w:ascii="Times New Roman" w:hAnsi="Times New Roman" w:cs="Times New Roman"/>
        </w:rPr>
        <w:t>Internal contradictions or confusion in items 1-2, reminding students not to make the character too one-dimensional (for example: there are also officials within the county government who are worried that "it will get worse if we delay" etc.).</w:t>
      </w:r>
    </w:p>
    <w:p w14:paraId="4EDECEE6" w14:textId="5A4E56EA" w:rsidR="002B793A" w:rsidRPr="00042ABC" w:rsidRDefault="00042ABC" w:rsidP="00042ABC">
      <w:pPr>
        <w:pStyle w:val="2"/>
        <w:rPr>
          <w:rFonts w:ascii="Times New Roman" w:hAnsi="Times New Roman" w:cs="Times New Roman"/>
          <w:b/>
          <w:bCs/>
          <w:sz w:val="24"/>
        </w:rPr>
      </w:pPr>
      <w:bookmarkStart w:id="25" w:name="_Toc227270808"/>
      <w:r>
        <w:rPr>
          <w:rFonts w:ascii="Times New Roman" w:hAnsi="Times New Roman" w:cs="Times New Roman" w:hint="eastAsia"/>
          <w:b/>
          <w:bCs/>
          <w:sz w:val="24"/>
          <w:szCs w:val="24"/>
        </w:rPr>
        <w:t>5</w:t>
      </w:r>
      <w:r w:rsidR="00E91B9D" w:rsidRPr="00042ABC">
        <w:rPr>
          <w:rFonts w:ascii="Times New Roman" w:hAnsi="Times New Roman" w:cs="Times New Roman"/>
          <w:b/>
          <w:bCs/>
          <w:sz w:val="24"/>
          <w:szCs w:val="24"/>
        </w:rPr>
        <w:t>. Classroom Procedure and Step Explanation</w:t>
      </w:r>
      <w:bookmarkEnd w:id="25"/>
    </w:p>
    <w:p w14:paraId="54B4290B" w14:textId="4EFB02D9" w:rsidR="002B793A" w:rsidRPr="00042ABC" w:rsidRDefault="00E91B9D" w:rsidP="002B793A">
      <w:pPr>
        <w:rPr>
          <w:rFonts w:ascii="Times New Roman" w:hAnsi="Times New Roman" w:cs="Times New Roman"/>
          <w:b/>
          <w:bCs/>
        </w:rPr>
      </w:pPr>
      <w:r w:rsidRPr="00042ABC">
        <w:rPr>
          <w:rFonts w:ascii="Times New Roman" w:hAnsi="Times New Roman" w:cs="Times New Roman"/>
          <w:b/>
          <w:bCs/>
        </w:rPr>
        <w:t>Step 6: Review Part 1 and Introduce New Task (Approximately 10 minutes)</w:t>
      </w:r>
    </w:p>
    <w:p w14:paraId="1E975C85" w14:textId="7E5B4EB6" w:rsidR="002B793A" w:rsidRPr="00042ABC" w:rsidRDefault="00E91B9D">
      <w:pPr>
        <w:numPr>
          <w:ilvl w:val="0"/>
          <w:numId w:val="5"/>
        </w:numPr>
        <w:rPr>
          <w:rFonts w:ascii="Times New Roman" w:hAnsi="Times New Roman" w:cs="Times New Roman"/>
        </w:rPr>
      </w:pPr>
      <w:r w:rsidRPr="00042ABC">
        <w:rPr>
          <w:rFonts w:ascii="Times New Roman" w:hAnsi="Times New Roman" w:cs="Times New Roman"/>
          <w:b/>
          <w:bCs/>
        </w:rPr>
        <w:t>Teacher quickly reviews the key points of Part 1 (Approximately 5 minutes)</w:t>
      </w:r>
    </w:p>
    <w:p w14:paraId="70892999" w14:textId="68E44879" w:rsidR="00E91B9D" w:rsidRPr="00042ABC" w:rsidRDefault="00E91B9D" w:rsidP="00E91B9D">
      <w:pPr>
        <w:ind w:left="720"/>
        <w:rPr>
          <w:rFonts w:ascii="Times New Roman" w:hAnsi="Times New Roman" w:cs="Times New Roman"/>
        </w:rPr>
      </w:pPr>
      <w:r w:rsidRPr="00042ABC">
        <w:rPr>
          <w:rFonts w:ascii="Times New Roman" w:hAnsi="Times New Roman" w:cs="Times New Roman"/>
        </w:rPr>
        <w:t xml:space="preserve">Using a projector or blackboard, briefly list the general consensus reached by the students from the previous class. Firstly, there are serious risks related to medical care and blood </w:t>
      </w:r>
      <w:r w:rsidRPr="00042ABC">
        <w:rPr>
          <w:rFonts w:ascii="Times New Roman" w:hAnsi="Times New Roman" w:cs="Times New Roman"/>
        </w:rPr>
        <w:lastRenderedPageBreak/>
        <w:t>supply in the joint county, with many pieces of evidence pointing to improper injections and blood transfusions as important amplifiers. Besides the previously obtained evidence, there are still many details that remain uncertain - this is exactly "pretty good knowledge".</w:t>
      </w:r>
    </w:p>
    <w:p w14:paraId="3946CD09" w14:textId="590DBD0E" w:rsidR="002B793A" w:rsidRPr="00042ABC" w:rsidRDefault="00E91B9D" w:rsidP="00E91B9D">
      <w:pPr>
        <w:ind w:left="720"/>
        <w:rPr>
          <w:rFonts w:ascii="Times New Roman" w:hAnsi="Times New Roman" w:cs="Times New Roman"/>
        </w:rPr>
      </w:pPr>
      <w:r w:rsidRPr="00042ABC">
        <w:rPr>
          <w:rFonts w:ascii="Times New Roman" w:hAnsi="Times New Roman" w:cs="Times New Roman"/>
        </w:rPr>
        <w:t>Reiterate the three theoretical anchors: you have repeatedly written down the conditions for falsification and corrected the explanations (Popper), make "adequate" judgments under incomplete evidence (Feinstein &amp; Waddington), and different materials and narratives in "inventing reality" (Tsai / sensemaking).</w:t>
      </w:r>
    </w:p>
    <w:p w14:paraId="6C349D45" w14:textId="1D56A3CB" w:rsidR="002B793A" w:rsidRPr="00042ABC" w:rsidRDefault="00E91B9D">
      <w:pPr>
        <w:numPr>
          <w:ilvl w:val="0"/>
          <w:numId w:val="5"/>
        </w:numPr>
        <w:rPr>
          <w:rFonts w:ascii="Times New Roman" w:hAnsi="Times New Roman" w:cs="Times New Roman"/>
        </w:rPr>
      </w:pPr>
      <w:r w:rsidRPr="00042ABC">
        <w:rPr>
          <w:rFonts w:ascii="Times New Roman" w:hAnsi="Times New Roman" w:cs="Times New Roman"/>
          <w:b/>
          <w:bCs/>
        </w:rPr>
        <w:t>Introduce the Part 2 scenario and task (Approximately 5 minutes)</w:t>
      </w:r>
    </w:p>
    <w:p w14:paraId="17F6E463" w14:textId="06D81CFC" w:rsidR="00E91B9D" w:rsidRPr="00042ABC" w:rsidRDefault="00E91B9D" w:rsidP="00E91B9D">
      <w:pPr>
        <w:ind w:left="720"/>
        <w:rPr>
          <w:rFonts w:ascii="Times New Roman" w:hAnsi="Times New Roman" w:cs="Times New Roman"/>
        </w:rPr>
      </w:pPr>
      <w:r w:rsidRPr="00042ABC">
        <w:rPr>
          <w:rFonts w:ascii="Times New Roman" w:hAnsi="Times New Roman" w:cs="Times New Roman"/>
        </w:rPr>
        <w:t>The teacher explains that "the real world does not stop at 'the researcher finds a relatively reliable explanation'. In events like the joint county, different roles such as the government, hospitals, disease control centers, patient families, NGOs, media, and frontline medical staff will use the same set of evidence to tell different stories, competing for what is considered 'the true reality'.</w:t>
      </w:r>
    </w:p>
    <w:p w14:paraId="58AE7481" w14:textId="75A46741" w:rsidR="002B793A" w:rsidRPr="00042ABC" w:rsidRDefault="00E91B9D" w:rsidP="00E91B9D">
      <w:pPr>
        <w:ind w:left="720"/>
        <w:rPr>
          <w:rFonts w:ascii="Times New Roman" w:hAnsi="Times New Roman" w:cs="Times New Roman"/>
        </w:rPr>
      </w:pPr>
      <w:r w:rsidRPr="00042ABC">
        <w:rPr>
          <w:rFonts w:ascii="Times New Roman" w:hAnsi="Times New Roman" w:cs="Times New Roman"/>
        </w:rPr>
        <w:t>Today, we will simulate such a public hearing / consultation. All parties will present their explanations, demands, and policy suggestions within a limited time based on the 'almost sufficient knowledge' available."</w:t>
      </w:r>
    </w:p>
    <w:p w14:paraId="37B87000" w14:textId="37F7BB05" w:rsidR="002B793A" w:rsidRPr="00042ABC" w:rsidRDefault="00E91B9D" w:rsidP="002B793A">
      <w:pPr>
        <w:rPr>
          <w:rFonts w:ascii="Times New Roman" w:hAnsi="Times New Roman" w:cs="Times New Roman"/>
          <w:b/>
          <w:bCs/>
        </w:rPr>
      </w:pPr>
      <w:r w:rsidRPr="00042ABC">
        <w:rPr>
          <w:rFonts w:ascii="Times New Roman" w:hAnsi="Times New Roman" w:cs="Times New Roman"/>
          <w:b/>
          <w:bCs/>
        </w:rPr>
        <w:t>Step 7: Role Assignment and Reading of Position Materials (Approximately 20 minutes)</w:t>
      </w:r>
    </w:p>
    <w:p w14:paraId="39AD827F" w14:textId="71B3698D" w:rsidR="002B793A" w:rsidRPr="00042ABC" w:rsidRDefault="00E91B9D">
      <w:pPr>
        <w:numPr>
          <w:ilvl w:val="0"/>
          <w:numId w:val="6"/>
        </w:numPr>
        <w:rPr>
          <w:rFonts w:ascii="Times New Roman" w:hAnsi="Times New Roman" w:cs="Times New Roman"/>
        </w:rPr>
      </w:pPr>
      <w:r w:rsidRPr="00042ABC">
        <w:rPr>
          <w:rFonts w:ascii="Times New Roman" w:hAnsi="Times New Roman" w:cs="Times New Roman"/>
          <w:b/>
          <w:bCs/>
        </w:rPr>
        <w:t>Grouping and Role Assignment (Approximately 5 minutes)</w:t>
      </w:r>
    </w:p>
    <w:p w14:paraId="50741B73" w14:textId="7D1B9001" w:rsidR="002B793A" w:rsidRPr="00042ABC" w:rsidRDefault="00E91B9D" w:rsidP="002B793A">
      <w:pPr>
        <w:ind w:left="720"/>
        <w:rPr>
          <w:rFonts w:ascii="Times New Roman" w:hAnsi="Times New Roman" w:cs="Times New Roman"/>
        </w:rPr>
      </w:pPr>
      <w:r w:rsidRPr="00042ABC">
        <w:rPr>
          <w:rFonts w:ascii="Times New Roman" w:hAnsi="Times New Roman" w:cs="Times New Roman"/>
        </w:rPr>
        <w:t>The teacher divides the students into 5-7 groups based on the number of students in the class, with each group consisting of 4-6 people. Each group draws a name or is assigned a role (government, hospital, disease control center, patient family, NGO, media, frontline medical staff, etc.), and the teacher distributes the corresponding role cards and position materials, as well as the "summary of the investigation report" from Part 1.</w:t>
      </w:r>
    </w:p>
    <w:p w14:paraId="114DF867" w14:textId="17DAB849" w:rsidR="002B793A" w:rsidRPr="00042ABC" w:rsidRDefault="00125A37">
      <w:pPr>
        <w:numPr>
          <w:ilvl w:val="0"/>
          <w:numId w:val="6"/>
        </w:numPr>
        <w:rPr>
          <w:rFonts w:ascii="Times New Roman" w:hAnsi="Times New Roman" w:cs="Times New Roman"/>
        </w:rPr>
      </w:pPr>
      <w:r w:rsidRPr="00042ABC">
        <w:rPr>
          <w:rFonts w:ascii="Times New Roman" w:hAnsi="Times New Roman" w:cs="Times New Roman"/>
          <w:b/>
          <w:bCs/>
        </w:rPr>
        <w:t>Silent Reading and Highlighting Key Points within the Group (Approximately 5-7 minutes)</w:t>
      </w:r>
    </w:p>
    <w:p w14:paraId="773F30ED" w14:textId="782D7C78" w:rsidR="002B793A" w:rsidRPr="00042ABC" w:rsidRDefault="00125A37" w:rsidP="002B793A">
      <w:pPr>
        <w:ind w:left="720"/>
        <w:rPr>
          <w:rFonts w:ascii="Times New Roman" w:hAnsi="Times New Roman" w:cs="Times New Roman"/>
        </w:rPr>
      </w:pPr>
      <w:r w:rsidRPr="00042ABC">
        <w:rPr>
          <w:rFonts w:ascii="Times New Roman" w:hAnsi="Times New Roman" w:cs="Times New Roman"/>
        </w:rPr>
        <w:t>Students analyze the issues their role is most concerned about and how they think the role materials use or avoid scientific evidence.</w:t>
      </w:r>
    </w:p>
    <w:p w14:paraId="4E44E610" w14:textId="3C1E723D" w:rsidR="002B793A" w:rsidRPr="00042ABC" w:rsidRDefault="00125A37">
      <w:pPr>
        <w:numPr>
          <w:ilvl w:val="0"/>
          <w:numId w:val="6"/>
        </w:numPr>
        <w:rPr>
          <w:rFonts w:ascii="Times New Roman" w:hAnsi="Times New Roman" w:cs="Times New Roman"/>
        </w:rPr>
      </w:pPr>
      <w:r w:rsidRPr="00042ABC">
        <w:rPr>
          <w:rFonts w:ascii="Times New Roman" w:hAnsi="Times New Roman" w:cs="Times New Roman"/>
          <w:b/>
          <w:bCs/>
        </w:rPr>
        <w:t>Group Discussion of Role Positions (Approximately 8 minutes)</w:t>
      </w:r>
    </w:p>
    <w:p w14:paraId="30BC1F76"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The group shares their findings and discusses the following questions:</w:t>
      </w:r>
    </w:p>
    <w:p w14:paraId="3C0FCE1B"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"If we were really this role, what result would we most want to achieve at the hearing?"</w:t>
      </w:r>
    </w:p>
    <w:p w14:paraId="4562AC4A"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"What do we hope the audience/house</w:t>
      </w:r>
      <w:r w:rsidRPr="00042ABC">
        <w:rPr>
          <w:rFonts w:ascii="Times New Roman" w:hAnsi="Times New Roman" w:cs="Times New Roman"/>
        </w:rPr>
        <w:t>主持人</w:t>
      </w:r>
      <w:r w:rsidRPr="00042ABC">
        <w:rPr>
          <w:rFonts w:ascii="Times New Roman" w:hAnsi="Times New Roman" w:cs="Times New Roman"/>
        </w:rPr>
        <w:t xml:space="preserve"> will remember us as</w:t>
      </w:r>
      <w:r w:rsidRPr="00042ABC">
        <w:rPr>
          <w:rFonts w:ascii="Times New Roman" w:hAnsi="Times New Roman" w:cs="Times New Roman"/>
        </w:rPr>
        <w:t>？</w:t>
      </w:r>
      <w:r w:rsidRPr="00042ABC">
        <w:rPr>
          <w:rFonts w:ascii="Times New Roman" w:hAnsi="Times New Roman" w:cs="Times New Roman"/>
        </w:rPr>
        <w:t xml:space="preserve"> (For example</w:t>
      </w:r>
      <w:r w:rsidRPr="00042ABC">
        <w:rPr>
          <w:rFonts w:ascii="Times New Roman" w:hAnsi="Times New Roman" w:cs="Times New Roman"/>
        </w:rPr>
        <w:t>：</w:t>
      </w:r>
      <w:r w:rsidRPr="00042ABC">
        <w:rPr>
          <w:rFonts w:ascii="Times New Roman" w:hAnsi="Times New Roman" w:cs="Times New Roman"/>
        </w:rPr>
        <w:t xml:space="preserve"> responsible</w:t>
      </w:r>
      <w:r w:rsidRPr="00042ABC">
        <w:rPr>
          <w:rFonts w:ascii="Times New Roman" w:hAnsi="Times New Roman" w:cs="Times New Roman"/>
        </w:rPr>
        <w:t>？</w:t>
      </w:r>
      <w:r w:rsidRPr="00042ABC">
        <w:rPr>
          <w:rFonts w:ascii="Times New Roman" w:hAnsi="Times New Roman" w:cs="Times New Roman"/>
        </w:rPr>
        <w:t xml:space="preserve"> victim</w:t>
      </w:r>
      <w:r w:rsidRPr="00042ABC">
        <w:rPr>
          <w:rFonts w:ascii="Times New Roman" w:hAnsi="Times New Roman" w:cs="Times New Roman"/>
        </w:rPr>
        <w:t>？</w:t>
      </w:r>
      <w:r w:rsidRPr="00042ABC">
        <w:rPr>
          <w:rFonts w:ascii="Times New Roman" w:hAnsi="Times New Roman" w:cs="Times New Roman"/>
        </w:rPr>
        <w:t xml:space="preserve"> reform promoter</w:t>
      </w:r>
      <w:r w:rsidRPr="00042ABC">
        <w:rPr>
          <w:rFonts w:ascii="Times New Roman" w:hAnsi="Times New Roman" w:cs="Times New Roman"/>
        </w:rPr>
        <w:t>？</w:t>
      </w:r>
      <w:r w:rsidRPr="00042ABC">
        <w:rPr>
          <w:rFonts w:ascii="Times New Roman" w:hAnsi="Times New Roman" w:cs="Times New Roman"/>
        </w:rPr>
        <w:t xml:space="preserve"> stabilizing force</w:t>
      </w:r>
      <w:r w:rsidRPr="00042ABC">
        <w:rPr>
          <w:rFonts w:ascii="Times New Roman" w:hAnsi="Times New Roman" w:cs="Times New Roman"/>
        </w:rPr>
        <w:t>？</w:t>
      </w:r>
      <w:r w:rsidRPr="00042ABC">
        <w:rPr>
          <w:rFonts w:ascii="Times New Roman" w:hAnsi="Times New Roman" w:cs="Times New Roman"/>
        </w:rPr>
        <w:t>)" ”</w:t>
      </w:r>
    </w:p>
    <w:p w14:paraId="0984E377" w14:textId="75785B7C" w:rsidR="00125A37" w:rsidRPr="00042ABC" w:rsidRDefault="00125A37" w:rsidP="00125A37">
      <w:pPr>
        <w:ind w:left="720"/>
        <w:rPr>
          <w:rFonts w:ascii="Times New Roman" w:hAnsi="Times New Roman" w:cs="Times New Roman"/>
        </w:rPr>
      </w:pPr>
      <w:r w:rsidRPr="00042ABC">
        <w:rPr>
          <w:rFonts w:ascii="Times New Roman" w:hAnsi="Times New Roman" w:cs="Times New Roman"/>
        </w:rPr>
        <w:t>"How will we utilize the survey report from Part 1? Which parts will we strongly cite? Which parts will we 'lightly touch upon' or even not mention at all?"</w:t>
      </w:r>
    </w:p>
    <w:p w14:paraId="5AABDB6F" w14:textId="632CCCBC" w:rsidR="002B793A" w:rsidRPr="00042ABC" w:rsidRDefault="00125A37" w:rsidP="002B793A">
      <w:pPr>
        <w:rPr>
          <w:rFonts w:ascii="Times New Roman" w:hAnsi="Times New Roman" w:cs="Times New Roman"/>
          <w:b/>
          <w:bCs/>
        </w:rPr>
      </w:pPr>
      <w:r w:rsidRPr="00042ABC">
        <w:rPr>
          <w:rFonts w:ascii="Times New Roman" w:hAnsi="Times New Roman" w:cs="Times New Roman"/>
          <w:b/>
          <w:bCs/>
        </w:rPr>
        <w:t>Step 8: Prepare the Hearing Statement and Strategy (Approximately 20 minutes)</w:t>
      </w:r>
    </w:p>
    <w:p w14:paraId="0E0E1954" w14:textId="3E78D20D" w:rsidR="002B793A" w:rsidRPr="00042ABC" w:rsidRDefault="00125A37">
      <w:pPr>
        <w:numPr>
          <w:ilvl w:val="0"/>
          <w:numId w:val="7"/>
        </w:numPr>
        <w:rPr>
          <w:rFonts w:ascii="Times New Roman" w:hAnsi="Times New Roman" w:cs="Times New Roman"/>
        </w:rPr>
      </w:pPr>
      <w:r w:rsidRPr="00042ABC">
        <w:rPr>
          <w:rFonts w:ascii="Times New Roman" w:hAnsi="Times New Roman" w:cs="Times New Roman"/>
          <w:b/>
          <w:bCs/>
        </w:rPr>
        <w:t>Task Explanation (Whole Class, Approximately 3 minutes)</w:t>
      </w:r>
    </w:p>
    <w:p w14:paraId="0E883A7A"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Each group should prepare a 3-minute formal statement from the perspective of their role, explaining the causes and responsibilities of the joint county incident, the current and future policy recommendations (including whether, how to compensate, and how to rectify), and expressing their attitude towards the uncertainties in the survey report.</w:t>
      </w:r>
    </w:p>
    <w:p w14:paraId="101E9F13" w14:textId="1B381EBB" w:rsidR="00125A37" w:rsidRPr="00042ABC" w:rsidRDefault="00125A37" w:rsidP="00125A37">
      <w:pPr>
        <w:ind w:left="720"/>
        <w:rPr>
          <w:rFonts w:ascii="Times New Roman" w:hAnsi="Times New Roman" w:cs="Times New Roman"/>
        </w:rPr>
      </w:pPr>
      <w:r w:rsidRPr="00042ABC">
        <w:rPr>
          <w:rFonts w:ascii="Times New Roman" w:hAnsi="Times New Roman" w:cs="Times New Roman"/>
        </w:rPr>
        <w:t>At the same time, each group should prepare at least two types of "expected questions" and brief answers, one from the most obvious opposing role and one prepared for possible scientific inquiries from the "host/expert".</w:t>
      </w:r>
    </w:p>
    <w:p w14:paraId="302179BF" w14:textId="77C6D753" w:rsidR="002B793A" w:rsidRPr="00042ABC" w:rsidRDefault="00125A37">
      <w:pPr>
        <w:numPr>
          <w:ilvl w:val="0"/>
          <w:numId w:val="7"/>
        </w:numPr>
        <w:rPr>
          <w:rFonts w:ascii="Times New Roman" w:hAnsi="Times New Roman" w:cs="Times New Roman"/>
        </w:rPr>
      </w:pPr>
      <w:r w:rsidRPr="00042ABC">
        <w:rPr>
          <w:rFonts w:ascii="Times New Roman" w:hAnsi="Times New Roman" w:cs="Times New Roman"/>
          <w:b/>
          <w:bCs/>
        </w:rPr>
        <w:t>Group Preparation (Approximately 15–17 minutes)</w:t>
      </w:r>
    </w:p>
    <w:p w14:paraId="7A5CBDAD"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lastRenderedPageBreak/>
        <w:t>Divide the group internally, with 1–2 people responsible for organizing the scientific evidence section (which parts of the Part 1 report are used), 1–2 people responsible for designing the main statement logic from the role perspective, 1 person responsible for drafting the key points of the response to the questions, and 1 person responsible for the final statement (if time permits, they can also take turns speaking).</w:t>
      </w:r>
    </w:p>
    <w:p w14:paraId="7C5EA1F4" w14:textId="52E58783" w:rsidR="00125A37" w:rsidRPr="00042ABC" w:rsidRDefault="00125A37" w:rsidP="00125A37">
      <w:pPr>
        <w:ind w:left="720"/>
        <w:rPr>
          <w:rFonts w:ascii="Times New Roman" w:hAnsi="Times New Roman" w:cs="Times New Roman"/>
        </w:rPr>
      </w:pPr>
      <w:r w:rsidRPr="00042ABC">
        <w:rPr>
          <w:rFonts w:ascii="Times New Roman" w:hAnsi="Times New Roman" w:cs="Times New Roman"/>
        </w:rPr>
        <w:t>The prompts the teacher gives during the inspection can include: "Is your current statement overly emphasizing the conclusion you want and ignoring the unfavorable evidence in the report for you?" "If an ordinary listener only hears your 3-minute statement, would he think that this incident is caused by a single reason? Does this contradict the complex cause picture you derived in Part 1?" "Have you honestly admitted which parts are 'we don't know' or 'the evidence is insufficient'? What are the consequences of acknowledging uncertainty in public discussions?"</w:t>
      </w:r>
    </w:p>
    <w:p w14:paraId="17681C8B" w14:textId="565D6FED" w:rsidR="002B793A" w:rsidRPr="00042ABC" w:rsidRDefault="00125A37" w:rsidP="002B793A">
      <w:pPr>
        <w:rPr>
          <w:rFonts w:ascii="Times New Roman" w:hAnsi="Times New Roman" w:cs="Times New Roman"/>
          <w:b/>
          <w:bCs/>
        </w:rPr>
      </w:pPr>
      <w:r w:rsidRPr="00042ABC">
        <w:rPr>
          <w:rFonts w:ascii="Times New Roman" w:hAnsi="Times New Roman" w:cs="Times New Roman"/>
          <w:b/>
          <w:bCs/>
        </w:rPr>
        <w:t>Step 9: Simulated Hearing (Approximately 25–30 minutes)</w:t>
      </w:r>
    </w:p>
    <w:p w14:paraId="101BB852" w14:textId="3F9D1180" w:rsidR="002B793A" w:rsidRPr="00042ABC" w:rsidRDefault="00125A37">
      <w:pPr>
        <w:numPr>
          <w:ilvl w:val="0"/>
          <w:numId w:val="8"/>
        </w:numPr>
        <w:rPr>
          <w:rFonts w:ascii="Times New Roman" w:hAnsi="Times New Roman" w:cs="Times New Roman"/>
        </w:rPr>
      </w:pPr>
      <w:r w:rsidRPr="00042ABC">
        <w:rPr>
          <w:rFonts w:ascii="Times New Roman" w:hAnsi="Times New Roman" w:cs="Times New Roman"/>
          <w:b/>
          <w:bCs/>
        </w:rPr>
        <w:t>Setting of the hearing scene (the entire class, approximately 3 minutes)</w:t>
      </w:r>
    </w:p>
    <w:p w14:paraId="35B2DEF0"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The teacher acts as the hearing chairperson (also the convener of the expert group) and announces to the entire class: "Today, we are holding an open hearing in the provincial health department. We have invited representatives from the joint county government, hospitals, disease control centers, patient families, NGOs, media, and frontline medical staff. The goal of this hearing is to as accurately as possible restore the process and causes of the health crisis in the joint county, listen to the opinions of all parties on responsibility division and compensation plans, and provide references for future institutional reforms and prevention measures.</w:t>
      </w:r>
    </w:p>
    <w:p w14:paraId="7F33D234" w14:textId="2A1F736E" w:rsidR="00125A37" w:rsidRPr="00042ABC" w:rsidRDefault="00125A37" w:rsidP="00125A37">
      <w:pPr>
        <w:ind w:left="720"/>
        <w:rPr>
          <w:rFonts w:ascii="Times New Roman" w:hAnsi="Times New Roman" w:cs="Times New Roman"/>
        </w:rPr>
      </w:pPr>
      <w:r w:rsidRPr="00042ABC">
        <w:rPr>
          <w:rFonts w:ascii="Times New Roman" w:hAnsi="Times New Roman" w:cs="Times New Roman"/>
        </w:rPr>
        <w:t>Please help us understand during your statements, how do you view the existing scientific evidence? In the case of incomplete evidence, how do you determine what is an 'adequate' action plan?"</w:t>
      </w:r>
    </w:p>
    <w:p w14:paraId="0CD7733A" w14:textId="156226E2" w:rsidR="002B793A" w:rsidRPr="00042ABC" w:rsidRDefault="00125A37">
      <w:pPr>
        <w:numPr>
          <w:ilvl w:val="0"/>
          <w:numId w:val="8"/>
        </w:numPr>
        <w:rPr>
          <w:rFonts w:ascii="Times New Roman" w:hAnsi="Times New Roman" w:cs="Times New Roman"/>
        </w:rPr>
      </w:pPr>
      <w:r w:rsidRPr="00042ABC">
        <w:rPr>
          <w:rFonts w:ascii="Times New Roman" w:hAnsi="Times New Roman" w:cs="Times New Roman"/>
          <w:b/>
          <w:bCs/>
        </w:rPr>
        <w:t>Sequence of statements and time control (approximately 15–18 minutes)</w:t>
      </w:r>
    </w:p>
    <w:p w14:paraId="54519E05" w14:textId="77777777" w:rsidR="00125A37" w:rsidRPr="00042ABC" w:rsidRDefault="00125A37" w:rsidP="00125A37">
      <w:pPr>
        <w:ind w:left="720"/>
        <w:rPr>
          <w:rFonts w:ascii="Times New Roman" w:hAnsi="Times New Roman" w:cs="Times New Roman"/>
        </w:rPr>
      </w:pPr>
      <w:r w:rsidRPr="00042ABC">
        <w:rPr>
          <w:rFonts w:ascii="Times New Roman" w:hAnsi="Times New Roman" w:cs="Times New Roman"/>
        </w:rPr>
        <w:t>Each group will make a 3-minute statement in the predetermined order (the teacher can adjust the order appropriately, for example, having the government and patient families present one after another): County government representative, representative from the joint county hospital, representative from the disease control center, representative from the patient family, NGO / public interest lawyer, media representative, representative from frontline medical staff (if any).</w:t>
      </w:r>
    </w:p>
    <w:p w14:paraId="003E3098" w14:textId="5A280EDD" w:rsidR="00125A37" w:rsidRPr="00042ABC" w:rsidRDefault="00125A37" w:rsidP="00125A37">
      <w:pPr>
        <w:ind w:left="720"/>
        <w:rPr>
          <w:rFonts w:ascii="Times New Roman" w:hAnsi="Times New Roman" w:cs="Times New Roman"/>
        </w:rPr>
      </w:pPr>
      <w:r w:rsidRPr="00042ABC">
        <w:rPr>
          <w:rFonts w:ascii="Times New Roman" w:hAnsi="Times New Roman" w:cs="Times New Roman"/>
        </w:rPr>
        <w:t>The teacher times the statements and can give a reminder 30 seconds before the end. (If time is tight, each group's statement can be compressed to 2 minutes, and the questioning session can be slightly combined.)</w:t>
      </w:r>
    </w:p>
    <w:p w14:paraId="0FD27486" w14:textId="7ED8C6A2" w:rsidR="002B793A" w:rsidRPr="00042ABC" w:rsidRDefault="00125A37">
      <w:pPr>
        <w:numPr>
          <w:ilvl w:val="0"/>
          <w:numId w:val="8"/>
        </w:numPr>
        <w:rPr>
          <w:rFonts w:ascii="Times New Roman" w:hAnsi="Times New Roman" w:cs="Times New Roman"/>
        </w:rPr>
      </w:pPr>
      <w:r w:rsidRPr="00042ABC">
        <w:rPr>
          <w:rFonts w:ascii="Times New Roman" w:hAnsi="Times New Roman" w:cs="Times New Roman"/>
          <w:b/>
          <w:bCs/>
        </w:rPr>
        <w:t>Brief mutual questioning and chairperson's follow-up (approximately 10–12 minutes)</w:t>
      </w:r>
    </w:p>
    <w:p w14:paraId="17CCF560" w14:textId="34783067" w:rsidR="002B793A" w:rsidRPr="00042ABC" w:rsidRDefault="00125A37" w:rsidP="002B793A">
      <w:pPr>
        <w:ind w:left="720"/>
        <w:rPr>
          <w:rFonts w:ascii="Times New Roman" w:hAnsi="Times New Roman" w:cs="Times New Roman"/>
        </w:rPr>
      </w:pPr>
      <w:r w:rsidRPr="00042ABC">
        <w:rPr>
          <w:rFonts w:ascii="Times New Roman" w:hAnsi="Times New Roman" w:cs="Times New Roman"/>
        </w:rPr>
        <w:t>After every two or three groups make their statements, the teacher can open a 2–3 minutes questioning period, with questioning methods including:</w:t>
      </w:r>
    </w:p>
    <w:p w14:paraId="4EC25C9A" w14:textId="77777777" w:rsidR="00125A37" w:rsidRPr="00042ABC" w:rsidRDefault="00125A37" w:rsidP="00125A37">
      <w:pPr>
        <w:pStyle w:val="a9"/>
        <w:numPr>
          <w:ilvl w:val="1"/>
          <w:numId w:val="1"/>
        </w:numPr>
        <w:rPr>
          <w:rFonts w:ascii="Times New Roman" w:hAnsi="Times New Roman" w:cs="Times New Roman"/>
        </w:rPr>
      </w:pPr>
      <w:r w:rsidRPr="00042ABC">
        <w:rPr>
          <w:rFonts w:ascii="Times New Roman" w:hAnsi="Times New Roman" w:cs="Times New Roman"/>
        </w:rPr>
        <w:t>A specific opposing role asks a question to the just-stated role (for example: NGO asks the county government, patient family asks the hospital).</w:t>
      </w:r>
    </w:p>
    <w:p w14:paraId="75A94AF6" w14:textId="079A8A90" w:rsidR="00125A37" w:rsidRPr="00042ABC" w:rsidRDefault="00125A37" w:rsidP="00125A37">
      <w:pPr>
        <w:pStyle w:val="a9"/>
        <w:numPr>
          <w:ilvl w:val="1"/>
          <w:numId w:val="1"/>
        </w:numPr>
        <w:rPr>
          <w:rFonts w:ascii="Times New Roman" w:hAnsi="Times New Roman" w:cs="Times New Roman"/>
        </w:rPr>
      </w:pPr>
      <w:r w:rsidRPr="00042ABC">
        <w:rPr>
          <w:rFonts w:ascii="Times New Roman" w:hAnsi="Times New Roman" w:cs="Times New Roman"/>
        </w:rPr>
        <w:t>The teacher, as the chairperson, raises questions about "scientificity" and "responsibility framework", for example:</w:t>
      </w:r>
    </w:p>
    <w:p w14:paraId="7AADB5AD" w14:textId="227161CA" w:rsidR="00125A37" w:rsidRPr="00042ABC" w:rsidRDefault="00125A37" w:rsidP="00125A37">
      <w:pPr>
        <w:pStyle w:val="a9"/>
        <w:ind w:left="1080"/>
        <w:rPr>
          <w:rFonts w:ascii="Times New Roman" w:hAnsi="Times New Roman" w:cs="Times New Roman"/>
        </w:rPr>
      </w:pPr>
      <w:r w:rsidRPr="00042ABC">
        <w:rPr>
          <w:rFonts w:ascii="Times New Roman" w:hAnsi="Times New Roman" w:cs="Times New Roman"/>
        </w:rPr>
        <w:t xml:space="preserve">1.2.1 "During your repeated emphasis on 'air pollution' and 'lifestyle', but in the investigation report, a considerable proportion of patients are not near factories and do </w:t>
      </w:r>
      <w:r w:rsidRPr="00042ABC">
        <w:rPr>
          <w:rFonts w:ascii="Times New Roman" w:hAnsi="Times New Roman" w:cs="Times New Roman"/>
        </w:rPr>
        <w:lastRenderedPageBreak/>
        <w:t>not have obvious bad living habits. How do you explain this?" (possibly about the common people)</w:t>
      </w:r>
    </w:p>
    <w:p w14:paraId="751FA6DB" w14:textId="563E3C72" w:rsidR="00125A37" w:rsidRPr="00042ABC" w:rsidRDefault="00125A37" w:rsidP="00125A37">
      <w:pPr>
        <w:pStyle w:val="a9"/>
        <w:ind w:left="1080"/>
        <w:rPr>
          <w:rFonts w:ascii="Times New Roman" w:hAnsi="Times New Roman" w:cs="Times New Roman"/>
        </w:rPr>
      </w:pPr>
      <w:r w:rsidRPr="00042ABC">
        <w:rPr>
          <w:rFonts w:ascii="Times New Roman" w:hAnsi="Times New Roman" w:cs="Times New Roman"/>
        </w:rPr>
        <w:t>1.2.2 "Your claim is 'the evidence is not sufficient, it is not appropriate to talk about compensation' at that time, then how do you plan to handle cases that have been diagnosed and are highly likely related to medical operations?" (possibly about the media)</w:t>
      </w:r>
    </w:p>
    <w:p w14:paraId="20F36A76" w14:textId="0CF2834A" w:rsidR="00125A37" w:rsidRPr="00042ABC" w:rsidRDefault="00125A37" w:rsidP="00125A37">
      <w:pPr>
        <w:pStyle w:val="a9"/>
        <w:ind w:left="1080"/>
        <w:rPr>
          <w:rFonts w:ascii="Times New Roman" w:hAnsi="Times New Roman" w:cs="Times New Roman"/>
        </w:rPr>
      </w:pPr>
      <w:r w:rsidRPr="00042ABC">
        <w:rPr>
          <w:rFonts w:ascii="Times New Roman" w:hAnsi="Times New Roman" w:cs="Times New Roman"/>
        </w:rPr>
        <w:t>1.2.3 "Your references to certain data, but it seems to ignore the 'reused needles' and 'abnormal blood collection and supply records' mentioned in the report. What is the reason for this?" (this might be about the hospital or the government)</w:t>
      </w:r>
    </w:p>
    <w:p w14:paraId="3276F987" w14:textId="6AA2363A" w:rsidR="002B793A" w:rsidRPr="00042ABC" w:rsidRDefault="00125A37" w:rsidP="002B793A">
      <w:pPr>
        <w:pStyle w:val="a9"/>
        <w:numPr>
          <w:ilvl w:val="1"/>
          <w:numId w:val="1"/>
        </w:numPr>
        <w:rPr>
          <w:rFonts w:ascii="Times New Roman" w:hAnsi="Times New Roman" w:cs="Times New Roman"/>
        </w:rPr>
      </w:pPr>
      <w:r w:rsidRPr="00042ABC">
        <w:rPr>
          <w:rFonts w:ascii="Times New Roman" w:hAnsi="Times New Roman" w:cs="Times New Roman"/>
        </w:rPr>
        <w:t>The teacher deliberately allows students to experience the different positions of the same evidence in different narratives at the questioning moment, "uncertainty" can be both an honest scientific attitude towards reality, or can be mobilized as a tool to delay or shift responsibility.</w:t>
      </w:r>
    </w:p>
    <w:p w14:paraId="194F8564" w14:textId="6E560DEA" w:rsidR="002B793A" w:rsidRPr="00042ABC" w:rsidRDefault="000D7016" w:rsidP="002B793A">
      <w:pPr>
        <w:rPr>
          <w:rFonts w:ascii="Times New Roman" w:hAnsi="Times New Roman" w:cs="Times New Roman"/>
          <w:b/>
          <w:bCs/>
        </w:rPr>
      </w:pPr>
      <w:r w:rsidRPr="00042ABC">
        <w:rPr>
          <w:rFonts w:ascii="Times New Roman" w:hAnsi="Times New Roman" w:cs="Times New Roman"/>
          <w:b/>
          <w:bCs/>
        </w:rPr>
        <w:t>Step 10: Class reflection and theoretical connection (approximately 10–15 minutes)</w:t>
      </w:r>
    </w:p>
    <w:p w14:paraId="1ABCFC89" w14:textId="0E086B23" w:rsidR="002B793A" w:rsidRPr="00042ABC" w:rsidRDefault="000D7016">
      <w:pPr>
        <w:numPr>
          <w:ilvl w:val="0"/>
          <w:numId w:val="9"/>
        </w:numPr>
        <w:rPr>
          <w:rFonts w:ascii="Times New Roman" w:hAnsi="Times New Roman" w:cs="Times New Roman"/>
        </w:rPr>
      </w:pPr>
      <w:r w:rsidRPr="00042ABC">
        <w:rPr>
          <w:rFonts w:ascii="Times New Roman" w:hAnsi="Times New Roman" w:cs="Times New Roman"/>
          <w:b/>
          <w:bCs/>
        </w:rPr>
        <w:t>Individual writing without the role (approximately 3–4 minutes)</w:t>
      </w:r>
    </w:p>
    <w:p w14:paraId="5F30D7E1" w14:textId="1C1673DD" w:rsidR="002B793A" w:rsidRPr="00042ABC" w:rsidRDefault="000D7016" w:rsidP="000D7016">
      <w:pPr>
        <w:tabs>
          <w:tab w:val="left" w:pos="6823"/>
        </w:tabs>
        <w:ind w:left="720"/>
        <w:rPr>
          <w:rFonts w:ascii="Times New Roman" w:hAnsi="Times New Roman" w:cs="Times New Roman"/>
        </w:rPr>
      </w:pPr>
      <w:r w:rsidRPr="00042ABC">
        <w:rPr>
          <w:rFonts w:ascii="Times New Roman" w:hAnsi="Times New Roman" w:cs="Times New Roman"/>
        </w:rPr>
        <w:t>The teacher asks students to first "drop the role" and briefly answer the following questions as their own identities:</w:t>
      </w:r>
    </w:p>
    <w:p w14:paraId="0E340613" w14:textId="73295A7C" w:rsidR="000D7016" w:rsidRPr="00042ABC" w:rsidRDefault="000D7016" w:rsidP="000D7016">
      <w:pPr>
        <w:ind w:left="720"/>
        <w:rPr>
          <w:rFonts w:ascii="Times New Roman" w:hAnsi="Times New Roman" w:cs="Times New Roman"/>
        </w:rPr>
      </w:pPr>
      <w:r w:rsidRPr="00042ABC">
        <w:rPr>
          <w:rFonts w:ascii="Times New Roman" w:hAnsi="Times New Roman" w:cs="Times New Roman"/>
        </w:rPr>
        <w:t>"As the role you just played in the hearing, what trade-offs or 'selective omissions' did you have to make?"</w:t>
      </w:r>
    </w:p>
    <w:p w14:paraId="7CD9B0B5" w14:textId="77777777" w:rsidR="000D7016" w:rsidRPr="00042ABC" w:rsidRDefault="000D7016" w:rsidP="000D7016">
      <w:pPr>
        <w:ind w:left="720"/>
        <w:rPr>
          <w:rFonts w:ascii="Times New Roman" w:hAnsi="Times New Roman" w:cs="Times New Roman"/>
        </w:rPr>
      </w:pPr>
      <w:r w:rsidRPr="00042ABC">
        <w:rPr>
          <w:rFonts w:ascii="Times New Roman" w:hAnsi="Times New Roman" w:cs="Times New Roman"/>
        </w:rPr>
        <w:t>"At which moment did you clearly feel: 'If facing the scientific evidence honestly, my position would be more difficult to maintain'?"</w:t>
      </w:r>
    </w:p>
    <w:p w14:paraId="3636B8AF" w14:textId="465D1D98" w:rsidR="000D7016" w:rsidRPr="00042ABC" w:rsidRDefault="000D7016" w:rsidP="000D7016">
      <w:pPr>
        <w:ind w:left="720"/>
        <w:rPr>
          <w:rFonts w:ascii="Times New Roman" w:hAnsi="Times New Roman" w:cs="Times New Roman"/>
        </w:rPr>
      </w:pPr>
      <w:r w:rsidRPr="00042ABC">
        <w:rPr>
          <w:rFonts w:ascii="Times New Roman" w:hAnsi="Times New Roman" w:cs="Times New Roman"/>
        </w:rPr>
        <w:t>"If you were an ordinary public, only looking at today's hearing, which statement would you be persuaded by? Why?"</w:t>
      </w:r>
    </w:p>
    <w:p w14:paraId="729D1D72" w14:textId="03D119AF" w:rsidR="002B793A" w:rsidRPr="00042ABC" w:rsidRDefault="000D7016">
      <w:pPr>
        <w:numPr>
          <w:ilvl w:val="0"/>
          <w:numId w:val="9"/>
        </w:numPr>
        <w:rPr>
          <w:rFonts w:ascii="Times New Roman" w:hAnsi="Times New Roman" w:cs="Times New Roman"/>
        </w:rPr>
      </w:pPr>
      <w:r w:rsidRPr="00042ABC">
        <w:rPr>
          <w:rFonts w:ascii="Times New Roman" w:hAnsi="Times New Roman" w:cs="Times New Roman"/>
          <w:b/>
          <w:bCs/>
        </w:rPr>
        <w:t>Class discussion and theoretical connection (approximately 7–10 minutes)</w:t>
      </w:r>
    </w:p>
    <w:p w14:paraId="107F9FE5" w14:textId="29128635" w:rsidR="002B793A" w:rsidRPr="00042ABC" w:rsidRDefault="002B793A">
      <w:pPr>
        <w:pStyle w:val="a9"/>
        <w:numPr>
          <w:ilvl w:val="1"/>
          <w:numId w:val="11"/>
        </w:numPr>
        <w:rPr>
          <w:rFonts w:ascii="Times New Roman" w:hAnsi="Times New Roman" w:cs="Times New Roman"/>
        </w:rPr>
      </w:pPr>
      <w:r w:rsidRPr="00042ABC">
        <w:rPr>
          <w:rFonts w:ascii="Times New Roman" w:hAnsi="Times New Roman" w:cs="Times New Roman"/>
        </w:rPr>
        <w:t xml:space="preserve"> </w:t>
      </w:r>
      <w:r w:rsidRPr="00042ABC">
        <w:rPr>
          <w:rFonts w:ascii="Times New Roman" w:hAnsi="Times New Roman" w:cs="Times New Roman"/>
          <w:b/>
          <w:bCs/>
        </w:rPr>
        <w:t>Feinstein &amp; Waddington</w:t>
      </w:r>
      <w:r w:rsidR="000D7016" w:rsidRPr="00042ABC">
        <w:rPr>
          <w:rFonts w:ascii="Times New Roman" w:hAnsi="Times New Roman" w:cs="Times New Roman"/>
          <w:b/>
          <w:bCs/>
        </w:rPr>
        <w:t xml:space="preserve">: </w:t>
      </w:r>
      <w:r w:rsidRPr="00042ABC">
        <w:rPr>
          <w:rFonts w:ascii="Times New Roman" w:hAnsi="Times New Roman" w:cs="Times New Roman"/>
          <w:b/>
          <w:bCs/>
        </w:rPr>
        <w:t>pretty good knowledge</w:t>
      </w:r>
      <w:r w:rsidRPr="00042ABC">
        <w:rPr>
          <w:rFonts w:ascii="Times New Roman" w:hAnsi="Times New Roman" w:cs="Times New Roman"/>
        </w:rPr>
        <w:t xml:space="preserve"> </w:t>
      </w:r>
    </w:p>
    <w:p w14:paraId="2497C700" w14:textId="77777777"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 xml:space="preserve">"In the hearing, which speakers were trying to use 'almost adequate knowledge' to drive practical actions? How did they admit uncertainty?" "Who, on the other hand, uses 'incomplete evidence' to prevent actions or blur responsibility?" </w:t>
      </w:r>
    </w:p>
    <w:p w14:paraId="17D94934" w14:textId="044E10BD"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The teacher concludes that public health decisions are rarely based on 'perfect knowledge’ but rather seek a balance between 'adequacy' and 'acceptable risk'.</w:t>
      </w:r>
    </w:p>
    <w:p w14:paraId="54C4ACF6" w14:textId="1F85894F" w:rsidR="002B793A" w:rsidRPr="00042ABC" w:rsidRDefault="002B793A">
      <w:pPr>
        <w:pStyle w:val="a9"/>
        <w:numPr>
          <w:ilvl w:val="1"/>
          <w:numId w:val="11"/>
        </w:numPr>
        <w:rPr>
          <w:rFonts w:ascii="Times New Roman" w:hAnsi="Times New Roman" w:cs="Times New Roman"/>
        </w:rPr>
      </w:pPr>
      <w:r w:rsidRPr="00042ABC">
        <w:rPr>
          <w:rFonts w:ascii="Times New Roman" w:hAnsi="Times New Roman" w:cs="Times New Roman"/>
          <w:b/>
          <w:bCs/>
        </w:rPr>
        <w:t xml:space="preserve"> Tsai / sensemaking</w:t>
      </w:r>
      <w:r w:rsidR="000D7016" w:rsidRPr="00042ABC">
        <w:rPr>
          <w:rFonts w:ascii="Times New Roman" w:hAnsi="Times New Roman" w:cs="Times New Roman"/>
          <w:b/>
          <w:bCs/>
        </w:rPr>
        <w:t xml:space="preserve">: </w:t>
      </w:r>
      <w:r w:rsidRPr="00042ABC">
        <w:rPr>
          <w:rFonts w:ascii="Times New Roman" w:hAnsi="Times New Roman" w:cs="Times New Roman"/>
          <w:b/>
          <w:bCs/>
        </w:rPr>
        <w:t>inventing reality</w:t>
      </w:r>
    </w:p>
    <w:p w14:paraId="5375F798" w14:textId="77777777"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"During today's hearing, which versions of the story gained the upper hand? Which groups' experiences were relatively silent?"</w:t>
      </w:r>
    </w:p>
    <w:p w14:paraId="6FA85F80" w14:textId="77777777"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"If the final official summary report only records certain voices, what kind of 'combined county' would be 'invented' in the historical record?"</w:t>
      </w:r>
    </w:p>
    <w:p w14:paraId="027C33F4" w14:textId="2964B72C"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The teacher concludes that reality is not simply 'discovered', but is constantly 'invented' and fixed through hearings, media reports, court judgments, policy texts, etc. Those excluded from these processes have their pain excluded from the 'official reality'.</w:t>
      </w:r>
    </w:p>
    <w:p w14:paraId="613C186E" w14:textId="0305ACDF" w:rsidR="002B793A" w:rsidRPr="00042ABC" w:rsidRDefault="000D7016">
      <w:pPr>
        <w:pStyle w:val="a9"/>
        <w:numPr>
          <w:ilvl w:val="1"/>
          <w:numId w:val="11"/>
        </w:numPr>
        <w:rPr>
          <w:rFonts w:ascii="Times New Roman" w:hAnsi="Times New Roman" w:cs="Times New Roman"/>
        </w:rPr>
      </w:pPr>
      <w:r w:rsidRPr="00042ABC">
        <w:rPr>
          <w:rFonts w:ascii="Times New Roman" w:hAnsi="Times New Roman" w:cs="Times New Roman"/>
          <w:b/>
          <w:bCs/>
        </w:rPr>
        <w:t>Popper: Falsifiability and Public Discussion</w:t>
      </w:r>
      <w:r w:rsidR="002B793A" w:rsidRPr="00042ABC">
        <w:rPr>
          <w:rFonts w:ascii="Times New Roman" w:hAnsi="Times New Roman" w:cs="Times New Roman"/>
        </w:rPr>
        <w:t xml:space="preserve"> </w:t>
      </w:r>
    </w:p>
    <w:p w14:paraId="1B2AF45C" w14:textId="77777777"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The teacher asks, "At the hearing, was there any party willing to say 'if any future evidence emerges, we will admit our mistakes'?" "If not, what is the difference compared to the conditions for falsification you were asked to write in Part 1?"</w:t>
      </w:r>
    </w:p>
    <w:p w14:paraId="6E22606C" w14:textId="59ED410A" w:rsidR="000D7016" w:rsidRPr="00042ABC" w:rsidRDefault="000D7016" w:rsidP="000D7016">
      <w:pPr>
        <w:pStyle w:val="a9"/>
        <w:ind w:left="1080"/>
        <w:rPr>
          <w:rFonts w:ascii="Times New Roman" w:hAnsi="Times New Roman" w:cs="Times New Roman"/>
        </w:rPr>
      </w:pPr>
      <w:r w:rsidRPr="00042ABC">
        <w:rPr>
          <w:rFonts w:ascii="Times New Roman" w:hAnsi="Times New Roman" w:cs="Times New Roman"/>
        </w:rPr>
        <w:t xml:space="preserve">This leads to the possibility of encouraging a Popperian attitude of falsifiability in the classroom and scientific papers, but in real political and legal games, accepting </w:t>
      </w:r>
      <w:r w:rsidRPr="00042ABC">
        <w:rPr>
          <w:rFonts w:ascii="Times New Roman" w:hAnsi="Times New Roman" w:cs="Times New Roman"/>
        </w:rPr>
        <w:lastRenderedPageBreak/>
        <w:t>something that can be overturned often means taking on huge responsibilities. This is why 'science' in public discussions presents a different appearance from textbooks.</w:t>
      </w:r>
    </w:p>
    <w:p w14:paraId="4CA790C8" w14:textId="3FFA20F8" w:rsidR="002B793A" w:rsidRPr="00042ABC" w:rsidRDefault="000D7016">
      <w:pPr>
        <w:numPr>
          <w:ilvl w:val="0"/>
          <w:numId w:val="9"/>
        </w:numPr>
        <w:rPr>
          <w:rFonts w:ascii="Times New Roman" w:hAnsi="Times New Roman" w:cs="Times New Roman"/>
        </w:rPr>
      </w:pPr>
      <w:r w:rsidRPr="00042ABC">
        <w:rPr>
          <w:rFonts w:ascii="Times New Roman" w:hAnsi="Times New Roman" w:cs="Times New Roman"/>
          <w:b/>
          <w:bCs/>
        </w:rPr>
        <w:t>Summary and Further Extension (about 2–3 minutes)</w:t>
      </w:r>
    </w:p>
    <w:p w14:paraId="328D09CC" w14:textId="5B630357" w:rsidR="00285792" w:rsidRPr="00042ABC" w:rsidRDefault="00285792" w:rsidP="00285792">
      <w:pPr>
        <w:ind w:left="720"/>
        <w:rPr>
          <w:rFonts w:ascii="Times New Roman" w:hAnsi="Times New Roman" w:cs="Times New Roman"/>
        </w:rPr>
      </w:pPr>
      <w:r w:rsidRPr="00042ABC">
        <w:rPr>
          <w:rFonts w:ascii="Times New Roman" w:hAnsi="Times New Roman" w:cs="Times New Roman"/>
        </w:rPr>
        <w:t>The teacher concludes: "In these two lessons, we moved from 'struggling to construct explanations in the midst of fragmented evidence' (Part 1), to 'contending in public hearings which explanations can be written into reality' (Part 2).</w:t>
      </w:r>
    </w:p>
    <w:p w14:paraId="55D0693D" w14:textId="67BD9513" w:rsidR="00285792" w:rsidRPr="00042ABC" w:rsidRDefault="00285792" w:rsidP="00285792">
      <w:pPr>
        <w:ind w:left="720"/>
        <w:rPr>
          <w:rFonts w:ascii="Times New Roman" w:hAnsi="Times New Roman" w:cs="Times New Roman"/>
        </w:rPr>
      </w:pPr>
      <w:r w:rsidRPr="00042ABC">
        <w:rPr>
          <w:rFonts w:ascii="Times New Roman" w:hAnsi="Times New Roman" w:cs="Times New Roman"/>
        </w:rPr>
        <w:t>These summaries mainly aim to convey the hope that students understand that science is not a collection of stable correct conclusions, but a practice of speaking with evidence in uncertainty. Even 'adequate enough knowledge', in the real world, also needs to be translated into the game of interests, emotions, and power, as future citizens, professionals, and even policy makers, you need to learn to distinguish when 'uncertainty' is real and honest, and when 'uncertainty' is used as a strategy."</w:t>
      </w:r>
    </w:p>
    <w:p w14:paraId="08723952" w14:textId="7B7EA6CE" w:rsidR="002B793A" w:rsidRPr="00042ABC" w:rsidRDefault="00042ABC" w:rsidP="00042ABC">
      <w:pPr>
        <w:pStyle w:val="2"/>
        <w:rPr>
          <w:rFonts w:ascii="Times New Roman" w:hAnsi="Times New Roman" w:cs="Times New Roman"/>
          <w:b/>
          <w:bCs/>
          <w:sz w:val="24"/>
          <w:szCs w:val="24"/>
        </w:rPr>
      </w:pPr>
      <w:bookmarkStart w:id="26" w:name="_Toc227270809"/>
      <w:r>
        <w:rPr>
          <w:rFonts w:ascii="Times New Roman" w:hAnsi="Times New Roman" w:cs="Times New Roman" w:hint="eastAsia"/>
          <w:b/>
          <w:bCs/>
          <w:sz w:val="24"/>
          <w:szCs w:val="24"/>
        </w:rPr>
        <w:t>6</w:t>
      </w:r>
      <w:r w:rsidR="005A1D7D" w:rsidRPr="00042ABC">
        <w:rPr>
          <w:rFonts w:ascii="Times New Roman" w:hAnsi="Times New Roman" w:cs="Times New Roman"/>
          <w:b/>
          <w:bCs/>
          <w:sz w:val="24"/>
          <w:szCs w:val="24"/>
        </w:rPr>
        <w:t>. Design</w:t>
      </w:r>
      <w:r w:rsidR="002B793A" w:rsidRPr="00042ABC">
        <w:rPr>
          <w:rFonts w:ascii="Times New Roman" w:hAnsi="Times New Roman" w:cs="Times New Roman"/>
          <w:b/>
          <w:bCs/>
          <w:sz w:val="24"/>
          <w:szCs w:val="24"/>
        </w:rPr>
        <w:t xml:space="preserve"> Rationale</w:t>
      </w:r>
      <w:bookmarkEnd w:id="26"/>
    </w:p>
    <w:p w14:paraId="24B6554D" w14:textId="628E3827" w:rsidR="002B793A" w:rsidRPr="00042ABC" w:rsidRDefault="00D87ED4" w:rsidP="00042ABC">
      <w:pPr>
        <w:pStyle w:val="a9"/>
        <w:numPr>
          <w:ilvl w:val="1"/>
          <w:numId w:val="32"/>
        </w:numPr>
        <w:rPr>
          <w:rFonts w:ascii="Times New Roman" w:hAnsi="Times New Roman" w:cs="Times New Roman"/>
        </w:rPr>
      </w:pPr>
      <w:r w:rsidRPr="00042ABC">
        <w:rPr>
          <w:rFonts w:ascii="Times New Roman" w:hAnsi="Times New Roman" w:cs="Times New Roman"/>
          <w:b/>
          <w:bCs/>
        </w:rPr>
        <w:t>Continuity with Part 1</w:t>
      </w:r>
    </w:p>
    <w:p w14:paraId="01F32DD0" w14:textId="36F75ABE" w:rsidR="002B793A" w:rsidRPr="00042ABC" w:rsidRDefault="00D87ED4" w:rsidP="00042ABC">
      <w:pPr>
        <w:rPr>
          <w:rFonts w:ascii="Times New Roman" w:hAnsi="Times New Roman" w:cs="Times New Roman"/>
        </w:rPr>
      </w:pPr>
      <w:r w:rsidRPr="00042ABC">
        <w:rPr>
          <w:rFonts w:ascii="Times New Roman" w:hAnsi="Times New Roman" w:cs="Times New Roman"/>
        </w:rPr>
        <w:t>Part 1 focuses on the construction, falsification, and revision of scientific explanations under incomplete evidence. In contrast, Part 2 places the same event within the public discussion and policy negotiation framework, demonstrating how scientific knowledge is mobilized and narrated by different entities. Together, these two parts constitute a coherent experience from "within the scientific practice" to "the operation of science in society".</w:t>
      </w:r>
    </w:p>
    <w:p w14:paraId="693138EF" w14:textId="1F4122FE" w:rsidR="002B793A" w:rsidRPr="00042ABC" w:rsidRDefault="00D87ED4" w:rsidP="00042ABC">
      <w:pPr>
        <w:pStyle w:val="a9"/>
        <w:numPr>
          <w:ilvl w:val="1"/>
          <w:numId w:val="32"/>
        </w:numPr>
        <w:rPr>
          <w:rFonts w:ascii="Times New Roman" w:hAnsi="Times New Roman" w:cs="Times New Roman"/>
        </w:rPr>
      </w:pPr>
      <w:r w:rsidRPr="00042ABC">
        <w:rPr>
          <w:rFonts w:ascii="Times New Roman" w:hAnsi="Times New Roman" w:cs="Times New Roman"/>
          <w:b/>
          <w:bCs/>
        </w:rPr>
        <w:t>Feinstein &amp; Waddington: The Social Use of "Pretty Good Knowledge"</w:t>
      </w:r>
    </w:p>
    <w:p w14:paraId="10FDBA24" w14:textId="4780D87E" w:rsidR="00D87ED4" w:rsidRPr="00042ABC" w:rsidRDefault="00D87ED4" w:rsidP="00042ABC">
      <w:pPr>
        <w:rPr>
          <w:rFonts w:ascii="Times New Roman" w:hAnsi="Times New Roman" w:cs="Times New Roman"/>
        </w:rPr>
      </w:pPr>
      <w:r w:rsidRPr="00042ABC">
        <w:rPr>
          <w:rFonts w:ascii="Times New Roman" w:hAnsi="Times New Roman" w:cs="Times New Roman"/>
        </w:rPr>
        <w:t>In Part 2, students are required to decide how to speak and make decisions in the "limited evidence but urgent" situation. They will experience that some roles use "pretty good knowledge" to drive reforms and compensation, while others use "not certain" to delay or shirk responsibility. This directly responds to Feinstein &amp; Waddington's emphasis that the public needs to learn to make "adequate good" judgments under incomplete knowledge, rather than waiting for the never-coming perfect answer.</w:t>
      </w:r>
    </w:p>
    <w:p w14:paraId="709BFC6A" w14:textId="06101AA3" w:rsidR="002B793A" w:rsidRPr="00042ABC" w:rsidRDefault="002B793A" w:rsidP="00042ABC">
      <w:pPr>
        <w:pStyle w:val="a9"/>
        <w:numPr>
          <w:ilvl w:val="1"/>
          <w:numId w:val="32"/>
        </w:numPr>
        <w:rPr>
          <w:rFonts w:ascii="Times New Roman" w:hAnsi="Times New Roman" w:cs="Times New Roman"/>
        </w:rPr>
      </w:pPr>
      <w:r w:rsidRPr="00042ABC">
        <w:rPr>
          <w:rFonts w:ascii="Times New Roman" w:hAnsi="Times New Roman" w:cs="Times New Roman"/>
          <w:b/>
          <w:bCs/>
        </w:rPr>
        <w:t>Tsai / sensemaking</w:t>
      </w:r>
      <w:r w:rsidR="00D87ED4" w:rsidRPr="00042ABC">
        <w:rPr>
          <w:rFonts w:ascii="Times New Roman" w:hAnsi="Times New Roman" w:cs="Times New Roman"/>
          <w:b/>
          <w:bCs/>
        </w:rPr>
        <w:t xml:space="preserve">: </w:t>
      </w:r>
      <w:r w:rsidRPr="00042ABC">
        <w:rPr>
          <w:rFonts w:ascii="Times New Roman" w:hAnsi="Times New Roman" w:cs="Times New Roman"/>
          <w:b/>
          <w:bCs/>
        </w:rPr>
        <w:t>inventing reality</w:t>
      </w:r>
    </w:p>
    <w:p w14:paraId="16FAC09D" w14:textId="71956192" w:rsidR="00D87ED4" w:rsidRPr="00042ABC" w:rsidRDefault="00D87ED4" w:rsidP="00042ABC">
      <w:pPr>
        <w:rPr>
          <w:rFonts w:ascii="Times New Roman" w:hAnsi="Times New Roman" w:cs="Times New Roman"/>
        </w:rPr>
      </w:pPr>
      <w:r w:rsidRPr="00042ABC">
        <w:rPr>
          <w:rFonts w:ascii="Times New Roman" w:hAnsi="Times New Roman" w:cs="Times New Roman"/>
        </w:rPr>
        <w:t xml:space="preserve">Through role-playing and simulated hearings, students observe which "reality" is written </w:t>
      </w:r>
      <w:proofErr w:type="gramStart"/>
      <w:r w:rsidRPr="00042ABC">
        <w:rPr>
          <w:rFonts w:ascii="Times New Roman" w:hAnsi="Times New Roman" w:cs="Times New Roman"/>
        </w:rPr>
        <w:t>into</w:t>
      </w:r>
      <w:proofErr w:type="gramEnd"/>
      <w:r w:rsidRPr="00042ABC">
        <w:rPr>
          <w:rFonts w:ascii="Times New Roman" w:hAnsi="Times New Roman" w:cs="Times New Roman"/>
        </w:rPr>
        <w:t xml:space="preserve"> official records, media reports, and policy texts in controversial events, and it is not solely determined by the evidence itself. Power, resources, and</w:t>
      </w:r>
      <w:r w:rsidRPr="00042ABC">
        <w:rPr>
          <w:rFonts w:ascii="Times New Roman" w:hAnsi="Times New Roman" w:cs="Times New Roman"/>
        </w:rPr>
        <w:t>话语权</w:t>
      </w:r>
      <w:r w:rsidRPr="00042ABC">
        <w:rPr>
          <w:rFonts w:ascii="Times New Roman" w:hAnsi="Times New Roman" w:cs="Times New Roman"/>
        </w:rPr>
        <w:t xml:space="preserve"> play important roles in it. This helps students understand that "inventing reality" as Tsai said is not a conspiracy theory</w:t>
      </w:r>
      <w:r w:rsidRPr="00042ABC">
        <w:rPr>
          <w:rFonts w:ascii="Times New Roman" w:hAnsi="Times New Roman" w:cs="Times New Roman"/>
        </w:rPr>
        <w:t>，</w:t>
      </w:r>
      <w:r w:rsidRPr="00042ABC">
        <w:rPr>
          <w:rFonts w:ascii="Times New Roman" w:hAnsi="Times New Roman" w:cs="Times New Roman"/>
        </w:rPr>
        <w:t xml:space="preserve"> but an analysis of the institutional knowledge production process.</w:t>
      </w:r>
    </w:p>
    <w:p w14:paraId="534A29CC" w14:textId="2A058DCA" w:rsidR="002B793A" w:rsidRPr="00042ABC" w:rsidRDefault="002B793A" w:rsidP="00042ABC">
      <w:pPr>
        <w:pStyle w:val="a9"/>
        <w:numPr>
          <w:ilvl w:val="1"/>
          <w:numId w:val="32"/>
        </w:numPr>
        <w:rPr>
          <w:rFonts w:ascii="Times New Roman" w:hAnsi="Times New Roman" w:cs="Times New Roman"/>
        </w:rPr>
      </w:pPr>
      <w:r w:rsidRPr="00042ABC">
        <w:rPr>
          <w:rFonts w:ascii="Times New Roman" w:hAnsi="Times New Roman" w:cs="Times New Roman"/>
          <w:b/>
          <w:bCs/>
        </w:rPr>
        <w:t>Popper</w:t>
      </w:r>
      <w:r w:rsidR="00D87ED4" w:rsidRPr="00042ABC">
        <w:rPr>
          <w:rFonts w:ascii="Times New Roman" w:hAnsi="Times New Roman" w:cs="Times New Roman"/>
          <w:b/>
          <w:bCs/>
        </w:rPr>
        <w:t>: The Tension between the Ideal of Falsifiability and the Reality Game</w:t>
      </w:r>
    </w:p>
    <w:p w14:paraId="5F8EA782" w14:textId="7EBD18DD" w:rsidR="00112D97" w:rsidRPr="00042ABC" w:rsidRDefault="00D87ED4" w:rsidP="00042ABC">
      <w:pPr>
        <w:rPr>
          <w:rFonts w:ascii="Times New Roman" w:hAnsi="Times New Roman" w:cs="Times New Roman"/>
        </w:rPr>
      </w:pPr>
      <w:r w:rsidRPr="00042ABC">
        <w:rPr>
          <w:rFonts w:ascii="Times New Roman" w:hAnsi="Times New Roman" w:cs="Times New Roman"/>
        </w:rPr>
        <w:t>In Part 1</w:t>
      </w:r>
      <w:r w:rsidRPr="00042ABC">
        <w:rPr>
          <w:rFonts w:ascii="Times New Roman" w:hAnsi="Times New Roman" w:cs="Times New Roman"/>
        </w:rPr>
        <w:t>，</w:t>
      </w:r>
      <w:r w:rsidRPr="00042ABC">
        <w:rPr>
          <w:rFonts w:ascii="Times New Roman" w:hAnsi="Times New Roman" w:cs="Times New Roman"/>
        </w:rPr>
        <w:t xml:space="preserve"> students practice writing clear falsification conditions in a relatively safe classroom space and revise explanations in the face of evidence. In Part 2</w:t>
      </w:r>
      <w:r w:rsidRPr="00042ABC">
        <w:rPr>
          <w:rFonts w:ascii="Times New Roman" w:hAnsi="Times New Roman" w:cs="Times New Roman"/>
        </w:rPr>
        <w:t>，</w:t>
      </w:r>
      <w:r w:rsidRPr="00042ABC">
        <w:rPr>
          <w:rFonts w:ascii="Times New Roman" w:hAnsi="Times New Roman" w:cs="Times New Roman"/>
        </w:rPr>
        <w:t xml:space="preserve"> students playing real-life roles will find that admitting "if certain evidence emerges</w:t>
      </w:r>
      <w:r w:rsidRPr="00042ABC">
        <w:rPr>
          <w:rFonts w:ascii="Times New Roman" w:hAnsi="Times New Roman" w:cs="Times New Roman"/>
        </w:rPr>
        <w:t>，</w:t>
      </w:r>
      <w:r w:rsidRPr="00042ABC">
        <w:rPr>
          <w:rFonts w:ascii="Times New Roman" w:hAnsi="Times New Roman" w:cs="Times New Roman"/>
        </w:rPr>
        <w:t xml:space="preserve"> I will admit my mistake" means taking potential risks at the political and legal levels. This explains why public debates in reality do not always follow the "bold hypothesis</w:t>
      </w:r>
      <w:r w:rsidRPr="00042ABC">
        <w:rPr>
          <w:rFonts w:ascii="Times New Roman" w:hAnsi="Times New Roman" w:cs="Times New Roman"/>
        </w:rPr>
        <w:t>，</w:t>
      </w:r>
      <w:r w:rsidRPr="00042ABC">
        <w:rPr>
          <w:rFonts w:ascii="Times New Roman" w:hAnsi="Times New Roman" w:cs="Times New Roman"/>
        </w:rPr>
        <w:t xml:space="preserve"> harsh test" ideal in Popper's theory. Based on this</w:t>
      </w:r>
      <w:r w:rsidRPr="00042ABC">
        <w:rPr>
          <w:rFonts w:ascii="Times New Roman" w:hAnsi="Times New Roman" w:cs="Times New Roman"/>
        </w:rPr>
        <w:t>，</w:t>
      </w:r>
      <w:r w:rsidRPr="00042ABC">
        <w:rPr>
          <w:rFonts w:ascii="Times New Roman" w:hAnsi="Times New Roman" w:cs="Times New Roman"/>
        </w:rPr>
        <w:t xml:space="preserve"> students can view the operation of science in society more maturely</w:t>
      </w:r>
      <w:r w:rsidRPr="00042ABC">
        <w:rPr>
          <w:rFonts w:ascii="Times New Roman" w:hAnsi="Times New Roman" w:cs="Times New Roman"/>
        </w:rPr>
        <w:t>，</w:t>
      </w:r>
      <w:r w:rsidRPr="00042ABC">
        <w:rPr>
          <w:rFonts w:ascii="Times New Roman" w:hAnsi="Times New Roman" w:cs="Times New Roman"/>
        </w:rPr>
        <w:t xml:space="preserve"> rather than simply judging "all realities" based on "how science should be".</w:t>
      </w:r>
    </w:p>
    <w:p w14:paraId="185355F9" w14:textId="74F52CB4" w:rsidR="00112D97" w:rsidRPr="00042ABC" w:rsidRDefault="00112D97" w:rsidP="00042ABC">
      <w:pPr>
        <w:pStyle w:val="a9"/>
        <w:numPr>
          <w:ilvl w:val="1"/>
          <w:numId w:val="32"/>
        </w:numPr>
        <w:rPr>
          <w:rFonts w:ascii="Times New Roman" w:hAnsi="Times New Roman" w:cs="Times New Roman"/>
          <w:b/>
          <w:bCs/>
        </w:rPr>
      </w:pPr>
      <w:r w:rsidRPr="00042ABC">
        <w:rPr>
          <w:rFonts w:ascii="Times New Roman" w:hAnsi="Times New Roman" w:cs="Times New Roman"/>
          <w:b/>
          <w:bCs/>
        </w:rPr>
        <w:t>How the Three Theories Work Across Part 2</w:t>
      </w:r>
    </w:p>
    <w:p w14:paraId="5015FEC8" w14:textId="77777777" w:rsidR="00112D97" w:rsidRPr="00042ABC" w:rsidRDefault="00112D97" w:rsidP="00042ABC">
      <w:pPr>
        <w:rPr>
          <w:rFonts w:ascii="Times New Roman" w:hAnsi="Times New Roman" w:cs="Times New Roman"/>
        </w:rPr>
      </w:pPr>
      <w:r w:rsidRPr="00042ABC">
        <w:rPr>
          <w:rFonts w:ascii="Times New Roman" w:hAnsi="Times New Roman" w:cs="Times New Roman"/>
          <w:highlight w:val="yellow"/>
        </w:rPr>
        <w:t>[Revision added in response to feedback]</w:t>
      </w:r>
    </w:p>
    <w:p w14:paraId="5800111B" w14:textId="76DC29E0" w:rsidR="00112D97" w:rsidRPr="00042ABC" w:rsidRDefault="00112D97" w:rsidP="00042ABC">
      <w:pPr>
        <w:rPr>
          <w:rFonts w:ascii="Times New Roman" w:hAnsi="Times New Roman" w:cs="Times New Roman"/>
        </w:rPr>
      </w:pPr>
      <w:r w:rsidRPr="00042ABC">
        <w:rPr>
          <w:rFonts w:ascii="Times New Roman" w:hAnsi="Times New Roman" w:cs="Times New Roman"/>
        </w:rPr>
        <w:t xml:space="preserve">Part 2 does not leave behind the theoretical concerns of Part 1. Instead, it relocates them. Popperian testability remains relevant when roles are questioned about what evidence would force them to </w:t>
      </w:r>
      <w:r w:rsidRPr="00042ABC">
        <w:rPr>
          <w:rFonts w:ascii="Times New Roman" w:hAnsi="Times New Roman" w:cs="Times New Roman"/>
        </w:rPr>
        <w:lastRenderedPageBreak/>
        <w:t>revise their claims. Feinstein and Waddington remain central because participants must decide what can responsibly be done with incomplete knowledge. Tsai becomes especially visible because the hearing itself is a site where public reality is being assembled through selective narration, legitimacy, and institutional voice. Thus, Part 2 shows that scientific knowledge in society is never only about whether claims are true in abstraction; it is also about who can use them, with what authority, under what constraints, and toward what consequences.</w:t>
      </w:r>
    </w:p>
    <w:p w14:paraId="149831BD" w14:textId="237A25FA" w:rsidR="00112D97" w:rsidRPr="00042ABC" w:rsidRDefault="00042ABC" w:rsidP="00042ABC">
      <w:pPr>
        <w:pStyle w:val="2"/>
        <w:rPr>
          <w:rFonts w:ascii="Times New Roman" w:hAnsi="Times New Roman" w:cs="Times New Roman"/>
          <w:b/>
          <w:bCs/>
          <w:sz w:val="24"/>
          <w:szCs w:val="24"/>
        </w:rPr>
      </w:pPr>
      <w:bookmarkStart w:id="27" w:name="_Toc227270810"/>
      <w:r>
        <w:rPr>
          <w:rFonts w:ascii="Times New Roman" w:hAnsi="Times New Roman" w:cs="Times New Roman" w:hint="eastAsia"/>
          <w:b/>
          <w:bCs/>
          <w:sz w:val="24"/>
          <w:szCs w:val="24"/>
        </w:rPr>
        <w:t>7</w:t>
      </w:r>
      <w:r w:rsidR="00112D97" w:rsidRPr="00042ABC">
        <w:rPr>
          <w:rFonts w:ascii="Times New Roman" w:hAnsi="Times New Roman" w:cs="Times New Roman"/>
          <w:b/>
          <w:bCs/>
          <w:sz w:val="24"/>
          <w:szCs w:val="24"/>
        </w:rPr>
        <w:t>. Revised Reflection Design for “Pretty Good Knowledge”</w:t>
      </w:r>
      <w:bookmarkEnd w:id="27"/>
    </w:p>
    <w:p w14:paraId="2DB8C9EC" w14:textId="77777777" w:rsidR="00112D97" w:rsidRPr="00042ABC" w:rsidRDefault="00112D97" w:rsidP="00112D97">
      <w:pPr>
        <w:rPr>
          <w:rFonts w:ascii="Times New Roman" w:hAnsi="Times New Roman" w:cs="Times New Roman"/>
        </w:rPr>
      </w:pPr>
      <w:r w:rsidRPr="00042ABC">
        <w:rPr>
          <w:rFonts w:ascii="Times New Roman" w:hAnsi="Times New Roman" w:cs="Times New Roman"/>
          <w:b/>
          <w:bCs/>
          <w:highlight w:val="yellow"/>
        </w:rPr>
        <w:t>[Revision added in response to feedback]</w:t>
      </w:r>
      <w:r w:rsidRPr="00042ABC">
        <w:rPr>
          <w:rFonts w:ascii="Times New Roman" w:hAnsi="Times New Roman" w:cs="Times New Roman"/>
        </w:rPr>
        <w:br/>
        <w:t xml:space="preserve">In this final reflection, the goal is </w:t>
      </w:r>
      <w:r w:rsidRPr="00042ABC">
        <w:rPr>
          <w:rFonts w:ascii="Times New Roman" w:hAnsi="Times New Roman" w:cs="Times New Roman"/>
          <w:b/>
          <w:bCs/>
        </w:rPr>
        <w:t>not</w:t>
      </w:r>
      <w:r w:rsidRPr="00042ABC">
        <w:rPr>
          <w:rFonts w:ascii="Times New Roman" w:hAnsi="Times New Roman" w:cs="Times New Roman"/>
        </w:rPr>
        <w:t xml:space="preserve"> to suggest that fully rational participants would eventually converge on one optimal conclusion. Instead, students are asked to examine what kinds of judgments remain possible and responsible when evidence is incomplete, institutions are unequal, and stakes are high.</w:t>
      </w:r>
    </w:p>
    <w:p w14:paraId="40A2C3AA" w14:textId="583D3BE2" w:rsidR="00112D97" w:rsidRPr="00042ABC" w:rsidRDefault="00112D97" w:rsidP="00112D97">
      <w:pPr>
        <w:rPr>
          <w:rFonts w:ascii="Times New Roman" w:hAnsi="Times New Roman" w:cs="Times New Roman"/>
        </w:rPr>
      </w:pPr>
      <w:r w:rsidRPr="00042ABC">
        <w:rPr>
          <w:rFonts w:ascii="Times New Roman" w:hAnsi="Times New Roman" w:cs="Times New Roman"/>
        </w:rPr>
        <w:t>The teacher may ask which positions in today’s hearing were responsible even though they were still incomplete? Which claims acknowledged uncertainty honestly, and which ones used uncertainty to avoid action? Did different roles reach different but still partly defensible judgments from the same body of evidence? What kind of action becomes possible when knowledge is not final but is still good enough to matter? What forms of disagreement remained legitimate even after substantial discussion?</w:t>
      </w:r>
    </w:p>
    <w:p w14:paraId="3F3936BC" w14:textId="77777777" w:rsidR="00112D97" w:rsidRPr="00042ABC" w:rsidRDefault="00112D97" w:rsidP="00112D97">
      <w:pPr>
        <w:rPr>
          <w:rFonts w:ascii="Times New Roman" w:hAnsi="Times New Roman" w:cs="Times New Roman"/>
        </w:rPr>
      </w:pPr>
      <w:r w:rsidRPr="00042ABC">
        <w:rPr>
          <w:rFonts w:ascii="Times New Roman" w:hAnsi="Times New Roman" w:cs="Times New Roman"/>
        </w:rPr>
        <w:t xml:space="preserve">The teacher should conclude that </w:t>
      </w:r>
      <w:r w:rsidRPr="00042ABC">
        <w:rPr>
          <w:rFonts w:ascii="Times New Roman" w:hAnsi="Times New Roman" w:cs="Times New Roman"/>
          <w:b/>
          <w:bCs/>
        </w:rPr>
        <w:t>“pretty good knowledge” does not mean moving smoothly toward one final best answer</w:t>
      </w:r>
      <w:r w:rsidRPr="00042ABC">
        <w:rPr>
          <w:rFonts w:ascii="Times New Roman" w:hAnsi="Times New Roman" w:cs="Times New Roman"/>
        </w:rPr>
        <w:t>. Rather, it means learning how to make accountable, revisable, and context-sensitive judgments in situations where waiting for certainty may itself cause harm. Some disagreement may remain, and the educational goal is not to eliminate that disagreement artificially, but to help students distinguish stronger from weaker uses of evidence and more responsible from less responsible uses of uncertainty.</w:t>
      </w:r>
    </w:p>
    <w:p w14:paraId="10F5AC4E" w14:textId="77777777" w:rsidR="00112D97" w:rsidRPr="00042ABC" w:rsidRDefault="00112D97" w:rsidP="00112D97">
      <w:pPr>
        <w:rPr>
          <w:rFonts w:ascii="Times New Roman" w:hAnsi="Times New Roman" w:cs="Times New Roman"/>
          <w:b/>
          <w:bCs/>
        </w:rPr>
      </w:pPr>
      <w:r w:rsidRPr="00042ABC">
        <w:rPr>
          <w:rFonts w:ascii="Times New Roman" w:hAnsi="Times New Roman" w:cs="Times New Roman"/>
          <w:b/>
          <w:bCs/>
        </w:rPr>
        <w:t>Reflection prompts</w:t>
      </w:r>
    </w:p>
    <w:p w14:paraId="3BDFF64A" w14:textId="77777777" w:rsidR="00112D97" w:rsidRPr="00042ABC" w:rsidRDefault="00112D97">
      <w:pPr>
        <w:numPr>
          <w:ilvl w:val="0"/>
          <w:numId w:val="21"/>
        </w:numPr>
        <w:rPr>
          <w:rFonts w:ascii="Times New Roman" w:hAnsi="Times New Roman" w:cs="Times New Roman"/>
        </w:rPr>
      </w:pPr>
      <w:r w:rsidRPr="00042ABC">
        <w:rPr>
          <w:rFonts w:ascii="Times New Roman" w:hAnsi="Times New Roman" w:cs="Times New Roman"/>
        </w:rPr>
        <w:t>As the role you played, what evidence did you emphasize or downplay?</w:t>
      </w:r>
    </w:p>
    <w:p w14:paraId="19F85970" w14:textId="77777777" w:rsidR="00112D97" w:rsidRPr="00042ABC" w:rsidRDefault="00112D97">
      <w:pPr>
        <w:numPr>
          <w:ilvl w:val="0"/>
          <w:numId w:val="21"/>
        </w:numPr>
        <w:rPr>
          <w:rFonts w:ascii="Times New Roman" w:hAnsi="Times New Roman" w:cs="Times New Roman"/>
        </w:rPr>
      </w:pPr>
      <w:r w:rsidRPr="00042ABC">
        <w:rPr>
          <w:rFonts w:ascii="Times New Roman" w:hAnsi="Times New Roman" w:cs="Times New Roman"/>
        </w:rPr>
        <w:t>At what moment did your position become harder to defend if you were fully honest about the evidence?</w:t>
      </w:r>
    </w:p>
    <w:p w14:paraId="678BEE62" w14:textId="77777777" w:rsidR="00112D97" w:rsidRPr="00042ABC" w:rsidRDefault="00112D97">
      <w:pPr>
        <w:numPr>
          <w:ilvl w:val="0"/>
          <w:numId w:val="21"/>
        </w:numPr>
        <w:rPr>
          <w:rFonts w:ascii="Times New Roman" w:hAnsi="Times New Roman" w:cs="Times New Roman"/>
        </w:rPr>
      </w:pPr>
      <w:r w:rsidRPr="00042ABC">
        <w:rPr>
          <w:rFonts w:ascii="Times New Roman" w:hAnsi="Times New Roman" w:cs="Times New Roman"/>
        </w:rPr>
        <w:t>Which statement in the hearing sounded persuasive, and why?</w:t>
      </w:r>
    </w:p>
    <w:p w14:paraId="3BA31A36" w14:textId="16F15F80" w:rsidR="00112D97" w:rsidRPr="00042ABC" w:rsidRDefault="00112D97" w:rsidP="00042ABC">
      <w:pPr>
        <w:numPr>
          <w:ilvl w:val="0"/>
          <w:numId w:val="21"/>
        </w:numPr>
        <w:rPr>
          <w:rFonts w:ascii="Times New Roman" w:hAnsi="Times New Roman" w:cs="Times New Roman" w:hint="eastAsia"/>
        </w:rPr>
      </w:pPr>
      <w:r w:rsidRPr="00042ABC">
        <w:rPr>
          <w:rFonts w:ascii="Times New Roman" w:hAnsi="Times New Roman" w:cs="Times New Roman"/>
        </w:rPr>
        <w:t>Did the hearing produce consensus, partial alignment, or persistent disagreement? What does that suggest about science in public life?</w:t>
      </w:r>
    </w:p>
    <w:p w14:paraId="7B315092" w14:textId="2FDCDF64" w:rsidR="00112D97" w:rsidRPr="00042ABC" w:rsidRDefault="00042ABC" w:rsidP="00042ABC">
      <w:pPr>
        <w:pStyle w:val="2"/>
        <w:rPr>
          <w:rFonts w:ascii="Times New Roman" w:hAnsi="Times New Roman" w:cs="Times New Roman"/>
          <w:b/>
          <w:bCs/>
          <w:sz w:val="24"/>
          <w:szCs w:val="24"/>
        </w:rPr>
      </w:pPr>
      <w:bookmarkStart w:id="28" w:name="_Toc227270811"/>
      <w:r>
        <w:rPr>
          <w:rFonts w:ascii="Times New Roman" w:hAnsi="Times New Roman" w:cs="Times New Roman" w:hint="eastAsia"/>
          <w:b/>
          <w:bCs/>
          <w:sz w:val="24"/>
          <w:szCs w:val="24"/>
        </w:rPr>
        <w:t>8</w:t>
      </w:r>
      <w:r w:rsidR="00112D97" w:rsidRPr="00042ABC">
        <w:rPr>
          <w:rFonts w:ascii="Times New Roman" w:hAnsi="Times New Roman" w:cs="Times New Roman"/>
          <w:b/>
          <w:bCs/>
          <w:sz w:val="24"/>
          <w:szCs w:val="24"/>
        </w:rPr>
        <w:t>. Contingency Plans for Part 2</w:t>
      </w:r>
      <w:bookmarkEnd w:id="28"/>
    </w:p>
    <w:p w14:paraId="2DECF1C4" w14:textId="77777777" w:rsidR="00112D97" w:rsidRPr="00042ABC" w:rsidRDefault="00112D97" w:rsidP="00112D97">
      <w:pPr>
        <w:rPr>
          <w:rFonts w:ascii="Times New Roman" w:hAnsi="Times New Roman" w:cs="Times New Roman"/>
        </w:rPr>
      </w:pPr>
      <w:r w:rsidRPr="00042ABC">
        <w:rPr>
          <w:rFonts w:ascii="Times New Roman" w:hAnsi="Times New Roman" w:cs="Times New Roman"/>
          <w:b/>
          <w:bCs/>
          <w:highlight w:val="yellow"/>
        </w:rPr>
        <w:t>[Revision added in response to feedback]</w:t>
      </w:r>
    </w:p>
    <w:p w14:paraId="7603C870" w14:textId="0CB8EF0B" w:rsidR="00112D97" w:rsidRPr="00042ABC" w:rsidRDefault="00042ABC" w:rsidP="00112D97">
      <w:pPr>
        <w:rPr>
          <w:rFonts w:ascii="Times New Roman" w:hAnsi="Times New Roman" w:cs="Times New Roman"/>
          <w:b/>
          <w:bCs/>
        </w:rPr>
      </w:pPr>
      <w:r>
        <w:rPr>
          <w:rFonts w:ascii="Times New Roman" w:hAnsi="Times New Roman" w:cs="Times New Roman" w:hint="eastAsia"/>
          <w:b/>
          <w:bCs/>
        </w:rPr>
        <w:t>8.1</w:t>
      </w:r>
      <w:r w:rsidR="00112D97" w:rsidRPr="00042ABC">
        <w:rPr>
          <w:rFonts w:ascii="Times New Roman" w:hAnsi="Times New Roman" w:cs="Times New Roman"/>
          <w:b/>
          <w:bCs/>
        </w:rPr>
        <w:t xml:space="preserve"> If role-play energy is low</w:t>
      </w:r>
    </w:p>
    <w:p w14:paraId="0A2D6188" w14:textId="77777777" w:rsidR="00112D97" w:rsidRPr="00042ABC" w:rsidRDefault="00112D97" w:rsidP="00112D97">
      <w:pPr>
        <w:rPr>
          <w:rFonts w:ascii="Times New Roman" w:hAnsi="Times New Roman" w:cs="Times New Roman"/>
        </w:rPr>
      </w:pPr>
      <w:r w:rsidRPr="00042ABC">
        <w:rPr>
          <w:rFonts w:ascii="Times New Roman" w:hAnsi="Times New Roman" w:cs="Times New Roman"/>
        </w:rPr>
        <w:t>Teacher assigns one required emotional or political pressure to each role:</w:t>
      </w:r>
    </w:p>
    <w:p w14:paraId="0A03672A" w14:textId="77777777" w:rsidR="00112D97" w:rsidRPr="00042ABC" w:rsidRDefault="00112D97">
      <w:pPr>
        <w:numPr>
          <w:ilvl w:val="0"/>
          <w:numId w:val="22"/>
        </w:numPr>
        <w:rPr>
          <w:rFonts w:ascii="Times New Roman" w:hAnsi="Times New Roman" w:cs="Times New Roman"/>
        </w:rPr>
      </w:pPr>
      <w:r w:rsidRPr="00042ABC">
        <w:rPr>
          <w:rFonts w:ascii="Times New Roman" w:hAnsi="Times New Roman" w:cs="Times New Roman"/>
        </w:rPr>
        <w:t>budget pressure,</w:t>
      </w:r>
    </w:p>
    <w:p w14:paraId="3F99780C" w14:textId="77777777" w:rsidR="00112D97" w:rsidRPr="00042ABC" w:rsidRDefault="00112D97">
      <w:pPr>
        <w:numPr>
          <w:ilvl w:val="0"/>
          <w:numId w:val="22"/>
        </w:numPr>
        <w:rPr>
          <w:rFonts w:ascii="Times New Roman" w:hAnsi="Times New Roman" w:cs="Times New Roman"/>
        </w:rPr>
      </w:pPr>
      <w:r w:rsidRPr="00042ABC">
        <w:rPr>
          <w:rFonts w:ascii="Times New Roman" w:hAnsi="Times New Roman" w:cs="Times New Roman"/>
        </w:rPr>
        <w:t>fear of blame,</w:t>
      </w:r>
    </w:p>
    <w:p w14:paraId="7D9F2A44" w14:textId="77777777" w:rsidR="00112D97" w:rsidRPr="00042ABC" w:rsidRDefault="00112D97">
      <w:pPr>
        <w:numPr>
          <w:ilvl w:val="0"/>
          <w:numId w:val="22"/>
        </w:numPr>
        <w:rPr>
          <w:rFonts w:ascii="Times New Roman" w:hAnsi="Times New Roman" w:cs="Times New Roman"/>
        </w:rPr>
      </w:pPr>
      <w:r w:rsidRPr="00042ABC">
        <w:rPr>
          <w:rFonts w:ascii="Times New Roman" w:hAnsi="Times New Roman" w:cs="Times New Roman"/>
        </w:rPr>
        <w:t>urgency for compensation,</w:t>
      </w:r>
    </w:p>
    <w:p w14:paraId="5E255E99" w14:textId="77777777" w:rsidR="00112D97" w:rsidRPr="00042ABC" w:rsidRDefault="00112D97">
      <w:pPr>
        <w:numPr>
          <w:ilvl w:val="0"/>
          <w:numId w:val="22"/>
        </w:numPr>
        <w:rPr>
          <w:rFonts w:ascii="Times New Roman" w:hAnsi="Times New Roman" w:cs="Times New Roman"/>
        </w:rPr>
      </w:pPr>
      <w:r w:rsidRPr="00042ABC">
        <w:rPr>
          <w:rFonts w:ascii="Times New Roman" w:hAnsi="Times New Roman" w:cs="Times New Roman"/>
        </w:rPr>
        <w:t>concern for public panic,</w:t>
      </w:r>
    </w:p>
    <w:p w14:paraId="5AAB0300" w14:textId="77777777" w:rsidR="00112D97" w:rsidRPr="00042ABC" w:rsidRDefault="00112D97">
      <w:pPr>
        <w:numPr>
          <w:ilvl w:val="0"/>
          <w:numId w:val="22"/>
        </w:numPr>
        <w:rPr>
          <w:rFonts w:ascii="Times New Roman" w:hAnsi="Times New Roman" w:cs="Times New Roman"/>
        </w:rPr>
      </w:pPr>
      <w:r w:rsidRPr="00042ABC">
        <w:rPr>
          <w:rFonts w:ascii="Times New Roman" w:hAnsi="Times New Roman" w:cs="Times New Roman"/>
        </w:rPr>
        <w:t>concern for professional reputation.</w:t>
      </w:r>
      <w:r w:rsidRPr="00042ABC">
        <w:rPr>
          <w:rFonts w:ascii="Times New Roman" w:hAnsi="Times New Roman" w:cs="Times New Roman"/>
        </w:rPr>
        <w:br/>
        <w:t>This helps students inhabit the role more concretely.</w:t>
      </w:r>
    </w:p>
    <w:p w14:paraId="23BC4186" w14:textId="0A6EEFEF" w:rsidR="00112D97" w:rsidRPr="00042ABC" w:rsidRDefault="00112D97" w:rsidP="00042ABC">
      <w:pPr>
        <w:pStyle w:val="a9"/>
        <w:numPr>
          <w:ilvl w:val="1"/>
          <w:numId w:val="33"/>
        </w:numPr>
        <w:rPr>
          <w:rFonts w:ascii="Times New Roman" w:hAnsi="Times New Roman" w:cs="Times New Roman"/>
          <w:b/>
          <w:bCs/>
        </w:rPr>
      </w:pPr>
      <w:r w:rsidRPr="00042ABC">
        <w:rPr>
          <w:rFonts w:ascii="Times New Roman" w:hAnsi="Times New Roman" w:cs="Times New Roman"/>
          <w:b/>
          <w:bCs/>
        </w:rPr>
        <w:t>If statements are too generic</w:t>
      </w:r>
    </w:p>
    <w:p w14:paraId="00AEC0F0" w14:textId="5E134148" w:rsidR="00112D97" w:rsidRPr="00042ABC" w:rsidRDefault="00112D97" w:rsidP="00112D97">
      <w:pPr>
        <w:pStyle w:val="a9"/>
        <w:ind w:left="360"/>
        <w:rPr>
          <w:rFonts w:ascii="Times New Roman" w:hAnsi="Times New Roman" w:cs="Times New Roman"/>
          <w:b/>
          <w:bCs/>
        </w:rPr>
      </w:pPr>
      <w:r w:rsidRPr="00042ABC">
        <w:rPr>
          <w:rFonts w:ascii="Times New Roman" w:hAnsi="Times New Roman" w:cs="Times New Roman"/>
        </w:rPr>
        <w:t xml:space="preserve">Teacher requires every group to cite one piece of evidence that helps them, one piece that </w:t>
      </w:r>
      <w:r w:rsidRPr="00042ABC">
        <w:rPr>
          <w:rFonts w:ascii="Times New Roman" w:hAnsi="Times New Roman" w:cs="Times New Roman"/>
        </w:rPr>
        <w:lastRenderedPageBreak/>
        <w:t>complicates their position, and one thing they cannot confidently claim.</w:t>
      </w:r>
    </w:p>
    <w:p w14:paraId="3310E42C" w14:textId="4711EE08" w:rsidR="00112D97" w:rsidRPr="00042ABC" w:rsidRDefault="00112D97" w:rsidP="00042ABC">
      <w:pPr>
        <w:pStyle w:val="a9"/>
        <w:numPr>
          <w:ilvl w:val="1"/>
          <w:numId w:val="33"/>
        </w:numPr>
        <w:rPr>
          <w:rFonts w:ascii="Times New Roman" w:hAnsi="Times New Roman" w:cs="Times New Roman"/>
          <w:b/>
          <w:bCs/>
        </w:rPr>
      </w:pPr>
      <w:r w:rsidRPr="00042ABC">
        <w:rPr>
          <w:rFonts w:ascii="Times New Roman" w:hAnsi="Times New Roman" w:cs="Times New Roman"/>
          <w:b/>
          <w:bCs/>
        </w:rPr>
        <w:t>If questioning is weak</w:t>
      </w:r>
    </w:p>
    <w:p w14:paraId="037D5C7E" w14:textId="4131EAFE" w:rsidR="00112D97" w:rsidRPr="00042ABC" w:rsidRDefault="00112D97" w:rsidP="00112D97">
      <w:pPr>
        <w:pStyle w:val="a9"/>
        <w:ind w:left="360"/>
        <w:rPr>
          <w:rFonts w:ascii="Times New Roman" w:hAnsi="Times New Roman" w:cs="Times New Roman"/>
          <w:b/>
          <w:bCs/>
        </w:rPr>
      </w:pPr>
      <w:r w:rsidRPr="00042ABC">
        <w:rPr>
          <w:rFonts w:ascii="Times New Roman" w:hAnsi="Times New Roman" w:cs="Times New Roman"/>
        </w:rPr>
        <w:t xml:space="preserve">Assign one group as </w:t>
      </w:r>
      <w:r w:rsidRPr="00042ABC">
        <w:rPr>
          <w:rFonts w:ascii="Times New Roman" w:hAnsi="Times New Roman" w:cs="Times New Roman"/>
          <w:b/>
          <w:bCs/>
        </w:rPr>
        <w:t>designated challengers</w:t>
      </w:r>
      <w:r w:rsidRPr="00042ABC">
        <w:rPr>
          <w:rFonts w:ascii="Times New Roman" w:hAnsi="Times New Roman" w:cs="Times New Roman"/>
        </w:rPr>
        <w:t xml:space="preserve"> after every two speeches.</w:t>
      </w:r>
      <w:r w:rsidRPr="00042ABC">
        <w:rPr>
          <w:rFonts w:ascii="Times New Roman" w:hAnsi="Times New Roman" w:cs="Times New Roman"/>
        </w:rPr>
        <w:br/>
        <w:t xml:space="preserve">Assign another small set of students as </w:t>
      </w:r>
      <w:r w:rsidRPr="00042ABC">
        <w:rPr>
          <w:rFonts w:ascii="Times New Roman" w:hAnsi="Times New Roman" w:cs="Times New Roman"/>
          <w:b/>
          <w:bCs/>
        </w:rPr>
        <w:t>evidence auditors</w:t>
      </w:r>
      <w:r w:rsidRPr="00042ABC">
        <w:rPr>
          <w:rFonts w:ascii="Times New Roman" w:hAnsi="Times New Roman" w:cs="Times New Roman"/>
        </w:rPr>
        <w:t xml:space="preserve"> who listen specifically for selective use of evidence.</w:t>
      </w:r>
    </w:p>
    <w:p w14:paraId="58C38BF4" w14:textId="4721782C" w:rsidR="00112D97" w:rsidRPr="00042ABC" w:rsidRDefault="00112D97" w:rsidP="00042ABC">
      <w:pPr>
        <w:pStyle w:val="a9"/>
        <w:numPr>
          <w:ilvl w:val="1"/>
          <w:numId w:val="33"/>
        </w:numPr>
        <w:rPr>
          <w:rFonts w:ascii="Times New Roman" w:hAnsi="Times New Roman" w:cs="Times New Roman"/>
          <w:b/>
          <w:bCs/>
        </w:rPr>
      </w:pPr>
      <w:r w:rsidRPr="00042ABC">
        <w:rPr>
          <w:rFonts w:ascii="Times New Roman" w:hAnsi="Times New Roman" w:cs="Times New Roman"/>
          <w:b/>
          <w:bCs/>
        </w:rPr>
        <w:t>If only confident students speak</w:t>
      </w:r>
    </w:p>
    <w:p w14:paraId="6DE49E89" w14:textId="3FAFF0EC" w:rsidR="00112D97" w:rsidRPr="00042ABC" w:rsidRDefault="00112D97" w:rsidP="00112D97">
      <w:pPr>
        <w:pStyle w:val="a9"/>
        <w:ind w:left="360"/>
        <w:rPr>
          <w:rFonts w:ascii="Times New Roman" w:hAnsi="Times New Roman" w:cs="Times New Roman"/>
          <w:b/>
          <w:bCs/>
        </w:rPr>
      </w:pPr>
      <w:r w:rsidRPr="00042ABC">
        <w:rPr>
          <w:rFonts w:ascii="Times New Roman" w:hAnsi="Times New Roman" w:cs="Times New Roman"/>
        </w:rPr>
        <w:t>Require that one student gives the statement, another different student answers the first question and a third posts the group’s written summary.</w:t>
      </w:r>
    </w:p>
    <w:p w14:paraId="40A2743C" w14:textId="424AF853" w:rsidR="00112D97" w:rsidRPr="00042ABC" w:rsidRDefault="00112D97" w:rsidP="00042ABC">
      <w:pPr>
        <w:pStyle w:val="a9"/>
        <w:numPr>
          <w:ilvl w:val="1"/>
          <w:numId w:val="33"/>
        </w:numPr>
        <w:rPr>
          <w:rFonts w:ascii="Times New Roman" w:hAnsi="Times New Roman" w:cs="Times New Roman"/>
          <w:b/>
          <w:bCs/>
        </w:rPr>
      </w:pPr>
      <w:r w:rsidRPr="00042ABC">
        <w:rPr>
          <w:rFonts w:ascii="Times New Roman" w:hAnsi="Times New Roman" w:cs="Times New Roman"/>
          <w:b/>
          <w:bCs/>
        </w:rPr>
        <w:t>If the class drifts toward treating one actor as simply “the villain”</w:t>
      </w:r>
    </w:p>
    <w:p w14:paraId="2A5F371D" w14:textId="6607E731" w:rsidR="00112D97" w:rsidRPr="00042ABC" w:rsidRDefault="00112D97" w:rsidP="00112D97">
      <w:pPr>
        <w:pStyle w:val="a9"/>
        <w:ind w:left="360"/>
        <w:rPr>
          <w:rFonts w:ascii="Times New Roman" w:hAnsi="Times New Roman" w:cs="Times New Roman"/>
          <w:b/>
          <w:bCs/>
        </w:rPr>
      </w:pPr>
      <w:r w:rsidRPr="00042ABC">
        <w:rPr>
          <w:rFonts w:ascii="Times New Roman" w:hAnsi="Times New Roman" w:cs="Times New Roman"/>
        </w:rPr>
        <w:t>Teacher asks what constraints shaped this role’s behavior? What evidence did this actor have access to at the time? How is explanation different from moral excuse?</w:t>
      </w:r>
      <w:r w:rsidRPr="00042ABC">
        <w:rPr>
          <w:rFonts w:ascii="Times New Roman" w:hAnsi="Times New Roman" w:cs="Times New Roman"/>
        </w:rPr>
        <w:br/>
        <w:t>This keeps the analysis sociologically and epistemically complex.</w:t>
      </w:r>
    </w:p>
    <w:p w14:paraId="2A7D5340" w14:textId="77777777" w:rsidR="002B793A" w:rsidRPr="00042ABC" w:rsidRDefault="002B793A" w:rsidP="00112D97">
      <w:pPr>
        <w:rPr>
          <w:rFonts w:ascii="Times New Roman" w:hAnsi="Times New Roman" w:cs="Times New Roman"/>
        </w:rPr>
      </w:pPr>
    </w:p>
    <w:p w14:paraId="24EF83C9" w14:textId="77777777" w:rsidR="002B793A" w:rsidRPr="00042ABC" w:rsidRDefault="002B793A" w:rsidP="00D87ED4">
      <w:pPr>
        <w:jc w:val="left"/>
        <w:rPr>
          <w:rFonts w:ascii="Times New Roman" w:hAnsi="Times New Roman" w:cs="Times New Roman"/>
          <w:b/>
          <w:bCs/>
          <w:color w:val="202122"/>
          <w:szCs w:val="21"/>
          <w:shd w:val="clear" w:color="auto" w:fill="FFFFFF"/>
        </w:rPr>
      </w:pPr>
      <w:r w:rsidRPr="00042ABC">
        <w:rPr>
          <w:rFonts w:ascii="Times New Roman" w:hAnsi="Times New Roman" w:cs="Times New Roman"/>
          <w:b/>
          <w:bCs/>
          <w:color w:val="202122"/>
          <w:szCs w:val="21"/>
          <w:shd w:val="clear" w:color="auto" w:fill="FFFFFF"/>
        </w:rPr>
        <w:t>References</w:t>
      </w:r>
    </w:p>
    <w:p w14:paraId="139F7F14" w14:textId="77777777" w:rsidR="002B793A" w:rsidRPr="00042ABC" w:rsidRDefault="002B793A" w:rsidP="00D87ED4">
      <w:pPr>
        <w:jc w:val="left"/>
        <w:rPr>
          <w:rFonts w:ascii="Times New Roman" w:hAnsi="Times New Roman" w:cs="Times New Roman"/>
        </w:rPr>
      </w:pPr>
      <w:r w:rsidRPr="00042ABC">
        <w:rPr>
          <w:rFonts w:ascii="Times New Roman" w:hAnsi="Times New Roman" w:cs="Times New Roman"/>
          <w:color w:val="202122"/>
          <w:szCs w:val="21"/>
          <w:shd w:val="clear" w:color="auto" w:fill="FFFFFF"/>
        </w:rPr>
        <w:t>Wikipedia contributors. (2026, January 19). HIV/AIDS in China. In</w:t>
      </w:r>
      <w:r w:rsidRPr="00042ABC">
        <w:rPr>
          <w:rStyle w:val="apple-converted-space"/>
          <w:rFonts w:ascii="Times New Roman" w:hAnsi="Times New Roman" w:cs="Times New Roman"/>
          <w:color w:val="202122"/>
          <w:szCs w:val="21"/>
          <w:shd w:val="clear" w:color="auto" w:fill="FFFFFF"/>
        </w:rPr>
        <w:t> </w:t>
      </w:r>
      <w:r w:rsidRPr="00042ABC">
        <w:rPr>
          <w:rFonts w:ascii="Times New Roman" w:hAnsi="Times New Roman" w:cs="Times New Roman"/>
          <w:i/>
          <w:iCs/>
          <w:color w:val="202122"/>
          <w:szCs w:val="21"/>
        </w:rPr>
        <w:t>Wikipedia, The Free Encyclopedia</w:t>
      </w:r>
      <w:r w:rsidRPr="00042ABC">
        <w:rPr>
          <w:rFonts w:ascii="Times New Roman" w:hAnsi="Times New Roman" w:cs="Times New Roman"/>
          <w:color w:val="202122"/>
          <w:szCs w:val="21"/>
          <w:shd w:val="clear" w:color="auto" w:fill="FFFFFF"/>
        </w:rPr>
        <w:t>. Retrieved 09:15, February 23, 2026, from</w:t>
      </w:r>
      <w:r w:rsidRPr="00042ABC">
        <w:rPr>
          <w:rStyle w:val="apple-converted-space"/>
          <w:rFonts w:ascii="Times New Roman" w:hAnsi="Times New Roman" w:cs="Times New Roman"/>
          <w:color w:val="202122"/>
          <w:szCs w:val="21"/>
          <w:shd w:val="clear" w:color="auto" w:fill="FFFFFF"/>
        </w:rPr>
        <w:t> </w:t>
      </w:r>
      <w:hyperlink r:id="rId7" w:history="1">
        <w:r w:rsidRPr="00042ABC">
          <w:rPr>
            <w:rStyle w:val="af0"/>
            <w:rFonts w:ascii="Times New Roman" w:hAnsi="Times New Roman" w:cs="Times New Roman"/>
            <w:szCs w:val="21"/>
          </w:rPr>
          <w:t>https://en.wikipedia.org/w/index.php?title=HIV/AIDS_in_China&amp;oldid=1333816889</w:t>
        </w:r>
      </w:hyperlink>
    </w:p>
    <w:p w14:paraId="49875299" w14:textId="314DDC19" w:rsidR="00480DF7" w:rsidRPr="00042ABC" w:rsidRDefault="00D54127">
      <w:pPr>
        <w:rPr>
          <w:rFonts w:ascii="Times New Roman" w:hAnsi="Times New Roman" w:cs="Times New Roman"/>
        </w:rPr>
      </w:pPr>
      <w:r w:rsidRPr="00042ABC">
        <w:rPr>
          <w:rFonts w:ascii="Times New Roman" w:hAnsi="Times New Roman" w:cs="Times New Roman"/>
        </w:rPr>
        <w:t>And</w:t>
      </w:r>
    </w:p>
    <w:p w14:paraId="3B0D7226" w14:textId="5AA577FC" w:rsidR="00D54127" w:rsidRPr="00042ABC" w:rsidRDefault="00D54127">
      <w:pPr>
        <w:rPr>
          <w:rFonts w:ascii="Times New Roman" w:hAnsi="Times New Roman" w:cs="Times New Roman"/>
          <w:b/>
          <w:bCs/>
        </w:rPr>
      </w:pPr>
      <w:r w:rsidRPr="00042ABC">
        <w:rPr>
          <w:rFonts w:ascii="Times New Roman" w:hAnsi="Times New Roman" w:cs="Times New Roman"/>
        </w:rPr>
        <w:t xml:space="preserve">The 3 articles provided on Moodle website from </w:t>
      </w:r>
      <w:r w:rsidRPr="00042ABC">
        <w:rPr>
          <w:rFonts w:ascii="Times New Roman" w:hAnsi="Times New Roman" w:cs="Times New Roman"/>
          <w:b/>
          <w:bCs/>
        </w:rPr>
        <w:t>Feinstein &amp; Waddington, Popper and Tsai.</w:t>
      </w:r>
    </w:p>
    <w:p w14:paraId="4BF077C5" w14:textId="77777777" w:rsidR="00B35E7E" w:rsidRPr="00042ABC" w:rsidRDefault="00B35E7E">
      <w:pPr>
        <w:rPr>
          <w:rFonts w:ascii="Times New Roman" w:hAnsi="Times New Roman" w:cs="Times New Roman"/>
          <w:b/>
          <w:bCs/>
        </w:rPr>
      </w:pPr>
    </w:p>
    <w:p w14:paraId="0E031A8B" w14:textId="5E06274E" w:rsidR="00B35E7E" w:rsidRPr="00042ABC" w:rsidRDefault="00B35E7E" w:rsidP="00042ABC">
      <w:pPr>
        <w:pStyle w:val="1"/>
        <w:rPr>
          <w:rFonts w:ascii="Times New Roman" w:hAnsi="Times New Roman" w:cs="Times New Roman"/>
          <w:b/>
          <w:bCs/>
          <w:sz w:val="24"/>
          <w:szCs w:val="24"/>
        </w:rPr>
      </w:pPr>
      <w:bookmarkStart w:id="29" w:name="_Toc227270812"/>
      <w:r w:rsidRPr="00042ABC">
        <w:rPr>
          <w:rFonts w:ascii="Times New Roman" w:hAnsi="Times New Roman" w:cs="Times New Roman"/>
          <w:b/>
          <w:bCs/>
          <w:sz w:val="24"/>
          <w:szCs w:val="24"/>
        </w:rPr>
        <w:t>Overview: How This Plan Improves the Original “Book Bits” Activity</w:t>
      </w:r>
      <w:bookmarkEnd w:id="29"/>
    </w:p>
    <w:p w14:paraId="233C1DEA" w14:textId="2D1EC5CF" w:rsidR="00B35E7E" w:rsidRPr="00042ABC" w:rsidRDefault="00B35E7E" w:rsidP="00B35E7E">
      <w:pPr>
        <w:rPr>
          <w:rFonts w:ascii="Times New Roman" w:hAnsi="Times New Roman" w:cs="Times New Roman"/>
        </w:rPr>
      </w:pPr>
      <w:r w:rsidRPr="00042ABC">
        <w:rPr>
          <w:rFonts w:ascii="Times New Roman" w:hAnsi="Times New Roman" w:cs="Times New Roman"/>
        </w:rPr>
        <w:t>This lesson plan is a substantial adaptation of the original “Book Bits” activity provided on Moodle. It preserves the core structure of the activity—multi‑round exposure to incomplete, fragmented evidence, group‑based hypothesis building, and collective comparison of explanations—while systematically revising the context, rationale, and stakes to address the four identified weaknesses.</w:t>
      </w:r>
    </w:p>
    <w:p w14:paraId="4169BD01" w14:textId="10977450" w:rsidR="00B35E7E" w:rsidRPr="00042ABC" w:rsidRDefault="00B35E7E" w:rsidP="00B35E7E">
      <w:pPr>
        <w:rPr>
          <w:rFonts w:ascii="Times New Roman" w:hAnsi="Times New Roman" w:cs="Times New Roman"/>
        </w:rPr>
      </w:pPr>
      <w:r w:rsidRPr="00042ABC">
        <w:rPr>
          <w:rFonts w:ascii="Times New Roman" w:hAnsi="Times New Roman" w:cs="Times New Roman"/>
        </w:rPr>
        <w:t>First, the plan defines a concrete teaching context: an undergraduate course titled “Science, Society and Public Discussion,” taught in English to Mainland Chinese students who have personally experienced the COVID‑19 pandemic. Their lived experiences of changing expert advice, conflicting media narratives, and public controversy about health measures directly inform both the choice of content and the pedagogical design (addressing Weakness #1: Undefined Context and Audience).</w:t>
      </w:r>
    </w:p>
    <w:p w14:paraId="4AD23348" w14:textId="3F66F76E" w:rsidR="00B35E7E" w:rsidRPr="00042ABC" w:rsidRDefault="00B35E7E" w:rsidP="00B35E7E">
      <w:pPr>
        <w:rPr>
          <w:rFonts w:ascii="Times New Roman" w:hAnsi="Times New Roman" w:cs="Times New Roman"/>
        </w:rPr>
      </w:pPr>
      <w:r w:rsidRPr="00042ABC">
        <w:rPr>
          <w:rFonts w:ascii="Times New Roman" w:hAnsi="Times New Roman" w:cs="Times New Roman"/>
        </w:rPr>
        <w:t>Second, the backstory is replaced. Rather than a remote archaeological book or the historically and geographically distant Kowloon Walled City, the activity now centers on a fictionalized, ethically adapted public health crisis in a county. Students analyze multi‑source records (villagers’ diaries, hospital notes, government announcements, NGO reports, epidemiological abstracts) that are loosely inspired by real blood‑borne and respiratory disease incidents in China (addressing Weakness #4: Remote Backstory).</w:t>
      </w:r>
    </w:p>
    <w:p w14:paraId="6EFA3DD6" w14:textId="66A57318" w:rsidR="00B35E7E" w:rsidRPr="00042ABC" w:rsidRDefault="00B35E7E" w:rsidP="00B35E7E">
      <w:pPr>
        <w:rPr>
          <w:rFonts w:ascii="Times New Roman" w:hAnsi="Times New Roman" w:cs="Times New Roman"/>
        </w:rPr>
      </w:pPr>
      <w:r w:rsidRPr="00042ABC">
        <w:rPr>
          <w:rFonts w:ascii="Times New Roman" w:hAnsi="Times New Roman" w:cs="Times New Roman"/>
        </w:rPr>
        <w:t>Third, the plan explicitly raises students’ epistemic and social stakes. In every round, groups must publicly state their current explanation on a “Gallery of Explanations,” and, crucially, write down concrete falsification conditions—what future evidence would make them admit they are wrong. Class participation marks emphasize willingness to revise and specificity of falsification criteria, rather than proximity to any “official answer” (addressing Weakness #3: Low Stakes for Students).</w:t>
      </w:r>
    </w:p>
    <w:p w14:paraId="0B0FDBE9" w14:textId="710BB89C" w:rsidR="00B35E7E" w:rsidRPr="00042ABC" w:rsidRDefault="00B35E7E" w:rsidP="00B35E7E">
      <w:pPr>
        <w:rPr>
          <w:rFonts w:ascii="Times New Roman" w:hAnsi="Times New Roman" w:cs="Times New Roman"/>
        </w:rPr>
      </w:pPr>
      <w:r w:rsidRPr="00042ABC">
        <w:rPr>
          <w:rFonts w:ascii="Times New Roman" w:hAnsi="Times New Roman" w:cs="Times New Roman"/>
        </w:rPr>
        <w:t xml:space="preserve">Finally, the philosophical and pedagogical rationale is made explicit and grounded in scholarly </w:t>
      </w:r>
      <w:r w:rsidRPr="00042ABC">
        <w:rPr>
          <w:rFonts w:ascii="Times New Roman" w:hAnsi="Times New Roman" w:cs="Times New Roman"/>
        </w:rPr>
        <w:lastRenderedPageBreak/>
        <w:t>literature. The iterative conjecture‑revision cycle is framed through Popper’s (1959) notion of falsifiability and “conjectures and refutations”; the emphasis on acting under uncertainty connects to Feinstein &amp; Waddington’s (2020) “pretty good knowledge” and collective sensemaking; and the multi‑perspectival, conflictual narratives are analyzed with Tsai’s sensemaking perspective on “inventing reality” in institutional and political contexts (addressing Weakness #2: Underdeveloped Rationale).</w:t>
      </w:r>
    </w:p>
    <w:p w14:paraId="3787D3D2" w14:textId="09434AD4" w:rsidR="00B35E7E" w:rsidRPr="00042ABC" w:rsidRDefault="00B35E7E" w:rsidP="00B35E7E">
      <w:pPr>
        <w:rPr>
          <w:rFonts w:ascii="Times New Roman" w:hAnsi="Times New Roman" w:cs="Times New Roman"/>
        </w:rPr>
      </w:pPr>
      <w:r w:rsidRPr="00042ABC">
        <w:rPr>
          <w:rFonts w:ascii="Times New Roman" w:hAnsi="Times New Roman" w:cs="Times New Roman"/>
        </w:rPr>
        <w:t>Part 2 extends the activity into a simulated public hearing, where students adopt different social roles (local government, hospitals, CDC experts, patient families, NGOs, media, frontline staff) and mobilize the “pretty good knowledge” from Part 1 in negotiation and policy discourse. Together, the two parts form a coherent experience of science as falsifiable, provisional, and socially situated: from constructing explanations with incomplete evidence to seeing how such explanations are selectively used to stabilize versions of “reality” in the public sphere.</w:t>
      </w:r>
    </w:p>
    <w:sectPr w:rsidR="00B35E7E" w:rsidRPr="00042A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AC2"/>
    <w:multiLevelType w:val="multilevel"/>
    <w:tmpl w:val="2864F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70D7C"/>
    <w:multiLevelType w:val="hybridMultilevel"/>
    <w:tmpl w:val="117ADCA2"/>
    <w:lvl w:ilvl="0" w:tplc="77A09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9A0D20"/>
    <w:multiLevelType w:val="multilevel"/>
    <w:tmpl w:val="6F209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20BB0"/>
    <w:multiLevelType w:val="hybridMultilevel"/>
    <w:tmpl w:val="51CC83D6"/>
    <w:lvl w:ilvl="0" w:tplc="179E723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A156FD"/>
    <w:multiLevelType w:val="multilevel"/>
    <w:tmpl w:val="048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CBB"/>
    <w:multiLevelType w:val="hybridMultilevel"/>
    <w:tmpl w:val="4BCA0074"/>
    <w:lvl w:ilvl="0" w:tplc="77A09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5EE0901"/>
    <w:multiLevelType w:val="multilevel"/>
    <w:tmpl w:val="240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37651"/>
    <w:multiLevelType w:val="multilevel"/>
    <w:tmpl w:val="CAF0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2629B"/>
    <w:multiLevelType w:val="multilevel"/>
    <w:tmpl w:val="31F6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A7CF4"/>
    <w:multiLevelType w:val="multilevel"/>
    <w:tmpl w:val="D82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C331D"/>
    <w:multiLevelType w:val="multilevel"/>
    <w:tmpl w:val="579A3E2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7A634B3"/>
    <w:multiLevelType w:val="multilevel"/>
    <w:tmpl w:val="5BBCC606"/>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33836050"/>
    <w:multiLevelType w:val="multilevel"/>
    <w:tmpl w:val="BEDC75DC"/>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3" w15:restartNumberingAfterBreak="0">
    <w:nsid w:val="342656E5"/>
    <w:multiLevelType w:val="multilevel"/>
    <w:tmpl w:val="98FA5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852A1"/>
    <w:multiLevelType w:val="multilevel"/>
    <w:tmpl w:val="5BBCC6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3E0B2D"/>
    <w:multiLevelType w:val="hybridMultilevel"/>
    <w:tmpl w:val="65224484"/>
    <w:lvl w:ilvl="0" w:tplc="77A09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BB00EC7"/>
    <w:multiLevelType w:val="multilevel"/>
    <w:tmpl w:val="2D0EC12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3D6173B6"/>
    <w:multiLevelType w:val="multilevel"/>
    <w:tmpl w:val="A74C891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6A1D2A"/>
    <w:multiLevelType w:val="multilevel"/>
    <w:tmpl w:val="5BBCC60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9022F7"/>
    <w:multiLevelType w:val="hybridMultilevel"/>
    <w:tmpl w:val="9B185A4C"/>
    <w:lvl w:ilvl="0" w:tplc="77A09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4646026"/>
    <w:multiLevelType w:val="multilevel"/>
    <w:tmpl w:val="B420D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90ACE"/>
    <w:multiLevelType w:val="multilevel"/>
    <w:tmpl w:val="49BADAF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C22091B"/>
    <w:multiLevelType w:val="multilevel"/>
    <w:tmpl w:val="E62EF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E15456"/>
    <w:multiLevelType w:val="multilevel"/>
    <w:tmpl w:val="5BBCC6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054453"/>
    <w:multiLevelType w:val="multilevel"/>
    <w:tmpl w:val="E1480CE0"/>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4F996D5F"/>
    <w:multiLevelType w:val="multilevel"/>
    <w:tmpl w:val="F832326A"/>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15571"/>
    <w:multiLevelType w:val="multilevel"/>
    <w:tmpl w:val="1BD87BD2"/>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7" w15:restartNumberingAfterBreak="0">
    <w:nsid w:val="616068B3"/>
    <w:multiLevelType w:val="hybridMultilevel"/>
    <w:tmpl w:val="A22043A0"/>
    <w:lvl w:ilvl="0" w:tplc="2BBE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0096571"/>
    <w:multiLevelType w:val="multilevel"/>
    <w:tmpl w:val="F03A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33701D"/>
    <w:multiLevelType w:val="multilevel"/>
    <w:tmpl w:val="2C16B7E4"/>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77795"/>
    <w:multiLevelType w:val="multilevel"/>
    <w:tmpl w:val="D9344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67A64"/>
    <w:multiLevelType w:val="hybridMultilevel"/>
    <w:tmpl w:val="70DC3F8E"/>
    <w:lvl w:ilvl="0" w:tplc="77A09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EA01BE4"/>
    <w:multiLevelType w:val="multilevel"/>
    <w:tmpl w:val="AFC00DD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44359">
    <w:abstractNumId w:val="12"/>
  </w:num>
  <w:num w:numId="2" w16cid:durableId="1950818586">
    <w:abstractNumId w:val="25"/>
  </w:num>
  <w:num w:numId="3" w16cid:durableId="2115784665">
    <w:abstractNumId w:val="2"/>
  </w:num>
  <w:num w:numId="4" w16cid:durableId="722828017">
    <w:abstractNumId w:val="29"/>
  </w:num>
  <w:num w:numId="5" w16cid:durableId="192377578">
    <w:abstractNumId w:val="20"/>
  </w:num>
  <w:num w:numId="6" w16cid:durableId="64377084">
    <w:abstractNumId w:val="22"/>
  </w:num>
  <w:num w:numId="7" w16cid:durableId="389619149">
    <w:abstractNumId w:val="7"/>
  </w:num>
  <w:num w:numId="8" w16cid:durableId="1610316999">
    <w:abstractNumId w:val="0"/>
  </w:num>
  <w:num w:numId="9" w16cid:durableId="1168209018">
    <w:abstractNumId w:val="13"/>
  </w:num>
  <w:num w:numId="10" w16cid:durableId="620041524">
    <w:abstractNumId w:val="30"/>
  </w:num>
  <w:num w:numId="11" w16cid:durableId="1352074440">
    <w:abstractNumId w:val="10"/>
  </w:num>
  <w:num w:numId="12" w16cid:durableId="72897219">
    <w:abstractNumId w:val="19"/>
  </w:num>
  <w:num w:numId="13" w16cid:durableId="697270046">
    <w:abstractNumId w:val="1"/>
  </w:num>
  <w:num w:numId="14" w16cid:durableId="947733542">
    <w:abstractNumId w:val="15"/>
  </w:num>
  <w:num w:numId="15" w16cid:durableId="1476990087">
    <w:abstractNumId w:val="5"/>
  </w:num>
  <w:num w:numId="16" w16cid:durableId="1762287870">
    <w:abstractNumId w:val="31"/>
  </w:num>
  <w:num w:numId="17" w16cid:durableId="1899851533">
    <w:abstractNumId w:val="27"/>
  </w:num>
  <w:num w:numId="18" w16cid:durableId="1327125142">
    <w:abstractNumId w:val="3"/>
  </w:num>
  <w:num w:numId="19" w16cid:durableId="848105951">
    <w:abstractNumId w:val="28"/>
  </w:num>
  <w:num w:numId="20" w16cid:durableId="1602181433">
    <w:abstractNumId w:val="6"/>
  </w:num>
  <w:num w:numId="21" w16cid:durableId="1368607658">
    <w:abstractNumId w:val="8"/>
  </w:num>
  <w:num w:numId="22" w16cid:durableId="530342868">
    <w:abstractNumId w:val="4"/>
  </w:num>
  <w:num w:numId="23" w16cid:durableId="941182881">
    <w:abstractNumId w:val="24"/>
  </w:num>
  <w:num w:numId="24" w16cid:durableId="828835842">
    <w:abstractNumId w:val="32"/>
  </w:num>
  <w:num w:numId="25" w16cid:durableId="1197427721">
    <w:abstractNumId w:val="17"/>
  </w:num>
  <w:num w:numId="26" w16cid:durableId="751318280">
    <w:abstractNumId w:val="14"/>
  </w:num>
  <w:num w:numId="27" w16cid:durableId="1910722823">
    <w:abstractNumId w:val="11"/>
  </w:num>
  <w:num w:numId="28" w16cid:durableId="528031205">
    <w:abstractNumId w:val="23"/>
  </w:num>
  <w:num w:numId="29" w16cid:durableId="355738559">
    <w:abstractNumId w:val="18"/>
  </w:num>
  <w:num w:numId="30" w16cid:durableId="1312900904">
    <w:abstractNumId w:val="16"/>
  </w:num>
  <w:num w:numId="31" w16cid:durableId="479080845">
    <w:abstractNumId w:val="9"/>
  </w:num>
  <w:num w:numId="32" w16cid:durableId="1375499090">
    <w:abstractNumId w:val="26"/>
  </w:num>
  <w:num w:numId="33" w16cid:durableId="1116481173">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3A"/>
    <w:rsid w:val="000149F6"/>
    <w:rsid w:val="000208DE"/>
    <w:rsid w:val="00042ABC"/>
    <w:rsid w:val="00080B81"/>
    <w:rsid w:val="000D7016"/>
    <w:rsid w:val="00112D97"/>
    <w:rsid w:val="00125A37"/>
    <w:rsid w:val="00216D9C"/>
    <w:rsid w:val="0024000C"/>
    <w:rsid w:val="00285792"/>
    <w:rsid w:val="002B793A"/>
    <w:rsid w:val="003113F8"/>
    <w:rsid w:val="003F4F8B"/>
    <w:rsid w:val="004638B3"/>
    <w:rsid w:val="00480DF7"/>
    <w:rsid w:val="0056223B"/>
    <w:rsid w:val="005914D5"/>
    <w:rsid w:val="005A15DA"/>
    <w:rsid w:val="005A1D7D"/>
    <w:rsid w:val="00641C20"/>
    <w:rsid w:val="00660BFB"/>
    <w:rsid w:val="006901C7"/>
    <w:rsid w:val="006B2A6F"/>
    <w:rsid w:val="00726EF2"/>
    <w:rsid w:val="007456EA"/>
    <w:rsid w:val="009F5208"/>
    <w:rsid w:val="00AB2CD6"/>
    <w:rsid w:val="00AF2B22"/>
    <w:rsid w:val="00B35E7E"/>
    <w:rsid w:val="00B71209"/>
    <w:rsid w:val="00BB0DF2"/>
    <w:rsid w:val="00BB6864"/>
    <w:rsid w:val="00C27CD6"/>
    <w:rsid w:val="00C42BBA"/>
    <w:rsid w:val="00C43B36"/>
    <w:rsid w:val="00C835A2"/>
    <w:rsid w:val="00CD2C61"/>
    <w:rsid w:val="00D420D6"/>
    <w:rsid w:val="00D54127"/>
    <w:rsid w:val="00D87ED4"/>
    <w:rsid w:val="00D9225F"/>
    <w:rsid w:val="00E3751B"/>
    <w:rsid w:val="00E91B9D"/>
    <w:rsid w:val="00F56A6D"/>
    <w:rsid w:val="00F679A6"/>
    <w:rsid w:val="00FD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BED7"/>
  <w15:chartTrackingRefBased/>
  <w15:docId w15:val="{7CB9BFC1-A39F-4557-92C2-F0202B3C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93A"/>
    <w:pPr>
      <w:widowControl w:val="0"/>
      <w:jc w:val="both"/>
    </w:pPr>
  </w:style>
  <w:style w:type="paragraph" w:styleId="1">
    <w:name w:val="heading 1"/>
    <w:basedOn w:val="a"/>
    <w:next w:val="a"/>
    <w:link w:val="10"/>
    <w:uiPriority w:val="9"/>
    <w:qFormat/>
    <w:rsid w:val="002B79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B79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79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79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79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793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79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79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793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79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B79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79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793A"/>
    <w:rPr>
      <w:rFonts w:cstheme="majorBidi"/>
      <w:color w:val="0F4761" w:themeColor="accent1" w:themeShade="BF"/>
      <w:sz w:val="28"/>
      <w:szCs w:val="28"/>
    </w:rPr>
  </w:style>
  <w:style w:type="character" w:customStyle="1" w:styleId="50">
    <w:name w:val="标题 5 字符"/>
    <w:basedOn w:val="a0"/>
    <w:link w:val="5"/>
    <w:uiPriority w:val="9"/>
    <w:semiHidden/>
    <w:rsid w:val="002B793A"/>
    <w:rPr>
      <w:rFonts w:cstheme="majorBidi"/>
      <w:color w:val="0F4761" w:themeColor="accent1" w:themeShade="BF"/>
      <w:sz w:val="24"/>
    </w:rPr>
  </w:style>
  <w:style w:type="character" w:customStyle="1" w:styleId="60">
    <w:name w:val="标题 6 字符"/>
    <w:basedOn w:val="a0"/>
    <w:link w:val="6"/>
    <w:uiPriority w:val="9"/>
    <w:semiHidden/>
    <w:rsid w:val="002B793A"/>
    <w:rPr>
      <w:rFonts w:cstheme="majorBidi"/>
      <w:b/>
      <w:bCs/>
      <w:color w:val="0F4761" w:themeColor="accent1" w:themeShade="BF"/>
    </w:rPr>
  </w:style>
  <w:style w:type="character" w:customStyle="1" w:styleId="70">
    <w:name w:val="标题 7 字符"/>
    <w:basedOn w:val="a0"/>
    <w:link w:val="7"/>
    <w:uiPriority w:val="9"/>
    <w:semiHidden/>
    <w:rsid w:val="002B793A"/>
    <w:rPr>
      <w:rFonts w:cstheme="majorBidi"/>
      <w:b/>
      <w:bCs/>
      <w:color w:val="595959" w:themeColor="text1" w:themeTint="A6"/>
    </w:rPr>
  </w:style>
  <w:style w:type="character" w:customStyle="1" w:styleId="80">
    <w:name w:val="标题 8 字符"/>
    <w:basedOn w:val="a0"/>
    <w:link w:val="8"/>
    <w:uiPriority w:val="9"/>
    <w:semiHidden/>
    <w:rsid w:val="002B793A"/>
    <w:rPr>
      <w:rFonts w:cstheme="majorBidi"/>
      <w:color w:val="595959" w:themeColor="text1" w:themeTint="A6"/>
    </w:rPr>
  </w:style>
  <w:style w:type="character" w:customStyle="1" w:styleId="90">
    <w:name w:val="标题 9 字符"/>
    <w:basedOn w:val="a0"/>
    <w:link w:val="9"/>
    <w:uiPriority w:val="9"/>
    <w:semiHidden/>
    <w:rsid w:val="002B793A"/>
    <w:rPr>
      <w:rFonts w:eastAsiaTheme="majorEastAsia" w:cstheme="majorBidi"/>
      <w:color w:val="595959" w:themeColor="text1" w:themeTint="A6"/>
    </w:rPr>
  </w:style>
  <w:style w:type="paragraph" w:styleId="a3">
    <w:name w:val="Title"/>
    <w:basedOn w:val="a"/>
    <w:next w:val="a"/>
    <w:link w:val="a4"/>
    <w:uiPriority w:val="10"/>
    <w:qFormat/>
    <w:rsid w:val="002B79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79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79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79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793A"/>
    <w:pPr>
      <w:spacing w:before="160" w:after="160"/>
      <w:jc w:val="center"/>
    </w:pPr>
    <w:rPr>
      <w:i/>
      <w:iCs/>
      <w:color w:val="404040" w:themeColor="text1" w:themeTint="BF"/>
    </w:rPr>
  </w:style>
  <w:style w:type="character" w:customStyle="1" w:styleId="a8">
    <w:name w:val="引用 字符"/>
    <w:basedOn w:val="a0"/>
    <w:link w:val="a7"/>
    <w:uiPriority w:val="29"/>
    <w:rsid w:val="002B793A"/>
    <w:rPr>
      <w:i/>
      <w:iCs/>
      <w:color w:val="404040" w:themeColor="text1" w:themeTint="BF"/>
    </w:rPr>
  </w:style>
  <w:style w:type="paragraph" w:styleId="a9">
    <w:name w:val="List Paragraph"/>
    <w:basedOn w:val="a"/>
    <w:uiPriority w:val="34"/>
    <w:qFormat/>
    <w:rsid w:val="002B793A"/>
    <w:pPr>
      <w:ind w:left="720"/>
      <w:contextualSpacing/>
    </w:pPr>
  </w:style>
  <w:style w:type="character" w:styleId="aa">
    <w:name w:val="Intense Emphasis"/>
    <w:basedOn w:val="a0"/>
    <w:uiPriority w:val="21"/>
    <w:qFormat/>
    <w:rsid w:val="002B793A"/>
    <w:rPr>
      <w:i/>
      <w:iCs/>
      <w:color w:val="0F4761" w:themeColor="accent1" w:themeShade="BF"/>
    </w:rPr>
  </w:style>
  <w:style w:type="paragraph" w:styleId="ab">
    <w:name w:val="Intense Quote"/>
    <w:basedOn w:val="a"/>
    <w:next w:val="a"/>
    <w:link w:val="ac"/>
    <w:uiPriority w:val="30"/>
    <w:qFormat/>
    <w:rsid w:val="002B7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793A"/>
    <w:rPr>
      <w:i/>
      <w:iCs/>
      <w:color w:val="0F4761" w:themeColor="accent1" w:themeShade="BF"/>
    </w:rPr>
  </w:style>
  <w:style w:type="character" w:styleId="ad">
    <w:name w:val="Intense Reference"/>
    <w:basedOn w:val="a0"/>
    <w:uiPriority w:val="32"/>
    <w:qFormat/>
    <w:rsid w:val="002B793A"/>
    <w:rPr>
      <w:b/>
      <w:bCs/>
      <w:smallCaps/>
      <w:color w:val="0F4761" w:themeColor="accent1" w:themeShade="BF"/>
      <w:spacing w:val="5"/>
    </w:rPr>
  </w:style>
  <w:style w:type="character" w:styleId="ae">
    <w:name w:val="Strong"/>
    <w:basedOn w:val="a0"/>
    <w:uiPriority w:val="22"/>
    <w:qFormat/>
    <w:rsid w:val="002B793A"/>
    <w:rPr>
      <w:b/>
      <w:bCs/>
    </w:rPr>
  </w:style>
  <w:style w:type="table" w:styleId="af">
    <w:name w:val="Table Grid"/>
    <w:basedOn w:val="a1"/>
    <w:uiPriority w:val="39"/>
    <w:rsid w:val="002B7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2B793A"/>
  </w:style>
  <w:style w:type="character" w:styleId="af0">
    <w:name w:val="Hyperlink"/>
    <w:basedOn w:val="a0"/>
    <w:uiPriority w:val="99"/>
    <w:unhideWhenUsed/>
    <w:rsid w:val="002B793A"/>
    <w:rPr>
      <w:color w:val="0000FF"/>
      <w:u w:val="single"/>
    </w:rPr>
  </w:style>
  <w:style w:type="paragraph" w:styleId="TOC">
    <w:name w:val="TOC Heading"/>
    <w:basedOn w:val="1"/>
    <w:next w:val="a"/>
    <w:uiPriority w:val="39"/>
    <w:unhideWhenUsed/>
    <w:qFormat/>
    <w:rsid w:val="00C27CD6"/>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C27CD6"/>
  </w:style>
  <w:style w:type="paragraph" w:styleId="TOC2">
    <w:name w:val="toc 2"/>
    <w:basedOn w:val="a"/>
    <w:next w:val="a"/>
    <w:autoRedefine/>
    <w:uiPriority w:val="39"/>
    <w:unhideWhenUsed/>
    <w:rsid w:val="00C27CD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ndex.php?title=HIV/AIDS_in_China&amp;oldid=13338168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BB360-CD77-4342-B1D2-69E6D7A8A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27</Pages>
  <Words>11669</Words>
  <Characters>66519</Characters>
  <Application>Microsoft Office Word</Application>
  <DocSecurity>0</DocSecurity>
  <Lines>554</Lines>
  <Paragraphs>156</Paragraphs>
  <ScaleCrop>false</ScaleCrop>
  <Company/>
  <LinksUpToDate>false</LinksUpToDate>
  <CharactersWithSpaces>78032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Jiayuan Lin</dc:creator>
  <cp:keywords/>
  <dc:description/>
  <cp:lastModifiedBy>KELLY LIN</cp:lastModifiedBy>
  <cp:revision>6</cp:revision>
  <dcterms:created xsi:type="dcterms:W3CDTF">2026-02-25T02:05:00Z</dcterms:created>
  <dcterms:modified xsi:type="dcterms:W3CDTF">2026-04-16T14:26:00Z</dcterms:modified>
</cp:coreProperties>
</file>