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1732" w14:textId="782DA4FE" w:rsidR="005A46C4" w:rsidRPr="00AE7392" w:rsidRDefault="005A46C4" w:rsidP="005A46C4">
      <w:pPr>
        <w:pStyle w:val="a3"/>
        <w:jc w:val="both"/>
        <w:rPr>
          <w:rFonts w:ascii="Times New Roman" w:hAnsi="Times New Roman" w:cs="Times New Roman" w:hint="eastAsia"/>
          <w:b/>
          <w:bCs/>
          <w:sz w:val="40"/>
          <w:szCs w:val="40"/>
        </w:rPr>
      </w:pPr>
      <w:bookmarkStart w:id="0" w:name="_Toc227071683"/>
      <w:r w:rsidRPr="00AE7392">
        <w:rPr>
          <w:rFonts w:ascii="Times New Roman" w:hAnsi="Times New Roman" w:cs="Times New Roman"/>
          <w:b/>
          <w:bCs/>
          <w:sz w:val="40"/>
          <w:szCs w:val="40"/>
        </w:rPr>
        <w:t>Pset</w:t>
      </w:r>
      <w:r w:rsidR="009D2AD6">
        <w:rPr>
          <w:rFonts w:ascii="Times New Roman" w:hAnsi="Times New Roman" w:cs="Times New Roman" w:hint="eastAsia"/>
          <w:b/>
          <w:bCs/>
          <w:sz w:val="40"/>
          <w:szCs w:val="40"/>
        </w:rPr>
        <w:t>6</w:t>
      </w:r>
      <w:r w:rsidRPr="00AE7392">
        <w:rPr>
          <w:rFonts w:ascii="Times New Roman" w:hAnsi="Times New Roman" w:cs="Times New Roman"/>
          <w:b/>
          <w:bCs/>
          <w:sz w:val="40"/>
          <w:szCs w:val="40"/>
        </w:rPr>
        <w:t xml:space="preserve"> – </w:t>
      </w:r>
      <w:bookmarkEnd w:id="0"/>
      <w:r w:rsidR="009D2AD6">
        <w:rPr>
          <w:rFonts w:ascii="Times New Roman" w:hAnsi="Times New Roman" w:cs="Times New Roman" w:hint="eastAsia"/>
          <w:b/>
          <w:bCs/>
          <w:sz w:val="40"/>
          <w:szCs w:val="40"/>
        </w:rPr>
        <w:t>Sushi Got A Problem</w:t>
      </w:r>
    </w:p>
    <w:p w14:paraId="08B350FB" w14:textId="2ABFC88E" w:rsidR="009D2AD6" w:rsidRDefault="009D2AD6" w:rsidP="009D2AD6">
      <w:pPr>
        <w:rPr>
          <w:rFonts w:ascii="Times New Roman" w:hAnsi="Times New Roman" w:cs="Times New Roman" w:hint="eastAsia"/>
          <w:kern w:val="36"/>
          <w:sz w:val="22"/>
        </w:rPr>
      </w:pPr>
      <w:r>
        <w:rPr>
          <w:rFonts w:ascii="Times New Roman" w:hAnsi="Times New Roman" w:cs="Times New Roman" w:hint="eastAsia"/>
          <w:kern w:val="36"/>
          <w:sz w:val="22"/>
        </w:rPr>
        <w:t>Hands on activity class redesign.</w:t>
      </w:r>
    </w:p>
    <w:p w14:paraId="7FDC76F9" w14:textId="5B3E864E" w:rsidR="005A46C4" w:rsidRPr="005A46C4" w:rsidRDefault="005A46C4" w:rsidP="009D2AD6">
      <w:pPr>
        <w:rPr>
          <w:rFonts w:ascii="Times New Roman" w:hAnsi="Times New Roman" w:cs="Times New Roman" w:hint="eastAsia"/>
          <w:kern w:val="36"/>
          <w:sz w:val="22"/>
        </w:rPr>
      </w:pPr>
      <w:r w:rsidRPr="00AE7392">
        <w:rPr>
          <w:rFonts w:ascii="Times New Roman" w:hAnsi="Times New Roman" w:cs="Times New Roman"/>
          <w:kern w:val="36"/>
          <w:sz w:val="22"/>
        </w:rPr>
        <w:pict w14:anchorId="48EA4439">
          <v:rect id="_x0000_i1052" style="width:0;height:1.5pt" o:hralign="center" o:hrstd="t" o:hr="t" fillcolor="#a0a0a0" stroked="f"/>
        </w:pict>
      </w:r>
    </w:p>
    <w:sdt>
      <w:sdtPr>
        <w:rPr>
          <w:rFonts w:asciiTheme="minorHAnsi" w:eastAsiaTheme="minorEastAsia" w:hAnsiTheme="minorHAnsi" w:cstheme="minorBidi"/>
          <w:color w:val="auto"/>
          <w:kern w:val="2"/>
          <w:sz w:val="21"/>
          <w:szCs w:val="22"/>
          <w:lang w:val="zh-CN"/>
        </w:rPr>
        <w:id w:val="1061676496"/>
        <w:docPartObj>
          <w:docPartGallery w:val="Table of Contents"/>
          <w:docPartUnique/>
        </w:docPartObj>
      </w:sdtPr>
      <w:sdtEndPr>
        <w:rPr>
          <w:b/>
          <w:bCs/>
        </w:rPr>
      </w:sdtEndPr>
      <w:sdtContent>
        <w:p w14:paraId="42D1F441" w14:textId="77777777" w:rsidR="002F49B3" w:rsidRPr="00120F5C" w:rsidRDefault="002F49B3" w:rsidP="002F49B3">
          <w:pPr>
            <w:pStyle w:val="TOC"/>
            <w:jc w:val="center"/>
            <w:rPr>
              <w:rFonts w:asciiTheme="minorHAnsi" w:eastAsiaTheme="minorEastAsia" w:hAnsiTheme="minorHAnsi" w:cstheme="minorBidi" w:hint="eastAsia"/>
              <w:color w:val="auto"/>
              <w:kern w:val="2"/>
              <w:sz w:val="24"/>
              <w:szCs w:val="28"/>
              <w:lang w:val="zh-CN"/>
            </w:rPr>
          </w:pPr>
          <w:r w:rsidRPr="00120F5C">
            <w:rPr>
              <w:rFonts w:ascii="Times New Roman" w:hAnsi="Times New Roman" w:cs="Times New Roman"/>
              <w:b/>
              <w:bCs/>
              <w:sz w:val="40"/>
              <w:szCs w:val="40"/>
              <w:lang w:val="zh-CN"/>
            </w:rPr>
            <w:t>Content</w:t>
          </w:r>
        </w:p>
        <w:p w14:paraId="7A45FDF2" w14:textId="16C7D348" w:rsidR="00586317" w:rsidRDefault="002F49B3">
          <w:pPr>
            <w:pStyle w:val="TOC1"/>
            <w:rPr>
              <w:rFonts w:hint="eastAsia"/>
              <w:noProof/>
              <w:sz w:val="22"/>
              <w:szCs w:val="24"/>
              <w14:ligatures w14:val="standardContextual"/>
            </w:rPr>
          </w:pPr>
          <w:r>
            <w:fldChar w:fldCharType="begin"/>
          </w:r>
          <w:r>
            <w:instrText xml:space="preserve"> TOC \o "1-3" \h \z \u </w:instrText>
          </w:r>
          <w:r>
            <w:fldChar w:fldCharType="separate"/>
          </w:r>
          <w:hyperlink w:anchor="_Toc227436591" w:history="1">
            <w:r w:rsidR="00586317" w:rsidRPr="009E1ACD">
              <w:rPr>
                <w:rStyle w:val="af0"/>
                <w:rFonts w:ascii="Times New Roman" w:hAnsi="Times New Roman" w:cs="Times New Roman" w:hint="eastAsia"/>
                <w:b/>
                <w:bCs/>
                <w:noProof/>
              </w:rPr>
              <w:t>1 Introduction / Overview</w:t>
            </w:r>
            <w:r w:rsidR="00586317">
              <w:rPr>
                <w:rFonts w:hint="eastAsia"/>
                <w:noProof/>
                <w:webHidden/>
              </w:rPr>
              <w:tab/>
            </w:r>
            <w:r w:rsidR="00586317">
              <w:rPr>
                <w:rFonts w:hint="eastAsia"/>
                <w:noProof/>
                <w:webHidden/>
              </w:rPr>
              <w:fldChar w:fldCharType="begin"/>
            </w:r>
            <w:r w:rsidR="00586317">
              <w:rPr>
                <w:rFonts w:hint="eastAsia"/>
                <w:noProof/>
                <w:webHidden/>
              </w:rPr>
              <w:instrText xml:space="preserve"> </w:instrText>
            </w:r>
            <w:r w:rsidR="00586317">
              <w:rPr>
                <w:noProof/>
                <w:webHidden/>
              </w:rPr>
              <w:instrText>PAGEREF _Toc227436591 \h</w:instrText>
            </w:r>
            <w:r w:rsidR="00586317">
              <w:rPr>
                <w:rFonts w:hint="eastAsia"/>
                <w:noProof/>
                <w:webHidden/>
              </w:rPr>
              <w:instrText xml:space="preserve"> </w:instrText>
            </w:r>
            <w:r w:rsidR="00586317">
              <w:rPr>
                <w:rFonts w:hint="eastAsia"/>
                <w:noProof/>
                <w:webHidden/>
              </w:rPr>
            </w:r>
            <w:r w:rsidR="00586317">
              <w:rPr>
                <w:rFonts w:hint="eastAsia"/>
                <w:noProof/>
                <w:webHidden/>
              </w:rPr>
              <w:fldChar w:fldCharType="separate"/>
            </w:r>
            <w:r w:rsidR="00586317">
              <w:rPr>
                <w:rFonts w:hint="eastAsia"/>
                <w:noProof/>
                <w:webHidden/>
              </w:rPr>
              <w:t>3</w:t>
            </w:r>
            <w:r w:rsidR="00586317">
              <w:rPr>
                <w:rFonts w:hint="eastAsia"/>
                <w:noProof/>
                <w:webHidden/>
              </w:rPr>
              <w:fldChar w:fldCharType="end"/>
            </w:r>
          </w:hyperlink>
        </w:p>
        <w:p w14:paraId="6A2C1AFC" w14:textId="4A0EBCAC" w:rsidR="00586317" w:rsidRDefault="00586317">
          <w:pPr>
            <w:pStyle w:val="TOC2"/>
            <w:tabs>
              <w:tab w:val="right" w:leader="dot" w:pos="8296"/>
            </w:tabs>
            <w:rPr>
              <w:rFonts w:hint="eastAsia"/>
              <w:noProof/>
              <w:sz w:val="22"/>
              <w:szCs w:val="24"/>
              <w14:ligatures w14:val="standardContextual"/>
            </w:rPr>
          </w:pPr>
          <w:hyperlink w:anchor="_Toc227436592" w:history="1">
            <w:r w:rsidRPr="009E1ACD">
              <w:rPr>
                <w:rStyle w:val="af0"/>
                <w:rFonts w:ascii="Times New Roman" w:hAnsi="Times New Roman" w:cs="Times New Roman" w:hint="eastAsia"/>
                <w:b/>
                <w:bCs/>
                <w:noProof/>
              </w:rPr>
              <w:t>1.1 Selected Chapter and Core Algorithmic Idea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_Toc227436592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9141FDF" w14:textId="7FA36DC9" w:rsidR="00586317" w:rsidRDefault="00586317">
          <w:pPr>
            <w:pStyle w:val="TOC2"/>
            <w:tabs>
              <w:tab w:val="right" w:leader="dot" w:pos="8296"/>
            </w:tabs>
            <w:rPr>
              <w:rFonts w:hint="eastAsia"/>
              <w:noProof/>
              <w:sz w:val="22"/>
              <w:szCs w:val="24"/>
              <w14:ligatures w14:val="standardContextual"/>
            </w:rPr>
          </w:pPr>
          <w:hyperlink w:anchor="_Toc227436593" w:history="1">
            <w:r w:rsidRPr="009E1ACD">
              <w:rPr>
                <w:rStyle w:val="af0"/>
                <w:rFonts w:ascii="Times New Roman" w:hAnsi="Times New Roman" w:cs="Times New Roman" w:hint="eastAsia"/>
                <w:b/>
                <w:bCs/>
                <w:noProof/>
              </w:rPr>
              <w:t>1.2 Why Choose this Topic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_Toc227436593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4177E2F" w14:textId="103A8A71" w:rsidR="00586317" w:rsidRDefault="00586317">
          <w:pPr>
            <w:pStyle w:val="TOC2"/>
            <w:tabs>
              <w:tab w:val="right" w:leader="dot" w:pos="8296"/>
            </w:tabs>
            <w:rPr>
              <w:rFonts w:hint="eastAsia"/>
              <w:noProof/>
              <w:sz w:val="22"/>
              <w:szCs w:val="24"/>
              <w14:ligatures w14:val="standardContextual"/>
            </w:rPr>
          </w:pPr>
          <w:hyperlink w:anchor="_Toc227436594" w:history="1">
            <w:r w:rsidRPr="009E1ACD">
              <w:rPr>
                <w:rStyle w:val="af0"/>
                <w:rFonts w:ascii="Times New Roman" w:hAnsi="Times New Roman" w:cs="Times New Roman" w:hint="eastAsia"/>
                <w:b/>
                <w:bCs/>
                <w:noProof/>
              </w:rPr>
              <w:t>1.3 Core Issue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_Toc227436594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450B88D" w14:textId="49448422" w:rsidR="00586317" w:rsidRDefault="00586317">
          <w:pPr>
            <w:pStyle w:val="TOC2"/>
            <w:tabs>
              <w:tab w:val="right" w:leader="dot" w:pos="8296"/>
            </w:tabs>
            <w:rPr>
              <w:rFonts w:hint="eastAsia"/>
              <w:noProof/>
              <w:sz w:val="22"/>
              <w:szCs w:val="24"/>
              <w14:ligatures w14:val="standardContextual"/>
            </w:rPr>
          </w:pPr>
          <w:hyperlink w:anchor="_Toc227436595" w:history="1">
            <w:r w:rsidRPr="009E1ACD">
              <w:rPr>
                <w:rStyle w:val="af0"/>
                <w:rFonts w:ascii="Times New Roman" w:hAnsi="Times New Roman" w:cs="Times New Roman" w:hint="eastAsia"/>
                <w:b/>
                <w:bCs/>
                <w:noProof/>
              </w:rPr>
              <w:t>1.4 Usage 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_Toc227436595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7C4CD24" w14:textId="3431C70D" w:rsidR="00586317" w:rsidRDefault="00586317">
          <w:pPr>
            <w:pStyle w:val="TOC1"/>
            <w:rPr>
              <w:rFonts w:hint="eastAsia"/>
              <w:noProof/>
              <w:sz w:val="22"/>
              <w:szCs w:val="24"/>
              <w14:ligatures w14:val="standardContextual"/>
            </w:rPr>
          </w:pPr>
          <w:hyperlink w:anchor="_Toc227436596" w:history="1">
            <w:r w:rsidRPr="009E1ACD">
              <w:rPr>
                <w:rStyle w:val="af0"/>
                <w:rFonts w:ascii="Times New Roman" w:hAnsi="Times New Roman" w:cs="Times New Roman" w:hint="eastAsia"/>
                <w:b/>
                <w:bCs/>
                <w:noProof/>
              </w:rPr>
              <w:t>2 Target Audience, Concept, Context, Philosophy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_Toc227436596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3FEC8B3" w14:textId="5207CC4F" w:rsidR="00586317" w:rsidRDefault="00586317">
          <w:pPr>
            <w:pStyle w:val="TOC2"/>
            <w:tabs>
              <w:tab w:val="right" w:leader="dot" w:pos="8296"/>
            </w:tabs>
            <w:rPr>
              <w:rFonts w:hint="eastAsia"/>
              <w:noProof/>
              <w:sz w:val="22"/>
              <w:szCs w:val="24"/>
              <w14:ligatures w14:val="standardContextual"/>
            </w:rPr>
          </w:pPr>
          <w:hyperlink w:anchor="_Toc227436597" w:history="1">
            <w:r w:rsidRPr="009E1ACD">
              <w:rPr>
                <w:rStyle w:val="af0"/>
                <w:rFonts w:ascii="Times New Roman" w:hAnsi="Times New Roman" w:cs="Times New Roman" w:hint="eastAsia"/>
                <w:b/>
                <w:bCs/>
                <w:noProof/>
              </w:rPr>
              <w:t>2.1 Target audience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_Toc227436597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0666713" w14:textId="7AD21D5A" w:rsidR="00586317" w:rsidRDefault="00586317">
          <w:pPr>
            <w:pStyle w:val="TOC2"/>
            <w:tabs>
              <w:tab w:val="right" w:leader="dot" w:pos="8296"/>
            </w:tabs>
            <w:rPr>
              <w:rFonts w:hint="eastAsia"/>
              <w:noProof/>
              <w:sz w:val="22"/>
              <w:szCs w:val="24"/>
              <w14:ligatures w14:val="standardContextual"/>
            </w:rPr>
          </w:pPr>
          <w:hyperlink w:anchor="_Toc227436598" w:history="1">
            <w:r w:rsidRPr="009E1ACD">
              <w:rPr>
                <w:rStyle w:val="af0"/>
                <w:rFonts w:ascii="Times New Roman" w:hAnsi="Times New Roman" w:cs="Times New Roman" w:hint="eastAsia"/>
                <w:b/>
                <w:bCs/>
                <w:noProof/>
              </w:rPr>
              <w:t>2.2 Target concept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_Toc227436598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38D1AE5" w14:textId="153047F1" w:rsidR="00586317" w:rsidRDefault="00586317">
          <w:pPr>
            <w:pStyle w:val="TOC2"/>
            <w:tabs>
              <w:tab w:val="right" w:leader="dot" w:pos="8296"/>
            </w:tabs>
            <w:rPr>
              <w:rFonts w:hint="eastAsia"/>
              <w:noProof/>
              <w:sz w:val="22"/>
              <w:szCs w:val="24"/>
              <w14:ligatures w14:val="standardContextual"/>
            </w:rPr>
          </w:pPr>
          <w:hyperlink w:anchor="_Toc227436599" w:history="1">
            <w:r w:rsidRPr="009E1ACD">
              <w:rPr>
                <w:rStyle w:val="af0"/>
                <w:rFonts w:ascii="Times New Roman" w:hAnsi="Times New Roman" w:cs="Times New Roman" w:hint="eastAsia"/>
                <w:b/>
                <w:bCs/>
                <w:noProof/>
              </w:rPr>
              <w:t>2.3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_Toc227436599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74D989C" w14:textId="7AA6EFC6" w:rsidR="00586317" w:rsidRDefault="00586317">
          <w:pPr>
            <w:pStyle w:val="TOC2"/>
            <w:tabs>
              <w:tab w:val="right" w:leader="dot" w:pos="8296"/>
            </w:tabs>
            <w:rPr>
              <w:rFonts w:hint="eastAsia"/>
              <w:noProof/>
              <w:sz w:val="22"/>
              <w:szCs w:val="24"/>
              <w14:ligatures w14:val="standardContextual"/>
            </w:rPr>
          </w:pPr>
          <w:hyperlink w:anchor="_Toc227436600" w:history="1">
            <w:r w:rsidRPr="009E1ACD">
              <w:rPr>
                <w:rStyle w:val="af0"/>
                <w:rFonts w:ascii="Times New Roman" w:hAnsi="Times New Roman" w:cs="Times New Roman" w:hint="eastAsia"/>
                <w:b/>
                <w:bCs/>
                <w:noProof/>
              </w:rPr>
              <w:t>2.4 Philosophy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6E47536" w14:textId="296026F7" w:rsidR="00586317" w:rsidRDefault="00586317">
          <w:pPr>
            <w:pStyle w:val="TOC1"/>
            <w:rPr>
              <w:rFonts w:hint="eastAsia"/>
              <w:noProof/>
              <w:sz w:val="22"/>
              <w:szCs w:val="24"/>
              <w14:ligatures w14:val="standardContextual"/>
            </w:rPr>
          </w:pPr>
          <w:hyperlink w:anchor="_Toc227436601" w:history="1">
            <w:r w:rsidRPr="009E1ACD">
              <w:rPr>
                <w:rStyle w:val="af0"/>
                <w:rFonts w:ascii="Times New Roman" w:hAnsi="Times New Roman" w:cs="Times New Roman" w:hint="eastAsia"/>
                <w:b/>
                <w:bCs/>
                <w:noProof/>
              </w:rPr>
              <w:t>3 The Core Algorithm I Chose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571589C" w14:textId="339FE879" w:rsidR="00586317" w:rsidRDefault="00586317">
          <w:pPr>
            <w:pStyle w:val="TOC2"/>
            <w:tabs>
              <w:tab w:val="right" w:leader="dot" w:pos="8296"/>
            </w:tabs>
            <w:rPr>
              <w:rFonts w:hint="eastAsia"/>
              <w:noProof/>
              <w:sz w:val="22"/>
              <w:szCs w:val="24"/>
              <w14:ligatures w14:val="standardContextual"/>
            </w:rPr>
          </w:pPr>
          <w:hyperlink w:anchor="_Toc227436602" w:history="1">
            <w:r w:rsidRPr="009E1ACD">
              <w:rPr>
                <w:rStyle w:val="af0"/>
                <w:rFonts w:ascii="Times New Roman" w:hAnsi="Times New Roman" w:cs="Times New Roman" w:hint="eastAsia"/>
                <w:b/>
                <w:bCs/>
                <w:noProof/>
              </w:rPr>
              <w:t>3.1 The Main Idea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6110CB" w14:textId="3CE881C4" w:rsidR="00586317" w:rsidRDefault="00586317">
          <w:pPr>
            <w:pStyle w:val="TOC2"/>
            <w:tabs>
              <w:tab w:val="right" w:leader="dot" w:pos="8296"/>
            </w:tabs>
            <w:rPr>
              <w:rFonts w:hint="eastAsia"/>
              <w:noProof/>
              <w:sz w:val="22"/>
              <w:szCs w:val="24"/>
              <w14:ligatures w14:val="standardContextual"/>
            </w:rPr>
          </w:pPr>
          <w:hyperlink w:anchor="_Toc227436603" w:history="1">
            <w:r w:rsidRPr="009E1ACD">
              <w:rPr>
                <w:rStyle w:val="af0"/>
                <w:rFonts w:ascii="Times New Roman" w:hAnsi="Times New Roman" w:cs="Times New Roman" w:hint="eastAsia"/>
                <w:b/>
                <w:bCs/>
                <w:noProof/>
              </w:rPr>
              <w:t>3.2 The Basic Ideas in the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ECE1775" w14:textId="756F03A2" w:rsidR="00586317" w:rsidRDefault="00586317">
          <w:pPr>
            <w:pStyle w:val="TOC1"/>
            <w:rPr>
              <w:rFonts w:hint="eastAsia"/>
              <w:noProof/>
              <w:sz w:val="22"/>
              <w:szCs w:val="24"/>
              <w14:ligatures w14:val="standardContextual"/>
            </w:rPr>
          </w:pPr>
          <w:hyperlink w:anchor="_Toc227436604" w:history="1">
            <w:r w:rsidRPr="009E1ACD">
              <w:rPr>
                <w:rStyle w:val="af0"/>
                <w:rFonts w:ascii="Times New Roman" w:hAnsi="Times New Roman" w:cs="Times New Roman" w:hint="eastAsia"/>
                <w:b/>
                <w:bCs/>
                <w:noProof/>
              </w:rPr>
              <w:t>4</w:t>
            </w:r>
            <w:r>
              <w:rPr>
                <w:rFonts w:hint="eastAsia"/>
                <w:noProof/>
                <w:sz w:val="22"/>
                <w:szCs w:val="24"/>
                <w14:ligatures w14:val="standardContextual"/>
              </w:rPr>
              <w:tab/>
            </w:r>
            <w:r w:rsidRPr="009E1ACD">
              <w:rPr>
                <w:rStyle w:val="af0"/>
                <w:rFonts w:ascii="Times New Roman" w:hAnsi="Times New Roman" w:cs="Times New Roman" w:hint="eastAsia"/>
                <w:b/>
                <w:bCs/>
                <w:noProof/>
              </w:rPr>
              <w:t>Full Description of the Unplugged Activity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366C9EE" w14:textId="64286BFD" w:rsidR="00586317" w:rsidRDefault="00586317">
          <w:pPr>
            <w:pStyle w:val="TOC2"/>
            <w:tabs>
              <w:tab w:val="right" w:leader="dot" w:pos="8296"/>
            </w:tabs>
            <w:rPr>
              <w:rFonts w:hint="eastAsia"/>
              <w:noProof/>
              <w:sz w:val="22"/>
              <w:szCs w:val="24"/>
              <w14:ligatures w14:val="standardContextual"/>
            </w:rPr>
          </w:pPr>
          <w:hyperlink w:anchor="_Toc227436605" w:history="1">
            <w:r w:rsidRPr="009E1ACD">
              <w:rPr>
                <w:rStyle w:val="af0"/>
                <w:rFonts w:ascii="Times New Roman" w:hAnsi="Times New Roman" w:cs="Times New Roman" w:hint="eastAsia"/>
                <w:b/>
                <w:bCs/>
                <w:noProof/>
              </w:rPr>
              <w:t>4.1 Learning Outcomes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95D94FD" w14:textId="5977A12F" w:rsidR="00586317" w:rsidRDefault="00586317">
          <w:pPr>
            <w:pStyle w:val="TOC2"/>
            <w:tabs>
              <w:tab w:val="right" w:leader="dot" w:pos="8296"/>
            </w:tabs>
            <w:rPr>
              <w:rFonts w:hint="eastAsia"/>
              <w:noProof/>
              <w:sz w:val="22"/>
              <w:szCs w:val="24"/>
              <w14:ligatures w14:val="standardContextual"/>
            </w:rPr>
          </w:pPr>
          <w:hyperlink w:anchor="_Toc227436606" w:history="1">
            <w:r w:rsidRPr="009E1ACD">
              <w:rPr>
                <w:rStyle w:val="af0"/>
                <w:rFonts w:ascii="Times New Roman" w:hAnsi="Times New Roman" w:cs="Times New Roman" w:hint="eastAsia"/>
                <w:b/>
                <w:bCs/>
                <w:noProof/>
              </w:rPr>
              <w:t>4.2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6298C8C" w14:textId="149924DB" w:rsidR="00586317" w:rsidRDefault="00586317">
          <w:pPr>
            <w:pStyle w:val="TOC2"/>
            <w:tabs>
              <w:tab w:val="right" w:leader="dot" w:pos="8296"/>
            </w:tabs>
            <w:rPr>
              <w:rFonts w:hint="eastAsia"/>
              <w:noProof/>
              <w:sz w:val="22"/>
              <w:szCs w:val="24"/>
              <w14:ligatures w14:val="standardContextual"/>
            </w:rPr>
          </w:pPr>
          <w:hyperlink w:anchor="_Toc227436607" w:history="1">
            <w:r w:rsidRPr="009E1ACD">
              <w:rPr>
                <w:rStyle w:val="af0"/>
                <w:rFonts w:ascii="Times New Roman" w:hAnsi="Times New Roman" w:cs="Times New Roman" w:hint="eastAsia"/>
                <w:b/>
                <w:bCs/>
                <w:noProof/>
              </w:rPr>
              <w:t>4.3 Setup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019A26" w14:textId="55CA6D0F" w:rsidR="00586317" w:rsidRDefault="00586317">
          <w:pPr>
            <w:pStyle w:val="TOC2"/>
            <w:tabs>
              <w:tab w:val="right" w:leader="dot" w:pos="8296"/>
            </w:tabs>
            <w:rPr>
              <w:rFonts w:hint="eastAsia"/>
              <w:noProof/>
              <w:sz w:val="22"/>
              <w:szCs w:val="24"/>
              <w14:ligatures w14:val="standardContextual"/>
            </w:rPr>
          </w:pPr>
          <w:hyperlink w:anchor="_Toc227436608" w:history="1">
            <w:r w:rsidRPr="009E1ACD">
              <w:rPr>
                <w:rStyle w:val="af0"/>
                <w:rFonts w:ascii="Times New Roman" w:hAnsi="Times New Roman" w:cs="Times New Roman" w:hint="eastAsia"/>
                <w:b/>
                <w:bCs/>
                <w:noProof/>
              </w:rPr>
              <w:t>4.4 Rules and Procedure (120 minutes)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F835BA1" w14:textId="5072FE61" w:rsidR="00586317" w:rsidRDefault="00586317">
          <w:pPr>
            <w:pStyle w:val="TOC2"/>
            <w:tabs>
              <w:tab w:val="right" w:leader="dot" w:pos="8296"/>
            </w:tabs>
            <w:rPr>
              <w:rFonts w:hint="eastAsia"/>
              <w:noProof/>
              <w:sz w:val="22"/>
              <w:szCs w:val="24"/>
              <w14:ligatures w14:val="standardContextual"/>
            </w:rPr>
          </w:pPr>
          <w:hyperlink w:anchor="_Toc227436609" w:history="1">
            <w:r w:rsidRPr="009E1ACD">
              <w:rPr>
                <w:rStyle w:val="af0"/>
                <w:rFonts w:ascii="Times New Roman" w:hAnsi="Times New Roman" w:cs="Times New Roman" w:hint="eastAsia"/>
                <w:b/>
                <w:bCs/>
                <w:noProof/>
              </w:rPr>
              <w:t>4.5 Why this is immersive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D5EEF54" w14:textId="17D766AE" w:rsidR="00586317" w:rsidRDefault="00586317">
          <w:pPr>
            <w:pStyle w:val="TOC2"/>
            <w:tabs>
              <w:tab w:val="right" w:leader="dot" w:pos="8296"/>
            </w:tabs>
            <w:rPr>
              <w:rFonts w:hint="eastAsia"/>
              <w:noProof/>
              <w:sz w:val="22"/>
              <w:szCs w:val="24"/>
              <w14:ligatures w14:val="standardContextual"/>
            </w:rPr>
          </w:pPr>
          <w:hyperlink w:anchor="_Toc227436610" w:history="1">
            <w:r w:rsidRPr="009E1ACD">
              <w:rPr>
                <w:rStyle w:val="af0"/>
                <w:rFonts w:ascii="Times New Roman" w:hAnsi="Times New Roman" w:cs="Times New Roman" w:hint="eastAsia"/>
                <w:b/>
                <w:bCs/>
                <w:noProof/>
              </w:rPr>
              <w:t>4.6 Classroom management / safety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E103A0F" w14:textId="13DA20EC" w:rsidR="00586317" w:rsidRDefault="00586317">
          <w:pPr>
            <w:pStyle w:val="TOC1"/>
            <w:rPr>
              <w:rFonts w:hint="eastAsia"/>
              <w:noProof/>
              <w:sz w:val="22"/>
              <w:szCs w:val="24"/>
              <w14:ligatures w14:val="standardContextual"/>
            </w:rPr>
          </w:pPr>
          <w:hyperlink w:anchor="_Toc227436611" w:history="1">
            <w:r w:rsidRPr="009E1ACD">
              <w:rPr>
                <w:rStyle w:val="af0"/>
                <w:rFonts w:ascii="Times New Roman" w:hAnsi="Times New Roman" w:cs="Times New Roman" w:hint="eastAsia"/>
                <w:b/>
                <w:bCs/>
                <w:noProof/>
              </w:rPr>
              <w:t>5 Teaching / Discussion Plan for the Unplugged Phase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F905BC4" w14:textId="1CCF037C" w:rsidR="00586317" w:rsidRDefault="00586317">
          <w:pPr>
            <w:pStyle w:val="TOC2"/>
            <w:tabs>
              <w:tab w:val="right" w:leader="dot" w:pos="8296"/>
            </w:tabs>
            <w:rPr>
              <w:rFonts w:hint="eastAsia"/>
              <w:noProof/>
              <w:sz w:val="22"/>
              <w:szCs w:val="24"/>
              <w14:ligatures w14:val="standardContextual"/>
            </w:rPr>
          </w:pPr>
          <w:hyperlink w:anchor="_Toc227436612" w:history="1">
            <w:r w:rsidRPr="009E1ACD">
              <w:rPr>
                <w:rStyle w:val="af0"/>
                <w:rFonts w:ascii="Times New Roman" w:hAnsi="Times New Roman" w:cs="Times New Roman" w:hint="eastAsia"/>
                <w:b/>
                <w:bCs/>
                <w:noProof/>
              </w:rPr>
              <w:t>5.1 Before the activity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01D5407" w14:textId="4A9DECF9" w:rsidR="00586317" w:rsidRDefault="00586317">
          <w:pPr>
            <w:pStyle w:val="TOC2"/>
            <w:tabs>
              <w:tab w:val="right" w:leader="dot" w:pos="8296"/>
            </w:tabs>
            <w:rPr>
              <w:rFonts w:hint="eastAsia"/>
              <w:noProof/>
              <w:sz w:val="22"/>
              <w:szCs w:val="24"/>
              <w14:ligatures w14:val="standardContextual"/>
            </w:rPr>
          </w:pPr>
          <w:hyperlink w:anchor="_Toc227436613" w:history="1">
            <w:r w:rsidRPr="009E1ACD">
              <w:rPr>
                <w:rStyle w:val="af0"/>
                <w:rFonts w:ascii="Times New Roman" w:hAnsi="Times New Roman" w:cs="Times New Roman" w:hint="eastAsia"/>
                <w:b/>
                <w:bCs/>
                <w:noProof/>
              </w:rPr>
              <w:t>5.2 During the activity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02D8AFA" w14:textId="2FC2038B" w:rsidR="00586317" w:rsidRDefault="00586317">
          <w:pPr>
            <w:pStyle w:val="TOC2"/>
            <w:tabs>
              <w:tab w:val="right" w:leader="dot" w:pos="8296"/>
            </w:tabs>
            <w:rPr>
              <w:rFonts w:hint="eastAsia"/>
              <w:noProof/>
              <w:sz w:val="22"/>
              <w:szCs w:val="24"/>
              <w14:ligatures w14:val="standardContextual"/>
            </w:rPr>
          </w:pPr>
          <w:hyperlink w:anchor="_Toc227436614" w:history="1">
            <w:r w:rsidRPr="009E1ACD">
              <w:rPr>
                <w:rStyle w:val="af0"/>
                <w:rFonts w:ascii="Times New Roman" w:hAnsi="Times New Roman" w:cs="Times New Roman" w:hint="eastAsia"/>
                <w:b/>
                <w:bCs/>
                <w:noProof/>
              </w:rPr>
              <w:t>5.3 After the activity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E396B2A" w14:textId="6A207AAD" w:rsidR="00586317" w:rsidRDefault="00586317">
          <w:pPr>
            <w:pStyle w:val="TOC1"/>
            <w:rPr>
              <w:rFonts w:hint="eastAsia"/>
              <w:noProof/>
              <w:sz w:val="22"/>
              <w:szCs w:val="24"/>
              <w14:ligatures w14:val="standardContextual"/>
            </w:rPr>
          </w:pPr>
          <w:hyperlink w:anchor="_Toc227436615" w:history="1">
            <w:r w:rsidRPr="009E1ACD">
              <w:rPr>
                <w:rStyle w:val="af0"/>
                <w:rFonts w:ascii="Times New Roman" w:hAnsi="Times New Roman" w:cs="Times New Roman" w:hint="eastAsia"/>
                <w:b/>
                <w:bCs/>
                <w:noProof/>
              </w:rPr>
              <w:t>6 Variation Follow-up Activity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BD11BFF" w14:textId="11E4738E" w:rsidR="00586317" w:rsidRDefault="00586317">
          <w:pPr>
            <w:pStyle w:val="TOC2"/>
            <w:tabs>
              <w:tab w:val="right" w:leader="dot" w:pos="8296"/>
            </w:tabs>
            <w:rPr>
              <w:rFonts w:hint="eastAsia"/>
              <w:noProof/>
              <w:sz w:val="22"/>
              <w:szCs w:val="24"/>
              <w14:ligatures w14:val="standardContextual"/>
            </w:rPr>
          </w:pPr>
          <w:hyperlink w:anchor="_Toc227436616" w:history="1">
            <w:r w:rsidRPr="009E1ACD">
              <w:rPr>
                <w:rStyle w:val="af0"/>
                <w:rFonts w:ascii="Times New Roman" w:hAnsi="Times New Roman" w:cs="Times New Roman" w:hint="eastAsia"/>
                <w:b/>
                <w:bCs/>
                <w:noProof/>
              </w:rPr>
              <w:t>6.1 Design 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02BFB81" w14:textId="046D2BCC" w:rsidR="00586317" w:rsidRDefault="00586317">
          <w:pPr>
            <w:pStyle w:val="TOC2"/>
            <w:tabs>
              <w:tab w:val="right" w:leader="dot" w:pos="8296"/>
            </w:tabs>
            <w:rPr>
              <w:rFonts w:hint="eastAsia"/>
              <w:noProof/>
              <w:sz w:val="22"/>
              <w:szCs w:val="24"/>
              <w14:ligatures w14:val="standardContextual"/>
            </w:rPr>
          </w:pPr>
          <w:hyperlink w:anchor="_Toc227436617" w:history="1">
            <w:r w:rsidRPr="009E1ACD">
              <w:rPr>
                <w:rStyle w:val="af0"/>
                <w:rFonts w:ascii="Times New Roman" w:hAnsi="Times New Roman" w:cs="Times New Roman" w:hint="eastAsia"/>
                <w:b/>
                <w:bCs/>
                <w:noProof/>
              </w:rPr>
              <w:t>6.2 Comparison between the Main Activity and the Variant Activity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25C2CA0" w14:textId="0F104ED6" w:rsidR="00586317" w:rsidRDefault="00586317">
          <w:pPr>
            <w:pStyle w:val="TOC2"/>
            <w:tabs>
              <w:tab w:val="right" w:leader="dot" w:pos="8296"/>
            </w:tabs>
            <w:rPr>
              <w:rFonts w:hint="eastAsia"/>
              <w:noProof/>
              <w:sz w:val="22"/>
              <w:szCs w:val="24"/>
              <w14:ligatures w14:val="standardContextual"/>
            </w:rPr>
          </w:pPr>
          <w:hyperlink w:anchor="_Toc227436618" w:history="1">
            <w:r w:rsidRPr="009E1ACD">
              <w:rPr>
                <w:rStyle w:val="af0"/>
                <w:rFonts w:ascii="Times New Roman" w:hAnsi="Times New Roman" w:cs="Times New Roman" w:hint="eastAsia"/>
                <w:b/>
                <w:bCs/>
                <w:noProof/>
              </w:rPr>
              <w:t>6.3 Comparison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528C8C6" w14:textId="3263DDB4" w:rsidR="00586317" w:rsidRDefault="00586317">
          <w:pPr>
            <w:pStyle w:val="TOC1"/>
            <w:rPr>
              <w:rFonts w:hint="eastAsia"/>
              <w:noProof/>
              <w:sz w:val="22"/>
              <w:szCs w:val="24"/>
              <w14:ligatures w14:val="standardContextual"/>
            </w:rPr>
          </w:pPr>
          <w:hyperlink w:anchor="_Toc227436619" w:history="1">
            <w:r w:rsidRPr="009E1ACD">
              <w:rPr>
                <w:rStyle w:val="af0"/>
                <w:rFonts w:ascii="Times New Roman" w:hAnsi="Times New Roman" w:cs="Times New Roman" w:hint="eastAsia"/>
                <w:b/>
                <w:bCs/>
                <w:noProof/>
              </w:rPr>
              <w:t>7 Literature Support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8AB2334" w14:textId="0B9F8114" w:rsidR="00586317" w:rsidRDefault="00586317">
          <w:pPr>
            <w:pStyle w:val="TOC2"/>
            <w:tabs>
              <w:tab w:val="right" w:leader="dot" w:pos="8296"/>
            </w:tabs>
            <w:rPr>
              <w:rFonts w:hint="eastAsia"/>
              <w:noProof/>
              <w:sz w:val="22"/>
              <w:szCs w:val="24"/>
              <w14:ligatures w14:val="standardContextual"/>
            </w:rPr>
          </w:pPr>
          <w:hyperlink w:anchor="_Toc227436620" w:history="1">
            <w:r w:rsidRPr="009E1ACD">
              <w:rPr>
                <w:rStyle w:val="af0"/>
                <w:rFonts w:ascii="Times New Roman" w:hAnsi="Times New Roman" w:cs="Times New Roman" w:hint="eastAsia"/>
                <w:b/>
                <w:bCs/>
                <w:noProof/>
              </w:rPr>
              <w:t>7.2 Book Support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8726279" w14:textId="68B35BCF" w:rsidR="00586317" w:rsidRDefault="00586317">
          <w:pPr>
            <w:pStyle w:val="TOC2"/>
            <w:tabs>
              <w:tab w:val="right" w:leader="dot" w:pos="8296"/>
            </w:tabs>
            <w:rPr>
              <w:rFonts w:hint="eastAsia"/>
              <w:noProof/>
              <w:sz w:val="22"/>
              <w:szCs w:val="24"/>
              <w14:ligatures w14:val="standardContextual"/>
            </w:rPr>
          </w:pPr>
          <w:hyperlink w:anchor="_Toc227436621" w:history="1">
            <w:r w:rsidRPr="009E1ACD">
              <w:rPr>
                <w:rStyle w:val="af0"/>
                <w:rFonts w:ascii="Times New Roman" w:hAnsi="Times New Roman" w:cs="Times New Roman" w:hint="eastAsia"/>
                <w:b/>
                <w:bCs/>
                <w:noProof/>
              </w:rPr>
              <w:t>7.3 Course Concept Support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7389AF8" w14:textId="05F39AE7" w:rsidR="00586317" w:rsidRDefault="00586317">
          <w:pPr>
            <w:pStyle w:val="TOC1"/>
            <w:rPr>
              <w:rFonts w:hint="eastAsia"/>
              <w:noProof/>
              <w:sz w:val="22"/>
              <w:szCs w:val="24"/>
              <w14:ligatures w14:val="standardContextual"/>
            </w:rPr>
          </w:pPr>
          <w:hyperlink w:anchor="_Toc227436622" w:history="1">
            <w:r w:rsidRPr="009E1ACD">
              <w:rPr>
                <w:rStyle w:val="af0"/>
                <w:rFonts w:ascii="Times New Roman" w:hAnsi="Times New Roman" w:cs="Times New Roman" w:hint="eastAsia"/>
                <w:b/>
                <w:bCs/>
                <w:noProof/>
              </w:rPr>
              <w:t>8 Replication Notes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19DDBDB" w14:textId="6E6D52A9" w:rsidR="00586317" w:rsidRDefault="00586317">
          <w:pPr>
            <w:pStyle w:val="TOC2"/>
            <w:tabs>
              <w:tab w:val="right" w:leader="dot" w:pos="8296"/>
            </w:tabs>
            <w:rPr>
              <w:rFonts w:hint="eastAsia"/>
              <w:noProof/>
              <w:sz w:val="22"/>
              <w:szCs w:val="24"/>
              <w14:ligatures w14:val="standardContextual"/>
            </w:rPr>
          </w:pPr>
          <w:hyperlink w:anchor="_Toc227436623" w:history="1">
            <w:r w:rsidRPr="009E1ACD">
              <w:rPr>
                <w:rStyle w:val="af0"/>
                <w:rFonts w:ascii="Times New Roman" w:hAnsi="Times New Roman" w:cs="Times New Roman" w:hint="eastAsia"/>
                <w:b/>
                <w:bCs/>
                <w:noProof/>
              </w:rPr>
              <w:t>8.1 Duration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0085080" w14:textId="3CB92B3F" w:rsidR="00586317" w:rsidRDefault="00586317">
          <w:pPr>
            <w:pStyle w:val="TOC2"/>
            <w:tabs>
              <w:tab w:val="right" w:leader="dot" w:pos="8296"/>
            </w:tabs>
            <w:rPr>
              <w:rFonts w:hint="eastAsia"/>
              <w:noProof/>
              <w:sz w:val="22"/>
              <w:szCs w:val="24"/>
              <w14:ligatures w14:val="standardContextual"/>
            </w:rPr>
          </w:pPr>
          <w:hyperlink w:anchor="_Toc227436624" w:history="1">
            <w:r w:rsidRPr="009E1ACD">
              <w:rPr>
                <w:rStyle w:val="af0"/>
                <w:rFonts w:ascii="Times New Roman" w:hAnsi="Times New Roman" w:cs="Times New Roman" w:hint="eastAsia"/>
                <w:b/>
                <w:bCs/>
                <w:noProof/>
              </w:rPr>
              <w:t>8.2 Number of people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A0526B9" w14:textId="39620A9B" w:rsidR="00586317" w:rsidRDefault="00586317">
          <w:pPr>
            <w:pStyle w:val="TOC2"/>
            <w:tabs>
              <w:tab w:val="right" w:leader="dot" w:pos="8296"/>
            </w:tabs>
            <w:rPr>
              <w:rFonts w:hint="eastAsia"/>
              <w:noProof/>
              <w:sz w:val="22"/>
              <w:szCs w:val="24"/>
              <w14:ligatures w14:val="standardContextual"/>
            </w:rPr>
          </w:pPr>
          <w:hyperlink w:anchor="_Toc227436625" w:history="1">
            <w:r w:rsidRPr="009E1ACD">
              <w:rPr>
                <w:rStyle w:val="af0"/>
                <w:rFonts w:ascii="Times New Roman" w:hAnsi="Times New Roman" w:cs="Times New Roman" w:hint="eastAsia"/>
                <w:b/>
                <w:bCs/>
                <w:noProof/>
              </w:rPr>
              <w:t>8.3 List of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2AB7A72" w14:textId="33994E7C" w:rsidR="00586317" w:rsidRDefault="00586317">
          <w:pPr>
            <w:pStyle w:val="TOC2"/>
            <w:tabs>
              <w:tab w:val="right" w:leader="dot" w:pos="8296"/>
            </w:tabs>
            <w:rPr>
              <w:rFonts w:hint="eastAsia"/>
              <w:noProof/>
              <w:sz w:val="22"/>
              <w:szCs w:val="24"/>
              <w14:ligatures w14:val="standardContextual"/>
            </w:rPr>
          </w:pPr>
          <w:hyperlink w:anchor="_Toc227436626" w:history="1">
            <w:r w:rsidRPr="009E1ACD">
              <w:rPr>
                <w:rStyle w:val="af0"/>
                <w:rFonts w:ascii="Times New Roman" w:hAnsi="Times New Roman" w:cs="Times New Roman" w:hint="eastAsia"/>
                <w:b/>
                <w:bCs/>
                <w:noProof/>
              </w:rPr>
              <w:t>8.4 Alternative Materials (Other themes)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7854F30" w14:textId="00447F49" w:rsidR="00586317" w:rsidRDefault="00586317">
          <w:pPr>
            <w:pStyle w:val="TOC2"/>
            <w:tabs>
              <w:tab w:val="right" w:leader="dot" w:pos="8296"/>
            </w:tabs>
            <w:rPr>
              <w:rFonts w:hint="eastAsia"/>
              <w:noProof/>
              <w:sz w:val="22"/>
              <w:szCs w:val="24"/>
              <w14:ligatures w14:val="standardContextual"/>
            </w:rPr>
          </w:pPr>
          <w:hyperlink w:anchor="_Toc227436627" w:history="1">
            <w:r w:rsidRPr="009E1ACD">
              <w:rPr>
                <w:rStyle w:val="af0"/>
                <w:rFonts w:ascii="Times New Roman" w:hAnsi="Times New Roman" w:cs="Times New Roman" w:hint="eastAsia"/>
                <w:b/>
                <w:bCs/>
                <w:noProof/>
              </w:rPr>
              <w:t>8.5 Age-appropriate Recommendations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03BD43C" w14:textId="7D4B08F5" w:rsidR="00586317" w:rsidRDefault="00586317">
          <w:pPr>
            <w:pStyle w:val="TOC2"/>
            <w:tabs>
              <w:tab w:val="right" w:leader="dot" w:pos="8296"/>
            </w:tabs>
            <w:rPr>
              <w:rFonts w:hint="eastAsia"/>
              <w:noProof/>
              <w:sz w:val="22"/>
              <w:szCs w:val="24"/>
              <w14:ligatures w14:val="standardContextual"/>
            </w:rPr>
          </w:pPr>
          <w:hyperlink w:anchor="_Toc227436628" w:history="1">
            <w:r w:rsidRPr="009E1ACD">
              <w:rPr>
                <w:rStyle w:val="af0"/>
                <w:rFonts w:ascii="Times New Roman" w:hAnsi="Times New Roman" w:cs="Times New Roman" w:hint="eastAsia"/>
                <w:b/>
                <w:bCs/>
                <w:noProof/>
              </w:rPr>
              <w:t>8.6 How Should It be Adjusted if it is Changed to Extracurricular Activities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249B593" w14:textId="1A7E61A9" w:rsidR="00586317" w:rsidRDefault="00586317">
          <w:pPr>
            <w:pStyle w:val="TOC1"/>
            <w:rPr>
              <w:rFonts w:hint="eastAsia"/>
              <w:noProof/>
              <w:sz w:val="22"/>
              <w:szCs w:val="24"/>
              <w14:ligatures w14:val="standardContextual"/>
            </w:rPr>
          </w:pPr>
          <w:hyperlink w:anchor="_Toc227436629" w:history="1">
            <w:r w:rsidRPr="009E1ACD">
              <w:rPr>
                <w:rStyle w:val="af0"/>
                <w:rFonts w:ascii="Times New Roman" w:hAnsi="Times New Roman" w:cs="Times New Roman" w:hint="eastAsia"/>
                <w:b/>
                <w:bCs/>
                <w:noProof/>
              </w:rPr>
              <w:t>9 Assessment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0C78F96" w14:textId="19461654" w:rsidR="00586317" w:rsidRDefault="00586317">
          <w:pPr>
            <w:pStyle w:val="TOC2"/>
            <w:tabs>
              <w:tab w:val="right" w:leader="dot" w:pos="8296"/>
            </w:tabs>
            <w:rPr>
              <w:rFonts w:hint="eastAsia"/>
              <w:noProof/>
              <w:sz w:val="22"/>
              <w:szCs w:val="24"/>
              <w14:ligatures w14:val="standardContextual"/>
            </w:rPr>
          </w:pPr>
          <w:hyperlink w:anchor="_Toc227436630" w:history="1">
            <w:r w:rsidRPr="009E1ACD">
              <w:rPr>
                <w:rStyle w:val="af0"/>
                <w:rFonts w:ascii="Times New Roman" w:hAnsi="Times New Roman" w:cs="Times New Roman" w:hint="eastAsia"/>
                <w:b/>
                <w:bCs/>
                <w:noProof/>
              </w:rPr>
              <w:t>9.1 Rubric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2DC44C3" w14:textId="37F8C4DB" w:rsidR="00586317" w:rsidRDefault="00586317">
          <w:pPr>
            <w:pStyle w:val="TOC1"/>
            <w:rPr>
              <w:rFonts w:hint="eastAsia"/>
              <w:noProof/>
              <w:sz w:val="22"/>
              <w:szCs w:val="24"/>
              <w14:ligatures w14:val="standardContextual"/>
            </w:rPr>
          </w:pPr>
          <w:hyperlink w:anchor="_Toc227436631" w:history="1">
            <w:r w:rsidRPr="009E1ACD">
              <w:rPr>
                <w:rStyle w:val="af0"/>
                <w:rFonts w:ascii="Times New Roman" w:hAnsi="Times New Roman" w:cs="Times New Roman" w:hint="eastAsia"/>
                <w:b/>
                <w:bCs/>
                <w:noProof/>
              </w:rPr>
              <w:t>10 Acknowledgment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746E601" w14:textId="174F326C" w:rsidR="00586317" w:rsidRDefault="00586317">
          <w:pPr>
            <w:pStyle w:val="TOC1"/>
            <w:rPr>
              <w:rFonts w:hint="eastAsia"/>
              <w:noProof/>
              <w:sz w:val="22"/>
              <w:szCs w:val="24"/>
              <w14:ligatures w14:val="standardContextual"/>
            </w:rPr>
          </w:pPr>
          <w:hyperlink w:anchor="_Toc227436632" w:history="1">
            <w:r w:rsidRPr="009E1ACD">
              <w:rPr>
                <w:rStyle w:val="af0"/>
                <w:rFonts w:ascii="Times New Roman" w:hAnsi="Times New Roman" w:cs="Times New Roman" w:hint="eastAsia"/>
                <w:b/>
                <w:bCs/>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5F25CE6" w14:textId="524D2826" w:rsidR="00586317" w:rsidRDefault="00586317">
          <w:pPr>
            <w:pStyle w:val="TOC1"/>
            <w:rPr>
              <w:rFonts w:hint="eastAsia"/>
              <w:noProof/>
              <w:sz w:val="22"/>
              <w:szCs w:val="24"/>
              <w14:ligatures w14:val="standardContextual"/>
            </w:rPr>
          </w:pPr>
          <w:hyperlink w:anchor="_Toc227436633" w:history="1">
            <w:r w:rsidRPr="009E1ACD">
              <w:rPr>
                <w:rStyle w:val="af0"/>
                <w:rFonts w:ascii="Times New Roman" w:hAnsi="Times New Roman" w:cs="Times New Roman" w:hint="eastAsia"/>
                <w:b/>
                <w:bCs/>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_Toc227436633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EC6B83D" w14:textId="7DE2C7A8" w:rsidR="002F49B3" w:rsidRDefault="002F49B3" w:rsidP="002F49B3">
          <w:pPr>
            <w:rPr>
              <w:rFonts w:hint="eastAsia"/>
              <w:b/>
              <w:bCs/>
              <w:lang w:val="zh-CN"/>
            </w:rPr>
          </w:pPr>
          <w:r>
            <w:rPr>
              <w:b/>
              <w:bCs/>
              <w:lang w:val="zh-CN"/>
            </w:rPr>
            <w:fldChar w:fldCharType="end"/>
          </w:r>
        </w:p>
      </w:sdtContent>
    </w:sdt>
    <w:p w14:paraId="385CDF22" w14:textId="77777777" w:rsidR="002F49B3" w:rsidRDefault="002F49B3" w:rsidP="007F48E0">
      <w:pPr>
        <w:rPr>
          <w:rFonts w:hint="eastAsia"/>
        </w:rPr>
      </w:pPr>
    </w:p>
    <w:p w14:paraId="59A180FA" w14:textId="4D59FB7A" w:rsidR="00EB14D2" w:rsidRPr="007C39F9" w:rsidRDefault="00EB14D2" w:rsidP="007C39F9">
      <w:pPr>
        <w:pStyle w:val="1"/>
        <w:rPr>
          <w:rFonts w:ascii="Times New Roman" w:hAnsi="Times New Roman" w:cs="Times New Roman"/>
          <w:b/>
          <w:bCs/>
          <w:sz w:val="32"/>
          <w:szCs w:val="32"/>
        </w:rPr>
      </w:pPr>
      <w:bookmarkStart w:id="1" w:name="_Toc227436591"/>
      <w:r w:rsidRPr="007C39F9">
        <w:rPr>
          <w:rFonts w:ascii="Times New Roman" w:hAnsi="Times New Roman" w:cs="Times New Roman"/>
          <w:b/>
          <w:bCs/>
          <w:sz w:val="32"/>
          <w:szCs w:val="32"/>
        </w:rPr>
        <w:t>1 Introduction / Overview</w:t>
      </w:r>
      <w:bookmarkEnd w:id="1"/>
    </w:p>
    <w:p w14:paraId="23DDE7BD" w14:textId="123264B7" w:rsidR="00EB14D2" w:rsidRPr="007C39F9" w:rsidRDefault="00EB14D2" w:rsidP="007C39F9">
      <w:pPr>
        <w:pStyle w:val="2"/>
        <w:rPr>
          <w:rFonts w:ascii="Times New Roman" w:hAnsi="Times New Roman" w:cs="Times New Roman"/>
          <w:b/>
          <w:bCs/>
          <w:sz w:val="24"/>
          <w:szCs w:val="24"/>
        </w:rPr>
      </w:pPr>
      <w:bookmarkStart w:id="2" w:name="_Toc227436592"/>
      <w:r w:rsidRPr="007C39F9">
        <w:rPr>
          <w:rFonts w:ascii="Times New Roman" w:hAnsi="Times New Roman" w:cs="Times New Roman"/>
          <w:b/>
          <w:bCs/>
          <w:sz w:val="24"/>
          <w:szCs w:val="24"/>
        </w:rPr>
        <w:t xml:space="preserve">1.1 </w:t>
      </w:r>
      <w:r w:rsidR="00270162" w:rsidRPr="00270162">
        <w:rPr>
          <w:rFonts w:ascii="Times New Roman" w:hAnsi="Times New Roman" w:cs="Times New Roman"/>
          <w:b/>
          <w:bCs/>
          <w:sz w:val="24"/>
          <w:szCs w:val="24"/>
        </w:rPr>
        <w:t>Selected Chapter and Core Algorithmic Idea</w:t>
      </w:r>
      <w:bookmarkEnd w:id="2"/>
    </w:p>
    <w:p w14:paraId="748B732C"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sz w:val="24"/>
          <w:szCs w:val="24"/>
        </w:rPr>
        <w:t xml:space="preserve">This lesson design is based on the chapter on </w:t>
      </w:r>
      <w:r w:rsidRPr="00270162">
        <w:rPr>
          <w:rFonts w:ascii="Times New Roman" w:hAnsi="Times New Roman" w:cs="Times New Roman"/>
          <w:b/>
          <w:bCs/>
          <w:sz w:val="24"/>
          <w:szCs w:val="24"/>
        </w:rPr>
        <w:t>overfitting</w:t>
      </w:r>
      <w:r w:rsidRPr="00270162">
        <w:rPr>
          <w:rFonts w:ascii="Times New Roman" w:hAnsi="Times New Roman" w:cs="Times New Roman"/>
          <w:sz w:val="24"/>
          <w:szCs w:val="24"/>
        </w:rPr>
        <w:t xml:space="preserve"> in </w:t>
      </w:r>
      <w:r w:rsidRPr="00270162">
        <w:rPr>
          <w:rFonts w:ascii="Times New Roman" w:hAnsi="Times New Roman" w:cs="Times New Roman"/>
          <w:i/>
          <w:iCs/>
          <w:sz w:val="24"/>
          <w:szCs w:val="24"/>
        </w:rPr>
        <w:t>Algorithms to Live By</w:t>
      </w:r>
      <w:r w:rsidRPr="00270162">
        <w:rPr>
          <w:rFonts w:ascii="Times New Roman" w:hAnsi="Times New Roman" w:cs="Times New Roman"/>
          <w:sz w:val="24"/>
          <w:szCs w:val="24"/>
        </w:rPr>
        <w:t xml:space="preserve"> by Brian Christian and Tom Griffiths. Strictly speaking, overfitting is not a step-by-step algorithm like sorting or searching. Instead, it is a core </w:t>
      </w:r>
      <w:r w:rsidRPr="00270162">
        <w:rPr>
          <w:rFonts w:ascii="Times New Roman" w:hAnsi="Times New Roman" w:cs="Times New Roman"/>
          <w:b/>
          <w:bCs/>
          <w:sz w:val="24"/>
          <w:szCs w:val="24"/>
        </w:rPr>
        <w:t>algorithmic idea about modeling, prediction, and decision-making under uncertainty</w:t>
      </w:r>
      <w:r w:rsidRPr="00270162">
        <w:rPr>
          <w:rFonts w:ascii="Times New Roman" w:hAnsi="Times New Roman" w:cs="Times New Roman"/>
          <w:sz w:val="24"/>
          <w:szCs w:val="24"/>
        </w:rPr>
        <w:t>. It helps learners think about an important question: when we form a rule from limited past data, how do we avoid making the rule so detailed that it only works for old cases?</w:t>
      </w:r>
    </w:p>
    <w:p w14:paraId="69D88CE3" w14:textId="7E17E0E0" w:rsidR="00EB14D2" w:rsidRPr="007C39F9" w:rsidRDefault="00270162" w:rsidP="005A46C4">
      <w:pPr>
        <w:pStyle w:val="2"/>
        <w:rPr>
          <w:rFonts w:ascii="Times New Roman" w:hAnsi="Times New Roman" w:cs="Times New Roman"/>
          <w:sz w:val="24"/>
          <w:szCs w:val="24"/>
        </w:rPr>
      </w:pPr>
      <w:r w:rsidRPr="00270162">
        <w:rPr>
          <w:rFonts w:ascii="Times New Roman" w:hAnsi="Times New Roman" w:cs="Times New Roman"/>
          <w:sz w:val="24"/>
          <w:szCs w:val="24"/>
        </w:rPr>
        <w:t>This topic is suitable for a hands-on classroom activity because students do not need programming or advanced mathematics to experience it. They can discover the idea by making rules, testing them on new cases, and revising them when those rules fail.</w:t>
      </w:r>
    </w:p>
    <w:p w14:paraId="33A1D55B" w14:textId="4CB8F66F" w:rsidR="00EB14D2" w:rsidRPr="007C39F9" w:rsidRDefault="00EB14D2" w:rsidP="007C39F9">
      <w:pPr>
        <w:pStyle w:val="2"/>
        <w:rPr>
          <w:rFonts w:ascii="Times New Roman" w:hAnsi="Times New Roman" w:cs="Times New Roman"/>
          <w:b/>
          <w:bCs/>
          <w:sz w:val="24"/>
          <w:szCs w:val="24"/>
        </w:rPr>
      </w:pPr>
      <w:bookmarkStart w:id="3" w:name="_Toc227436593"/>
      <w:r w:rsidRPr="007C39F9">
        <w:rPr>
          <w:rFonts w:ascii="Times New Roman" w:hAnsi="Times New Roman" w:cs="Times New Roman"/>
          <w:b/>
          <w:bCs/>
          <w:sz w:val="24"/>
          <w:szCs w:val="24"/>
        </w:rPr>
        <w:t xml:space="preserve">1.2 </w:t>
      </w:r>
      <w:r w:rsidR="00724B89" w:rsidRPr="007C39F9">
        <w:rPr>
          <w:rFonts w:ascii="Times New Roman" w:hAnsi="Times New Roman" w:cs="Times New Roman"/>
          <w:b/>
          <w:bCs/>
          <w:sz w:val="24"/>
          <w:szCs w:val="24"/>
        </w:rPr>
        <w:t>Why Choose this Topic</w:t>
      </w:r>
      <w:bookmarkEnd w:id="3"/>
    </w:p>
    <w:p w14:paraId="5794F5DA"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sz w:val="24"/>
          <w:szCs w:val="24"/>
        </w:rPr>
        <w:t>I chose overfitting because it connects strongly to everyday life and to educational settings. Students often form conclusions from limited evidence: for example, deciding what study method “always works,” judging a person or pattern after seeing only a few examples, or assuming that a small number of cases reveals a stable rule. These are all situations in which people generalize from incomplete data.</w:t>
      </w:r>
    </w:p>
    <w:p w14:paraId="4DD8BCA5" w14:textId="416CF02F" w:rsidR="00EB14D2" w:rsidRPr="007C39F9" w:rsidRDefault="00270162" w:rsidP="00EB14D2">
      <w:pPr>
        <w:rPr>
          <w:rFonts w:ascii="Times New Roman" w:hAnsi="Times New Roman" w:cs="Times New Roman"/>
          <w:sz w:val="24"/>
          <w:szCs w:val="24"/>
        </w:rPr>
      </w:pPr>
      <w:r w:rsidRPr="00270162">
        <w:rPr>
          <w:rFonts w:ascii="Times New Roman" w:hAnsi="Times New Roman" w:cs="Times New Roman"/>
          <w:sz w:val="24"/>
          <w:szCs w:val="24"/>
        </w:rPr>
        <w:t xml:space="preserve">This topic is also valuable because it highlights a human tendency: when people want to explain everything they have already seen, they may create increasingly complex rules. Those rules may sound intelligent, but they often fail in new situations. This makes overfitting a powerful topic for immersive algorithmic thinking, because students can experience not only pattern-finding, but also </w:t>
      </w:r>
      <w:r w:rsidRPr="00270162">
        <w:rPr>
          <w:rFonts w:ascii="Times New Roman" w:hAnsi="Times New Roman" w:cs="Times New Roman"/>
          <w:b/>
          <w:bCs/>
          <w:sz w:val="24"/>
          <w:szCs w:val="24"/>
        </w:rPr>
        <w:t>uncertainty, error, revision, and the limits of explanation</w:t>
      </w:r>
      <w:r w:rsidRPr="00270162">
        <w:rPr>
          <w:rFonts w:ascii="Times New Roman" w:hAnsi="Times New Roman" w:cs="Times New Roman"/>
          <w:sz w:val="24"/>
          <w:szCs w:val="24"/>
        </w:rPr>
        <w:t>.</w:t>
      </w:r>
    </w:p>
    <w:p w14:paraId="0EC9E853" w14:textId="347B1AFA" w:rsidR="00EB14D2" w:rsidRPr="007C39F9" w:rsidRDefault="00EB14D2" w:rsidP="007C39F9">
      <w:pPr>
        <w:pStyle w:val="2"/>
        <w:rPr>
          <w:rFonts w:ascii="Times New Roman" w:hAnsi="Times New Roman" w:cs="Times New Roman"/>
          <w:b/>
          <w:bCs/>
          <w:sz w:val="24"/>
          <w:szCs w:val="24"/>
        </w:rPr>
      </w:pPr>
      <w:bookmarkStart w:id="4" w:name="_Toc227436594"/>
      <w:r w:rsidRPr="007C39F9">
        <w:rPr>
          <w:rFonts w:ascii="Times New Roman" w:hAnsi="Times New Roman" w:cs="Times New Roman"/>
          <w:b/>
          <w:bCs/>
          <w:sz w:val="24"/>
          <w:szCs w:val="24"/>
        </w:rPr>
        <w:t xml:space="preserve">1.3 </w:t>
      </w:r>
      <w:r w:rsidR="00724B89" w:rsidRPr="007C39F9">
        <w:rPr>
          <w:rFonts w:ascii="Times New Roman" w:hAnsi="Times New Roman" w:cs="Times New Roman"/>
          <w:b/>
          <w:bCs/>
          <w:sz w:val="24"/>
          <w:szCs w:val="24"/>
        </w:rPr>
        <w:t>Core Issue</w:t>
      </w:r>
      <w:bookmarkEnd w:id="4"/>
    </w:p>
    <w:p w14:paraId="21BA52B0" w14:textId="14EFDDE2" w:rsidR="00724B89" w:rsidRPr="007C39F9" w:rsidRDefault="00724B89" w:rsidP="00724B89">
      <w:pPr>
        <w:rPr>
          <w:rFonts w:ascii="Times New Roman" w:hAnsi="Times New Roman" w:cs="Times New Roman"/>
          <w:sz w:val="24"/>
          <w:szCs w:val="24"/>
        </w:rPr>
      </w:pPr>
      <w:r w:rsidRPr="007C39F9">
        <w:rPr>
          <w:rFonts w:ascii="Times New Roman" w:hAnsi="Times New Roman" w:cs="Times New Roman"/>
          <w:sz w:val="24"/>
          <w:szCs w:val="24"/>
        </w:rPr>
        <w:t>This activity centers on a core question: when we establish prediction rules based on existing information, why is it that a rule that "better explains the data at hand" is not necessarily a "better rule"? Further speaking, what kind of rules are more trustworthy? Is it a rule that can explain every detail clearly, or a rule that can continue to work in new data?</w:t>
      </w:r>
    </w:p>
    <w:p w14:paraId="0692984D" w14:textId="415C1301" w:rsidR="00724B89" w:rsidRPr="007C39F9" w:rsidRDefault="00EB14D2" w:rsidP="007C39F9">
      <w:pPr>
        <w:pStyle w:val="2"/>
        <w:rPr>
          <w:rFonts w:ascii="Times New Roman" w:hAnsi="Times New Roman" w:cs="Times New Roman"/>
          <w:b/>
          <w:bCs/>
          <w:sz w:val="24"/>
          <w:szCs w:val="24"/>
        </w:rPr>
      </w:pPr>
      <w:bookmarkStart w:id="5" w:name="_Toc227436595"/>
      <w:r w:rsidRPr="007C39F9">
        <w:rPr>
          <w:rFonts w:ascii="Times New Roman" w:hAnsi="Times New Roman" w:cs="Times New Roman"/>
          <w:b/>
          <w:bCs/>
          <w:sz w:val="24"/>
          <w:szCs w:val="24"/>
        </w:rPr>
        <w:lastRenderedPageBreak/>
        <w:t xml:space="preserve">1.4 </w:t>
      </w:r>
      <w:r w:rsidR="00724B89" w:rsidRPr="007C39F9">
        <w:rPr>
          <w:rFonts w:ascii="Times New Roman" w:hAnsi="Times New Roman" w:cs="Times New Roman"/>
          <w:b/>
          <w:bCs/>
          <w:sz w:val="24"/>
          <w:szCs w:val="24"/>
        </w:rPr>
        <w:t>Usage Scenarios</w:t>
      </w:r>
      <w:bookmarkEnd w:id="5"/>
      <w:r w:rsidR="00724B89" w:rsidRPr="007C39F9">
        <w:rPr>
          <w:rFonts w:ascii="Times New Roman" w:hAnsi="Times New Roman" w:cs="Times New Roman"/>
          <w:b/>
          <w:bCs/>
          <w:sz w:val="24"/>
          <w:szCs w:val="24"/>
        </w:rPr>
        <w:t xml:space="preserve"> </w:t>
      </w:r>
    </w:p>
    <w:p w14:paraId="7CD040FD" w14:textId="096D3200" w:rsidR="00EB14D2" w:rsidRPr="007C39F9" w:rsidRDefault="00270162" w:rsidP="00EB14D2">
      <w:pPr>
        <w:rPr>
          <w:rFonts w:ascii="Times New Roman" w:hAnsi="Times New Roman" w:cs="Times New Roman"/>
          <w:sz w:val="24"/>
          <w:szCs w:val="24"/>
        </w:rPr>
      </w:pPr>
      <w:r w:rsidRPr="00270162">
        <w:rPr>
          <w:rFonts w:ascii="Times New Roman" w:hAnsi="Times New Roman" w:cs="Times New Roman"/>
          <w:sz w:val="24"/>
          <w:szCs w:val="24"/>
        </w:rPr>
        <w:t xml:space="preserve">This activity is designed for </w:t>
      </w:r>
      <w:r w:rsidRPr="00270162">
        <w:rPr>
          <w:rFonts w:ascii="Times New Roman" w:hAnsi="Times New Roman" w:cs="Times New Roman"/>
          <w:b/>
          <w:bCs/>
          <w:sz w:val="24"/>
          <w:szCs w:val="24"/>
        </w:rPr>
        <w:t>Grade 11–12 students or first-year university students who are not computer science majors</w:t>
      </w:r>
      <w:r w:rsidRPr="00270162">
        <w:rPr>
          <w:rFonts w:ascii="Times New Roman" w:hAnsi="Times New Roman" w:cs="Times New Roman"/>
          <w:sz w:val="24"/>
          <w:szCs w:val="24"/>
        </w:rPr>
        <w:t xml:space="preserve">. It can be used in data literacy, introductory statistics, computational thinking, general AI, or interdisciplinary STEM classes. The lesson is designed for a </w:t>
      </w:r>
      <w:r w:rsidRPr="00270162">
        <w:rPr>
          <w:rFonts w:ascii="Times New Roman" w:hAnsi="Times New Roman" w:cs="Times New Roman"/>
          <w:b/>
          <w:bCs/>
          <w:sz w:val="24"/>
          <w:szCs w:val="24"/>
        </w:rPr>
        <w:t>face-to-face classroom</w:t>
      </w:r>
      <w:r w:rsidRPr="00270162">
        <w:rPr>
          <w:rFonts w:ascii="Times New Roman" w:hAnsi="Times New Roman" w:cs="Times New Roman"/>
          <w:sz w:val="24"/>
          <w:szCs w:val="24"/>
        </w:rPr>
        <w:t xml:space="preserve">, with </w:t>
      </w:r>
      <w:r w:rsidRPr="00270162">
        <w:rPr>
          <w:rFonts w:ascii="Times New Roman" w:hAnsi="Times New Roman" w:cs="Times New Roman"/>
          <w:b/>
          <w:bCs/>
          <w:sz w:val="24"/>
          <w:szCs w:val="24"/>
        </w:rPr>
        <w:t>20–36 students</w:t>
      </w:r>
      <w:r w:rsidRPr="00270162">
        <w:rPr>
          <w:rFonts w:ascii="Times New Roman" w:hAnsi="Times New Roman" w:cs="Times New Roman"/>
          <w:sz w:val="24"/>
          <w:szCs w:val="24"/>
        </w:rPr>
        <w:t xml:space="preserve">, working in </w:t>
      </w:r>
      <w:r w:rsidRPr="00270162">
        <w:rPr>
          <w:rFonts w:ascii="Times New Roman" w:hAnsi="Times New Roman" w:cs="Times New Roman"/>
          <w:b/>
          <w:bCs/>
          <w:sz w:val="24"/>
          <w:szCs w:val="24"/>
        </w:rPr>
        <w:t>groups of 3–4</w:t>
      </w:r>
      <w:r w:rsidRPr="00270162">
        <w:rPr>
          <w:rFonts w:ascii="Times New Roman" w:hAnsi="Times New Roman" w:cs="Times New Roman"/>
          <w:sz w:val="24"/>
          <w:szCs w:val="24"/>
        </w:rPr>
        <w:t xml:space="preserve">. The full version takes about </w:t>
      </w:r>
      <w:r w:rsidRPr="00270162">
        <w:rPr>
          <w:rFonts w:ascii="Times New Roman" w:hAnsi="Times New Roman" w:cs="Times New Roman"/>
          <w:b/>
          <w:bCs/>
          <w:sz w:val="24"/>
          <w:szCs w:val="24"/>
        </w:rPr>
        <w:t>120 minutes</w:t>
      </w:r>
      <w:r w:rsidRPr="00270162">
        <w:rPr>
          <w:rFonts w:ascii="Times New Roman" w:hAnsi="Times New Roman" w:cs="Times New Roman"/>
          <w:sz w:val="24"/>
          <w:szCs w:val="24"/>
        </w:rPr>
        <w:t>.</w:t>
      </w:r>
    </w:p>
    <w:p w14:paraId="5C5A1641" w14:textId="77777777" w:rsidR="00EB14D2" w:rsidRPr="007C39F9" w:rsidRDefault="00EB14D2" w:rsidP="007C39F9">
      <w:pPr>
        <w:pStyle w:val="1"/>
        <w:rPr>
          <w:rFonts w:ascii="Times New Roman" w:hAnsi="Times New Roman" w:cs="Times New Roman"/>
          <w:b/>
          <w:bCs/>
          <w:sz w:val="32"/>
          <w:szCs w:val="32"/>
        </w:rPr>
      </w:pPr>
      <w:bookmarkStart w:id="6" w:name="_Toc227436596"/>
      <w:r w:rsidRPr="007C39F9">
        <w:rPr>
          <w:rFonts w:ascii="Times New Roman" w:hAnsi="Times New Roman" w:cs="Times New Roman"/>
          <w:b/>
          <w:bCs/>
          <w:sz w:val="32"/>
          <w:szCs w:val="32"/>
        </w:rPr>
        <w:t>2 Target Audience, Concept, Context, Philosophy</w:t>
      </w:r>
      <w:bookmarkEnd w:id="6"/>
    </w:p>
    <w:p w14:paraId="0714AEA2" w14:textId="77777777" w:rsidR="00EB14D2" w:rsidRPr="007C39F9" w:rsidRDefault="00EB14D2" w:rsidP="007C39F9">
      <w:pPr>
        <w:pStyle w:val="2"/>
        <w:rPr>
          <w:rFonts w:ascii="Times New Roman" w:hAnsi="Times New Roman" w:cs="Times New Roman"/>
          <w:b/>
          <w:bCs/>
          <w:sz w:val="24"/>
          <w:szCs w:val="24"/>
        </w:rPr>
      </w:pPr>
      <w:bookmarkStart w:id="7" w:name="_Toc227436597"/>
      <w:r w:rsidRPr="007C39F9">
        <w:rPr>
          <w:rFonts w:ascii="Times New Roman" w:hAnsi="Times New Roman" w:cs="Times New Roman"/>
          <w:b/>
          <w:bCs/>
          <w:sz w:val="24"/>
          <w:szCs w:val="24"/>
        </w:rPr>
        <w:t>2.1 Target audience</w:t>
      </w:r>
      <w:bookmarkEnd w:id="7"/>
    </w:p>
    <w:p w14:paraId="3F7C295C" w14:textId="67CFEE3C" w:rsidR="00EB14D2" w:rsidRPr="007C39F9" w:rsidRDefault="00270162" w:rsidP="00724B89">
      <w:pPr>
        <w:rPr>
          <w:rFonts w:ascii="Times New Roman" w:hAnsi="Times New Roman" w:cs="Times New Roman"/>
          <w:sz w:val="24"/>
          <w:szCs w:val="24"/>
        </w:rPr>
      </w:pPr>
      <w:r w:rsidRPr="00270162">
        <w:rPr>
          <w:rFonts w:ascii="Times New Roman" w:hAnsi="Times New Roman" w:cs="Times New Roman"/>
          <w:sz w:val="24"/>
          <w:szCs w:val="24"/>
        </w:rPr>
        <w:t>The intended learners are upper secondary students or first-year university students with basic graph-reading ability but without formal machine learning training. This audience is suitable because students are mature enough to discuss data and prediction, but they have not yet become dependent on technical formulas. They can therefore enter the concept through experience, discussion, and comparison.</w:t>
      </w:r>
    </w:p>
    <w:p w14:paraId="194B8438" w14:textId="77777777" w:rsidR="00EB14D2" w:rsidRPr="007C39F9" w:rsidRDefault="00EB14D2" w:rsidP="007C39F9">
      <w:pPr>
        <w:pStyle w:val="2"/>
        <w:rPr>
          <w:rFonts w:ascii="Times New Roman" w:hAnsi="Times New Roman" w:cs="Times New Roman"/>
          <w:b/>
          <w:bCs/>
          <w:sz w:val="24"/>
          <w:szCs w:val="24"/>
        </w:rPr>
      </w:pPr>
      <w:bookmarkStart w:id="8" w:name="_Toc227436598"/>
      <w:r w:rsidRPr="007C39F9">
        <w:rPr>
          <w:rFonts w:ascii="Times New Roman" w:hAnsi="Times New Roman" w:cs="Times New Roman"/>
          <w:b/>
          <w:bCs/>
          <w:sz w:val="24"/>
          <w:szCs w:val="24"/>
        </w:rPr>
        <w:t>2.2 Target concept</w:t>
      </w:r>
      <w:bookmarkEnd w:id="8"/>
    </w:p>
    <w:p w14:paraId="011C0B00" w14:textId="49C5C462" w:rsidR="00EB14D2" w:rsidRPr="007C39F9" w:rsidRDefault="00626459" w:rsidP="00EB14D2">
      <w:pPr>
        <w:rPr>
          <w:rFonts w:ascii="Times New Roman" w:hAnsi="Times New Roman" w:cs="Times New Roman"/>
          <w:sz w:val="24"/>
          <w:szCs w:val="24"/>
        </w:rPr>
      </w:pPr>
      <w:r w:rsidRPr="007C39F9">
        <w:rPr>
          <w:rFonts w:ascii="Times New Roman" w:hAnsi="Times New Roman" w:cs="Times New Roman"/>
          <w:sz w:val="24"/>
          <w:szCs w:val="24"/>
        </w:rPr>
        <w:t>The core concept focused on in this activity is "overfitting", and it also involves the following related concepts: prediction rules, training data and new data, noise, local fluctuations, model complexity, and generalization ability. Students do not need to master strict mathematical definitions, but they should understand the following non-technical expressions through activities: If a rule becomes increasingly complex to fit the current sample, it may merely "remember" the details of the past without truly grasping the generalizable patterns.</w:t>
      </w:r>
    </w:p>
    <w:p w14:paraId="2BDEAA63" w14:textId="77777777" w:rsidR="00EB14D2" w:rsidRPr="007C39F9" w:rsidRDefault="00EB14D2" w:rsidP="007C39F9">
      <w:pPr>
        <w:pStyle w:val="2"/>
        <w:rPr>
          <w:rFonts w:ascii="Times New Roman" w:hAnsi="Times New Roman" w:cs="Times New Roman"/>
          <w:b/>
          <w:bCs/>
          <w:sz w:val="24"/>
          <w:szCs w:val="24"/>
        </w:rPr>
      </w:pPr>
      <w:bookmarkStart w:id="9" w:name="_Toc227436599"/>
      <w:r w:rsidRPr="007C39F9">
        <w:rPr>
          <w:rFonts w:ascii="Times New Roman" w:hAnsi="Times New Roman" w:cs="Times New Roman"/>
          <w:b/>
          <w:bCs/>
          <w:sz w:val="24"/>
          <w:szCs w:val="24"/>
        </w:rPr>
        <w:t>2.3 Context</w:t>
      </w:r>
      <w:bookmarkEnd w:id="9"/>
    </w:p>
    <w:p w14:paraId="3DE0C15D" w14:textId="542242F2" w:rsidR="00270162" w:rsidRPr="00270162" w:rsidRDefault="00270162" w:rsidP="00270162">
      <w:pPr>
        <w:rPr>
          <w:rFonts w:ascii="Times New Roman" w:hAnsi="Times New Roman" w:cs="Times New Roman"/>
        </w:rPr>
      </w:pPr>
      <w:r w:rsidRPr="00270162">
        <w:rPr>
          <w:rFonts w:ascii="Times New Roman" w:hAnsi="Times New Roman" w:cs="Times New Roman"/>
        </w:rPr>
        <w:t xml:space="preserve">This is an </w:t>
      </w:r>
      <w:r w:rsidRPr="00270162">
        <w:rPr>
          <w:rFonts w:ascii="Times New Roman" w:hAnsi="Times New Roman" w:cs="Times New Roman"/>
          <w:b/>
          <w:bCs/>
        </w:rPr>
        <w:t>unplugged classroom activity</w:t>
      </w:r>
      <w:r w:rsidRPr="00270162">
        <w:rPr>
          <w:rFonts w:ascii="Times New Roman" w:hAnsi="Times New Roman" w:cs="Times New Roman"/>
        </w:rPr>
        <w:t>. Students work in groups and take on active roles as rule-makers, predictors, critics, and revisers. The teacher does not give the “correct answer” at the start. Instead, the teacher presents evidence gradually, asks questions, and organizes comparison and reflection.</w:t>
      </w:r>
    </w:p>
    <w:p w14:paraId="7266E952"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sz w:val="24"/>
          <w:szCs w:val="24"/>
        </w:rPr>
        <w:t>The design includes two parts:</w:t>
      </w:r>
    </w:p>
    <w:p w14:paraId="7111D523" w14:textId="77777777" w:rsidR="00270162" w:rsidRPr="00270162" w:rsidRDefault="00270162" w:rsidP="00270162">
      <w:pPr>
        <w:numPr>
          <w:ilvl w:val="0"/>
          <w:numId w:val="43"/>
        </w:numPr>
        <w:rPr>
          <w:rFonts w:ascii="Times New Roman" w:hAnsi="Times New Roman" w:cs="Times New Roman"/>
          <w:sz w:val="24"/>
          <w:szCs w:val="24"/>
        </w:rPr>
      </w:pPr>
      <w:r w:rsidRPr="00270162">
        <w:rPr>
          <w:rFonts w:ascii="Times New Roman" w:hAnsi="Times New Roman" w:cs="Times New Roman"/>
          <w:b/>
          <w:bCs/>
          <w:sz w:val="24"/>
          <w:szCs w:val="24"/>
        </w:rPr>
        <w:t>Main activity:</w:t>
      </w:r>
      <w:r w:rsidRPr="00270162">
        <w:rPr>
          <w:rFonts w:ascii="Times New Roman" w:hAnsi="Times New Roman" w:cs="Times New Roman"/>
          <w:sz w:val="24"/>
          <w:szCs w:val="24"/>
        </w:rPr>
        <w:t xml:space="preserve"> students build a prediction rule in a relatively stable data setting with some noise.</w:t>
      </w:r>
    </w:p>
    <w:p w14:paraId="183B51F7" w14:textId="4836FEE7" w:rsidR="00EB14D2" w:rsidRPr="00270162" w:rsidRDefault="00270162" w:rsidP="00EB14D2">
      <w:pPr>
        <w:numPr>
          <w:ilvl w:val="0"/>
          <w:numId w:val="43"/>
        </w:numPr>
        <w:rPr>
          <w:rFonts w:ascii="Times New Roman" w:hAnsi="Times New Roman" w:cs="Times New Roman"/>
          <w:sz w:val="24"/>
          <w:szCs w:val="24"/>
        </w:rPr>
      </w:pPr>
      <w:r w:rsidRPr="00270162">
        <w:rPr>
          <w:rFonts w:ascii="Times New Roman" w:hAnsi="Times New Roman" w:cs="Times New Roman"/>
          <w:b/>
          <w:bCs/>
          <w:sz w:val="24"/>
          <w:szCs w:val="24"/>
        </w:rPr>
        <w:t>Variation follow-up:</w:t>
      </w:r>
      <w:r w:rsidRPr="00270162">
        <w:rPr>
          <w:rFonts w:ascii="Times New Roman" w:hAnsi="Times New Roman" w:cs="Times New Roman"/>
          <w:sz w:val="24"/>
          <w:szCs w:val="24"/>
        </w:rPr>
        <w:t xml:space="preserve"> students face a new dataset in which a key assumption has changed, and they must decide whether the original strategy still applies.</w:t>
      </w:r>
    </w:p>
    <w:p w14:paraId="36C41FF9" w14:textId="77777777" w:rsidR="00EB14D2" w:rsidRPr="007C39F9" w:rsidRDefault="00EB14D2" w:rsidP="007C39F9">
      <w:pPr>
        <w:pStyle w:val="2"/>
        <w:rPr>
          <w:rFonts w:ascii="Times New Roman" w:hAnsi="Times New Roman" w:cs="Times New Roman"/>
          <w:b/>
          <w:bCs/>
          <w:sz w:val="24"/>
          <w:szCs w:val="24"/>
        </w:rPr>
      </w:pPr>
      <w:bookmarkStart w:id="10" w:name="_Toc227436600"/>
      <w:r w:rsidRPr="007C39F9">
        <w:rPr>
          <w:rFonts w:ascii="Times New Roman" w:hAnsi="Times New Roman" w:cs="Times New Roman"/>
          <w:b/>
          <w:bCs/>
          <w:sz w:val="24"/>
          <w:szCs w:val="24"/>
        </w:rPr>
        <w:t>2.4 Philosophy</w:t>
      </w:r>
      <w:bookmarkEnd w:id="10"/>
    </w:p>
    <w:p w14:paraId="2F8476C7"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sz w:val="24"/>
          <w:szCs w:val="24"/>
        </w:rPr>
        <w:t>This lesson is guided by four principles.</w:t>
      </w:r>
    </w:p>
    <w:p w14:paraId="07CD7980"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b/>
          <w:bCs/>
          <w:sz w:val="24"/>
          <w:szCs w:val="24"/>
        </w:rPr>
        <w:t>First, experience before terminology.</w:t>
      </w:r>
      <w:r w:rsidRPr="00270162">
        <w:rPr>
          <w:rFonts w:ascii="Times New Roman" w:hAnsi="Times New Roman" w:cs="Times New Roman"/>
          <w:sz w:val="24"/>
          <w:szCs w:val="24"/>
        </w:rPr>
        <w:t xml:space="preserve"> Students should first feel the tension between simple and complex rules before hearing the word </w:t>
      </w:r>
      <w:r w:rsidRPr="00270162">
        <w:rPr>
          <w:rFonts w:ascii="Times New Roman" w:hAnsi="Times New Roman" w:cs="Times New Roman"/>
          <w:i/>
          <w:iCs/>
          <w:sz w:val="24"/>
          <w:szCs w:val="24"/>
        </w:rPr>
        <w:t>overfitting</w:t>
      </w:r>
      <w:r w:rsidRPr="00270162">
        <w:rPr>
          <w:rFonts w:ascii="Times New Roman" w:hAnsi="Times New Roman" w:cs="Times New Roman"/>
          <w:sz w:val="24"/>
          <w:szCs w:val="24"/>
        </w:rPr>
        <w:t>.</w:t>
      </w:r>
    </w:p>
    <w:p w14:paraId="70BAE8BB"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b/>
          <w:bCs/>
          <w:sz w:val="24"/>
          <w:szCs w:val="24"/>
        </w:rPr>
        <w:t>Second, strategy comparison instead of answer delivery.</w:t>
      </w:r>
      <w:r w:rsidRPr="00270162">
        <w:rPr>
          <w:rFonts w:ascii="Times New Roman" w:hAnsi="Times New Roman" w:cs="Times New Roman"/>
          <w:sz w:val="24"/>
          <w:szCs w:val="24"/>
        </w:rPr>
        <w:t xml:space="preserve"> The teacher should not announce a best model at the beginning. Students need to compare alternative rules and evaluate them based on future performance.</w:t>
      </w:r>
    </w:p>
    <w:p w14:paraId="4D7F47D7"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b/>
          <w:bCs/>
          <w:sz w:val="24"/>
          <w:szCs w:val="24"/>
        </w:rPr>
        <w:lastRenderedPageBreak/>
        <w:t>Third, focus on human–algorithm interaction.</w:t>
      </w:r>
      <w:r w:rsidRPr="00270162">
        <w:rPr>
          <w:rFonts w:ascii="Times New Roman" w:hAnsi="Times New Roman" w:cs="Times New Roman"/>
          <w:sz w:val="24"/>
          <w:szCs w:val="24"/>
        </w:rPr>
        <w:t xml:space="preserve"> Students are not simply following instructions. They are making judgments under uncertainty, deciding how much detail to include, taking the risk of being wrong, and revising their strategies when new evidence appears.</w:t>
      </w:r>
    </w:p>
    <w:p w14:paraId="26F3F154"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b/>
          <w:bCs/>
          <w:sz w:val="24"/>
          <w:szCs w:val="24"/>
        </w:rPr>
        <w:t>Fourth, emphasize contextual limits.</w:t>
      </w:r>
      <w:r w:rsidRPr="00270162">
        <w:rPr>
          <w:rFonts w:ascii="Times New Roman" w:hAnsi="Times New Roman" w:cs="Times New Roman"/>
          <w:sz w:val="24"/>
          <w:szCs w:val="24"/>
        </w:rPr>
        <w:t xml:space="preserve"> The lesson should show that one algorithmic strategy does not fit all situations. When assumptions change, strategies may also need to change.</w:t>
      </w:r>
    </w:p>
    <w:p w14:paraId="7DA1353D" w14:textId="6155D7DF" w:rsidR="00EB14D2" w:rsidRPr="00270162" w:rsidRDefault="00270162" w:rsidP="00EB14D2">
      <w:pPr>
        <w:rPr>
          <w:rFonts w:ascii="Times New Roman" w:hAnsi="Times New Roman" w:cs="Times New Roman"/>
          <w:sz w:val="24"/>
          <w:szCs w:val="24"/>
        </w:rPr>
      </w:pPr>
      <w:r w:rsidRPr="00270162">
        <w:rPr>
          <w:rFonts w:ascii="Times New Roman" w:hAnsi="Times New Roman" w:cs="Times New Roman"/>
          <w:sz w:val="24"/>
          <w:szCs w:val="24"/>
        </w:rPr>
        <w:t>This design also reflects the spirit of unplugged learning: abstract ideas are made visible through physical materials, peer discussion, prediction, error, and revision rather than through code or formulas alone.</w:t>
      </w:r>
    </w:p>
    <w:p w14:paraId="2C8473AD" w14:textId="77777777" w:rsidR="00EB14D2" w:rsidRPr="007C39F9" w:rsidRDefault="00EB14D2" w:rsidP="007C39F9">
      <w:pPr>
        <w:pStyle w:val="1"/>
        <w:rPr>
          <w:rFonts w:ascii="Times New Roman" w:hAnsi="Times New Roman" w:cs="Times New Roman"/>
          <w:b/>
          <w:bCs/>
          <w:sz w:val="32"/>
          <w:szCs w:val="32"/>
        </w:rPr>
      </w:pPr>
      <w:bookmarkStart w:id="11" w:name="_Toc227436601"/>
      <w:r w:rsidRPr="007C39F9">
        <w:rPr>
          <w:rFonts w:ascii="Times New Roman" w:hAnsi="Times New Roman" w:cs="Times New Roman"/>
          <w:b/>
          <w:bCs/>
          <w:sz w:val="32"/>
          <w:szCs w:val="32"/>
        </w:rPr>
        <w:t>3 The Core Algorithm I Chose</w:t>
      </w:r>
      <w:bookmarkEnd w:id="11"/>
    </w:p>
    <w:p w14:paraId="224445F7" w14:textId="6B142154" w:rsidR="00626459" w:rsidRPr="007C39F9" w:rsidRDefault="00EB14D2" w:rsidP="007C39F9">
      <w:pPr>
        <w:pStyle w:val="2"/>
        <w:rPr>
          <w:rFonts w:ascii="Times New Roman" w:hAnsi="Times New Roman" w:cs="Times New Roman"/>
          <w:b/>
          <w:bCs/>
          <w:sz w:val="24"/>
          <w:szCs w:val="24"/>
        </w:rPr>
      </w:pPr>
      <w:bookmarkStart w:id="12" w:name="_Toc227436602"/>
      <w:r w:rsidRPr="007C39F9">
        <w:rPr>
          <w:rFonts w:ascii="Times New Roman" w:hAnsi="Times New Roman" w:cs="Times New Roman"/>
          <w:b/>
          <w:bCs/>
          <w:sz w:val="24"/>
          <w:szCs w:val="24"/>
        </w:rPr>
        <w:t xml:space="preserve">3.1 </w:t>
      </w:r>
      <w:r w:rsidR="00270162" w:rsidRPr="00270162">
        <w:rPr>
          <w:rFonts w:ascii="Times New Roman" w:hAnsi="Times New Roman" w:cs="Times New Roman"/>
          <w:b/>
          <w:bCs/>
          <w:sz w:val="24"/>
          <w:szCs w:val="24"/>
        </w:rPr>
        <w:t>The Main Idea</w:t>
      </w:r>
      <w:bookmarkEnd w:id="12"/>
    </w:p>
    <w:p w14:paraId="3ACF4F2E" w14:textId="02205850" w:rsidR="00626459" w:rsidRPr="007C39F9" w:rsidRDefault="00270162" w:rsidP="00626459">
      <w:pPr>
        <w:rPr>
          <w:rFonts w:ascii="Times New Roman" w:hAnsi="Times New Roman" w:cs="Times New Roman"/>
          <w:b/>
          <w:bCs/>
          <w:sz w:val="24"/>
          <w:szCs w:val="24"/>
        </w:rPr>
      </w:pPr>
      <w:r w:rsidRPr="00270162">
        <w:rPr>
          <w:rFonts w:ascii="Times New Roman" w:hAnsi="Times New Roman" w:cs="Times New Roman"/>
          <w:sz w:val="24"/>
          <w:szCs w:val="24"/>
        </w:rPr>
        <w:t xml:space="preserve">The central algorithmic idea is </w:t>
      </w:r>
      <w:r w:rsidRPr="00270162">
        <w:rPr>
          <w:rFonts w:ascii="Times New Roman" w:hAnsi="Times New Roman" w:cs="Times New Roman"/>
          <w:b/>
          <w:bCs/>
          <w:sz w:val="24"/>
          <w:szCs w:val="24"/>
        </w:rPr>
        <w:t>overfitting in prediction and modeling</w:t>
      </w:r>
      <w:r w:rsidR="00626459" w:rsidRPr="007C39F9">
        <w:rPr>
          <w:rFonts w:ascii="Times New Roman" w:hAnsi="Times New Roman" w:cs="Times New Roman"/>
          <w:b/>
          <w:bCs/>
          <w:sz w:val="24"/>
          <w:szCs w:val="24"/>
        </w:rPr>
        <w:t>.</w:t>
      </w:r>
    </w:p>
    <w:p w14:paraId="2046C641" w14:textId="45DCD15E" w:rsidR="00626459" w:rsidRPr="007C39F9" w:rsidRDefault="00EB14D2" w:rsidP="007C39F9">
      <w:pPr>
        <w:pStyle w:val="2"/>
        <w:rPr>
          <w:rFonts w:ascii="Times New Roman" w:hAnsi="Times New Roman" w:cs="Times New Roman"/>
          <w:b/>
          <w:bCs/>
          <w:sz w:val="24"/>
          <w:szCs w:val="24"/>
        </w:rPr>
      </w:pPr>
      <w:bookmarkStart w:id="13" w:name="_Toc227436603"/>
      <w:r w:rsidRPr="007C39F9">
        <w:rPr>
          <w:rFonts w:ascii="Times New Roman" w:hAnsi="Times New Roman" w:cs="Times New Roman"/>
          <w:b/>
          <w:bCs/>
          <w:sz w:val="24"/>
          <w:szCs w:val="24"/>
        </w:rPr>
        <w:t xml:space="preserve">3.2 </w:t>
      </w:r>
      <w:r w:rsidR="00626459" w:rsidRPr="007C39F9">
        <w:rPr>
          <w:rFonts w:ascii="Times New Roman" w:hAnsi="Times New Roman" w:cs="Times New Roman"/>
          <w:b/>
          <w:bCs/>
          <w:sz w:val="24"/>
          <w:szCs w:val="24"/>
        </w:rPr>
        <w:t>The Basic Ideas in the Book</w:t>
      </w:r>
      <w:bookmarkEnd w:id="13"/>
    </w:p>
    <w:p w14:paraId="3EAE85C1" w14:textId="418BFEE0" w:rsidR="00EB14D2" w:rsidRPr="007C39F9" w:rsidRDefault="00626459" w:rsidP="00EB14D2">
      <w:pPr>
        <w:rPr>
          <w:rFonts w:ascii="Times New Roman" w:hAnsi="Times New Roman" w:cs="Times New Roman"/>
          <w:sz w:val="24"/>
          <w:szCs w:val="24"/>
        </w:rPr>
      </w:pPr>
      <w:r w:rsidRPr="007C39F9">
        <w:rPr>
          <w:rFonts w:ascii="Times New Roman" w:hAnsi="Times New Roman" w:cs="Times New Roman"/>
          <w:sz w:val="24"/>
          <w:szCs w:val="24"/>
        </w:rPr>
        <w:t>In this chapter of "Algorithms to Live By", what is discussed is that when we establish rules, models or judgment criteria based on past experience, if we overly pursue explaining the known situation without any loopholes, it is very likely that those fluctuations, noises and exceptions that originally occurred only by chance will also be included in the rules. The rules obtained in this way may seem more refined and intelligent on the surface, but their predictive ability for the future may actually decline. In other words, the issue is not merely whether the rules are suitable for the past but rather "whether the rules can be extended to the future.</w:t>
      </w:r>
    </w:p>
    <w:p w14:paraId="484E020C" w14:textId="6D38D2E6" w:rsidR="00EB14D2" w:rsidRPr="007C39F9" w:rsidRDefault="00626459" w:rsidP="00626459">
      <w:pPr>
        <w:rPr>
          <w:rFonts w:ascii="Times New Roman" w:hAnsi="Times New Roman" w:cs="Times New Roman"/>
          <w:sz w:val="24"/>
          <w:szCs w:val="24"/>
        </w:rPr>
      </w:pPr>
      <w:r w:rsidRPr="007C39F9">
        <w:rPr>
          <w:rFonts w:ascii="Times New Roman" w:hAnsi="Times New Roman" w:cs="Times New Roman"/>
          <w:sz w:val="24"/>
          <w:szCs w:val="24"/>
        </w:rPr>
        <w:t>To put it in very plain terms, overfitting means remembering even the minor details as rules. If a person summarizes many complex rules based on a few examples, he may seem very good at analysis, but in fact, he might just have memorized past special cases. Once new examples emerge, this complex set of rules no longer works. On the contrary, a slightly simpler rule that captures major trends, although it cannot explain every small detail, may be more suitable for making new judgments.</w:t>
      </w:r>
    </w:p>
    <w:p w14:paraId="0D359320" w14:textId="4BD9C89F" w:rsidR="00626459" w:rsidRPr="007C39F9" w:rsidRDefault="00626459" w:rsidP="00626459">
      <w:pPr>
        <w:rPr>
          <w:rFonts w:ascii="Times New Roman" w:hAnsi="Times New Roman" w:cs="Times New Roman"/>
          <w:sz w:val="24"/>
          <w:szCs w:val="24"/>
        </w:rPr>
      </w:pPr>
      <w:r w:rsidRPr="007C39F9">
        <w:rPr>
          <w:rFonts w:ascii="Times New Roman" w:hAnsi="Times New Roman" w:cs="Times New Roman"/>
          <w:sz w:val="24"/>
          <w:szCs w:val="24"/>
        </w:rPr>
        <w:t>The validity of the concept of overfitting usually implies the following premises. First, existing data does not equal the complete truth; it is mixed with noise and random fluctuations. Second, there must be at least some comparability between future data and past data, otherwise, generalization would be out of the question. Thirdly, modelers can choose rules of different complexities instead of having only one explanation. Fourth, what we care about is not the ability to retell old data, but the ability to predict new situations. It is precisely because of these assumptions that students need to make a trade-off between interpreting the known data and preserving generalizability.</w:t>
      </w:r>
    </w:p>
    <w:p w14:paraId="128C3FC5" w14:textId="4D542D72" w:rsidR="00EB14D2" w:rsidRPr="007C39F9" w:rsidRDefault="00EB14D2" w:rsidP="007C39F9">
      <w:pPr>
        <w:pStyle w:val="1"/>
        <w:numPr>
          <w:ilvl w:val="0"/>
          <w:numId w:val="42"/>
        </w:numPr>
        <w:rPr>
          <w:rFonts w:ascii="Times New Roman" w:hAnsi="Times New Roman" w:cs="Times New Roman"/>
          <w:b/>
          <w:bCs/>
          <w:sz w:val="32"/>
          <w:szCs w:val="32"/>
        </w:rPr>
      </w:pPr>
      <w:bookmarkStart w:id="14" w:name="_Toc227436604"/>
      <w:r w:rsidRPr="007C39F9">
        <w:rPr>
          <w:rFonts w:ascii="Times New Roman" w:hAnsi="Times New Roman" w:cs="Times New Roman"/>
          <w:b/>
          <w:bCs/>
          <w:sz w:val="32"/>
          <w:szCs w:val="32"/>
        </w:rPr>
        <w:lastRenderedPageBreak/>
        <w:t>Full Description of the Unplugged Activity</w:t>
      </w:r>
      <w:bookmarkEnd w:id="14"/>
    </w:p>
    <w:p w14:paraId="29772DA7" w14:textId="6FD94127" w:rsidR="00EB14D2" w:rsidRPr="007C39F9" w:rsidRDefault="007C39F9" w:rsidP="007C39F9">
      <w:pPr>
        <w:pStyle w:val="2"/>
        <w:rPr>
          <w:rFonts w:ascii="Times New Roman" w:hAnsi="Times New Roman" w:cs="Times New Roman"/>
          <w:b/>
          <w:bCs/>
          <w:sz w:val="24"/>
          <w:szCs w:val="24"/>
        </w:rPr>
      </w:pPr>
      <w:bookmarkStart w:id="15" w:name="_Toc227436605"/>
      <w:r>
        <w:rPr>
          <w:rFonts w:ascii="Times New Roman" w:hAnsi="Times New Roman" w:cs="Times New Roman" w:hint="eastAsia"/>
          <w:b/>
          <w:bCs/>
          <w:sz w:val="24"/>
          <w:szCs w:val="24"/>
        </w:rPr>
        <w:t xml:space="preserve">4.1 </w:t>
      </w:r>
      <w:r w:rsidR="00EB14D2" w:rsidRPr="007C39F9">
        <w:rPr>
          <w:rFonts w:ascii="Times New Roman" w:hAnsi="Times New Roman" w:cs="Times New Roman"/>
          <w:b/>
          <w:bCs/>
          <w:sz w:val="24"/>
          <w:szCs w:val="24"/>
        </w:rPr>
        <w:t xml:space="preserve">Learning </w:t>
      </w:r>
      <w:r w:rsidR="0038542D" w:rsidRPr="007C39F9">
        <w:rPr>
          <w:rFonts w:ascii="Times New Roman" w:hAnsi="Times New Roman" w:cs="Times New Roman"/>
          <w:b/>
          <w:bCs/>
          <w:sz w:val="24"/>
          <w:szCs w:val="24"/>
        </w:rPr>
        <w:t>Outcomes</w:t>
      </w:r>
      <w:bookmarkEnd w:id="15"/>
    </w:p>
    <w:p w14:paraId="31E5E4D1" w14:textId="0A56D7A4" w:rsidR="00EB14D2" w:rsidRPr="007C39F9" w:rsidRDefault="00626459" w:rsidP="00626459">
      <w:pPr>
        <w:rPr>
          <w:rFonts w:ascii="Times New Roman" w:hAnsi="Times New Roman" w:cs="Times New Roman"/>
          <w:sz w:val="24"/>
          <w:szCs w:val="24"/>
        </w:rPr>
      </w:pPr>
      <w:r w:rsidRPr="007C39F9">
        <w:rPr>
          <w:rFonts w:ascii="Times New Roman" w:hAnsi="Times New Roman" w:cs="Times New Roman"/>
          <w:sz w:val="24"/>
          <w:szCs w:val="24"/>
        </w:rPr>
        <w:t>&lt;LO1&gt;</w:t>
      </w:r>
      <w:r w:rsidR="00270162">
        <w:rPr>
          <w:rFonts w:ascii="Times New Roman" w:hAnsi="Times New Roman" w:cs="Times New Roman" w:hint="eastAsia"/>
          <w:sz w:val="24"/>
          <w:szCs w:val="24"/>
        </w:rPr>
        <w:t xml:space="preserve"> </w:t>
      </w:r>
      <w:r w:rsidR="00270162" w:rsidRPr="00270162">
        <w:rPr>
          <w:rFonts w:ascii="Times New Roman" w:hAnsi="Times New Roman" w:cs="Times New Roman"/>
          <w:sz w:val="24"/>
          <w:szCs w:val="24"/>
        </w:rPr>
        <w:t>Propose a prediction rule from limited information and recognize that more than one rule may be possible.</w:t>
      </w:r>
    </w:p>
    <w:p w14:paraId="5B87FF77" w14:textId="409B6D12" w:rsidR="00EB14D2" w:rsidRPr="007C39F9" w:rsidRDefault="00626459" w:rsidP="00626459">
      <w:pPr>
        <w:rPr>
          <w:rFonts w:ascii="Times New Roman" w:hAnsi="Times New Roman" w:cs="Times New Roman"/>
          <w:sz w:val="24"/>
          <w:szCs w:val="24"/>
        </w:rPr>
      </w:pPr>
      <w:r w:rsidRPr="007C39F9">
        <w:rPr>
          <w:rFonts w:ascii="Times New Roman" w:hAnsi="Times New Roman" w:cs="Times New Roman"/>
          <w:sz w:val="24"/>
          <w:szCs w:val="24"/>
        </w:rPr>
        <w:t>&lt;LO2&gt;</w:t>
      </w:r>
      <w:r w:rsidR="00270162">
        <w:rPr>
          <w:rFonts w:ascii="Times New Roman" w:hAnsi="Times New Roman" w:cs="Times New Roman" w:hint="eastAsia"/>
          <w:sz w:val="24"/>
          <w:szCs w:val="24"/>
        </w:rPr>
        <w:t xml:space="preserve"> </w:t>
      </w:r>
      <w:r w:rsidR="00270162" w:rsidRPr="00270162">
        <w:rPr>
          <w:rFonts w:ascii="Times New Roman" w:hAnsi="Times New Roman" w:cs="Times New Roman"/>
          <w:sz w:val="24"/>
          <w:szCs w:val="24"/>
        </w:rPr>
        <w:t>Compare simple and complex rules and explain why a more detailed explanation does not always lead to better prediction.</w:t>
      </w:r>
    </w:p>
    <w:p w14:paraId="09926A35" w14:textId="25B411C0" w:rsidR="00EB14D2" w:rsidRPr="007C39F9" w:rsidRDefault="00626459" w:rsidP="00626459">
      <w:pPr>
        <w:rPr>
          <w:rFonts w:ascii="Times New Roman" w:hAnsi="Times New Roman" w:cs="Times New Roman"/>
          <w:sz w:val="24"/>
          <w:szCs w:val="24"/>
        </w:rPr>
      </w:pPr>
      <w:r w:rsidRPr="007C39F9">
        <w:rPr>
          <w:rFonts w:ascii="Times New Roman" w:hAnsi="Times New Roman" w:cs="Times New Roman"/>
          <w:sz w:val="24"/>
          <w:szCs w:val="24"/>
        </w:rPr>
        <w:t>&lt;LO3&gt;</w:t>
      </w:r>
      <w:r w:rsidR="00270162">
        <w:rPr>
          <w:rFonts w:ascii="Times New Roman" w:hAnsi="Times New Roman" w:cs="Times New Roman" w:hint="eastAsia"/>
          <w:sz w:val="24"/>
          <w:szCs w:val="24"/>
        </w:rPr>
        <w:t xml:space="preserve"> </w:t>
      </w:r>
      <w:r w:rsidR="00270162" w:rsidRPr="00270162">
        <w:rPr>
          <w:rFonts w:ascii="Times New Roman" w:hAnsi="Times New Roman" w:cs="Times New Roman"/>
          <w:sz w:val="24"/>
          <w:szCs w:val="24"/>
        </w:rPr>
        <w:t>Revise an original rule after seeing new data and justify the revision instead of blindly adding patches.</w:t>
      </w:r>
    </w:p>
    <w:p w14:paraId="1D7E34D7" w14:textId="4B2604C6" w:rsidR="0038542D" w:rsidRPr="007C39F9" w:rsidRDefault="0038542D" w:rsidP="0038542D">
      <w:pPr>
        <w:rPr>
          <w:rFonts w:ascii="Times New Roman" w:hAnsi="Times New Roman" w:cs="Times New Roman"/>
          <w:b/>
          <w:bCs/>
          <w:sz w:val="24"/>
          <w:szCs w:val="24"/>
        </w:rPr>
      </w:pPr>
      <w:r w:rsidRPr="007C39F9">
        <w:rPr>
          <w:rFonts w:ascii="Times New Roman" w:hAnsi="Times New Roman" w:cs="Times New Roman"/>
          <w:b/>
          <w:bCs/>
          <w:sz w:val="24"/>
          <w:szCs w:val="24"/>
        </w:rPr>
        <w:t xml:space="preserve">4.1.1 </w:t>
      </w:r>
      <w:r w:rsidR="00270162" w:rsidRPr="00270162">
        <w:rPr>
          <w:rFonts w:ascii="Times New Roman" w:hAnsi="Times New Roman" w:cs="Times New Roman"/>
          <w:b/>
          <w:bCs/>
          <w:sz w:val="24"/>
          <w:szCs w:val="24"/>
        </w:rPr>
        <w:t>Why the Activity Is Unplugged</w:t>
      </w:r>
    </w:p>
    <w:p w14:paraId="406B41C5" w14:textId="618D18B2" w:rsidR="00EB14D2" w:rsidRPr="007C39F9" w:rsidRDefault="00270162" w:rsidP="00EB14D2">
      <w:pPr>
        <w:rPr>
          <w:rFonts w:ascii="Times New Roman" w:hAnsi="Times New Roman" w:cs="Times New Roman"/>
          <w:sz w:val="24"/>
          <w:szCs w:val="24"/>
        </w:rPr>
      </w:pPr>
      <w:r w:rsidRPr="00270162">
        <w:rPr>
          <w:rFonts w:ascii="Times New Roman" w:hAnsi="Times New Roman" w:cs="Times New Roman"/>
          <w:sz w:val="24"/>
          <w:szCs w:val="24"/>
        </w:rPr>
        <w:t>No electronic devices are required during the main activity. Students use printed cards, worksheets, poster paper, and discussion. This is appropriate because the key issue is not programming technique but how humans form and revise rules from limited information. The unplugged format keeps attention on thinking, comparison, and revision.</w:t>
      </w:r>
    </w:p>
    <w:p w14:paraId="6DC6F0DD" w14:textId="64AA6E5E" w:rsidR="00EB14D2" w:rsidRPr="007C39F9" w:rsidRDefault="00EB14D2" w:rsidP="007C39F9">
      <w:pPr>
        <w:pStyle w:val="2"/>
        <w:rPr>
          <w:rFonts w:ascii="Times New Roman" w:hAnsi="Times New Roman" w:cs="Times New Roman"/>
          <w:b/>
          <w:bCs/>
          <w:sz w:val="24"/>
          <w:szCs w:val="24"/>
        </w:rPr>
      </w:pPr>
      <w:bookmarkStart w:id="16" w:name="_Toc227436606"/>
      <w:r w:rsidRPr="007C39F9">
        <w:rPr>
          <w:rFonts w:ascii="Times New Roman" w:hAnsi="Times New Roman" w:cs="Times New Roman"/>
          <w:b/>
          <w:bCs/>
          <w:sz w:val="24"/>
          <w:szCs w:val="24"/>
        </w:rPr>
        <w:t>4.2 Materials</w:t>
      </w:r>
      <w:bookmarkEnd w:id="16"/>
    </w:p>
    <w:p w14:paraId="72A5CF5D" w14:textId="643BB1FA" w:rsidR="00EB14D2" w:rsidRPr="007C39F9" w:rsidRDefault="00EB14D2" w:rsidP="00EB14D2">
      <w:pPr>
        <w:rPr>
          <w:rFonts w:ascii="Times New Roman" w:hAnsi="Times New Roman" w:cs="Times New Roman"/>
          <w:b/>
          <w:bCs/>
          <w:sz w:val="24"/>
          <w:szCs w:val="24"/>
        </w:rPr>
      </w:pPr>
      <w:r w:rsidRPr="007C39F9">
        <w:rPr>
          <w:rFonts w:ascii="Times New Roman" w:hAnsi="Times New Roman" w:cs="Times New Roman"/>
          <w:b/>
          <w:bCs/>
          <w:sz w:val="24"/>
          <w:szCs w:val="24"/>
        </w:rPr>
        <w:t xml:space="preserve">4.2.1 </w:t>
      </w:r>
      <w:r w:rsidR="00C401E0" w:rsidRPr="007C39F9">
        <w:rPr>
          <w:rFonts w:ascii="Times New Roman" w:hAnsi="Times New Roman" w:cs="Times New Roman"/>
          <w:b/>
          <w:bCs/>
          <w:sz w:val="24"/>
          <w:szCs w:val="24"/>
        </w:rPr>
        <w:t>Teacher's materials</w:t>
      </w:r>
    </w:p>
    <w:p w14:paraId="5E112A67" w14:textId="5BE6C8C5" w:rsidR="00EB14D2" w:rsidRPr="007C39F9" w:rsidRDefault="00C401E0" w:rsidP="00C401E0">
      <w:pPr>
        <w:rPr>
          <w:rFonts w:ascii="Times New Roman" w:hAnsi="Times New Roman" w:cs="Times New Roman"/>
          <w:sz w:val="24"/>
          <w:szCs w:val="24"/>
        </w:rPr>
      </w:pPr>
      <w:r w:rsidRPr="007C39F9">
        <w:rPr>
          <w:rFonts w:ascii="Times New Roman" w:hAnsi="Times New Roman" w:cs="Times New Roman"/>
          <w:b/>
          <w:bCs/>
          <w:sz w:val="24"/>
          <w:szCs w:val="24"/>
        </w:rPr>
        <w:t>Import a set of "Guess the Rule Cards", totaling 12 cards.</w:t>
      </w:r>
      <w:r w:rsidRPr="007C39F9">
        <w:rPr>
          <w:rFonts w:ascii="Times New Roman" w:hAnsi="Times New Roman" w:cs="Times New Roman"/>
          <w:sz w:val="24"/>
          <w:szCs w:val="24"/>
        </w:rPr>
        <w:t xml:space="preserve"> The recommended size is A5 or half an A4 sheet to facilitate students' viewing. Each card is printed with several graphics. The attributes of the graphics include color (red, blue, yellow, green), shape (circle, triangle, square, star), quantity (1 to 4) and arrangement (single row, symmetrical, dispersed). The cards are divided into three groups: Group A consists of initial evidence cards (4 cards), which are used to inspire students to guess the "possible rules"; Group B consists of supplementary evidence cards (4 cards), which are used to overturn the simple rule of drawing premature conclusions. Group C aims to break the complex patch cards (4 cards), which are used to overturn the complex rules formed by students constantly adding details to cater to existing samples. The back of each card should be marked with a number (such as A1, A2, B1, B2, etc.) to facilitate the teacher's display in sequence. In the teacher's version of the answer sheet, it is also necessary to indicate whether each card belongs to or not to the "category in the teacher's mind", as well as the typical rule types that are likely to trigger students to raise questions.</w:t>
      </w:r>
    </w:p>
    <w:p w14:paraId="09218170" w14:textId="22B21AD2" w:rsidR="00EB14D2" w:rsidRPr="007C39F9" w:rsidRDefault="00C401E0" w:rsidP="00EB14D2">
      <w:pPr>
        <w:rPr>
          <w:rFonts w:ascii="Times New Roman" w:hAnsi="Times New Roman" w:cs="Times New Roman"/>
          <w:sz w:val="24"/>
          <w:szCs w:val="24"/>
        </w:rPr>
      </w:pPr>
      <w:r w:rsidRPr="007C39F9">
        <w:rPr>
          <w:rFonts w:ascii="Times New Roman" w:hAnsi="Times New Roman" w:cs="Times New Roman"/>
          <w:b/>
          <w:bCs/>
          <w:sz w:val="24"/>
          <w:szCs w:val="24"/>
        </w:rPr>
        <w:t>PPT or projection file.</w:t>
      </w:r>
      <w:r w:rsidR="00EB14D2" w:rsidRPr="007C39F9">
        <w:rPr>
          <w:rFonts w:ascii="Times New Roman" w:hAnsi="Times New Roman" w:cs="Times New Roman"/>
          <w:sz w:val="24"/>
          <w:szCs w:val="24"/>
        </w:rPr>
        <w:t> </w:t>
      </w:r>
      <w:r w:rsidRPr="007C39F9">
        <w:rPr>
          <w:rFonts w:ascii="Times New Roman" w:hAnsi="Times New Roman" w:cs="Times New Roman"/>
          <w:sz w:val="24"/>
          <w:szCs w:val="24"/>
        </w:rPr>
        <w:t>It includes the title page, the classroom objective page, the import card image page, the main activity data page, the new data announcement page, the variant activity data page, the summary page and the Exit ticket page.</w:t>
      </w:r>
    </w:p>
    <w:p w14:paraId="7E51942E" w14:textId="0250540C" w:rsidR="00EB14D2" w:rsidRPr="007C39F9" w:rsidRDefault="00C401E0" w:rsidP="00EB14D2">
      <w:pPr>
        <w:rPr>
          <w:rFonts w:ascii="Times New Roman" w:hAnsi="Times New Roman" w:cs="Times New Roman"/>
          <w:sz w:val="24"/>
          <w:szCs w:val="24"/>
        </w:rPr>
      </w:pPr>
      <w:r w:rsidRPr="007C39F9">
        <w:rPr>
          <w:rFonts w:ascii="Times New Roman" w:hAnsi="Times New Roman" w:cs="Times New Roman"/>
          <w:b/>
          <w:bCs/>
          <w:sz w:val="24"/>
          <w:szCs w:val="24"/>
        </w:rPr>
        <w:t>One copy of the teacher observation record form.</w:t>
      </w:r>
      <w:r w:rsidRPr="007C39F9">
        <w:rPr>
          <w:rFonts w:ascii="Times New Roman" w:hAnsi="Times New Roman" w:cs="Times New Roman"/>
          <w:sz w:val="24"/>
          <w:szCs w:val="24"/>
        </w:rPr>
        <w:t xml:space="preserve"> It is used to record the types of rules used by each group, whether there are "increasingly complex patch-like explanations", whether any group actively mentions "new data/generalization/can it be used in the future", and whether any group actively proposes "group modeling" in the variation session.</w:t>
      </w:r>
    </w:p>
    <w:p w14:paraId="10DEEEE5" w14:textId="28800F61" w:rsidR="00C401E0" w:rsidRPr="007C39F9" w:rsidRDefault="00C401E0" w:rsidP="00EB14D2">
      <w:pPr>
        <w:rPr>
          <w:rFonts w:ascii="Times New Roman" w:hAnsi="Times New Roman" w:cs="Times New Roman"/>
          <w:b/>
          <w:bCs/>
          <w:sz w:val="24"/>
          <w:szCs w:val="24"/>
        </w:rPr>
      </w:pPr>
      <w:r w:rsidRPr="007C39F9">
        <w:rPr>
          <w:rFonts w:ascii="Times New Roman" w:hAnsi="Times New Roman" w:cs="Times New Roman"/>
          <w:b/>
          <w:bCs/>
          <w:sz w:val="24"/>
          <w:szCs w:val="24"/>
        </w:rPr>
        <w:t>4.2.2 Student Materials (one copy per group)</w:t>
      </w:r>
    </w:p>
    <w:p w14:paraId="679D497B" w14:textId="77777777" w:rsidR="00C401E0" w:rsidRPr="007C39F9" w:rsidRDefault="00C401E0" w:rsidP="00C401E0">
      <w:pPr>
        <w:rPr>
          <w:rFonts w:ascii="Times New Roman" w:hAnsi="Times New Roman" w:cs="Times New Roman"/>
          <w:b/>
          <w:bCs/>
          <w:sz w:val="24"/>
          <w:szCs w:val="24"/>
        </w:rPr>
      </w:pPr>
      <w:r w:rsidRPr="007C39F9">
        <w:rPr>
          <w:rFonts w:ascii="Times New Roman" w:hAnsi="Times New Roman" w:cs="Times New Roman"/>
          <w:b/>
          <w:bCs/>
          <w:sz w:val="24"/>
          <w:szCs w:val="24"/>
        </w:rPr>
        <w:t>One page for activity description.</w:t>
      </w:r>
    </w:p>
    <w:p w14:paraId="2957E833" w14:textId="77777777" w:rsidR="00C401E0" w:rsidRPr="007C39F9" w:rsidRDefault="00C401E0" w:rsidP="00C401E0">
      <w:pPr>
        <w:rPr>
          <w:rFonts w:ascii="Times New Roman" w:hAnsi="Times New Roman" w:cs="Times New Roman"/>
          <w:b/>
          <w:bCs/>
          <w:sz w:val="24"/>
          <w:szCs w:val="24"/>
        </w:rPr>
      </w:pPr>
      <w:r w:rsidRPr="007C39F9">
        <w:rPr>
          <w:rFonts w:ascii="Times New Roman" w:hAnsi="Times New Roman" w:cs="Times New Roman"/>
          <w:b/>
          <w:bCs/>
          <w:sz w:val="24"/>
          <w:szCs w:val="24"/>
        </w:rPr>
        <w:t>Explain the tasks of this group, classroom rules and output requirements.</w:t>
      </w:r>
    </w:p>
    <w:p w14:paraId="6574A8BB" w14:textId="77777777" w:rsidR="00C401E0" w:rsidRPr="007C39F9" w:rsidRDefault="00C401E0" w:rsidP="00C401E0">
      <w:pPr>
        <w:rPr>
          <w:rFonts w:ascii="Times New Roman" w:hAnsi="Times New Roman" w:cs="Times New Roman"/>
          <w:sz w:val="24"/>
          <w:szCs w:val="24"/>
        </w:rPr>
      </w:pPr>
      <w:r w:rsidRPr="007C39F9">
        <w:rPr>
          <w:rFonts w:ascii="Times New Roman" w:hAnsi="Times New Roman" w:cs="Times New Roman"/>
          <w:sz w:val="24"/>
          <w:szCs w:val="24"/>
        </w:rPr>
        <w:t>Worksheet 1: Import one record sheet for guessing rules.</w:t>
      </w:r>
    </w:p>
    <w:p w14:paraId="4779EA18" w14:textId="77777777" w:rsidR="00C401E0" w:rsidRPr="007C39F9" w:rsidRDefault="00C401E0" w:rsidP="00C401E0">
      <w:pPr>
        <w:rPr>
          <w:rFonts w:ascii="Times New Roman" w:hAnsi="Times New Roman" w:cs="Times New Roman"/>
          <w:sz w:val="24"/>
          <w:szCs w:val="24"/>
        </w:rPr>
      </w:pPr>
      <w:r w:rsidRPr="007C39F9">
        <w:rPr>
          <w:rFonts w:ascii="Times New Roman" w:hAnsi="Times New Roman" w:cs="Times New Roman"/>
          <w:sz w:val="24"/>
          <w:szCs w:val="24"/>
        </w:rPr>
        <w:lastRenderedPageBreak/>
        <w:t>The column includes the card numbers currently seen, the rules we guessed, our evidence, which new card overturned the old rules, and how we modified the rules.</w:t>
      </w:r>
    </w:p>
    <w:p w14:paraId="2B168498" w14:textId="77777777" w:rsidR="00C401E0" w:rsidRPr="007C39F9" w:rsidRDefault="00C401E0" w:rsidP="00C401E0">
      <w:pPr>
        <w:rPr>
          <w:rFonts w:ascii="Times New Roman" w:hAnsi="Times New Roman" w:cs="Times New Roman"/>
          <w:sz w:val="24"/>
          <w:szCs w:val="24"/>
        </w:rPr>
      </w:pPr>
      <w:r w:rsidRPr="007C39F9">
        <w:rPr>
          <w:rFonts w:ascii="Times New Roman" w:hAnsi="Times New Roman" w:cs="Times New Roman"/>
          <w:sz w:val="24"/>
          <w:szCs w:val="24"/>
        </w:rPr>
        <w:t>Worksheet 2: One main activity data modeling worksheet.</w:t>
      </w:r>
    </w:p>
    <w:p w14:paraId="19E987F3" w14:textId="77777777" w:rsidR="00C401E0" w:rsidRPr="007C39F9" w:rsidRDefault="00C401E0" w:rsidP="00C401E0">
      <w:pPr>
        <w:rPr>
          <w:rFonts w:ascii="Times New Roman" w:hAnsi="Times New Roman" w:cs="Times New Roman"/>
          <w:sz w:val="24"/>
          <w:szCs w:val="24"/>
        </w:rPr>
      </w:pPr>
      <w:r w:rsidRPr="007C39F9">
        <w:rPr>
          <w:rFonts w:ascii="Times New Roman" w:hAnsi="Times New Roman" w:cs="Times New Roman"/>
          <w:sz w:val="24"/>
          <w:szCs w:val="24"/>
        </w:rPr>
        <w:t>It includes task description, training data table, coordinate graph, pattern observation area, our prediction rule, why we believe in this rule, risks or possible errors of the rule, new data prediction area, prediction error comparison area, and correction rule area.</w:t>
      </w:r>
    </w:p>
    <w:p w14:paraId="2F1128C1" w14:textId="77777777" w:rsidR="00C401E0" w:rsidRPr="007C39F9" w:rsidRDefault="00C401E0" w:rsidP="00C401E0">
      <w:pPr>
        <w:rPr>
          <w:rFonts w:ascii="Times New Roman" w:hAnsi="Times New Roman" w:cs="Times New Roman"/>
          <w:sz w:val="24"/>
          <w:szCs w:val="24"/>
        </w:rPr>
      </w:pPr>
      <w:r w:rsidRPr="007C39F9">
        <w:rPr>
          <w:rFonts w:ascii="Times New Roman" w:hAnsi="Times New Roman" w:cs="Times New Roman"/>
          <w:sz w:val="24"/>
          <w:szCs w:val="24"/>
        </w:rPr>
        <w:t>Worksheet 3:1 set of variable activity worksheet.</w:t>
      </w:r>
    </w:p>
    <w:p w14:paraId="405545C9" w14:textId="77777777" w:rsidR="00C401E0" w:rsidRPr="007C39F9" w:rsidRDefault="00C401E0" w:rsidP="00C401E0">
      <w:pPr>
        <w:rPr>
          <w:rFonts w:ascii="Times New Roman" w:hAnsi="Times New Roman" w:cs="Times New Roman"/>
          <w:sz w:val="24"/>
          <w:szCs w:val="24"/>
        </w:rPr>
      </w:pPr>
      <w:r w:rsidRPr="007C39F9">
        <w:rPr>
          <w:rFonts w:ascii="Times New Roman" w:hAnsi="Times New Roman" w:cs="Times New Roman"/>
          <w:sz w:val="24"/>
          <w:szCs w:val="24"/>
        </w:rPr>
        <w:t>It includes a new data table, a second coordinate graph, and "What if a uniform rule is adhered to?"</w:t>
      </w:r>
    </w:p>
    <w:p w14:paraId="22630969" w14:textId="77777777" w:rsidR="00C401E0" w:rsidRPr="007C39F9" w:rsidRDefault="00C401E0" w:rsidP="00C401E0">
      <w:pPr>
        <w:rPr>
          <w:rFonts w:ascii="Times New Roman" w:hAnsi="Times New Roman" w:cs="Times New Roman"/>
          <w:sz w:val="24"/>
          <w:szCs w:val="24"/>
        </w:rPr>
      </w:pPr>
      <w:r w:rsidRPr="007C39F9">
        <w:rPr>
          <w:rFonts w:ascii="Times New Roman" w:hAnsi="Times New Roman" w:cs="Times New Roman"/>
          <w:sz w:val="24"/>
          <w:szCs w:val="24"/>
        </w:rPr>
        <w:t>Record area: "What if we classify/group first and then model?"</w:t>
      </w:r>
    </w:p>
    <w:p w14:paraId="3E5A6BAE" w14:textId="77777777" w:rsidR="00C401E0" w:rsidRPr="007C39F9" w:rsidRDefault="00C401E0" w:rsidP="00C401E0">
      <w:pPr>
        <w:rPr>
          <w:rFonts w:ascii="Times New Roman" w:hAnsi="Times New Roman" w:cs="Times New Roman"/>
          <w:sz w:val="24"/>
          <w:szCs w:val="24"/>
        </w:rPr>
      </w:pPr>
      <w:r w:rsidRPr="007C39F9">
        <w:rPr>
          <w:rFonts w:ascii="Times New Roman" w:hAnsi="Times New Roman" w:cs="Times New Roman"/>
          <w:sz w:val="24"/>
          <w:szCs w:val="24"/>
        </w:rPr>
        <w:t>The record area, the comparison area between the original activity and the variant activity, and the conclusion area (what assumptions have changed)</w:t>
      </w:r>
    </w:p>
    <w:p w14:paraId="6DC40051" w14:textId="278CD864" w:rsidR="00EB14D2" w:rsidRPr="007C39F9" w:rsidRDefault="00C401E0" w:rsidP="00C401E0">
      <w:pPr>
        <w:rPr>
          <w:rFonts w:ascii="Times New Roman" w:hAnsi="Times New Roman" w:cs="Times New Roman"/>
          <w:sz w:val="24"/>
          <w:szCs w:val="24"/>
        </w:rPr>
      </w:pPr>
      <w:r w:rsidRPr="007C39F9">
        <w:rPr>
          <w:rFonts w:ascii="Times New Roman" w:hAnsi="Times New Roman" w:cs="Times New Roman"/>
          <w:b/>
          <w:bCs/>
          <w:sz w:val="24"/>
          <w:szCs w:val="24"/>
        </w:rPr>
        <w:t>One A3-sized poster.</w:t>
      </w:r>
      <w:r w:rsidRPr="007C39F9">
        <w:rPr>
          <w:rFonts w:ascii="Times New Roman" w:hAnsi="Times New Roman" w:cs="Times New Roman"/>
          <w:sz w:val="24"/>
          <w:szCs w:val="24"/>
        </w:rPr>
        <w:t xml:space="preserve"> Used for the group to present the final rules and explanations.</w:t>
      </w:r>
    </w:p>
    <w:p w14:paraId="1A538B39" w14:textId="77777777" w:rsidR="00C401E0" w:rsidRPr="007C39F9" w:rsidRDefault="00C401E0" w:rsidP="00EB14D2">
      <w:pPr>
        <w:rPr>
          <w:rFonts w:ascii="Times New Roman" w:hAnsi="Times New Roman" w:cs="Times New Roman"/>
          <w:b/>
          <w:bCs/>
          <w:sz w:val="24"/>
          <w:szCs w:val="24"/>
        </w:rPr>
      </w:pPr>
      <w:r w:rsidRPr="007C39F9">
        <w:rPr>
          <w:rFonts w:ascii="Times New Roman" w:hAnsi="Times New Roman" w:cs="Times New Roman"/>
          <w:b/>
          <w:bCs/>
          <w:sz w:val="24"/>
          <w:szCs w:val="24"/>
        </w:rPr>
        <w:t>Blank sticky notes and several colored pens.</w:t>
      </w:r>
    </w:p>
    <w:p w14:paraId="1FAB18A1" w14:textId="43B4E7B6" w:rsidR="00EB14D2" w:rsidRPr="007C39F9" w:rsidRDefault="00EB14D2" w:rsidP="00EB14D2">
      <w:pPr>
        <w:rPr>
          <w:rFonts w:ascii="Times New Roman" w:hAnsi="Times New Roman" w:cs="Times New Roman"/>
          <w:b/>
          <w:bCs/>
          <w:sz w:val="24"/>
          <w:szCs w:val="24"/>
        </w:rPr>
      </w:pPr>
      <w:r w:rsidRPr="007C39F9">
        <w:rPr>
          <w:rFonts w:ascii="Times New Roman" w:hAnsi="Times New Roman" w:cs="Times New Roman"/>
          <w:b/>
          <w:bCs/>
          <w:sz w:val="24"/>
          <w:szCs w:val="24"/>
        </w:rPr>
        <w:t>4.2.</w:t>
      </w:r>
      <w:r w:rsidR="008F2E11" w:rsidRPr="007C39F9">
        <w:rPr>
          <w:rFonts w:ascii="Times New Roman" w:hAnsi="Times New Roman" w:cs="Times New Roman"/>
          <w:b/>
          <w:bCs/>
          <w:sz w:val="24"/>
          <w:szCs w:val="24"/>
        </w:rPr>
        <w:t>3</w:t>
      </w:r>
      <w:r w:rsidRPr="007C39F9">
        <w:rPr>
          <w:rFonts w:ascii="Times New Roman" w:hAnsi="Times New Roman" w:cs="Times New Roman"/>
          <w:b/>
          <w:bCs/>
          <w:sz w:val="24"/>
          <w:szCs w:val="24"/>
        </w:rPr>
        <w:t xml:space="preserve"> </w:t>
      </w:r>
      <w:r w:rsidR="008F2E11" w:rsidRPr="007C39F9">
        <w:rPr>
          <w:rFonts w:ascii="Times New Roman" w:hAnsi="Times New Roman" w:cs="Times New Roman"/>
          <w:b/>
          <w:bCs/>
          <w:sz w:val="24"/>
          <w:szCs w:val="24"/>
        </w:rPr>
        <w:t>Backup materials</w:t>
      </w:r>
    </w:p>
    <w:p w14:paraId="1AE0E886" w14:textId="77777777" w:rsidR="008F2E11" w:rsidRPr="007C39F9" w:rsidRDefault="008F2E11" w:rsidP="00EB14D2">
      <w:pPr>
        <w:rPr>
          <w:rFonts w:ascii="Times New Roman" w:hAnsi="Times New Roman" w:cs="Times New Roman"/>
          <w:sz w:val="24"/>
          <w:szCs w:val="24"/>
        </w:rPr>
      </w:pPr>
      <w:r w:rsidRPr="007C39F9">
        <w:rPr>
          <w:rFonts w:ascii="Times New Roman" w:hAnsi="Times New Roman" w:cs="Times New Roman"/>
          <w:sz w:val="24"/>
          <w:szCs w:val="24"/>
        </w:rPr>
        <w:t>Spare materials include three extra copies of worksheets, three to five spare colored pens, a set of spare cards, several spare calculators (optional but not mandatory), and name tags or group number plates.</w:t>
      </w:r>
    </w:p>
    <w:p w14:paraId="11F919A4" w14:textId="77777777" w:rsidR="00EB14D2" w:rsidRPr="007C39F9" w:rsidRDefault="00EB14D2" w:rsidP="007C39F9">
      <w:pPr>
        <w:pStyle w:val="2"/>
        <w:rPr>
          <w:rFonts w:ascii="Times New Roman" w:hAnsi="Times New Roman" w:cs="Times New Roman"/>
          <w:b/>
          <w:bCs/>
          <w:sz w:val="24"/>
          <w:szCs w:val="24"/>
        </w:rPr>
      </w:pPr>
      <w:bookmarkStart w:id="17" w:name="_Toc227436607"/>
      <w:r w:rsidRPr="007C39F9">
        <w:rPr>
          <w:rFonts w:ascii="Times New Roman" w:hAnsi="Times New Roman" w:cs="Times New Roman"/>
          <w:b/>
          <w:bCs/>
          <w:sz w:val="24"/>
          <w:szCs w:val="24"/>
        </w:rPr>
        <w:t>4.3 Setup</w:t>
      </w:r>
      <w:bookmarkEnd w:id="17"/>
    </w:p>
    <w:p w14:paraId="10291636" w14:textId="77777777" w:rsidR="008F2E11" w:rsidRPr="007C39F9" w:rsidRDefault="008F2E11" w:rsidP="008F2E11">
      <w:pPr>
        <w:rPr>
          <w:rFonts w:ascii="Times New Roman" w:hAnsi="Times New Roman" w:cs="Times New Roman"/>
          <w:sz w:val="24"/>
          <w:szCs w:val="24"/>
        </w:rPr>
      </w:pPr>
      <w:r w:rsidRPr="007C39F9">
        <w:rPr>
          <w:rFonts w:ascii="Times New Roman" w:hAnsi="Times New Roman" w:cs="Times New Roman"/>
          <w:sz w:val="24"/>
          <w:szCs w:val="24"/>
        </w:rPr>
        <w:t>The activity was held in a regular classroom. It is best to appoint the following roles in advance within each group to ensure that everyone is actually involved: the recorder is responsible for filling out the worksheet, the draftsman is responsible for the coordinate chart and poster, the speaker is responsible for the group presentation, and the doubter or challenger is specifically responsible for asking "What if new data comes out?" This kind of problem. If it is a group of three, the spokesperson can also take on the role of the skeptic. In terms of venue arrangement, the center of the blackboard is set as the area for writing the title and reaching a consensus with the whole class. The left side of the blackboard is the display area for importing cards, the right side is the display area for stickers of each group's rules, and the back or side wall of the classroom is the display area for posters. The teacher's tour route should ensure that the worksheets and charts of each group can be seen, facilitating timely observation and guidance.</w:t>
      </w:r>
    </w:p>
    <w:p w14:paraId="60482371" w14:textId="1345D5FC" w:rsidR="00EB14D2" w:rsidRPr="007C39F9" w:rsidRDefault="00EB14D2" w:rsidP="00EB14D2">
      <w:pPr>
        <w:rPr>
          <w:rFonts w:ascii="Times New Roman" w:hAnsi="Times New Roman" w:cs="Times New Roman"/>
          <w:sz w:val="24"/>
          <w:szCs w:val="24"/>
        </w:rPr>
      </w:pPr>
    </w:p>
    <w:p w14:paraId="2FEA9099" w14:textId="75FBFB70" w:rsidR="00EB14D2" w:rsidRPr="007F48E0" w:rsidRDefault="00EB14D2" w:rsidP="007F48E0">
      <w:pPr>
        <w:pStyle w:val="2"/>
        <w:rPr>
          <w:rFonts w:ascii="Times New Roman" w:hAnsi="Times New Roman" w:cs="Times New Roman"/>
          <w:b/>
          <w:bCs/>
          <w:sz w:val="24"/>
          <w:szCs w:val="24"/>
        </w:rPr>
      </w:pPr>
      <w:bookmarkStart w:id="18" w:name="_Toc227436608"/>
      <w:r w:rsidRPr="007C39F9">
        <w:rPr>
          <w:rFonts w:ascii="Times New Roman" w:hAnsi="Times New Roman" w:cs="Times New Roman"/>
          <w:b/>
          <w:bCs/>
          <w:sz w:val="24"/>
          <w:szCs w:val="24"/>
        </w:rPr>
        <w:t>4.4 Rules and Procedure</w:t>
      </w:r>
      <w:r w:rsidR="008F2E11" w:rsidRPr="007C39F9">
        <w:rPr>
          <w:rFonts w:ascii="Times New Roman" w:hAnsi="Times New Roman" w:cs="Times New Roman"/>
          <w:b/>
          <w:bCs/>
          <w:sz w:val="24"/>
          <w:szCs w:val="24"/>
        </w:rPr>
        <w:t xml:space="preserve"> (120 minutes)</w:t>
      </w:r>
      <w:bookmarkEnd w:id="18"/>
    </w:p>
    <w:p w14:paraId="54B9F853" w14:textId="2A2B1ECE" w:rsidR="00EB14D2" w:rsidRPr="007C39F9" w:rsidRDefault="00EB14D2" w:rsidP="00EB14D2">
      <w:pPr>
        <w:rPr>
          <w:rFonts w:ascii="Times New Roman" w:hAnsi="Times New Roman" w:cs="Times New Roman"/>
          <w:b/>
          <w:bCs/>
          <w:sz w:val="24"/>
          <w:szCs w:val="24"/>
        </w:rPr>
      </w:pPr>
      <w:r w:rsidRPr="007C39F9">
        <w:rPr>
          <w:rFonts w:ascii="Times New Roman" w:hAnsi="Times New Roman" w:cs="Times New Roman"/>
          <w:b/>
          <w:bCs/>
          <w:sz w:val="24"/>
          <w:szCs w:val="24"/>
        </w:rPr>
        <w:t xml:space="preserve">4.4.1 </w:t>
      </w:r>
      <w:r w:rsidR="008F2E11" w:rsidRPr="007C39F9">
        <w:rPr>
          <w:rFonts w:ascii="Times New Roman" w:hAnsi="Times New Roman" w:cs="Times New Roman"/>
          <w:b/>
          <w:bCs/>
          <w:sz w:val="24"/>
          <w:szCs w:val="24"/>
        </w:rPr>
        <w:t>Overview of the overall course time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2989"/>
        <w:gridCol w:w="2695"/>
        <w:gridCol w:w="1927"/>
      </w:tblGrid>
      <w:tr w:rsidR="00EB14D2" w:rsidRPr="007C39F9" w14:paraId="4D055199" w14:textId="77777777" w:rsidTr="008F2E11">
        <w:trPr>
          <w:tblHeader/>
          <w:tblCellSpacing w:w="15" w:type="dxa"/>
        </w:trPr>
        <w:tc>
          <w:tcPr>
            <w:tcW w:w="0" w:type="auto"/>
            <w:tcBorders>
              <w:top w:val="single" w:sz="4" w:space="0" w:color="auto"/>
              <w:bottom w:val="single" w:sz="4" w:space="0" w:color="auto"/>
            </w:tcBorders>
            <w:vAlign w:val="center"/>
            <w:hideMark/>
          </w:tcPr>
          <w:p w14:paraId="7D787193" w14:textId="74F00CAD" w:rsidR="00EB14D2" w:rsidRPr="007C39F9" w:rsidRDefault="008F2E11" w:rsidP="008F2E11">
            <w:pPr>
              <w:jc w:val="left"/>
              <w:rPr>
                <w:rFonts w:ascii="Times New Roman" w:hAnsi="Times New Roman" w:cs="Times New Roman"/>
                <w:b/>
                <w:bCs/>
                <w:sz w:val="24"/>
                <w:szCs w:val="24"/>
              </w:rPr>
            </w:pPr>
            <w:r w:rsidRPr="007C39F9">
              <w:rPr>
                <w:rFonts w:ascii="Times New Roman" w:hAnsi="Times New Roman" w:cs="Times New Roman"/>
                <w:b/>
                <w:bCs/>
                <w:sz w:val="24"/>
                <w:szCs w:val="24"/>
              </w:rPr>
              <w:t>Time</w:t>
            </w:r>
          </w:p>
        </w:tc>
        <w:tc>
          <w:tcPr>
            <w:tcW w:w="2959" w:type="dxa"/>
            <w:tcBorders>
              <w:top w:val="single" w:sz="4" w:space="0" w:color="auto"/>
              <w:bottom w:val="single" w:sz="4" w:space="0" w:color="auto"/>
            </w:tcBorders>
            <w:vAlign w:val="center"/>
            <w:hideMark/>
          </w:tcPr>
          <w:p w14:paraId="10AA040C" w14:textId="08E67A27" w:rsidR="00EB14D2" w:rsidRPr="007C39F9" w:rsidRDefault="008F2E11" w:rsidP="008F2E11">
            <w:pPr>
              <w:jc w:val="left"/>
              <w:rPr>
                <w:rFonts w:ascii="Times New Roman" w:hAnsi="Times New Roman" w:cs="Times New Roman"/>
                <w:b/>
                <w:bCs/>
                <w:sz w:val="24"/>
                <w:szCs w:val="24"/>
              </w:rPr>
            </w:pPr>
            <w:r w:rsidRPr="007C39F9">
              <w:rPr>
                <w:rFonts w:ascii="Times New Roman" w:hAnsi="Times New Roman" w:cs="Times New Roman"/>
                <w:b/>
                <w:bCs/>
                <w:sz w:val="24"/>
                <w:szCs w:val="24"/>
              </w:rPr>
              <w:t>Course section</w:t>
            </w:r>
          </w:p>
        </w:tc>
        <w:tc>
          <w:tcPr>
            <w:tcW w:w="2665" w:type="dxa"/>
            <w:tcBorders>
              <w:top w:val="single" w:sz="4" w:space="0" w:color="auto"/>
              <w:bottom w:val="single" w:sz="4" w:space="0" w:color="auto"/>
            </w:tcBorders>
            <w:vAlign w:val="center"/>
            <w:hideMark/>
          </w:tcPr>
          <w:p w14:paraId="656A0CB6" w14:textId="3D8DE954" w:rsidR="00EB14D2" w:rsidRPr="007C39F9" w:rsidRDefault="008F2E11" w:rsidP="008F2E11">
            <w:pPr>
              <w:jc w:val="left"/>
              <w:rPr>
                <w:rFonts w:ascii="Times New Roman" w:hAnsi="Times New Roman" w:cs="Times New Roman"/>
                <w:b/>
                <w:bCs/>
                <w:sz w:val="24"/>
                <w:szCs w:val="24"/>
              </w:rPr>
            </w:pPr>
            <w:r w:rsidRPr="007C39F9">
              <w:rPr>
                <w:rFonts w:ascii="Times New Roman" w:hAnsi="Times New Roman" w:cs="Times New Roman"/>
                <w:b/>
                <w:bCs/>
                <w:sz w:val="24"/>
                <w:szCs w:val="24"/>
              </w:rPr>
              <w:t>Goals</w:t>
            </w:r>
          </w:p>
        </w:tc>
        <w:tc>
          <w:tcPr>
            <w:tcW w:w="1882" w:type="dxa"/>
            <w:tcBorders>
              <w:top w:val="single" w:sz="4" w:space="0" w:color="auto"/>
              <w:bottom w:val="single" w:sz="4" w:space="0" w:color="auto"/>
            </w:tcBorders>
            <w:vAlign w:val="center"/>
            <w:hideMark/>
          </w:tcPr>
          <w:p w14:paraId="30767F7B" w14:textId="1AC10B93" w:rsidR="00EB14D2" w:rsidRPr="007C39F9" w:rsidRDefault="008F2E11" w:rsidP="008F2E11">
            <w:pPr>
              <w:jc w:val="left"/>
              <w:rPr>
                <w:rFonts w:ascii="Times New Roman" w:hAnsi="Times New Roman" w:cs="Times New Roman"/>
                <w:b/>
                <w:bCs/>
                <w:sz w:val="24"/>
                <w:szCs w:val="24"/>
              </w:rPr>
            </w:pPr>
            <w:r w:rsidRPr="007C39F9">
              <w:rPr>
                <w:rFonts w:ascii="Times New Roman" w:hAnsi="Times New Roman" w:cs="Times New Roman"/>
                <w:b/>
                <w:bCs/>
                <w:sz w:val="24"/>
                <w:szCs w:val="24"/>
              </w:rPr>
              <w:t>Outputs</w:t>
            </w:r>
          </w:p>
        </w:tc>
      </w:tr>
      <w:tr w:rsidR="00EB14D2" w:rsidRPr="007C39F9" w14:paraId="67347A6E" w14:textId="77777777" w:rsidTr="008F2E11">
        <w:trPr>
          <w:tblCellSpacing w:w="15" w:type="dxa"/>
        </w:trPr>
        <w:tc>
          <w:tcPr>
            <w:tcW w:w="0" w:type="auto"/>
            <w:vAlign w:val="center"/>
            <w:hideMark/>
          </w:tcPr>
          <w:p w14:paraId="60183219" w14:textId="3C45DC60"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0–10 </w:t>
            </w:r>
            <w:r w:rsidR="008F2E11" w:rsidRPr="007C39F9">
              <w:rPr>
                <w:rFonts w:ascii="Times New Roman" w:hAnsi="Times New Roman" w:cs="Times New Roman"/>
                <w:sz w:val="24"/>
                <w:szCs w:val="24"/>
              </w:rPr>
              <w:t>mins</w:t>
            </w:r>
          </w:p>
        </w:tc>
        <w:tc>
          <w:tcPr>
            <w:tcW w:w="2959" w:type="dxa"/>
            <w:vAlign w:val="center"/>
            <w:hideMark/>
          </w:tcPr>
          <w:p w14:paraId="1B46C8EB" w14:textId="5CE80C36"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Opening and Grouping</w:t>
            </w:r>
          </w:p>
        </w:tc>
        <w:tc>
          <w:tcPr>
            <w:tcW w:w="2665" w:type="dxa"/>
            <w:vAlign w:val="center"/>
            <w:hideMark/>
          </w:tcPr>
          <w:p w14:paraId="05969F10" w14:textId="43D8F102"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Establish task scenarios and discussion norms</w:t>
            </w:r>
          </w:p>
        </w:tc>
        <w:tc>
          <w:tcPr>
            <w:tcW w:w="1882" w:type="dxa"/>
            <w:vAlign w:val="center"/>
            <w:hideMark/>
          </w:tcPr>
          <w:p w14:paraId="7E60EB6C" w14:textId="6EBADA52"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Grouping and role determination</w:t>
            </w:r>
          </w:p>
        </w:tc>
      </w:tr>
      <w:tr w:rsidR="00EB14D2" w:rsidRPr="007C39F9" w14:paraId="3F164AAC" w14:textId="77777777" w:rsidTr="008F2E11">
        <w:trPr>
          <w:tblCellSpacing w:w="15" w:type="dxa"/>
        </w:trPr>
        <w:tc>
          <w:tcPr>
            <w:tcW w:w="0" w:type="auto"/>
            <w:vAlign w:val="center"/>
            <w:hideMark/>
          </w:tcPr>
          <w:p w14:paraId="6349B2E3" w14:textId="34A672D3"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10–30 </w:t>
            </w:r>
            <w:r w:rsidR="008F2E11" w:rsidRPr="007C39F9">
              <w:rPr>
                <w:rFonts w:ascii="Times New Roman" w:hAnsi="Times New Roman" w:cs="Times New Roman"/>
                <w:sz w:val="24"/>
                <w:szCs w:val="24"/>
              </w:rPr>
              <w:t>mins</w:t>
            </w:r>
          </w:p>
        </w:tc>
        <w:tc>
          <w:tcPr>
            <w:tcW w:w="2959" w:type="dxa"/>
            <w:vAlign w:val="center"/>
            <w:hideMark/>
          </w:tcPr>
          <w:p w14:paraId="1D60A202" w14:textId="7CC4EBBE"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Import: Guess the rule card</w:t>
            </w:r>
          </w:p>
        </w:tc>
        <w:tc>
          <w:tcPr>
            <w:tcW w:w="2665" w:type="dxa"/>
            <w:vAlign w:val="center"/>
            <w:hideMark/>
          </w:tcPr>
          <w:p w14:paraId="1F33DDA7" w14:textId="5ACB43C2"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The experience rules are gradually becoming more complex</w:t>
            </w:r>
          </w:p>
        </w:tc>
        <w:tc>
          <w:tcPr>
            <w:tcW w:w="1882" w:type="dxa"/>
            <w:vAlign w:val="center"/>
            <w:hideMark/>
          </w:tcPr>
          <w:p w14:paraId="457A4C2A" w14:textId="77777777" w:rsidR="00270162"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Import record sheet</w:t>
            </w:r>
            <w:r w:rsidR="00270162">
              <w:rPr>
                <w:rFonts w:ascii="Times New Roman" w:hAnsi="Times New Roman" w:cs="Times New Roman" w:hint="eastAsia"/>
                <w:sz w:val="24"/>
                <w:szCs w:val="24"/>
              </w:rPr>
              <w:t xml:space="preserve"> </w:t>
            </w:r>
          </w:p>
          <w:p w14:paraId="23CB089E" w14:textId="27500FC9" w:rsidR="00EB14D2" w:rsidRPr="007C39F9" w:rsidRDefault="00270162" w:rsidP="008F2E11">
            <w:pPr>
              <w:jc w:val="left"/>
              <w:rPr>
                <w:rFonts w:ascii="Times New Roman" w:hAnsi="Times New Roman" w:cs="Times New Roman"/>
                <w:sz w:val="24"/>
                <w:szCs w:val="24"/>
              </w:rPr>
            </w:pPr>
            <w:r>
              <w:rPr>
                <w:rFonts w:ascii="Times New Roman" w:hAnsi="Times New Roman" w:cs="Times New Roman" w:hint="eastAsia"/>
                <w:sz w:val="24"/>
                <w:szCs w:val="24"/>
              </w:rPr>
              <w:t>(</w:t>
            </w:r>
            <w:r w:rsidRPr="00270162">
              <w:rPr>
                <w:rFonts w:ascii="Times New Roman" w:hAnsi="Times New Roman" w:cs="Times New Roman"/>
                <w:sz w:val="24"/>
                <w:szCs w:val="24"/>
              </w:rPr>
              <w:t>Worksheet 1</w:t>
            </w:r>
            <w:r>
              <w:rPr>
                <w:rFonts w:ascii="Times New Roman" w:hAnsi="Times New Roman" w:cs="Times New Roman" w:hint="eastAsia"/>
                <w:sz w:val="24"/>
                <w:szCs w:val="24"/>
              </w:rPr>
              <w:t>)</w:t>
            </w:r>
          </w:p>
        </w:tc>
      </w:tr>
      <w:tr w:rsidR="00EB14D2" w:rsidRPr="007C39F9" w14:paraId="54583222" w14:textId="77777777" w:rsidTr="008F2E11">
        <w:trPr>
          <w:tblCellSpacing w:w="15" w:type="dxa"/>
        </w:trPr>
        <w:tc>
          <w:tcPr>
            <w:tcW w:w="0" w:type="auto"/>
            <w:vAlign w:val="center"/>
            <w:hideMark/>
          </w:tcPr>
          <w:p w14:paraId="553B87F1" w14:textId="16A031A7"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30–40 </w:t>
            </w:r>
            <w:r w:rsidR="008F2E11" w:rsidRPr="007C39F9">
              <w:rPr>
                <w:rFonts w:ascii="Times New Roman" w:hAnsi="Times New Roman" w:cs="Times New Roman"/>
                <w:sz w:val="24"/>
                <w:szCs w:val="24"/>
              </w:rPr>
              <w:t>mins</w:t>
            </w:r>
          </w:p>
        </w:tc>
        <w:tc>
          <w:tcPr>
            <w:tcW w:w="2959" w:type="dxa"/>
            <w:vAlign w:val="center"/>
            <w:hideMark/>
          </w:tcPr>
          <w:p w14:paraId="67DB121F" w14:textId="440F98F8"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Introducing the class discussion and transition</w:t>
            </w:r>
          </w:p>
        </w:tc>
        <w:tc>
          <w:tcPr>
            <w:tcW w:w="2665" w:type="dxa"/>
            <w:vAlign w:val="center"/>
            <w:hideMark/>
          </w:tcPr>
          <w:p w14:paraId="5A532CD7" w14:textId="5F42999F"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Connect the experience of guessing rules to the </w:t>
            </w:r>
            <w:r w:rsidRPr="007C39F9">
              <w:rPr>
                <w:rFonts w:ascii="Times New Roman" w:hAnsi="Times New Roman" w:cs="Times New Roman"/>
                <w:sz w:val="24"/>
                <w:szCs w:val="24"/>
              </w:rPr>
              <w:lastRenderedPageBreak/>
              <w:t>modeling problem</w:t>
            </w:r>
          </w:p>
        </w:tc>
        <w:tc>
          <w:tcPr>
            <w:tcW w:w="1882" w:type="dxa"/>
            <w:vAlign w:val="center"/>
            <w:hideMark/>
          </w:tcPr>
          <w:p w14:paraId="43EC1E6E" w14:textId="3BB6289F"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lastRenderedPageBreak/>
              <w:t>Blackboard Consensus</w:t>
            </w:r>
          </w:p>
        </w:tc>
      </w:tr>
      <w:tr w:rsidR="00EB14D2" w:rsidRPr="007C39F9" w14:paraId="75C426DB" w14:textId="77777777" w:rsidTr="008F2E11">
        <w:trPr>
          <w:tblCellSpacing w:w="15" w:type="dxa"/>
        </w:trPr>
        <w:tc>
          <w:tcPr>
            <w:tcW w:w="0" w:type="auto"/>
            <w:vAlign w:val="center"/>
            <w:hideMark/>
          </w:tcPr>
          <w:p w14:paraId="568829D4" w14:textId="17B1F79B"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40–65 </w:t>
            </w:r>
            <w:r w:rsidR="008F2E11" w:rsidRPr="007C39F9">
              <w:rPr>
                <w:rFonts w:ascii="Times New Roman" w:hAnsi="Times New Roman" w:cs="Times New Roman"/>
                <w:sz w:val="24"/>
                <w:szCs w:val="24"/>
              </w:rPr>
              <w:t>mins</w:t>
            </w:r>
          </w:p>
        </w:tc>
        <w:tc>
          <w:tcPr>
            <w:tcW w:w="2959" w:type="dxa"/>
            <w:vAlign w:val="center"/>
            <w:hideMark/>
          </w:tcPr>
          <w:p w14:paraId="40B97DF0" w14:textId="01A7A080"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The first round of the main activity: Training data modeling</w:t>
            </w:r>
          </w:p>
        </w:tc>
        <w:tc>
          <w:tcPr>
            <w:tcW w:w="2665" w:type="dxa"/>
            <w:vAlign w:val="center"/>
            <w:hideMark/>
          </w:tcPr>
          <w:p w14:paraId="27212473" w14:textId="7069DF54"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Find trends from the samples and write down the rules</w:t>
            </w:r>
          </w:p>
        </w:tc>
        <w:tc>
          <w:tcPr>
            <w:tcW w:w="1882" w:type="dxa"/>
            <w:vAlign w:val="center"/>
            <w:hideMark/>
          </w:tcPr>
          <w:p w14:paraId="3D801576" w14:textId="3DD0CA6B" w:rsidR="00EB14D2" w:rsidRPr="007C39F9" w:rsidRDefault="00270162" w:rsidP="008F2E11">
            <w:pPr>
              <w:jc w:val="left"/>
              <w:rPr>
                <w:rFonts w:ascii="Times New Roman" w:hAnsi="Times New Roman" w:cs="Times New Roman"/>
                <w:sz w:val="24"/>
                <w:szCs w:val="24"/>
              </w:rPr>
            </w:pPr>
            <w:r w:rsidRPr="00270162">
              <w:rPr>
                <w:rFonts w:ascii="Times New Roman" w:hAnsi="Times New Roman" w:cs="Times New Roman"/>
                <w:sz w:val="24"/>
                <w:szCs w:val="24"/>
              </w:rPr>
              <w:t>Worksheet 2 + poster</w:t>
            </w:r>
          </w:p>
        </w:tc>
      </w:tr>
      <w:tr w:rsidR="00EB14D2" w:rsidRPr="007C39F9" w14:paraId="03275B58" w14:textId="77777777" w:rsidTr="008F2E11">
        <w:trPr>
          <w:tblCellSpacing w:w="15" w:type="dxa"/>
        </w:trPr>
        <w:tc>
          <w:tcPr>
            <w:tcW w:w="0" w:type="auto"/>
            <w:vAlign w:val="center"/>
            <w:hideMark/>
          </w:tcPr>
          <w:p w14:paraId="01139B58" w14:textId="115BE3B6"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65–80 </w:t>
            </w:r>
            <w:r w:rsidR="008F2E11" w:rsidRPr="007C39F9">
              <w:rPr>
                <w:rFonts w:ascii="Times New Roman" w:hAnsi="Times New Roman" w:cs="Times New Roman"/>
                <w:sz w:val="24"/>
                <w:szCs w:val="24"/>
              </w:rPr>
              <w:t>mins</w:t>
            </w:r>
          </w:p>
        </w:tc>
        <w:tc>
          <w:tcPr>
            <w:tcW w:w="2959" w:type="dxa"/>
            <w:vAlign w:val="center"/>
            <w:hideMark/>
          </w:tcPr>
          <w:p w14:paraId="683B3524" w14:textId="4F07D5A4"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Group presentation and mutual evaluation</w:t>
            </w:r>
          </w:p>
        </w:tc>
        <w:tc>
          <w:tcPr>
            <w:tcW w:w="2665" w:type="dxa"/>
            <w:vAlign w:val="center"/>
            <w:hideMark/>
          </w:tcPr>
          <w:p w14:paraId="42728C6E" w14:textId="0AEB183A"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Compare different complexity rules</w:t>
            </w:r>
          </w:p>
        </w:tc>
        <w:tc>
          <w:tcPr>
            <w:tcW w:w="1882" w:type="dxa"/>
            <w:vAlign w:val="center"/>
            <w:hideMark/>
          </w:tcPr>
          <w:p w14:paraId="3F8241E9" w14:textId="40565F02" w:rsidR="00EB14D2" w:rsidRPr="007C39F9" w:rsidRDefault="00270162" w:rsidP="008F2E11">
            <w:pPr>
              <w:jc w:val="left"/>
              <w:rPr>
                <w:rFonts w:ascii="Times New Roman" w:hAnsi="Times New Roman" w:cs="Times New Roman"/>
                <w:sz w:val="24"/>
                <w:szCs w:val="24"/>
              </w:rPr>
            </w:pPr>
            <w:r w:rsidRPr="00270162">
              <w:rPr>
                <w:rFonts w:ascii="Times New Roman" w:hAnsi="Times New Roman" w:cs="Times New Roman"/>
                <w:sz w:val="24"/>
                <w:szCs w:val="24"/>
              </w:rPr>
              <w:t>Rule wall</w:t>
            </w:r>
          </w:p>
        </w:tc>
      </w:tr>
      <w:tr w:rsidR="00EB14D2" w:rsidRPr="007C39F9" w14:paraId="005FD2E9" w14:textId="77777777" w:rsidTr="008F2E11">
        <w:trPr>
          <w:tblCellSpacing w:w="15" w:type="dxa"/>
        </w:trPr>
        <w:tc>
          <w:tcPr>
            <w:tcW w:w="0" w:type="auto"/>
            <w:vAlign w:val="center"/>
            <w:hideMark/>
          </w:tcPr>
          <w:p w14:paraId="17E7EE54" w14:textId="0CD7D107"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80–95 </w:t>
            </w:r>
            <w:r w:rsidR="008F2E11" w:rsidRPr="007C39F9">
              <w:rPr>
                <w:rFonts w:ascii="Times New Roman" w:hAnsi="Times New Roman" w:cs="Times New Roman"/>
                <w:sz w:val="24"/>
                <w:szCs w:val="24"/>
              </w:rPr>
              <w:t>mins</w:t>
            </w:r>
          </w:p>
        </w:tc>
        <w:tc>
          <w:tcPr>
            <w:tcW w:w="2959" w:type="dxa"/>
            <w:vAlign w:val="center"/>
            <w:hideMark/>
          </w:tcPr>
          <w:p w14:paraId="37AEB834" w14:textId="0D691A8C"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New data verification</w:t>
            </w:r>
          </w:p>
        </w:tc>
        <w:tc>
          <w:tcPr>
            <w:tcW w:w="2665" w:type="dxa"/>
            <w:vAlign w:val="center"/>
            <w:hideMark/>
          </w:tcPr>
          <w:p w14:paraId="44DD6966" w14:textId="282B44BB"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Test the generalization ability of the rules</w:t>
            </w:r>
          </w:p>
        </w:tc>
        <w:tc>
          <w:tcPr>
            <w:tcW w:w="1882" w:type="dxa"/>
            <w:vAlign w:val="center"/>
            <w:hideMark/>
          </w:tcPr>
          <w:p w14:paraId="7D2144F8" w14:textId="1DD16BA3"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Prediction results and correction rules</w:t>
            </w:r>
          </w:p>
        </w:tc>
      </w:tr>
      <w:tr w:rsidR="00EB14D2" w:rsidRPr="007C39F9" w14:paraId="3FBD19F6" w14:textId="77777777" w:rsidTr="008F2E11">
        <w:trPr>
          <w:tblCellSpacing w:w="15" w:type="dxa"/>
        </w:trPr>
        <w:tc>
          <w:tcPr>
            <w:tcW w:w="0" w:type="auto"/>
            <w:vAlign w:val="center"/>
            <w:hideMark/>
          </w:tcPr>
          <w:p w14:paraId="772AEF03" w14:textId="3991BD14"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95–110 </w:t>
            </w:r>
            <w:r w:rsidR="008F2E11" w:rsidRPr="007C39F9">
              <w:rPr>
                <w:rFonts w:ascii="Times New Roman" w:hAnsi="Times New Roman" w:cs="Times New Roman"/>
                <w:sz w:val="24"/>
                <w:szCs w:val="24"/>
              </w:rPr>
              <w:t>mins</w:t>
            </w:r>
          </w:p>
        </w:tc>
        <w:tc>
          <w:tcPr>
            <w:tcW w:w="2959" w:type="dxa"/>
            <w:vAlign w:val="center"/>
            <w:hideMark/>
          </w:tcPr>
          <w:p w14:paraId="45203309" w14:textId="7D90FDAD"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Variant follow-up activities</w:t>
            </w:r>
          </w:p>
        </w:tc>
        <w:tc>
          <w:tcPr>
            <w:tcW w:w="2665" w:type="dxa"/>
            <w:vAlign w:val="center"/>
            <w:hideMark/>
          </w:tcPr>
          <w:p w14:paraId="7F52CC8A" w14:textId="0E17EB5D" w:rsidR="00EB14D2" w:rsidRPr="007C39F9" w:rsidRDefault="00270162" w:rsidP="008F2E11">
            <w:pPr>
              <w:jc w:val="left"/>
              <w:rPr>
                <w:rFonts w:ascii="Times New Roman" w:hAnsi="Times New Roman" w:cs="Times New Roman"/>
                <w:sz w:val="24"/>
                <w:szCs w:val="24"/>
              </w:rPr>
            </w:pPr>
            <w:r w:rsidRPr="00270162">
              <w:rPr>
                <w:rFonts w:ascii="Times New Roman" w:hAnsi="Times New Roman" w:cs="Times New Roman"/>
                <w:sz w:val="24"/>
                <w:szCs w:val="24"/>
              </w:rPr>
              <w:t>Respond to changed assumptions</w:t>
            </w:r>
          </w:p>
        </w:tc>
        <w:tc>
          <w:tcPr>
            <w:tcW w:w="1882" w:type="dxa"/>
            <w:vAlign w:val="center"/>
            <w:hideMark/>
          </w:tcPr>
          <w:p w14:paraId="267DB608" w14:textId="6C4A8F3B"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Worksheet 3</w:t>
            </w:r>
          </w:p>
        </w:tc>
      </w:tr>
      <w:tr w:rsidR="00EB14D2" w:rsidRPr="007C39F9" w14:paraId="7E3840C8" w14:textId="77777777" w:rsidTr="008F2E11">
        <w:trPr>
          <w:tblCellSpacing w:w="15" w:type="dxa"/>
        </w:trPr>
        <w:tc>
          <w:tcPr>
            <w:tcW w:w="0" w:type="auto"/>
            <w:vAlign w:val="center"/>
            <w:hideMark/>
          </w:tcPr>
          <w:p w14:paraId="5499D007" w14:textId="5B9A7634"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110–118 </w:t>
            </w:r>
            <w:r w:rsidR="008F2E11" w:rsidRPr="007C39F9">
              <w:rPr>
                <w:rFonts w:ascii="Times New Roman" w:hAnsi="Times New Roman" w:cs="Times New Roman"/>
                <w:sz w:val="24"/>
                <w:szCs w:val="24"/>
              </w:rPr>
              <w:t>mins</w:t>
            </w:r>
          </w:p>
        </w:tc>
        <w:tc>
          <w:tcPr>
            <w:tcW w:w="2959" w:type="dxa"/>
            <w:vAlign w:val="center"/>
            <w:hideMark/>
          </w:tcPr>
          <w:p w14:paraId="2BCE7855" w14:textId="58923CC8"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Summary, naming and comparison</w:t>
            </w:r>
          </w:p>
        </w:tc>
        <w:tc>
          <w:tcPr>
            <w:tcW w:w="2665" w:type="dxa"/>
            <w:vAlign w:val="center"/>
            <w:hideMark/>
          </w:tcPr>
          <w:p w14:paraId="2AEB1BEA" w14:textId="4B82A732" w:rsidR="00EB14D2" w:rsidRPr="007C39F9" w:rsidRDefault="00270162" w:rsidP="008F2E11">
            <w:pPr>
              <w:jc w:val="left"/>
              <w:rPr>
                <w:rFonts w:ascii="Times New Roman" w:hAnsi="Times New Roman" w:cs="Times New Roman"/>
                <w:sz w:val="24"/>
                <w:szCs w:val="24"/>
              </w:rPr>
            </w:pPr>
            <w:r w:rsidRPr="00270162">
              <w:rPr>
                <w:rFonts w:ascii="Times New Roman" w:hAnsi="Times New Roman" w:cs="Times New Roman"/>
                <w:sz w:val="24"/>
                <w:szCs w:val="24"/>
              </w:rPr>
              <w:t>Introduce overfitting explicitly</w:t>
            </w:r>
          </w:p>
        </w:tc>
        <w:tc>
          <w:tcPr>
            <w:tcW w:w="1882" w:type="dxa"/>
            <w:vAlign w:val="center"/>
            <w:hideMark/>
          </w:tcPr>
          <w:p w14:paraId="189A9AFB" w14:textId="2C6A2DC8" w:rsidR="00EB14D2" w:rsidRPr="007C39F9" w:rsidRDefault="008F2E11" w:rsidP="008F2E11">
            <w:pPr>
              <w:jc w:val="left"/>
              <w:rPr>
                <w:rFonts w:ascii="Times New Roman" w:hAnsi="Times New Roman" w:cs="Times New Roman"/>
                <w:sz w:val="24"/>
                <w:szCs w:val="24"/>
              </w:rPr>
            </w:pPr>
            <w:r w:rsidRPr="007C39F9">
              <w:rPr>
                <w:rFonts w:ascii="Times New Roman" w:hAnsi="Times New Roman" w:cs="Times New Roman"/>
                <w:sz w:val="24"/>
                <w:szCs w:val="24"/>
              </w:rPr>
              <w:t>Class summary</w:t>
            </w:r>
          </w:p>
        </w:tc>
      </w:tr>
      <w:tr w:rsidR="00EB14D2" w:rsidRPr="007C39F9" w14:paraId="31938F01" w14:textId="77777777" w:rsidTr="008F2E11">
        <w:trPr>
          <w:tblCellSpacing w:w="15" w:type="dxa"/>
        </w:trPr>
        <w:tc>
          <w:tcPr>
            <w:tcW w:w="0" w:type="auto"/>
            <w:tcBorders>
              <w:bottom w:val="single" w:sz="4" w:space="0" w:color="auto"/>
            </w:tcBorders>
            <w:vAlign w:val="center"/>
            <w:hideMark/>
          </w:tcPr>
          <w:p w14:paraId="4F1A424D" w14:textId="486BECB3"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 xml:space="preserve">118–120 </w:t>
            </w:r>
            <w:r w:rsidR="008F2E11" w:rsidRPr="007C39F9">
              <w:rPr>
                <w:rFonts w:ascii="Times New Roman" w:hAnsi="Times New Roman" w:cs="Times New Roman"/>
                <w:sz w:val="24"/>
                <w:szCs w:val="24"/>
              </w:rPr>
              <w:t>mins</w:t>
            </w:r>
          </w:p>
        </w:tc>
        <w:tc>
          <w:tcPr>
            <w:tcW w:w="2959" w:type="dxa"/>
            <w:tcBorders>
              <w:bottom w:val="single" w:sz="4" w:space="0" w:color="auto"/>
            </w:tcBorders>
            <w:vAlign w:val="center"/>
            <w:hideMark/>
          </w:tcPr>
          <w:p w14:paraId="3D6E5160" w14:textId="77777777" w:rsidR="00EB14D2" w:rsidRPr="007C39F9" w:rsidRDefault="00EB14D2" w:rsidP="008F2E11">
            <w:pPr>
              <w:jc w:val="left"/>
              <w:rPr>
                <w:rFonts w:ascii="Times New Roman" w:hAnsi="Times New Roman" w:cs="Times New Roman"/>
                <w:sz w:val="24"/>
                <w:szCs w:val="24"/>
              </w:rPr>
            </w:pPr>
            <w:r w:rsidRPr="007C39F9">
              <w:rPr>
                <w:rFonts w:ascii="Times New Roman" w:hAnsi="Times New Roman" w:cs="Times New Roman"/>
                <w:sz w:val="24"/>
                <w:szCs w:val="24"/>
              </w:rPr>
              <w:t>Exit ticket</w:t>
            </w:r>
          </w:p>
        </w:tc>
        <w:tc>
          <w:tcPr>
            <w:tcW w:w="2665" w:type="dxa"/>
            <w:tcBorders>
              <w:bottom w:val="single" w:sz="4" w:space="0" w:color="auto"/>
            </w:tcBorders>
            <w:vAlign w:val="center"/>
            <w:hideMark/>
          </w:tcPr>
          <w:p w14:paraId="4C349BB4" w14:textId="0E23C918" w:rsidR="00EB14D2" w:rsidRPr="007C39F9" w:rsidRDefault="00270162" w:rsidP="008F2E11">
            <w:pPr>
              <w:jc w:val="left"/>
              <w:rPr>
                <w:rFonts w:ascii="Times New Roman" w:hAnsi="Times New Roman" w:cs="Times New Roman"/>
                <w:sz w:val="24"/>
                <w:szCs w:val="24"/>
              </w:rPr>
            </w:pPr>
            <w:r w:rsidRPr="00270162">
              <w:rPr>
                <w:rFonts w:ascii="Times New Roman" w:hAnsi="Times New Roman" w:cs="Times New Roman"/>
                <w:sz w:val="24"/>
                <w:szCs w:val="24"/>
              </w:rPr>
              <w:t>Individual reflection</w:t>
            </w:r>
          </w:p>
        </w:tc>
        <w:tc>
          <w:tcPr>
            <w:tcW w:w="1882" w:type="dxa"/>
            <w:tcBorders>
              <w:bottom w:val="single" w:sz="4" w:space="0" w:color="auto"/>
            </w:tcBorders>
            <w:vAlign w:val="center"/>
            <w:hideMark/>
          </w:tcPr>
          <w:p w14:paraId="19461B57" w14:textId="7BCA7E95" w:rsidR="00EB14D2" w:rsidRPr="007C39F9" w:rsidRDefault="00270162" w:rsidP="008F2E11">
            <w:pPr>
              <w:jc w:val="left"/>
              <w:rPr>
                <w:rFonts w:ascii="Times New Roman" w:hAnsi="Times New Roman" w:cs="Times New Roman"/>
                <w:sz w:val="24"/>
                <w:szCs w:val="24"/>
              </w:rPr>
            </w:pPr>
            <w:r w:rsidRPr="00270162">
              <w:rPr>
                <w:rFonts w:ascii="Times New Roman" w:hAnsi="Times New Roman" w:cs="Times New Roman"/>
                <w:sz w:val="24"/>
                <w:szCs w:val="24"/>
              </w:rPr>
              <w:t>Exit slips</w:t>
            </w:r>
          </w:p>
        </w:tc>
      </w:tr>
    </w:tbl>
    <w:p w14:paraId="04E1EE43" w14:textId="77777777" w:rsidR="00EB14D2" w:rsidRPr="007C39F9" w:rsidRDefault="00EB14D2" w:rsidP="00EB14D2">
      <w:pPr>
        <w:rPr>
          <w:rFonts w:ascii="Times New Roman" w:hAnsi="Times New Roman" w:cs="Times New Roman"/>
          <w:sz w:val="24"/>
          <w:szCs w:val="24"/>
        </w:rPr>
      </w:pPr>
    </w:p>
    <w:p w14:paraId="6A7E2C19" w14:textId="66603B54" w:rsidR="00EB14D2" w:rsidRPr="007C39F9" w:rsidRDefault="00EB14D2" w:rsidP="00EB14D2">
      <w:pPr>
        <w:rPr>
          <w:rFonts w:ascii="Times New Roman" w:hAnsi="Times New Roman" w:cs="Times New Roman"/>
          <w:b/>
          <w:bCs/>
          <w:sz w:val="24"/>
          <w:szCs w:val="24"/>
        </w:rPr>
      </w:pPr>
      <w:r w:rsidRPr="007C39F9">
        <w:rPr>
          <w:rFonts w:ascii="Times New Roman" w:hAnsi="Times New Roman" w:cs="Times New Roman"/>
          <w:b/>
          <w:bCs/>
          <w:sz w:val="24"/>
          <w:szCs w:val="24"/>
        </w:rPr>
        <w:t xml:space="preserve">4.4.2 </w:t>
      </w:r>
      <w:r w:rsidR="008F2E11" w:rsidRPr="007C39F9">
        <w:rPr>
          <w:rFonts w:ascii="Times New Roman" w:hAnsi="Times New Roman" w:cs="Times New Roman"/>
          <w:b/>
          <w:bCs/>
          <w:sz w:val="24"/>
          <w:szCs w:val="24"/>
        </w:rPr>
        <w:t>Phase One: Opening and Task Construction (0-10 minutes)</w:t>
      </w:r>
    </w:p>
    <w:p w14:paraId="424724CD"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sz w:val="24"/>
          <w:szCs w:val="24"/>
        </w:rPr>
        <w:t>The teacher asks students to form groups and writes three questions on the board:</w:t>
      </w:r>
    </w:p>
    <w:p w14:paraId="3E5B9155" w14:textId="77777777" w:rsidR="00270162" w:rsidRPr="00270162" w:rsidRDefault="00270162" w:rsidP="00270162">
      <w:pPr>
        <w:numPr>
          <w:ilvl w:val="0"/>
          <w:numId w:val="44"/>
        </w:numPr>
        <w:rPr>
          <w:rFonts w:ascii="Times New Roman" w:hAnsi="Times New Roman" w:cs="Times New Roman"/>
          <w:sz w:val="24"/>
          <w:szCs w:val="24"/>
        </w:rPr>
      </w:pPr>
      <w:r w:rsidRPr="00270162">
        <w:rPr>
          <w:rFonts w:ascii="Times New Roman" w:hAnsi="Times New Roman" w:cs="Times New Roman"/>
          <w:sz w:val="24"/>
          <w:szCs w:val="24"/>
        </w:rPr>
        <w:t>How do we build a rule from limited information?</w:t>
      </w:r>
    </w:p>
    <w:p w14:paraId="59E340F2" w14:textId="77777777" w:rsidR="00270162" w:rsidRPr="00270162" w:rsidRDefault="00270162" w:rsidP="00270162">
      <w:pPr>
        <w:numPr>
          <w:ilvl w:val="0"/>
          <w:numId w:val="44"/>
        </w:numPr>
        <w:rPr>
          <w:rFonts w:ascii="Times New Roman" w:hAnsi="Times New Roman" w:cs="Times New Roman"/>
          <w:sz w:val="24"/>
          <w:szCs w:val="24"/>
        </w:rPr>
      </w:pPr>
      <w:r w:rsidRPr="00270162">
        <w:rPr>
          <w:rFonts w:ascii="Times New Roman" w:hAnsi="Times New Roman" w:cs="Times New Roman"/>
          <w:sz w:val="24"/>
          <w:szCs w:val="24"/>
        </w:rPr>
        <w:t>Why does explaining the past not always mean predicting the future?</w:t>
      </w:r>
    </w:p>
    <w:p w14:paraId="2CE9C1BD" w14:textId="1BA4B20E" w:rsidR="003D6E53" w:rsidRPr="00270162" w:rsidRDefault="00270162" w:rsidP="003D6E53">
      <w:pPr>
        <w:numPr>
          <w:ilvl w:val="0"/>
          <w:numId w:val="44"/>
        </w:numPr>
        <w:rPr>
          <w:rFonts w:ascii="Times New Roman" w:hAnsi="Times New Roman" w:cs="Times New Roman"/>
          <w:sz w:val="24"/>
          <w:szCs w:val="24"/>
        </w:rPr>
      </w:pPr>
      <w:r w:rsidRPr="00270162">
        <w:rPr>
          <w:rFonts w:ascii="Times New Roman" w:hAnsi="Times New Roman" w:cs="Times New Roman"/>
          <w:sz w:val="24"/>
          <w:szCs w:val="24"/>
        </w:rPr>
        <w:t>If assumptions change, does the same rule still work?</w:t>
      </w:r>
    </w:p>
    <w:p w14:paraId="6B53C1DA" w14:textId="4B9C8643" w:rsidR="003D6E53" w:rsidRPr="00753DB3"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Then the teacher explained to the students, "In today's class, you won't first hear a concept definition and then do exercises." First, you need to act like algorithm designers, facing limited information, and propose your own rules, test them, and modify them. The most important thing today is not who answered correctly first, but how your rules were formed, why they were changed, and whether they have become better after being changed.</w:t>
      </w:r>
    </w:p>
    <w:p w14:paraId="33CE9554" w14:textId="77777777" w:rsidR="003D6E53" w:rsidRPr="00270162"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Then, each group of students determined their own roles: recorder (responsible for filling out worksheets), draftsman (responsible for drawing and making posters), speaker (responsible for presentation), and skeptic (responsible for questioning the rules). If it is a trio, the spokesperson also serves as the skeptic. Each group collects the material package.</w:t>
      </w:r>
    </w:p>
    <w:p w14:paraId="16BE4ABB" w14:textId="3C230DC3" w:rsidR="003D6E53" w:rsidRPr="007C39F9" w:rsidRDefault="003D6E53" w:rsidP="003D6E53">
      <w:pPr>
        <w:rPr>
          <w:rFonts w:ascii="Times New Roman" w:hAnsi="Times New Roman" w:cs="Times New Roman"/>
          <w:sz w:val="24"/>
          <w:szCs w:val="24"/>
        </w:rPr>
      </w:pPr>
      <w:r w:rsidRPr="007C39F9">
        <w:rPr>
          <w:rFonts w:ascii="Times New Roman" w:hAnsi="Times New Roman" w:cs="Times New Roman"/>
          <w:b/>
          <w:bCs/>
          <w:sz w:val="24"/>
          <w:szCs w:val="24"/>
        </w:rPr>
        <w:t>Teachers' Notes</w:t>
      </w:r>
    </w:p>
    <w:p w14:paraId="127BFBEA" w14:textId="4AA1FCFE" w:rsidR="003D6E53"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 xml:space="preserve">Throughout the entire activity process, teachers should not hint at the correct answer at any stage. Even if students propose rules that are exactly the same as the hidden rules preset by the teacher, the affirmation of "correct answer" should not be given. Instead, all groups should be guided to continue comparing the advantages and disadvantages of different rules.The purpose of marking is to make students understand that whether </w:t>
      </w:r>
      <w:r w:rsidRPr="007C39F9">
        <w:rPr>
          <w:rFonts w:ascii="Times New Roman" w:hAnsi="Times New Roman" w:cs="Times New Roman"/>
          <w:sz w:val="24"/>
          <w:szCs w:val="24"/>
        </w:rPr>
        <w:lastRenderedPageBreak/>
        <w:t>a rule is effective depends on its performance on new data, rather than whether it is consistent with the teacher's ideas.</w:t>
      </w:r>
    </w:p>
    <w:p w14:paraId="0A0A98C8" w14:textId="77777777" w:rsidR="007F48E0" w:rsidRPr="007C39F9" w:rsidRDefault="007F48E0" w:rsidP="003D6E53">
      <w:pPr>
        <w:rPr>
          <w:rFonts w:ascii="Times New Roman" w:hAnsi="Times New Roman" w:cs="Times New Roman"/>
          <w:sz w:val="24"/>
          <w:szCs w:val="24"/>
        </w:rPr>
      </w:pPr>
    </w:p>
    <w:p w14:paraId="6C6ED696" w14:textId="77777777" w:rsidR="003D6E53" w:rsidRPr="007C39F9" w:rsidRDefault="003D6E53" w:rsidP="003D6E53">
      <w:pPr>
        <w:rPr>
          <w:rFonts w:ascii="Times New Roman" w:hAnsi="Times New Roman" w:cs="Times New Roman"/>
          <w:b/>
          <w:bCs/>
          <w:sz w:val="24"/>
          <w:szCs w:val="24"/>
        </w:rPr>
      </w:pPr>
      <w:r w:rsidRPr="007C39F9">
        <w:rPr>
          <w:rFonts w:ascii="Times New Roman" w:hAnsi="Times New Roman" w:cs="Times New Roman"/>
          <w:b/>
          <w:bCs/>
          <w:sz w:val="24"/>
          <w:szCs w:val="24"/>
        </w:rPr>
        <w:t>4.4.3 Phase Two: Introduce the mini-game - Guess the Rule Cards (10-30 minutes)</w:t>
      </w:r>
    </w:p>
    <w:p w14:paraId="2FB55201" w14:textId="293CB481" w:rsidR="003D6E53" w:rsidRPr="00753DB3"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The teacher took out a stack of cards and told the students, "Among these cards, some 'belong to a certain category' and some 'do not belong'." You need to guess what common features the cards that belong to this category have based on the cards I show one by one. The teacher shows the cards in the following order, showing only one at a time:</w:t>
      </w:r>
    </w:p>
    <w:p w14:paraId="266219A9" w14:textId="538C2157" w:rsidR="007F48E0" w:rsidRPr="007F48E0" w:rsidRDefault="003D6E53" w:rsidP="007F48E0">
      <w:pPr>
        <w:rPr>
          <w:rFonts w:ascii="Times New Roman" w:hAnsi="Times New Roman" w:cs="Times New Roman"/>
          <w:sz w:val="24"/>
          <w:szCs w:val="24"/>
        </w:rPr>
      </w:pPr>
      <w:r w:rsidRPr="007C39F9">
        <w:rPr>
          <w:rFonts w:ascii="Times New Roman" w:hAnsi="Times New Roman" w:cs="Times New Roman"/>
          <w:b/>
          <w:bCs/>
          <w:sz w:val="24"/>
          <w:szCs w:val="24"/>
        </w:rPr>
        <w:t>Round One (Group A, Initial Evidence):</w:t>
      </w:r>
      <w:r w:rsidRPr="007C39F9">
        <w:rPr>
          <w:rFonts w:ascii="Times New Roman" w:hAnsi="Times New Roman" w:cs="Times New Roman"/>
          <w:sz w:val="24"/>
          <w:szCs w:val="24"/>
        </w:rPr>
        <w:t xml:space="preserve"> </w:t>
      </w:r>
      <w:r w:rsidR="007F48E0" w:rsidRPr="007F48E0">
        <w:rPr>
          <w:rFonts w:ascii="Times New Roman" w:hAnsi="Times New Roman" w:cs="Times New Roman" w:hint="eastAsia"/>
          <w:sz w:val="24"/>
          <w:szCs w:val="24"/>
        </w:rPr>
        <w:t>The teacher first shows A1 (blue circle, red triangle, yellow square) and tells the students, "This one belongs to."</w:t>
      </w:r>
      <w:r w:rsidR="007F48E0">
        <w:rPr>
          <w:rFonts w:ascii="Times New Roman" w:hAnsi="Times New Roman" w:cs="Times New Roman" w:hint="eastAsia"/>
          <w:sz w:val="24"/>
          <w:szCs w:val="24"/>
        </w:rPr>
        <w:t xml:space="preserve"> </w:t>
      </w:r>
      <w:r w:rsidR="007F48E0" w:rsidRPr="007F48E0">
        <w:rPr>
          <w:rFonts w:ascii="Times New Roman" w:hAnsi="Times New Roman" w:cs="Times New Roman" w:hint="eastAsia"/>
          <w:sz w:val="24"/>
          <w:szCs w:val="24"/>
        </w:rPr>
        <w:t>Then show A2 (the blue star, the green circle, and the red square) and tell the students, "This one belongs to."</w:t>
      </w:r>
      <w:r w:rsidR="007F48E0">
        <w:rPr>
          <w:rFonts w:ascii="Times New Roman" w:hAnsi="Times New Roman" w:cs="Times New Roman" w:hint="eastAsia"/>
          <w:sz w:val="24"/>
          <w:szCs w:val="24"/>
        </w:rPr>
        <w:t xml:space="preserve"> </w:t>
      </w:r>
      <w:r w:rsidR="007F48E0" w:rsidRPr="007F48E0">
        <w:rPr>
          <w:rFonts w:ascii="Times New Roman" w:hAnsi="Times New Roman" w:cs="Times New Roman" w:hint="eastAsia"/>
          <w:sz w:val="24"/>
          <w:szCs w:val="24"/>
        </w:rPr>
        <w:t>Show A3 (the blue circle and the red square) again and tell the students, "This one doesn't belong."</w:t>
      </w:r>
      <w:r w:rsidR="007F48E0">
        <w:rPr>
          <w:rFonts w:ascii="Times New Roman" w:hAnsi="Times New Roman" w:cs="Times New Roman" w:hint="eastAsia"/>
          <w:sz w:val="24"/>
          <w:szCs w:val="24"/>
        </w:rPr>
        <w:t xml:space="preserve"> </w:t>
      </w:r>
      <w:r w:rsidR="007F48E0" w:rsidRPr="007F48E0">
        <w:rPr>
          <w:rFonts w:ascii="Times New Roman" w:hAnsi="Times New Roman" w:cs="Times New Roman" w:hint="eastAsia"/>
          <w:sz w:val="24"/>
          <w:szCs w:val="24"/>
        </w:rPr>
        <w:t>Finally, show A4 (blue triangle, red circle, green square, and yellow star) and tell the students, "This one doesn't belong."</w:t>
      </w:r>
      <w:r w:rsidR="007F48E0">
        <w:rPr>
          <w:rFonts w:ascii="Times New Roman" w:hAnsi="Times New Roman" w:cs="Times New Roman" w:hint="eastAsia"/>
          <w:sz w:val="24"/>
          <w:szCs w:val="24"/>
        </w:rPr>
        <w:t xml:space="preserve"> </w:t>
      </w:r>
      <w:r w:rsidR="007F48E0" w:rsidRPr="007F48E0">
        <w:rPr>
          <w:rFonts w:ascii="Times New Roman" w:hAnsi="Times New Roman" w:cs="Times New Roman" w:hint="eastAsia"/>
          <w:sz w:val="24"/>
          <w:szCs w:val="24"/>
        </w:rPr>
        <w:t>Each time a sheet is shown, students discuss in groups and write down the rules and basis for our current guess on Worksheet 1.</w:t>
      </w:r>
    </w:p>
    <w:p w14:paraId="5A17C58E" w14:textId="1C7F3AF8" w:rsidR="003D6E53" w:rsidRPr="00753DB3" w:rsidRDefault="007F48E0" w:rsidP="007F48E0">
      <w:pPr>
        <w:rPr>
          <w:rFonts w:ascii="Times New Roman" w:hAnsi="Times New Roman" w:cs="Times New Roman"/>
          <w:sz w:val="24"/>
          <w:szCs w:val="24"/>
        </w:rPr>
      </w:pPr>
      <w:r w:rsidRPr="007F48E0">
        <w:rPr>
          <w:rFonts w:ascii="Times New Roman" w:hAnsi="Times New Roman" w:cs="Times New Roman" w:hint="eastAsia"/>
          <w:sz w:val="24"/>
          <w:szCs w:val="24"/>
        </w:rPr>
        <w:t>At this point, students might guess "If there is blue, it belongs", "If there are three figures, it belongs", "if there is blue and there are three figures, it belongs", etc.</w:t>
      </w:r>
    </w:p>
    <w:p w14:paraId="43AD015F" w14:textId="77777777" w:rsidR="003D6E53" w:rsidRPr="007C39F9" w:rsidRDefault="003D6E53" w:rsidP="003D6E53">
      <w:pPr>
        <w:rPr>
          <w:rFonts w:ascii="Times New Roman" w:hAnsi="Times New Roman" w:cs="Times New Roman"/>
          <w:sz w:val="24"/>
          <w:szCs w:val="24"/>
        </w:rPr>
      </w:pPr>
      <w:r w:rsidRPr="007C39F9">
        <w:rPr>
          <w:rFonts w:ascii="Times New Roman" w:hAnsi="Times New Roman" w:cs="Times New Roman"/>
          <w:b/>
          <w:bCs/>
          <w:sz w:val="24"/>
          <w:szCs w:val="24"/>
        </w:rPr>
        <w:t>Round Two (Group B, Breaking the simple rules) :</w:t>
      </w:r>
      <w:r w:rsidRPr="007C39F9">
        <w:rPr>
          <w:rFonts w:ascii="Times New Roman" w:hAnsi="Times New Roman" w:cs="Times New Roman"/>
          <w:sz w:val="24"/>
          <w:szCs w:val="24"/>
        </w:rPr>
        <w:t xml:space="preserve"> The teacher then showed B1 (the red circle, the green circle, and the yellow triangle) and told the students, "This one doesn't belong." Show B2 (the blue square, the blue triangle, and the red star) again and tell the students, "This one belongs to." Then show B3 (the blue circle) and tell the students, "This one doesn't belong." Finally, show B4 (the green square, the yellow circle, and the blue star) and tell the students, "This one belongs to." Each time a card is displayed, students check whether their rules have been overturned. If overturned, students should record on Worksheet 1 "Which new card overturned our rules" and "How we modified the rules". </w:t>
      </w:r>
    </w:p>
    <w:p w14:paraId="5B8B50C8" w14:textId="0AA6FFB9" w:rsidR="003D6E53" w:rsidRPr="007C39F9"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At this point, both "if there is blue, it belongs" and "if there are three figures, it belongs" will be overturned, and students will start to propose more complex compound rules.</w:t>
      </w:r>
    </w:p>
    <w:p w14:paraId="08355AE0" w14:textId="77777777" w:rsidR="003D6E53" w:rsidRPr="007C39F9" w:rsidRDefault="003D6E53" w:rsidP="003D6E53">
      <w:pPr>
        <w:rPr>
          <w:rFonts w:ascii="Times New Roman" w:hAnsi="Times New Roman" w:cs="Times New Roman"/>
          <w:sz w:val="24"/>
          <w:szCs w:val="24"/>
        </w:rPr>
      </w:pPr>
      <w:r w:rsidRPr="007C39F9">
        <w:rPr>
          <w:rFonts w:ascii="Times New Roman" w:hAnsi="Times New Roman" w:cs="Times New Roman"/>
          <w:b/>
          <w:bCs/>
          <w:sz w:val="24"/>
          <w:szCs w:val="24"/>
        </w:rPr>
        <w:t>Round 3 (Group C, Breaking Complex Patches) :</w:t>
      </w:r>
      <w:r w:rsidRPr="007C39F9">
        <w:rPr>
          <w:rFonts w:ascii="Times New Roman" w:hAnsi="Times New Roman" w:cs="Times New Roman"/>
          <w:sz w:val="24"/>
          <w:szCs w:val="24"/>
        </w:rPr>
        <w:t xml:space="preserve"> The teacher then shows C1 (the blue circle, the blue square, and the yellow star) and tells the students, "This one belongs to." Show C2 (the red square, the red circle, and the green star) again and tell the students, "This one doesn't belong." Then show C3 (the blue triangle, the green star, and the yellow circle) and tell the students, "This one belongs to." Finally, show C4 (blue circle, blue triangle, yellow square, green star) and tell the students, "This one doesn't belong." </w:t>
      </w:r>
    </w:p>
    <w:p w14:paraId="4E890E7B" w14:textId="54EE14EB" w:rsidR="003D6E53" w:rsidRPr="00753DB3"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At this point, if students have already added many details (such as "there must be a blue one, and no repeated colors, and no star shape"), Group C cards will quickly break these patchwork rules. Students continue to record the process of rule correction on Worksheet 1.</w:t>
      </w:r>
    </w:p>
    <w:p w14:paraId="7AFD620A" w14:textId="6C8DC3D4" w:rsidR="003D6E53" w:rsidRPr="00753DB3"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 xml:space="preserve">Throughout the entire process, the teacher did not tell the students the "correct answer", nor did they confirm which group was the closest. The teacher only asked, "Are your rules getting longer and longer?" "Are you trying to explain all the old cards or are you </w:t>
      </w:r>
      <w:r w:rsidRPr="007C39F9">
        <w:rPr>
          <w:rFonts w:ascii="Times New Roman" w:hAnsi="Times New Roman" w:cs="Times New Roman"/>
          <w:sz w:val="24"/>
          <w:szCs w:val="24"/>
        </w:rPr>
        <w:lastRenderedPageBreak/>
        <w:t>looking for a rule that might be useful in the future?"</w:t>
      </w:r>
    </w:p>
    <w:p w14:paraId="58742305" w14:textId="46CFF97C" w:rsidR="003D6E53" w:rsidRDefault="007F48E0" w:rsidP="003D6E53">
      <w:pPr>
        <w:rPr>
          <w:rFonts w:ascii="Times New Roman" w:hAnsi="Times New Roman" w:cs="Times New Roman"/>
          <w:sz w:val="24"/>
          <w:szCs w:val="24"/>
        </w:rPr>
      </w:pPr>
      <w:r w:rsidRPr="007F48E0">
        <w:rPr>
          <w:rFonts w:ascii="Times New Roman" w:hAnsi="Times New Roman" w:cs="Times New Roman" w:hint="eastAsia"/>
          <w:sz w:val="24"/>
          <w:szCs w:val="24"/>
        </w:rPr>
        <w:t>At the end of this stage, each group's worksheet 1 recorded at least 2 to 3 rule corrections.</w:t>
      </w:r>
    </w:p>
    <w:p w14:paraId="7CE3678F" w14:textId="77777777" w:rsidR="007F48E0" w:rsidRPr="007C39F9" w:rsidRDefault="007F48E0" w:rsidP="003D6E53">
      <w:pPr>
        <w:rPr>
          <w:rFonts w:ascii="Times New Roman" w:hAnsi="Times New Roman" w:cs="Times New Roman"/>
          <w:sz w:val="24"/>
          <w:szCs w:val="24"/>
        </w:rPr>
      </w:pPr>
    </w:p>
    <w:p w14:paraId="2A651233" w14:textId="0278042D" w:rsidR="003D6E53" w:rsidRPr="007C39F9" w:rsidRDefault="003D6E53" w:rsidP="003D6E53">
      <w:pPr>
        <w:rPr>
          <w:rFonts w:ascii="Times New Roman" w:hAnsi="Times New Roman" w:cs="Times New Roman"/>
          <w:b/>
          <w:bCs/>
          <w:sz w:val="24"/>
          <w:szCs w:val="24"/>
        </w:rPr>
      </w:pPr>
      <w:r w:rsidRPr="007C39F9">
        <w:rPr>
          <w:rFonts w:ascii="Times New Roman" w:hAnsi="Times New Roman" w:cs="Times New Roman"/>
          <w:b/>
          <w:bCs/>
          <w:sz w:val="24"/>
          <w:szCs w:val="24"/>
        </w:rPr>
        <w:t>4.4.4 Phase Three: Introduction Discussion and Concept Transition (30-40 minutes)</w:t>
      </w:r>
    </w:p>
    <w:p w14:paraId="7CAA17E4"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sz w:val="24"/>
          <w:szCs w:val="24"/>
        </w:rPr>
        <w:t>The teacher invites 2–3 groups to share how their rules changed over time.</w:t>
      </w:r>
    </w:p>
    <w:p w14:paraId="2463861B"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sz w:val="24"/>
          <w:szCs w:val="24"/>
        </w:rPr>
        <w:t>Discussion prompts:</w:t>
      </w:r>
    </w:p>
    <w:p w14:paraId="191C9274" w14:textId="77777777" w:rsidR="00270162" w:rsidRPr="00270162" w:rsidRDefault="00270162" w:rsidP="00270162">
      <w:pPr>
        <w:numPr>
          <w:ilvl w:val="0"/>
          <w:numId w:val="45"/>
        </w:numPr>
        <w:rPr>
          <w:rFonts w:ascii="Times New Roman" w:hAnsi="Times New Roman" w:cs="Times New Roman"/>
          <w:sz w:val="24"/>
          <w:szCs w:val="24"/>
        </w:rPr>
      </w:pPr>
      <w:r w:rsidRPr="00270162">
        <w:rPr>
          <w:rFonts w:ascii="Times New Roman" w:hAnsi="Times New Roman" w:cs="Times New Roman"/>
          <w:sz w:val="24"/>
          <w:szCs w:val="24"/>
        </w:rPr>
        <w:t>At what point did your rule become more complicated?</w:t>
      </w:r>
    </w:p>
    <w:p w14:paraId="782B1B0B" w14:textId="77777777" w:rsidR="00270162" w:rsidRPr="00270162" w:rsidRDefault="00270162" w:rsidP="00270162">
      <w:pPr>
        <w:numPr>
          <w:ilvl w:val="0"/>
          <w:numId w:val="45"/>
        </w:numPr>
        <w:rPr>
          <w:rFonts w:ascii="Times New Roman" w:hAnsi="Times New Roman" w:cs="Times New Roman"/>
          <w:sz w:val="24"/>
          <w:szCs w:val="24"/>
        </w:rPr>
      </w:pPr>
      <w:r w:rsidRPr="00270162">
        <w:rPr>
          <w:rFonts w:ascii="Times New Roman" w:hAnsi="Times New Roman" w:cs="Times New Roman"/>
          <w:sz w:val="24"/>
          <w:szCs w:val="24"/>
        </w:rPr>
        <w:t>Why did you feel the need to add extra conditions?</w:t>
      </w:r>
    </w:p>
    <w:p w14:paraId="01144DDF" w14:textId="6AD4D2B0" w:rsidR="003D6E53" w:rsidRPr="00270162" w:rsidRDefault="00270162" w:rsidP="003D6E53">
      <w:pPr>
        <w:numPr>
          <w:ilvl w:val="0"/>
          <w:numId w:val="45"/>
        </w:numPr>
        <w:rPr>
          <w:rFonts w:ascii="Times New Roman" w:hAnsi="Times New Roman" w:cs="Times New Roman"/>
          <w:sz w:val="24"/>
          <w:szCs w:val="24"/>
        </w:rPr>
      </w:pPr>
      <w:r w:rsidRPr="00270162">
        <w:rPr>
          <w:rFonts w:ascii="Times New Roman" w:hAnsi="Times New Roman" w:cs="Times New Roman"/>
          <w:sz w:val="24"/>
          <w:szCs w:val="24"/>
        </w:rPr>
        <w:t>Did the longer rule become better, or just more fragile?</w:t>
      </w:r>
    </w:p>
    <w:p w14:paraId="569CA1F9" w14:textId="77777777" w:rsidR="003D6E53" w:rsidRPr="007C39F9"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After the students shared, the teacher concluded: "What everyone did just now is actually very similar to many real-world modeling tasks." First, you see a small number of samples and then start summarizing the patterns. Once new examples emerge, you have to decide: Should you stick to the original rules? Is it a slight modification? Or simply admit that the original pattern was wrongly identified? Next, we move from the picture card to a set of data that is more like real life."</w:t>
      </w:r>
    </w:p>
    <w:p w14:paraId="1F9022D3"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sz w:val="24"/>
          <w:szCs w:val="24"/>
        </w:rPr>
        <w:t>A simple board summary can be:</w:t>
      </w:r>
    </w:p>
    <w:p w14:paraId="7794AC20" w14:textId="77777777" w:rsidR="00270162" w:rsidRPr="00270162" w:rsidRDefault="00270162" w:rsidP="00270162">
      <w:pPr>
        <w:rPr>
          <w:rFonts w:ascii="Times New Roman" w:hAnsi="Times New Roman" w:cs="Times New Roman"/>
          <w:sz w:val="24"/>
          <w:szCs w:val="24"/>
        </w:rPr>
      </w:pPr>
      <w:r w:rsidRPr="00270162">
        <w:rPr>
          <w:rFonts w:ascii="Times New Roman" w:hAnsi="Times New Roman" w:cs="Times New Roman"/>
          <w:b/>
          <w:bCs/>
          <w:sz w:val="24"/>
          <w:szCs w:val="24"/>
        </w:rPr>
        <w:t>small sample → propose a rule → new evidence appears → revise the rule → more complexity is tempting → more complexity is not always better</w:t>
      </w:r>
    </w:p>
    <w:p w14:paraId="78FFFBAC" w14:textId="77777777" w:rsidR="007F48E0" w:rsidRPr="00270162" w:rsidRDefault="007F48E0" w:rsidP="003D6E53">
      <w:pPr>
        <w:rPr>
          <w:rFonts w:ascii="Times New Roman" w:hAnsi="Times New Roman" w:cs="Times New Roman"/>
          <w:sz w:val="24"/>
          <w:szCs w:val="24"/>
        </w:rPr>
      </w:pPr>
    </w:p>
    <w:p w14:paraId="2005988C" w14:textId="77777777" w:rsidR="003D6E53" w:rsidRPr="007C39F9" w:rsidRDefault="003D6E53" w:rsidP="003D6E53">
      <w:pPr>
        <w:rPr>
          <w:rFonts w:ascii="Times New Roman" w:hAnsi="Times New Roman" w:cs="Times New Roman"/>
          <w:b/>
          <w:bCs/>
          <w:sz w:val="24"/>
          <w:szCs w:val="24"/>
        </w:rPr>
      </w:pPr>
      <w:r w:rsidRPr="007C39F9">
        <w:rPr>
          <w:rFonts w:ascii="Times New Roman" w:hAnsi="Times New Roman" w:cs="Times New Roman"/>
          <w:b/>
          <w:bCs/>
          <w:sz w:val="24"/>
          <w:szCs w:val="24"/>
        </w:rPr>
        <w:t>4.4.5 Phase Four: Main Activity Round One - Establish Rules Based on Training Data (40-65 minutes)</w:t>
      </w:r>
    </w:p>
    <w:p w14:paraId="1D29878E" w14:textId="2AA6AFD4" w:rsidR="003D6E53" w:rsidRPr="007C39F9" w:rsidRDefault="003D6E53" w:rsidP="003D6E53">
      <w:pPr>
        <w:rPr>
          <w:rFonts w:ascii="Times New Roman" w:hAnsi="Times New Roman" w:cs="Times New Roman"/>
          <w:sz w:val="24"/>
          <w:szCs w:val="24"/>
        </w:rPr>
      </w:pPr>
      <w:r w:rsidRPr="007C39F9">
        <w:rPr>
          <w:rFonts w:ascii="Times New Roman" w:hAnsi="Times New Roman" w:cs="Times New Roman"/>
          <w:sz w:val="24"/>
          <w:szCs w:val="24"/>
        </w:rPr>
        <w:t>The teacher distributed a table showing sleep duration and quiz scores, which contained the data of eight students: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552"/>
        <w:gridCol w:w="1417"/>
      </w:tblGrid>
      <w:tr w:rsidR="003D6E53" w:rsidRPr="007C39F9" w14:paraId="0AAA51E1" w14:textId="77777777" w:rsidTr="003D6E53">
        <w:trPr>
          <w:tblHeader/>
          <w:tblCellSpacing w:w="15" w:type="dxa"/>
        </w:trPr>
        <w:tc>
          <w:tcPr>
            <w:tcW w:w="1089" w:type="dxa"/>
            <w:tcBorders>
              <w:top w:val="nil"/>
              <w:bottom w:val="single" w:sz="4" w:space="0" w:color="auto"/>
            </w:tcBorders>
            <w:vAlign w:val="center"/>
            <w:hideMark/>
          </w:tcPr>
          <w:p w14:paraId="5D421ABE" w14:textId="74059B75" w:rsidR="003D6E53" w:rsidRPr="007C39F9" w:rsidRDefault="003D6E53" w:rsidP="00FF71DE">
            <w:pPr>
              <w:rPr>
                <w:rFonts w:ascii="Times New Roman" w:hAnsi="Times New Roman" w:cs="Times New Roman"/>
                <w:b/>
                <w:bCs/>
                <w:sz w:val="24"/>
                <w:szCs w:val="24"/>
              </w:rPr>
            </w:pPr>
            <w:r w:rsidRPr="007C39F9">
              <w:rPr>
                <w:rFonts w:ascii="Times New Roman" w:hAnsi="Times New Roman" w:cs="Times New Roman"/>
                <w:b/>
                <w:bCs/>
                <w:sz w:val="24"/>
                <w:szCs w:val="24"/>
              </w:rPr>
              <w:t>Student</w:t>
            </w:r>
          </w:p>
        </w:tc>
        <w:tc>
          <w:tcPr>
            <w:tcW w:w="2522" w:type="dxa"/>
            <w:tcBorders>
              <w:top w:val="nil"/>
              <w:bottom w:val="single" w:sz="4" w:space="0" w:color="auto"/>
            </w:tcBorders>
            <w:vAlign w:val="center"/>
            <w:hideMark/>
          </w:tcPr>
          <w:p w14:paraId="4C08C1CA" w14:textId="724DFBD7" w:rsidR="003D6E53" w:rsidRPr="007C39F9" w:rsidRDefault="003D6E53" w:rsidP="00FF71DE">
            <w:pPr>
              <w:rPr>
                <w:rFonts w:ascii="Times New Roman" w:hAnsi="Times New Roman" w:cs="Times New Roman"/>
                <w:b/>
                <w:bCs/>
                <w:sz w:val="24"/>
                <w:szCs w:val="24"/>
              </w:rPr>
            </w:pPr>
            <w:r w:rsidRPr="007C39F9">
              <w:rPr>
                <w:rFonts w:ascii="Times New Roman" w:hAnsi="Times New Roman" w:cs="Times New Roman"/>
                <w:b/>
                <w:bCs/>
                <w:sz w:val="24"/>
                <w:szCs w:val="24"/>
              </w:rPr>
              <w:t xml:space="preserve">Sleeping time(hours)  </w:t>
            </w:r>
          </w:p>
        </w:tc>
        <w:tc>
          <w:tcPr>
            <w:tcW w:w="1372" w:type="dxa"/>
            <w:tcBorders>
              <w:top w:val="nil"/>
              <w:bottom w:val="single" w:sz="4" w:space="0" w:color="auto"/>
            </w:tcBorders>
            <w:vAlign w:val="center"/>
            <w:hideMark/>
          </w:tcPr>
          <w:p w14:paraId="06FF4943" w14:textId="2349D6CE" w:rsidR="003D6E53" w:rsidRPr="007C39F9" w:rsidRDefault="003D6E53" w:rsidP="00FF71DE">
            <w:pPr>
              <w:rPr>
                <w:rFonts w:ascii="Times New Roman" w:hAnsi="Times New Roman" w:cs="Times New Roman"/>
                <w:b/>
                <w:bCs/>
                <w:sz w:val="24"/>
                <w:szCs w:val="24"/>
              </w:rPr>
            </w:pPr>
            <w:r w:rsidRPr="007C39F9">
              <w:rPr>
                <w:rFonts w:ascii="Times New Roman" w:hAnsi="Times New Roman" w:cs="Times New Roman"/>
                <w:b/>
                <w:bCs/>
                <w:sz w:val="24"/>
                <w:szCs w:val="24"/>
              </w:rPr>
              <w:t>Test score</w:t>
            </w:r>
          </w:p>
        </w:tc>
      </w:tr>
      <w:tr w:rsidR="003D6E53" w:rsidRPr="007C39F9" w14:paraId="65200B91" w14:textId="77777777" w:rsidTr="003D6E53">
        <w:trPr>
          <w:tblCellSpacing w:w="15" w:type="dxa"/>
        </w:trPr>
        <w:tc>
          <w:tcPr>
            <w:tcW w:w="1089" w:type="dxa"/>
            <w:vAlign w:val="center"/>
            <w:hideMark/>
          </w:tcPr>
          <w:p w14:paraId="4313E39A"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A</w:t>
            </w:r>
          </w:p>
        </w:tc>
        <w:tc>
          <w:tcPr>
            <w:tcW w:w="2522" w:type="dxa"/>
            <w:vAlign w:val="center"/>
            <w:hideMark/>
          </w:tcPr>
          <w:p w14:paraId="6D0F73FE"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4.0</w:t>
            </w:r>
          </w:p>
        </w:tc>
        <w:tc>
          <w:tcPr>
            <w:tcW w:w="1372" w:type="dxa"/>
            <w:vAlign w:val="center"/>
            <w:hideMark/>
          </w:tcPr>
          <w:p w14:paraId="04E1CA71"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58</w:t>
            </w:r>
          </w:p>
        </w:tc>
      </w:tr>
      <w:tr w:rsidR="003D6E53" w:rsidRPr="007C39F9" w14:paraId="7CB96698" w14:textId="77777777" w:rsidTr="003D6E53">
        <w:trPr>
          <w:tblCellSpacing w:w="15" w:type="dxa"/>
        </w:trPr>
        <w:tc>
          <w:tcPr>
            <w:tcW w:w="1089" w:type="dxa"/>
            <w:vAlign w:val="center"/>
            <w:hideMark/>
          </w:tcPr>
          <w:p w14:paraId="1968B490"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B</w:t>
            </w:r>
          </w:p>
        </w:tc>
        <w:tc>
          <w:tcPr>
            <w:tcW w:w="2522" w:type="dxa"/>
            <w:vAlign w:val="center"/>
            <w:hideMark/>
          </w:tcPr>
          <w:p w14:paraId="60E3A797"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5.0</w:t>
            </w:r>
          </w:p>
        </w:tc>
        <w:tc>
          <w:tcPr>
            <w:tcW w:w="1372" w:type="dxa"/>
            <w:vAlign w:val="center"/>
            <w:hideMark/>
          </w:tcPr>
          <w:p w14:paraId="18A13D4D"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63</w:t>
            </w:r>
          </w:p>
        </w:tc>
      </w:tr>
      <w:tr w:rsidR="003D6E53" w:rsidRPr="007C39F9" w14:paraId="690DC631" w14:textId="77777777" w:rsidTr="003D6E53">
        <w:trPr>
          <w:tblCellSpacing w:w="15" w:type="dxa"/>
        </w:trPr>
        <w:tc>
          <w:tcPr>
            <w:tcW w:w="1089" w:type="dxa"/>
            <w:vAlign w:val="center"/>
            <w:hideMark/>
          </w:tcPr>
          <w:p w14:paraId="6FA1DB30"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C</w:t>
            </w:r>
          </w:p>
        </w:tc>
        <w:tc>
          <w:tcPr>
            <w:tcW w:w="2522" w:type="dxa"/>
            <w:vAlign w:val="center"/>
            <w:hideMark/>
          </w:tcPr>
          <w:p w14:paraId="2F62B7F3"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6.0</w:t>
            </w:r>
          </w:p>
        </w:tc>
        <w:tc>
          <w:tcPr>
            <w:tcW w:w="1372" w:type="dxa"/>
            <w:vAlign w:val="center"/>
            <w:hideMark/>
          </w:tcPr>
          <w:p w14:paraId="7937B453"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71</w:t>
            </w:r>
          </w:p>
        </w:tc>
      </w:tr>
      <w:tr w:rsidR="003D6E53" w:rsidRPr="007C39F9" w14:paraId="57C8E9A8" w14:textId="77777777" w:rsidTr="003D6E53">
        <w:trPr>
          <w:tblCellSpacing w:w="15" w:type="dxa"/>
        </w:trPr>
        <w:tc>
          <w:tcPr>
            <w:tcW w:w="1089" w:type="dxa"/>
            <w:vAlign w:val="center"/>
            <w:hideMark/>
          </w:tcPr>
          <w:p w14:paraId="50793152"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D</w:t>
            </w:r>
          </w:p>
        </w:tc>
        <w:tc>
          <w:tcPr>
            <w:tcW w:w="2522" w:type="dxa"/>
            <w:vAlign w:val="center"/>
            <w:hideMark/>
          </w:tcPr>
          <w:p w14:paraId="546609BA"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6.5</w:t>
            </w:r>
          </w:p>
        </w:tc>
        <w:tc>
          <w:tcPr>
            <w:tcW w:w="1372" w:type="dxa"/>
            <w:vAlign w:val="center"/>
            <w:hideMark/>
          </w:tcPr>
          <w:p w14:paraId="699016D5"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73</w:t>
            </w:r>
          </w:p>
        </w:tc>
      </w:tr>
      <w:tr w:rsidR="003D6E53" w:rsidRPr="007C39F9" w14:paraId="1D16CBB7" w14:textId="77777777" w:rsidTr="003D6E53">
        <w:trPr>
          <w:tblCellSpacing w:w="15" w:type="dxa"/>
        </w:trPr>
        <w:tc>
          <w:tcPr>
            <w:tcW w:w="1089" w:type="dxa"/>
            <w:vAlign w:val="center"/>
            <w:hideMark/>
          </w:tcPr>
          <w:p w14:paraId="51B8AAAC"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E</w:t>
            </w:r>
          </w:p>
        </w:tc>
        <w:tc>
          <w:tcPr>
            <w:tcW w:w="2522" w:type="dxa"/>
            <w:vAlign w:val="center"/>
            <w:hideMark/>
          </w:tcPr>
          <w:p w14:paraId="34785DC1"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7.0</w:t>
            </w:r>
          </w:p>
        </w:tc>
        <w:tc>
          <w:tcPr>
            <w:tcW w:w="1372" w:type="dxa"/>
            <w:vAlign w:val="center"/>
            <w:hideMark/>
          </w:tcPr>
          <w:p w14:paraId="08B183B7"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78</w:t>
            </w:r>
          </w:p>
        </w:tc>
      </w:tr>
      <w:tr w:rsidR="003D6E53" w:rsidRPr="007C39F9" w14:paraId="00A548EF" w14:textId="77777777" w:rsidTr="003D6E53">
        <w:trPr>
          <w:tblCellSpacing w:w="15" w:type="dxa"/>
        </w:trPr>
        <w:tc>
          <w:tcPr>
            <w:tcW w:w="1089" w:type="dxa"/>
            <w:vAlign w:val="center"/>
            <w:hideMark/>
          </w:tcPr>
          <w:p w14:paraId="0E91E2DB"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F</w:t>
            </w:r>
          </w:p>
        </w:tc>
        <w:tc>
          <w:tcPr>
            <w:tcW w:w="2522" w:type="dxa"/>
            <w:vAlign w:val="center"/>
            <w:hideMark/>
          </w:tcPr>
          <w:p w14:paraId="0DB8A7F4"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7.5</w:t>
            </w:r>
          </w:p>
        </w:tc>
        <w:tc>
          <w:tcPr>
            <w:tcW w:w="1372" w:type="dxa"/>
            <w:vAlign w:val="center"/>
            <w:hideMark/>
          </w:tcPr>
          <w:p w14:paraId="000FFE8E"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76</w:t>
            </w:r>
          </w:p>
        </w:tc>
      </w:tr>
      <w:tr w:rsidR="003D6E53" w:rsidRPr="007C39F9" w14:paraId="0729E718" w14:textId="77777777" w:rsidTr="003D6E53">
        <w:trPr>
          <w:tblCellSpacing w:w="15" w:type="dxa"/>
        </w:trPr>
        <w:tc>
          <w:tcPr>
            <w:tcW w:w="1089" w:type="dxa"/>
            <w:vAlign w:val="center"/>
            <w:hideMark/>
          </w:tcPr>
          <w:p w14:paraId="5FEBA6E8"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G</w:t>
            </w:r>
          </w:p>
        </w:tc>
        <w:tc>
          <w:tcPr>
            <w:tcW w:w="2522" w:type="dxa"/>
            <w:vAlign w:val="center"/>
            <w:hideMark/>
          </w:tcPr>
          <w:p w14:paraId="6E6EEE9C"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8.0</w:t>
            </w:r>
          </w:p>
        </w:tc>
        <w:tc>
          <w:tcPr>
            <w:tcW w:w="1372" w:type="dxa"/>
            <w:vAlign w:val="center"/>
            <w:hideMark/>
          </w:tcPr>
          <w:p w14:paraId="30C4C0EC"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82</w:t>
            </w:r>
          </w:p>
        </w:tc>
      </w:tr>
      <w:tr w:rsidR="003D6E53" w:rsidRPr="007C39F9" w14:paraId="2DDD5D67" w14:textId="77777777" w:rsidTr="003D6E53">
        <w:trPr>
          <w:tblCellSpacing w:w="15" w:type="dxa"/>
        </w:trPr>
        <w:tc>
          <w:tcPr>
            <w:tcW w:w="1089" w:type="dxa"/>
            <w:vAlign w:val="center"/>
            <w:hideMark/>
          </w:tcPr>
          <w:p w14:paraId="6D933086"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H</w:t>
            </w:r>
          </w:p>
        </w:tc>
        <w:tc>
          <w:tcPr>
            <w:tcW w:w="2522" w:type="dxa"/>
            <w:vAlign w:val="center"/>
            <w:hideMark/>
          </w:tcPr>
          <w:p w14:paraId="42B97659"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9.0</w:t>
            </w:r>
          </w:p>
        </w:tc>
        <w:tc>
          <w:tcPr>
            <w:tcW w:w="1372" w:type="dxa"/>
            <w:vAlign w:val="center"/>
            <w:hideMark/>
          </w:tcPr>
          <w:p w14:paraId="5FFDFCF0"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80</w:t>
            </w:r>
          </w:p>
        </w:tc>
      </w:tr>
    </w:tbl>
    <w:p w14:paraId="31E01D36" w14:textId="51A4FB06" w:rsidR="00270162" w:rsidRPr="00270162" w:rsidRDefault="00270162" w:rsidP="0094102A">
      <w:pPr>
        <w:rPr>
          <w:rFonts w:ascii="Times New Roman" w:hAnsi="Times New Roman" w:cs="Times New Roman"/>
          <w:sz w:val="24"/>
          <w:szCs w:val="24"/>
        </w:rPr>
      </w:pPr>
      <w:r w:rsidRPr="00270162">
        <w:rPr>
          <w:rFonts w:ascii="Times New Roman" w:hAnsi="Times New Roman" w:cs="Times New Roman"/>
          <w:sz w:val="24"/>
          <w:szCs w:val="24"/>
        </w:rPr>
        <w:t>The task is</w:t>
      </w:r>
      <w:r>
        <w:rPr>
          <w:rFonts w:ascii="Times New Roman" w:hAnsi="Times New Roman" w:cs="Times New Roman" w:hint="eastAsia"/>
          <w:sz w:val="24"/>
          <w:szCs w:val="24"/>
        </w:rPr>
        <w:t xml:space="preserve"> to b</w:t>
      </w:r>
      <w:r w:rsidRPr="00270162">
        <w:rPr>
          <w:rFonts w:ascii="Times New Roman" w:hAnsi="Times New Roman" w:cs="Times New Roman"/>
          <w:sz w:val="24"/>
          <w:szCs w:val="24"/>
        </w:rPr>
        <w:t>uild a prediction rule that can estimate quiz score from sleep time.</w:t>
      </w:r>
    </w:p>
    <w:p w14:paraId="78E9D3D2" w14:textId="4DD650A1" w:rsidR="003D6E53" w:rsidRPr="00753DB3" w:rsidRDefault="003D6E53" w:rsidP="0094102A">
      <w:pPr>
        <w:rPr>
          <w:rFonts w:ascii="Times New Roman" w:hAnsi="Times New Roman" w:cs="Times New Roman"/>
          <w:sz w:val="24"/>
          <w:szCs w:val="24"/>
        </w:rPr>
      </w:pPr>
      <w:r w:rsidRPr="007C39F9">
        <w:rPr>
          <w:rFonts w:ascii="Times New Roman" w:hAnsi="Times New Roman" w:cs="Times New Roman"/>
          <w:sz w:val="24"/>
          <w:szCs w:val="24"/>
        </w:rPr>
        <w:t>The teacher explained to the students, "Here are the sleep duration of the eight students in your class and their test scores for the next day." Your group's task is to establish a prediction rule based on these eight points - in the future, given any sleep duration, others can predict their performance using your rule."</w:t>
      </w:r>
      <w:r w:rsidR="0094102A" w:rsidRPr="007C39F9">
        <w:rPr>
          <w:rFonts w:ascii="Times New Roman" w:hAnsi="Times New Roman" w:cs="Times New Roman"/>
          <w:sz w:val="24"/>
          <w:szCs w:val="24"/>
        </w:rPr>
        <w:t xml:space="preserve"> The student groups began to work, drawing eight points on the coordinate graph, discussing what the overall trend was, and then writing down an operational prediction rule (it couldn't be "approximately rising", but must be a specific rule like "for every additional hour of sleep, the score approximately increases by X points"). At the same time, students should write on Worksheet 2 "Why do you believe in this rule?" and "The risks or weaknesses of this </w:t>
      </w:r>
      <w:r w:rsidR="0094102A" w:rsidRPr="007C39F9">
        <w:rPr>
          <w:rFonts w:ascii="Times New Roman" w:hAnsi="Times New Roman" w:cs="Times New Roman"/>
          <w:sz w:val="24"/>
          <w:szCs w:val="24"/>
        </w:rPr>
        <w:lastRenderedPageBreak/>
        <w:t>rule."</w:t>
      </w:r>
    </w:p>
    <w:p w14:paraId="1CA91A95" w14:textId="0C351CF0" w:rsidR="0094102A" w:rsidRPr="007C39F9" w:rsidRDefault="0094102A" w:rsidP="0094102A">
      <w:pPr>
        <w:rPr>
          <w:rFonts w:ascii="Times New Roman" w:hAnsi="Times New Roman" w:cs="Times New Roman"/>
          <w:sz w:val="24"/>
          <w:szCs w:val="24"/>
        </w:rPr>
      </w:pPr>
      <w:r w:rsidRPr="007C39F9">
        <w:rPr>
          <w:rFonts w:ascii="Times New Roman" w:hAnsi="Times New Roman" w:cs="Times New Roman"/>
          <w:sz w:val="24"/>
          <w:szCs w:val="24"/>
        </w:rPr>
        <w:t>The teacher walked around and asked, "Are you trying to explain every point?" "If point F is a little lower than point E, do you plan to treat it as an anomaly or apply special rules to it?" " Can this rule be predicted when the time is 5.5 hours or 8.5 hours?</w:t>
      </w:r>
    </w:p>
    <w:p w14:paraId="6477A90A" w14:textId="77777777" w:rsidR="0094102A" w:rsidRPr="007C39F9" w:rsidRDefault="0094102A" w:rsidP="0094102A">
      <w:pPr>
        <w:rPr>
          <w:rFonts w:ascii="Times New Roman" w:hAnsi="Times New Roman" w:cs="Times New Roman"/>
          <w:sz w:val="24"/>
          <w:szCs w:val="24"/>
        </w:rPr>
      </w:pPr>
      <w:r w:rsidRPr="007C39F9">
        <w:rPr>
          <w:rFonts w:ascii="Times New Roman" w:hAnsi="Times New Roman" w:cs="Times New Roman"/>
          <w:sz w:val="24"/>
          <w:szCs w:val="24"/>
        </w:rPr>
        <w:t>At the end of this stage, each group should complete the training data section of Worksheet 2 and finish an A3 poster, which should include coordinate charts, rules, reasons and risks.</w:t>
      </w:r>
    </w:p>
    <w:p w14:paraId="4F6066E3" w14:textId="344F8E91" w:rsidR="003D6E53" w:rsidRPr="007C39F9" w:rsidRDefault="0094102A" w:rsidP="0094102A">
      <w:pPr>
        <w:rPr>
          <w:rFonts w:ascii="Times New Roman" w:hAnsi="Times New Roman" w:cs="Times New Roman"/>
          <w:b/>
          <w:bCs/>
          <w:sz w:val="24"/>
          <w:szCs w:val="24"/>
        </w:rPr>
      </w:pPr>
      <w:r w:rsidRPr="007C39F9">
        <w:rPr>
          <w:rFonts w:ascii="Times New Roman" w:hAnsi="Times New Roman" w:cs="Times New Roman"/>
          <w:b/>
          <w:bCs/>
          <w:sz w:val="24"/>
          <w:szCs w:val="24"/>
        </w:rPr>
        <w:t>The Reasons for Choosing the Situation</w:t>
      </w:r>
    </w:p>
    <w:p w14:paraId="0BD70E63" w14:textId="77777777" w:rsidR="0094102A" w:rsidRPr="007C39F9" w:rsidRDefault="0094102A" w:rsidP="0094102A">
      <w:pPr>
        <w:rPr>
          <w:rFonts w:ascii="Times New Roman" w:hAnsi="Times New Roman" w:cs="Times New Roman"/>
          <w:sz w:val="24"/>
          <w:szCs w:val="24"/>
        </w:rPr>
      </w:pPr>
      <w:r w:rsidRPr="007C39F9">
        <w:rPr>
          <w:rFonts w:ascii="Times New Roman" w:hAnsi="Times New Roman" w:cs="Times New Roman"/>
          <w:sz w:val="24"/>
          <w:szCs w:val="24"/>
        </w:rPr>
        <w:t>Sleep and academic performance are real problems that students face in their daily lives, and they have personal experiences and existing understandings of them.</w:t>
      </w:r>
    </w:p>
    <w:p w14:paraId="41FA7FB0" w14:textId="278E7754" w:rsidR="0094102A" w:rsidRDefault="0094102A" w:rsidP="0094102A">
      <w:pPr>
        <w:rPr>
          <w:rFonts w:ascii="Times New Roman" w:hAnsi="Times New Roman" w:cs="Times New Roman"/>
          <w:sz w:val="24"/>
          <w:szCs w:val="24"/>
        </w:rPr>
      </w:pPr>
      <w:r w:rsidRPr="007C39F9">
        <w:rPr>
          <w:rFonts w:ascii="Times New Roman" w:hAnsi="Times New Roman" w:cs="Times New Roman"/>
          <w:sz w:val="24"/>
          <w:szCs w:val="24"/>
        </w:rPr>
        <w:t>This situation allows students to draw on their own life experiences when modeling, while at the same time challenging their intuition through data (for example, does a 7.5-hour point slightly lower than 7 hours mean that sleeping too much is actually bad?)</w:t>
      </w:r>
    </w:p>
    <w:p w14:paraId="3B368734" w14:textId="77777777" w:rsidR="007F48E0" w:rsidRPr="007C39F9" w:rsidRDefault="007F48E0" w:rsidP="0094102A">
      <w:pPr>
        <w:rPr>
          <w:rFonts w:ascii="Times New Roman" w:hAnsi="Times New Roman" w:cs="Times New Roman"/>
          <w:sz w:val="24"/>
          <w:szCs w:val="24"/>
        </w:rPr>
      </w:pPr>
    </w:p>
    <w:p w14:paraId="275D17D0" w14:textId="77777777" w:rsidR="0094102A" w:rsidRPr="007C39F9" w:rsidRDefault="0094102A" w:rsidP="003D6E53">
      <w:pPr>
        <w:rPr>
          <w:rFonts w:ascii="Times New Roman" w:hAnsi="Times New Roman" w:cs="Times New Roman"/>
          <w:b/>
          <w:bCs/>
          <w:sz w:val="24"/>
          <w:szCs w:val="24"/>
        </w:rPr>
      </w:pPr>
      <w:r w:rsidRPr="007C39F9">
        <w:rPr>
          <w:rFonts w:ascii="Times New Roman" w:hAnsi="Times New Roman" w:cs="Times New Roman"/>
          <w:b/>
          <w:bCs/>
          <w:sz w:val="24"/>
          <w:szCs w:val="24"/>
        </w:rPr>
        <w:t>4.4.6 Phase Five: Presentation and Comparison (65-80 minutes)</w:t>
      </w:r>
    </w:p>
    <w:p w14:paraId="5EEF4DE4" w14:textId="741C2554" w:rsidR="0094102A" w:rsidRPr="007C39F9" w:rsidRDefault="0094102A" w:rsidP="0094102A">
      <w:pPr>
        <w:rPr>
          <w:rFonts w:ascii="Times New Roman" w:hAnsi="Times New Roman" w:cs="Times New Roman"/>
          <w:sz w:val="24"/>
          <w:szCs w:val="24"/>
        </w:rPr>
      </w:pPr>
      <w:r w:rsidRPr="007C39F9">
        <w:rPr>
          <w:rFonts w:ascii="Times New Roman" w:hAnsi="Times New Roman" w:cs="Times New Roman"/>
          <w:sz w:val="24"/>
          <w:szCs w:val="24"/>
        </w:rPr>
        <w:t>Each group has 2 to 3 minutes to present their poster and explain: What are our rules? Why choose this rule? What is the greatest risk?</w:t>
      </w:r>
    </w:p>
    <w:p w14:paraId="31CE994D" w14:textId="10402A6C" w:rsidR="0094102A" w:rsidRPr="007C39F9" w:rsidRDefault="0094102A" w:rsidP="0094102A">
      <w:pPr>
        <w:rPr>
          <w:rFonts w:ascii="Times New Roman" w:hAnsi="Times New Roman" w:cs="Times New Roman"/>
          <w:sz w:val="24"/>
          <w:szCs w:val="24"/>
        </w:rPr>
      </w:pPr>
      <w:r w:rsidRPr="007C39F9">
        <w:rPr>
          <w:rFonts w:ascii="Times New Roman" w:hAnsi="Times New Roman" w:cs="Times New Roman"/>
          <w:sz w:val="24"/>
          <w:szCs w:val="24"/>
        </w:rPr>
        <w:t>The teacher passed the rules of each group on the rule wall of the blackboard and roughly divided them into three categories according to complexity: simple trend type, segmented explanation type, and highly sample fitting type.</w:t>
      </w:r>
    </w:p>
    <w:p w14:paraId="4CD1DDDF" w14:textId="3EAA9FAD" w:rsidR="003D6E53" w:rsidRPr="007C39F9" w:rsidRDefault="0094102A" w:rsidP="0094102A">
      <w:pPr>
        <w:rPr>
          <w:rFonts w:ascii="Times New Roman" w:hAnsi="Times New Roman" w:cs="Times New Roman"/>
          <w:sz w:val="24"/>
          <w:szCs w:val="24"/>
        </w:rPr>
      </w:pPr>
      <w:r w:rsidRPr="007C39F9">
        <w:rPr>
          <w:rFonts w:ascii="Times New Roman" w:hAnsi="Times New Roman" w:cs="Times New Roman"/>
          <w:sz w:val="24"/>
          <w:szCs w:val="24"/>
        </w:rPr>
        <w:t>The teacher pressed the presentation group, "What is the greatest advantage of your rule?" "If a new point comes in the future, do you have a way to predict it or can you just go back and add another one?" "Are your rules more about seizing trends or remembering samples?" "Students from other groups listened to the presentation and observed the differences in the rules among different groups.</w:t>
      </w:r>
    </w:p>
    <w:p w14:paraId="08061F13" w14:textId="77777777" w:rsidR="004C6C05" w:rsidRPr="007C39F9" w:rsidRDefault="004C6C05" w:rsidP="0094102A">
      <w:pPr>
        <w:rPr>
          <w:rFonts w:ascii="Times New Roman" w:hAnsi="Times New Roman" w:cs="Times New Roman"/>
          <w:sz w:val="24"/>
          <w:szCs w:val="24"/>
        </w:rPr>
      </w:pPr>
    </w:p>
    <w:p w14:paraId="1AD4ED02" w14:textId="77777777" w:rsidR="004C6C05" w:rsidRPr="007C39F9" w:rsidRDefault="004C6C05" w:rsidP="003D6E53">
      <w:pPr>
        <w:rPr>
          <w:rFonts w:ascii="Times New Roman" w:hAnsi="Times New Roman" w:cs="Times New Roman"/>
          <w:b/>
          <w:bCs/>
          <w:sz w:val="24"/>
          <w:szCs w:val="24"/>
        </w:rPr>
      </w:pPr>
      <w:r w:rsidRPr="007C39F9">
        <w:rPr>
          <w:rFonts w:ascii="Times New Roman" w:hAnsi="Times New Roman" w:cs="Times New Roman"/>
          <w:b/>
          <w:bCs/>
          <w:sz w:val="24"/>
          <w:szCs w:val="24"/>
        </w:rPr>
        <w:t>4.4.7 stage 6: new data testing - rules that are in the future for the future (80) for 95 minutes)</w:t>
      </w:r>
    </w:p>
    <w:p w14:paraId="66BA19A4" w14:textId="77777777" w:rsidR="004C6C05" w:rsidRPr="007C39F9" w:rsidRDefault="004C6C05" w:rsidP="003D6E53">
      <w:pPr>
        <w:rPr>
          <w:rFonts w:ascii="Times New Roman" w:hAnsi="Times New Roman" w:cs="Times New Roman"/>
          <w:b/>
          <w:bCs/>
          <w:sz w:val="24"/>
          <w:szCs w:val="24"/>
        </w:rPr>
      </w:pPr>
      <w:r w:rsidRPr="007C39F9">
        <w:rPr>
          <w:rFonts w:ascii="Times New Roman" w:hAnsi="Times New Roman" w:cs="Times New Roman"/>
          <w:b/>
          <w:bCs/>
          <w:sz w:val="24"/>
          <w:szCs w:val="24"/>
        </w:rPr>
        <w:t>New data release</w:t>
      </w:r>
    </w:p>
    <w:p w14:paraId="49596853" w14:textId="1E263BC8" w:rsidR="003D6E53" w:rsidRPr="007C39F9" w:rsidRDefault="004C6C05" w:rsidP="003D6E53">
      <w:pPr>
        <w:rPr>
          <w:rFonts w:ascii="Times New Roman" w:hAnsi="Times New Roman" w:cs="Times New Roman"/>
          <w:sz w:val="24"/>
          <w:szCs w:val="24"/>
        </w:rPr>
      </w:pPr>
      <w:r w:rsidRPr="007C39F9">
        <w:rPr>
          <w:rFonts w:ascii="Times New Roman" w:hAnsi="Times New Roman" w:cs="Times New Roman"/>
          <w:sz w:val="24"/>
          <w:szCs w:val="24"/>
        </w:rPr>
        <w:t>Teachers only publish the length of sleep, the unfair performance.</w:t>
      </w:r>
    </w:p>
    <w:tbl>
      <w:tblPr>
        <w:tblW w:w="5726"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2757"/>
        <w:gridCol w:w="1370"/>
      </w:tblGrid>
      <w:tr w:rsidR="007C39F9" w:rsidRPr="007C39F9" w14:paraId="1A32E1E0" w14:textId="77777777" w:rsidTr="004C6C05">
        <w:trPr>
          <w:trHeight w:val="313"/>
          <w:tblHeader/>
          <w:tblCellSpacing w:w="15" w:type="dxa"/>
        </w:trPr>
        <w:tc>
          <w:tcPr>
            <w:tcW w:w="0" w:type="auto"/>
            <w:tcBorders>
              <w:top w:val="nil"/>
              <w:bottom w:val="single" w:sz="4" w:space="0" w:color="auto"/>
            </w:tcBorders>
            <w:vAlign w:val="center"/>
            <w:hideMark/>
          </w:tcPr>
          <w:p w14:paraId="060404CF" w14:textId="77825343" w:rsidR="003D6E53" w:rsidRPr="007C39F9" w:rsidRDefault="004C6C05" w:rsidP="00FF71DE">
            <w:pPr>
              <w:rPr>
                <w:rFonts w:ascii="Times New Roman" w:hAnsi="Times New Roman" w:cs="Times New Roman"/>
                <w:b/>
                <w:bCs/>
                <w:sz w:val="24"/>
                <w:szCs w:val="24"/>
              </w:rPr>
            </w:pPr>
            <w:r w:rsidRPr="007C39F9">
              <w:rPr>
                <w:rFonts w:ascii="Times New Roman" w:hAnsi="Times New Roman" w:cs="Times New Roman"/>
                <w:b/>
                <w:bCs/>
                <w:sz w:val="24"/>
                <w:szCs w:val="24"/>
              </w:rPr>
              <w:t>New sample</w:t>
            </w:r>
          </w:p>
        </w:tc>
        <w:tc>
          <w:tcPr>
            <w:tcW w:w="0" w:type="auto"/>
            <w:tcBorders>
              <w:top w:val="nil"/>
              <w:bottom w:val="single" w:sz="4" w:space="0" w:color="auto"/>
            </w:tcBorders>
            <w:vAlign w:val="center"/>
            <w:hideMark/>
          </w:tcPr>
          <w:p w14:paraId="633925B4" w14:textId="61E854DF" w:rsidR="003D6E53" w:rsidRPr="007C39F9" w:rsidRDefault="004C6C05" w:rsidP="00FF71DE">
            <w:pPr>
              <w:rPr>
                <w:rFonts w:ascii="Times New Roman" w:hAnsi="Times New Roman" w:cs="Times New Roman"/>
                <w:b/>
                <w:bCs/>
                <w:sz w:val="24"/>
                <w:szCs w:val="24"/>
              </w:rPr>
            </w:pPr>
            <w:r w:rsidRPr="007C39F9">
              <w:rPr>
                <w:rFonts w:ascii="Times New Roman" w:hAnsi="Times New Roman" w:cs="Times New Roman"/>
                <w:b/>
                <w:bCs/>
                <w:sz w:val="24"/>
                <w:szCs w:val="24"/>
              </w:rPr>
              <w:t>Sleeping time (hours)</w:t>
            </w:r>
          </w:p>
        </w:tc>
        <w:tc>
          <w:tcPr>
            <w:tcW w:w="0" w:type="auto"/>
            <w:tcBorders>
              <w:top w:val="nil"/>
              <w:bottom w:val="single" w:sz="4" w:space="0" w:color="auto"/>
            </w:tcBorders>
            <w:vAlign w:val="center"/>
            <w:hideMark/>
          </w:tcPr>
          <w:p w14:paraId="2268668D" w14:textId="7D17FC87" w:rsidR="003D6E53" w:rsidRPr="007C39F9" w:rsidRDefault="004C6C05" w:rsidP="00FF71DE">
            <w:pPr>
              <w:rPr>
                <w:rFonts w:ascii="Times New Roman" w:hAnsi="Times New Roman" w:cs="Times New Roman"/>
                <w:b/>
                <w:bCs/>
                <w:sz w:val="24"/>
                <w:szCs w:val="24"/>
              </w:rPr>
            </w:pPr>
            <w:r w:rsidRPr="007C39F9">
              <w:rPr>
                <w:rFonts w:ascii="Times New Roman" w:hAnsi="Times New Roman" w:cs="Times New Roman"/>
                <w:b/>
                <w:bCs/>
                <w:sz w:val="24"/>
                <w:szCs w:val="24"/>
              </w:rPr>
              <w:t>Test Score</w:t>
            </w:r>
          </w:p>
        </w:tc>
      </w:tr>
      <w:tr w:rsidR="007C39F9" w:rsidRPr="007C39F9" w14:paraId="2C0C26C7" w14:textId="77777777" w:rsidTr="004C6C05">
        <w:trPr>
          <w:trHeight w:val="306"/>
          <w:tblCellSpacing w:w="15" w:type="dxa"/>
        </w:trPr>
        <w:tc>
          <w:tcPr>
            <w:tcW w:w="0" w:type="auto"/>
            <w:vAlign w:val="center"/>
            <w:hideMark/>
          </w:tcPr>
          <w:p w14:paraId="2D102020"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I</w:t>
            </w:r>
          </w:p>
        </w:tc>
        <w:tc>
          <w:tcPr>
            <w:tcW w:w="0" w:type="auto"/>
            <w:vAlign w:val="center"/>
            <w:hideMark/>
          </w:tcPr>
          <w:p w14:paraId="5EAD259E"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5.5</w:t>
            </w:r>
          </w:p>
        </w:tc>
        <w:tc>
          <w:tcPr>
            <w:tcW w:w="0" w:type="auto"/>
            <w:vAlign w:val="center"/>
            <w:hideMark/>
          </w:tcPr>
          <w:p w14:paraId="33890EDE"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w:t>
            </w:r>
          </w:p>
        </w:tc>
      </w:tr>
      <w:tr w:rsidR="007C39F9" w:rsidRPr="007C39F9" w14:paraId="488F7F39" w14:textId="77777777" w:rsidTr="004C6C05">
        <w:trPr>
          <w:trHeight w:val="306"/>
          <w:tblCellSpacing w:w="15" w:type="dxa"/>
        </w:trPr>
        <w:tc>
          <w:tcPr>
            <w:tcW w:w="0" w:type="auto"/>
            <w:vAlign w:val="center"/>
            <w:hideMark/>
          </w:tcPr>
          <w:p w14:paraId="693868BF"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J</w:t>
            </w:r>
          </w:p>
        </w:tc>
        <w:tc>
          <w:tcPr>
            <w:tcW w:w="0" w:type="auto"/>
            <w:vAlign w:val="center"/>
            <w:hideMark/>
          </w:tcPr>
          <w:p w14:paraId="34175A07"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8.5</w:t>
            </w:r>
          </w:p>
        </w:tc>
        <w:tc>
          <w:tcPr>
            <w:tcW w:w="0" w:type="auto"/>
            <w:vAlign w:val="center"/>
            <w:hideMark/>
          </w:tcPr>
          <w:p w14:paraId="7EE594EF"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w:t>
            </w:r>
          </w:p>
        </w:tc>
      </w:tr>
      <w:tr w:rsidR="007C39F9" w:rsidRPr="007C39F9" w14:paraId="660DFA08" w14:textId="77777777" w:rsidTr="004C6C05">
        <w:trPr>
          <w:trHeight w:val="306"/>
          <w:tblCellSpacing w:w="15" w:type="dxa"/>
        </w:trPr>
        <w:tc>
          <w:tcPr>
            <w:tcW w:w="0" w:type="auto"/>
            <w:vAlign w:val="center"/>
            <w:hideMark/>
          </w:tcPr>
          <w:p w14:paraId="441084D9"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K</w:t>
            </w:r>
          </w:p>
        </w:tc>
        <w:tc>
          <w:tcPr>
            <w:tcW w:w="0" w:type="auto"/>
            <w:vAlign w:val="center"/>
            <w:hideMark/>
          </w:tcPr>
          <w:p w14:paraId="48C55C30"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7.0</w:t>
            </w:r>
          </w:p>
        </w:tc>
        <w:tc>
          <w:tcPr>
            <w:tcW w:w="0" w:type="auto"/>
            <w:vAlign w:val="center"/>
            <w:hideMark/>
          </w:tcPr>
          <w:p w14:paraId="566E71BB" w14:textId="77777777" w:rsidR="003D6E53" w:rsidRPr="007C39F9" w:rsidRDefault="003D6E53" w:rsidP="00FF71DE">
            <w:pPr>
              <w:rPr>
                <w:rFonts w:ascii="Times New Roman" w:hAnsi="Times New Roman" w:cs="Times New Roman"/>
                <w:sz w:val="24"/>
                <w:szCs w:val="24"/>
              </w:rPr>
            </w:pPr>
            <w:r w:rsidRPr="007C39F9">
              <w:rPr>
                <w:rFonts w:ascii="Times New Roman" w:hAnsi="Times New Roman" w:cs="Times New Roman"/>
                <w:sz w:val="24"/>
                <w:szCs w:val="24"/>
              </w:rPr>
              <w:t>?</w:t>
            </w:r>
          </w:p>
        </w:tc>
      </w:tr>
    </w:tbl>
    <w:p w14:paraId="040AE611" w14:textId="67A3957D" w:rsidR="004C6C05" w:rsidRPr="007C39F9" w:rsidRDefault="004C6C05" w:rsidP="003D6E53">
      <w:pPr>
        <w:rPr>
          <w:rFonts w:ascii="Times New Roman" w:hAnsi="Times New Roman" w:cs="Times New Roman"/>
          <w:b/>
          <w:bCs/>
          <w:sz w:val="24"/>
          <w:szCs w:val="24"/>
        </w:rPr>
      </w:pPr>
      <w:r w:rsidRPr="007C39F9">
        <w:rPr>
          <w:rFonts w:ascii="Times New Roman" w:hAnsi="Times New Roman" w:cs="Times New Roman"/>
          <w:sz w:val="24"/>
          <w:szCs w:val="24"/>
        </w:rPr>
        <w:t>Each group must first write the predicted values with their own rules and then predict the prediction. The actual value is announced after the prediction is complete</w:t>
      </w:r>
    </w:p>
    <w:tbl>
      <w:tblPr>
        <w:tblW w:w="5843"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2814"/>
        <w:gridCol w:w="1397"/>
      </w:tblGrid>
      <w:tr w:rsidR="004C6C05" w:rsidRPr="007C39F9" w14:paraId="5B3C3B16" w14:textId="77777777" w:rsidTr="004C6C05">
        <w:trPr>
          <w:trHeight w:val="319"/>
          <w:tblHeader/>
          <w:tblCellSpacing w:w="15" w:type="dxa"/>
        </w:trPr>
        <w:tc>
          <w:tcPr>
            <w:tcW w:w="0" w:type="auto"/>
            <w:tcBorders>
              <w:top w:val="single" w:sz="4" w:space="0" w:color="auto"/>
              <w:bottom w:val="single" w:sz="4" w:space="0" w:color="auto"/>
            </w:tcBorders>
            <w:vAlign w:val="center"/>
            <w:hideMark/>
          </w:tcPr>
          <w:p w14:paraId="6C62FF5B" w14:textId="683E1D95" w:rsidR="004C6C05" w:rsidRPr="007C39F9" w:rsidRDefault="004C6C05" w:rsidP="004C6C05">
            <w:pPr>
              <w:rPr>
                <w:rFonts w:ascii="Times New Roman" w:hAnsi="Times New Roman" w:cs="Times New Roman"/>
                <w:b/>
                <w:bCs/>
                <w:sz w:val="24"/>
                <w:szCs w:val="24"/>
              </w:rPr>
            </w:pPr>
            <w:r w:rsidRPr="007C39F9">
              <w:rPr>
                <w:rFonts w:ascii="Times New Roman" w:hAnsi="Times New Roman" w:cs="Times New Roman"/>
                <w:b/>
                <w:bCs/>
                <w:sz w:val="24"/>
                <w:szCs w:val="24"/>
              </w:rPr>
              <w:t>New sample</w:t>
            </w:r>
          </w:p>
        </w:tc>
        <w:tc>
          <w:tcPr>
            <w:tcW w:w="0" w:type="auto"/>
            <w:tcBorders>
              <w:top w:val="single" w:sz="4" w:space="0" w:color="auto"/>
              <w:bottom w:val="single" w:sz="4" w:space="0" w:color="auto"/>
            </w:tcBorders>
            <w:vAlign w:val="center"/>
            <w:hideMark/>
          </w:tcPr>
          <w:p w14:paraId="2CEB2EAA" w14:textId="447A30F9" w:rsidR="004C6C05" w:rsidRPr="007C39F9" w:rsidRDefault="004C6C05" w:rsidP="004C6C05">
            <w:pPr>
              <w:rPr>
                <w:rFonts w:ascii="Times New Roman" w:hAnsi="Times New Roman" w:cs="Times New Roman"/>
                <w:b/>
                <w:bCs/>
                <w:sz w:val="24"/>
                <w:szCs w:val="24"/>
              </w:rPr>
            </w:pPr>
            <w:r w:rsidRPr="007C39F9">
              <w:rPr>
                <w:rFonts w:ascii="Times New Roman" w:hAnsi="Times New Roman" w:cs="Times New Roman"/>
                <w:b/>
                <w:bCs/>
                <w:sz w:val="24"/>
                <w:szCs w:val="24"/>
              </w:rPr>
              <w:t>Sleeping time (hours)</w:t>
            </w:r>
          </w:p>
        </w:tc>
        <w:tc>
          <w:tcPr>
            <w:tcW w:w="0" w:type="auto"/>
            <w:tcBorders>
              <w:top w:val="single" w:sz="4" w:space="0" w:color="auto"/>
              <w:bottom w:val="single" w:sz="4" w:space="0" w:color="auto"/>
            </w:tcBorders>
            <w:vAlign w:val="center"/>
            <w:hideMark/>
          </w:tcPr>
          <w:p w14:paraId="5569E9D4" w14:textId="043C2403" w:rsidR="004C6C05" w:rsidRPr="007C39F9" w:rsidRDefault="004C6C05" w:rsidP="004C6C05">
            <w:pPr>
              <w:rPr>
                <w:rFonts w:ascii="Times New Roman" w:hAnsi="Times New Roman" w:cs="Times New Roman"/>
                <w:b/>
                <w:bCs/>
                <w:sz w:val="24"/>
                <w:szCs w:val="24"/>
              </w:rPr>
            </w:pPr>
            <w:r w:rsidRPr="007C39F9">
              <w:rPr>
                <w:rFonts w:ascii="Times New Roman" w:hAnsi="Times New Roman" w:cs="Times New Roman"/>
                <w:b/>
                <w:bCs/>
                <w:sz w:val="24"/>
                <w:szCs w:val="24"/>
              </w:rPr>
              <w:t>Test Score</w:t>
            </w:r>
          </w:p>
        </w:tc>
      </w:tr>
      <w:tr w:rsidR="004C6C05" w:rsidRPr="007C39F9" w14:paraId="45326365" w14:textId="77777777" w:rsidTr="004C6C05">
        <w:trPr>
          <w:trHeight w:val="312"/>
          <w:tblCellSpacing w:w="15" w:type="dxa"/>
        </w:trPr>
        <w:tc>
          <w:tcPr>
            <w:tcW w:w="0" w:type="auto"/>
            <w:vAlign w:val="center"/>
            <w:hideMark/>
          </w:tcPr>
          <w:p w14:paraId="30B3A95D"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I</w:t>
            </w:r>
          </w:p>
        </w:tc>
        <w:tc>
          <w:tcPr>
            <w:tcW w:w="0" w:type="auto"/>
            <w:vAlign w:val="center"/>
            <w:hideMark/>
          </w:tcPr>
          <w:p w14:paraId="77751D9D"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5.5</w:t>
            </w:r>
          </w:p>
        </w:tc>
        <w:tc>
          <w:tcPr>
            <w:tcW w:w="0" w:type="auto"/>
            <w:vAlign w:val="center"/>
            <w:hideMark/>
          </w:tcPr>
          <w:p w14:paraId="62FDFF27"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67</w:t>
            </w:r>
          </w:p>
        </w:tc>
      </w:tr>
      <w:tr w:rsidR="004C6C05" w:rsidRPr="007C39F9" w14:paraId="28810A2E" w14:textId="77777777" w:rsidTr="004C6C05">
        <w:trPr>
          <w:trHeight w:val="312"/>
          <w:tblCellSpacing w:w="15" w:type="dxa"/>
        </w:trPr>
        <w:tc>
          <w:tcPr>
            <w:tcW w:w="0" w:type="auto"/>
            <w:vAlign w:val="center"/>
            <w:hideMark/>
          </w:tcPr>
          <w:p w14:paraId="391BE692"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J</w:t>
            </w:r>
          </w:p>
        </w:tc>
        <w:tc>
          <w:tcPr>
            <w:tcW w:w="0" w:type="auto"/>
            <w:vAlign w:val="center"/>
            <w:hideMark/>
          </w:tcPr>
          <w:p w14:paraId="7E693073"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8.5</w:t>
            </w:r>
          </w:p>
        </w:tc>
        <w:tc>
          <w:tcPr>
            <w:tcW w:w="0" w:type="auto"/>
            <w:vAlign w:val="center"/>
            <w:hideMark/>
          </w:tcPr>
          <w:p w14:paraId="24749B93"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81</w:t>
            </w:r>
          </w:p>
        </w:tc>
      </w:tr>
      <w:tr w:rsidR="004C6C05" w:rsidRPr="007C39F9" w14:paraId="7BCD23BC" w14:textId="77777777" w:rsidTr="004C6C05">
        <w:trPr>
          <w:trHeight w:val="312"/>
          <w:tblCellSpacing w:w="15" w:type="dxa"/>
        </w:trPr>
        <w:tc>
          <w:tcPr>
            <w:tcW w:w="0" w:type="auto"/>
            <w:vAlign w:val="center"/>
            <w:hideMark/>
          </w:tcPr>
          <w:p w14:paraId="79704DE4"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K</w:t>
            </w:r>
          </w:p>
        </w:tc>
        <w:tc>
          <w:tcPr>
            <w:tcW w:w="0" w:type="auto"/>
            <w:vAlign w:val="center"/>
            <w:hideMark/>
          </w:tcPr>
          <w:p w14:paraId="64691318"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7.0</w:t>
            </w:r>
          </w:p>
        </w:tc>
        <w:tc>
          <w:tcPr>
            <w:tcW w:w="0" w:type="auto"/>
            <w:vAlign w:val="center"/>
            <w:hideMark/>
          </w:tcPr>
          <w:p w14:paraId="2E0E75E2"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77</w:t>
            </w:r>
          </w:p>
        </w:tc>
      </w:tr>
    </w:tbl>
    <w:p w14:paraId="3C964E34"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b/>
          <w:bCs/>
          <w:sz w:val="24"/>
          <w:szCs w:val="24"/>
        </w:rPr>
        <w:t>Student tasks</w:t>
      </w:r>
    </w:p>
    <w:p w14:paraId="24FECCAD"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1. Fill in the predicted value</w:t>
      </w:r>
    </w:p>
    <w:p w14:paraId="5DFED3ED"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lastRenderedPageBreak/>
        <w:t>2. Compare the gap between the predicted value and the actual value</w:t>
      </w:r>
    </w:p>
    <w:p w14:paraId="14150517"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3. Reflection: Where did the original rule work and where did it fail</w:t>
      </w:r>
    </w:p>
    <w:p w14:paraId="7EDA74B1"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4. Revise the original rules, but it is required that it is not just a matter of blindly adding patches. An explanation must be given for the reasons for such modifications</w:t>
      </w:r>
    </w:p>
    <w:p w14:paraId="32C98C71" w14:textId="77777777" w:rsidR="004C6C05" w:rsidRPr="007C39F9" w:rsidRDefault="004C6C05" w:rsidP="003D6E53">
      <w:pPr>
        <w:rPr>
          <w:rFonts w:ascii="Times New Roman" w:hAnsi="Times New Roman" w:cs="Times New Roman"/>
          <w:b/>
          <w:bCs/>
          <w:sz w:val="24"/>
          <w:szCs w:val="24"/>
        </w:rPr>
      </w:pPr>
      <w:r w:rsidRPr="007C39F9">
        <w:rPr>
          <w:rFonts w:ascii="Times New Roman" w:hAnsi="Times New Roman" w:cs="Times New Roman"/>
          <w:b/>
          <w:bCs/>
          <w:sz w:val="24"/>
          <w:szCs w:val="24"/>
        </w:rPr>
        <w:t xml:space="preserve">Teacher's Speech (Example) </w:t>
      </w:r>
    </w:p>
    <w:p w14:paraId="1499A922" w14:textId="77777777" w:rsidR="004C6C05" w:rsidRPr="007C39F9" w:rsidRDefault="004C6C05" w:rsidP="003D6E53">
      <w:pPr>
        <w:rPr>
          <w:rFonts w:ascii="Times New Roman" w:hAnsi="Times New Roman" w:cs="Times New Roman"/>
          <w:sz w:val="24"/>
          <w:szCs w:val="24"/>
        </w:rPr>
      </w:pPr>
      <w:r w:rsidRPr="007C39F9">
        <w:rPr>
          <w:rFonts w:ascii="Times New Roman" w:hAnsi="Times New Roman" w:cs="Times New Roman"/>
          <w:sz w:val="24"/>
          <w:szCs w:val="24"/>
        </w:rPr>
        <w:t>Now let's conduct a new sample data prediction. Please infer the possible sleep duration of these students based on the previously designed rules and strategies, and then we'll reveal the correct answer together.</w:t>
      </w:r>
    </w:p>
    <w:p w14:paraId="3217DF20" w14:textId="7FB83F73" w:rsidR="004C6C05" w:rsidRPr="007C39F9" w:rsidRDefault="004C6C05" w:rsidP="003D6E53">
      <w:pPr>
        <w:rPr>
          <w:rFonts w:ascii="Times New Roman" w:hAnsi="Times New Roman" w:cs="Times New Roman"/>
          <w:b/>
          <w:bCs/>
          <w:sz w:val="24"/>
          <w:szCs w:val="24"/>
        </w:rPr>
      </w:pPr>
      <w:r w:rsidRPr="007C39F9">
        <w:rPr>
          <w:rFonts w:ascii="Times New Roman" w:hAnsi="Times New Roman" w:cs="Times New Roman"/>
          <w:b/>
          <w:bCs/>
          <w:sz w:val="24"/>
          <w:szCs w:val="24"/>
        </w:rPr>
        <w:t xml:space="preserve">Students May React </w:t>
      </w:r>
    </w:p>
    <w:p w14:paraId="7BBC54AD"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Our original complex rule is actually very difficult to predict 8.5 hours.</w:t>
      </w:r>
    </w:p>
    <w:p w14:paraId="03095A5A"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Although our simple rules are not perfect, the general scope is correct.</w:t>
      </w:r>
    </w:p>
    <w:p w14:paraId="18DBD895"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We are overly concerned about the small fluctuations at points F and H.</w:t>
      </w:r>
    </w:p>
    <w:p w14:paraId="72B964CD" w14:textId="77777777" w:rsidR="004C6C05"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If the data has noise, an interpretation should not be made for each point.</w:t>
      </w:r>
    </w:p>
    <w:p w14:paraId="498DE9BE" w14:textId="7986A836" w:rsidR="003D6E53" w:rsidRPr="007C39F9" w:rsidRDefault="004C6C05" w:rsidP="004C6C05">
      <w:pPr>
        <w:rPr>
          <w:rFonts w:ascii="Times New Roman" w:hAnsi="Times New Roman" w:cs="Times New Roman"/>
          <w:sz w:val="24"/>
          <w:szCs w:val="24"/>
        </w:rPr>
      </w:pPr>
      <w:r w:rsidRPr="007C39F9">
        <w:rPr>
          <w:rFonts w:ascii="Times New Roman" w:hAnsi="Times New Roman" w:cs="Times New Roman"/>
          <w:sz w:val="24"/>
          <w:szCs w:val="24"/>
        </w:rPr>
        <w:t>Students compare the gap between the predicted value and the true value and fill in the reflection on Worksheet 2: "Where did the original rule work and where did it fail?" Then the students revise the original rules, but when making the revision, they cannot just mindlessly add patches; they must explain "why it was modified this way".</w:t>
      </w:r>
    </w:p>
    <w:p w14:paraId="40D92369" w14:textId="77777777" w:rsidR="004C6C05" w:rsidRPr="007C39F9" w:rsidRDefault="004C6C05" w:rsidP="004C6C05">
      <w:pPr>
        <w:rPr>
          <w:rFonts w:ascii="Times New Roman" w:hAnsi="Times New Roman" w:cs="Times New Roman"/>
          <w:sz w:val="24"/>
          <w:szCs w:val="24"/>
        </w:rPr>
      </w:pPr>
    </w:p>
    <w:p w14:paraId="5CEC6544" w14:textId="77777777" w:rsidR="004C6C05" w:rsidRPr="007C39F9" w:rsidRDefault="004C6C05" w:rsidP="003D6E53">
      <w:pPr>
        <w:rPr>
          <w:rFonts w:ascii="Times New Roman" w:hAnsi="Times New Roman" w:cs="Times New Roman"/>
          <w:b/>
          <w:bCs/>
          <w:sz w:val="24"/>
          <w:szCs w:val="24"/>
        </w:rPr>
      </w:pPr>
      <w:r w:rsidRPr="007C39F9">
        <w:rPr>
          <w:rFonts w:ascii="Times New Roman" w:hAnsi="Times New Roman" w:cs="Times New Roman"/>
          <w:b/>
          <w:bCs/>
          <w:sz w:val="24"/>
          <w:szCs w:val="24"/>
        </w:rPr>
        <w:t>4.4.8 Stage 7: Variant Follow-up Activity (95-110 minutes)</w:t>
      </w:r>
    </w:p>
    <w:p w14:paraId="39A56B06" w14:textId="1A5F06B5" w:rsidR="004F3E55" w:rsidRPr="007C39F9" w:rsidRDefault="004F3E55" w:rsidP="003D6E53">
      <w:pPr>
        <w:rPr>
          <w:rFonts w:ascii="Times New Roman" w:hAnsi="Times New Roman" w:cs="Times New Roman"/>
          <w:b/>
          <w:bCs/>
          <w:sz w:val="24"/>
          <w:szCs w:val="24"/>
        </w:rPr>
      </w:pPr>
      <w:r w:rsidRPr="007C39F9">
        <w:rPr>
          <w:rFonts w:ascii="Times New Roman" w:hAnsi="Times New Roman" w:cs="Times New Roman"/>
          <w:b/>
          <w:bCs/>
          <w:sz w:val="24"/>
          <w:szCs w:val="24"/>
        </w:rPr>
        <w:t>The Necessity of Variant Activities</w:t>
      </w:r>
    </w:p>
    <w:p w14:paraId="41455376" w14:textId="77777777" w:rsidR="00B004EF" w:rsidRPr="007C39F9" w:rsidRDefault="00B004EF" w:rsidP="003D6E53">
      <w:pPr>
        <w:rPr>
          <w:rFonts w:ascii="Times New Roman" w:hAnsi="Times New Roman" w:cs="Times New Roman"/>
          <w:sz w:val="24"/>
          <w:szCs w:val="24"/>
        </w:rPr>
      </w:pPr>
      <w:r w:rsidRPr="007C39F9">
        <w:rPr>
          <w:rFonts w:ascii="Times New Roman" w:hAnsi="Times New Roman" w:cs="Times New Roman"/>
          <w:sz w:val="24"/>
          <w:szCs w:val="24"/>
        </w:rPr>
        <w:t>This design adds a follow-up variation after the main activity to change the key assumptions in the main activity, allowing students to understand that the previously seemingly reasonable modeling strategy may not be directly copied once the application scenario changes.</w:t>
      </w:r>
    </w:p>
    <w:p w14:paraId="260BA39B" w14:textId="5F6F1B30" w:rsidR="00B004EF" w:rsidRPr="007C39F9" w:rsidRDefault="00B004EF" w:rsidP="003D6E53">
      <w:pPr>
        <w:rPr>
          <w:rFonts w:ascii="Times New Roman" w:hAnsi="Times New Roman" w:cs="Times New Roman"/>
          <w:b/>
          <w:bCs/>
          <w:sz w:val="24"/>
          <w:szCs w:val="24"/>
        </w:rPr>
      </w:pPr>
      <w:r w:rsidRPr="007C39F9">
        <w:rPr>
          <w:rFonts w:ascii="Times New Roman" w:hAnsi="Times New Roman" w:cs="Times New Roman"/>
          <w:b/>
          <w:bCs/>
          <w:sz w:val="24"/>
          <w:szCs w:val="24"/>
        </w:rPr>
        <w:t>Key Assumptions in the Main Activity</w:t>
      </w:r>
    </w:p>
    <w:p w14:paraId="04474521" w14:textId="1B8C00E6" w:rsidR="003D6E53" w:rsidRPr="007C39F9" w:rsidRDefault="00B004EF" w:rsidP="003D6E53">
      <w:pPr>
        <w:rPr>
          <w:rFonts w:ascii="Times New Roman" w:hAnsi="Times New Roman" w:cs="Times New Roman"/>
          <w:sz w:val="24"/>
          <w:szCs w:val="24"/>
        </w:rPr>
      </w:pPr>
      <w:r w:rsidRPr="007C39F9">
        <w:rPr>
          <w:rFonts w:ascii="Times New Roman" w:hAnsi="Times New Roman" w:cs="Times New Roman"/>
          <w:sz w:val="24"/>
          <w:szCs w:val="24"/>
        </w:rPr>
        <w:t>The data of different students generally come from the same stable relationship, that is to say, although there are local fluctuations, the overall trend is still comparable. It is hoped that students will believe that there is a common relationship at the class level between sleep duration and academic performance, so their task is to identify trends from the noise.</w:t>
      </w:r>
    </w:p>
    <w:p w14:paraId="177D8D98" w14:textId="43B16B50" w:rsidR="00B004EF" w:rsidRPr="007C39F9" w:rsidRDefault="00B004EF" w:rsidP="003D6E53">
      <w:pPr>
        <w:rPr>
          <w:rFonts w:ascii="Times New Roman" w:hAnsi="Times New Roman" w:cs="Times New Roman"/>
          <w:b/>
          <w:bCs/>
          <w:sz w:val="24"/>
          <w:szCs w:val="24"/>
        </w:rPr>
      </w:pPr>
      <w:r w:rsidRPr="007C39F9">
        <w:rPr>
          <w:rFonts w:ascii="Times New Roman" w:hAnsi="Times New Roman" w:cs="Times New Roman"/>
          <w:b/>
          <w:bCs/>
          <w:sz w:val="24"/>
          <w:szCs w:val="24"/>
        </w:rPr>
        <w:t>The Changed Assumption</w:t>
      </w:r>
    </w:p>
    <w:p w14:paraId="04534040" w14:textId="7CAE816B" w:rsidR="003D6E53" w:rsidRPr="007C39F9" w:rsidRDefault="00B004EF" w:rsidP="003D6E53">
      <w:pPr>
        <w:rPr>
          <w:rFonts w:ascii="Times New Roman" w:hAnsi="Times New Roman" w:cs="Times New Roman"/>
          <w:sz w:val="24"/>
          <w:szCs w:val="24"/>
        </w:rPr>
      </w:pPr>
      <w:r w:rsidRPr="007C39F9">
        <w:rPr>
          <w:rFonts w:ascii="Times New Roman" w:hAnsi="Times New Roman" w:cs="Times New Roman"/>
          <w:sz w:val="24"/>
          <w:szCs w:val="24"/>
        </w:rPr>
        <w:t>In the new variant activities, the data no longer comes from a unified and stable group, but is a mixture of two different types of students. For instance, for one type of students, increased sleep usually helps with academic performance, while for another type of students, excessive sleep may be associated with insufficient preparation. It could also be influenced by significant differences in foundation or different examination subjects. In other words, the purpose of designing this variation is to break the single overall law that may exist in the original activity.</w:t>
      </w:r>
    </w:p>
    <w:p w14:paraId="6741A57C" w14:textId="08375F1D" w:rsidR="00B004EF" w:rsidRPr="007C39F9" w:rsidRDefault="00B004EF" w:rsidP="003D6E53">
      <w:pPr>
        <w:rPr>
          <w:rFonts w:ascii="Times New Roman" w:hAnsi="Times New Roman" w:cs="Times New Roman"/>
          <w:b/>
          <w:bCs/>
          <w:sz w:val="24"/>
          <w:szCs w:val="24"/>
        </w:rPr>
      </w:pPr>
      <w:r w:rsidRPr="007C39F9">
        <w:rPr>
          <w:rFonts w:ascii="Times New Roman" w:hAnsi="Times New Roman" w:cs="Times New Roman"/>
          <w:b/>
          <w:bCs/>
          <w:sz w:val="24"/>
          <w:szCs w:val="24"/>
        </w:rPr>
        <w:t>The Specific Process of the Variant Activity</w:t>
      </w:r>
    </w:p>
    <w:p w14:paraId="5D8D0B39" w14:textId="79D03102" w:rsidR="003D6E53"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The teacher distributed the second dataset to each group and explained: "This is still the data of 'sleep duration and performance', but this time these points are not from the same stable population, but from anonymous samples mixed from two classes." You don't know which points belong to which category of people. Please try to handle it as you did just now first, and then judge whether the original strategy is still sufficient.</w:t>
      </w:r>
    </w:p>
    <w:p w14:paraId="06F47023" w14:textId="60DB18B2" w:rsidR="003D6E53" w:rsidRPr="007C39F9" w:rsidRDefault="00B004EF" w:rsidP="003D6E53">
      <w:pPr>
        <w:rPr>
          <w:rFonts w:ascii="Times New Roman" w:hAnsi="Times New Roman" w:cs="Times New Roman"/>
          <w:sz w:val="24"/>
          <w:szCs w:val="24"/>
        </w:rPr>
      </w:pPr>
      <w:r w:rsidRPr="007C39F9">
        <w:rPr>
          <w:rFonts w:ascii="Times New Roman" w:hAnsi="Times New Roman" w:cs="Times New Roman"/>
          <w:sz w:val="24"/>
          <w:szCs w:val="24"/>
        </w:rPr>
        <w:lastRenderedPageBreak/>
        <w:t>The sample data is as follows:</w:t>
      </w:r>
    </w:p>
    <w:tbl>
      <w:tblPr>
        <w:tblW w:w="7580"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699"/>
        <w:gridCol w:w="30"/>
        <w:gridCol w:w="3291"/>
      </w:tblGrid>
      <w:tr w:rsidR="00B004EF" w:rsidRPr="007C39F9" w14:paraId="52F43DFC" w14:textId="77777777" w:rsidTr="006038E1">
        <w:trPr>
          <w:trHeight w:val="322"/>
          <w:tblHeader/>
          <w:tblCellSpacing w:w="15" w:type="dxa"/>
        </w:trPr>
        <w:tc>
          <w:tcPr>
            <w:tcW w:w="1515" w:type="dxa"/>
            <w:tcBorders>
              <w:top w:val="single" w:sz="4" w:space="0" w:color="auto"/>
              <w:bottom w:val="single" w:sz="4" w:space="0" w:color="auto"/>
            </w:tcBorders>
            <w:vAlign w:val="center"/>
            <w:hideMark/>
          </w:tcPr>
          <w:p w14:paraId="6A7EADCD" w14:textId="1B0755FF" w:rsidR="00B004EF" w:rsidRPr="007C39F9" w:rsidRDefault="006038E1" w:rsidP="00B004EF">
            <w:pPr>
              <w:rPr>
                <w:rFonts w:ascii="Times New Roman" w:hAnsi="Times New Roman" w:cs="Times New Roman"/>
                <w:b/>
                <w:bCs/>
                <w:sz w:val="24"/>
                <w:szCs w:val="24"/>
              </w:rPr>
            </w:pPr>
            <w:r w:rsidRPr="007C39F9">
              <w:rPr>
                <w:rFonts w:ascii="Times New Roman" w:hAnsi="Times New Roman" w:cs="Times New Roman"/>
                <w:b/>
                <w:bCs/>
                <w:sz w:val="24"/>
                <w:szCs w:val="24"/>
              </w:rPr>
              <w:t>Student</w:t>
            </w:r>
          </w:p>
        </w:tc>
        <w:tc>
          <w:tcPr>
            <w:tcW w:w="2669" w:type="dxa"/>
            <w:tcBorders>
              <w:top w:val="single" w:sz="4" w:space="0" w:color="auto"/>
              <w:bottom w:val="single" w:sz="4" w:space="0" w:color="auto"/>
            </w:tcBorders>
            <w:vAlign w:val="center"/>
            <w:hideMark/>
          </w:tcPr>
          <w:p w14:paraId="18DE8F6E" w14:textId="61A8400A" w:rsidR="00B004EF" w:rsidRPr="007C39F9" w:rsidRDefault="00B004EF" w:rsidP="00B004EF">
            <w:pPr>
              <w:rPr>
                <w:rFonts w:ascii="Times New Roman" w:hAnsi="Times New Roman" w:cs="Times New Roman"/>
                <w:b/>
                <w:bCs/>
                <w:sz w:val="24"/>
                <w:szCs w:val="24"/>
              </w:rPr>
            </w:pPr>
            <w:r w:rsidRPr="007C39F9">
              <w:rPr>
                <w:rFonts w:ascii="Times New Roman" w:hAnsi="Times New Roman" w:cs="Times New Roman"/>
                <w:b/>
                <w:bCs/>
                <w:sz w:val="24"/>
                <w:szCs w:val="24"/>
              </w:rPr>
              <w:t>Sleeping time (hours)</w:t>
            </w:r>
          </w:p>
        </w:tc>
        <w:tc>
          <w:tcPr>
            <w:tcW w:w="3276" w:type="dxa"/>
            <w:gridSpan w:val="2"/>
            <w:tcBorders>
              <w:top w:val="single" w:sz="4" w:space="0" w:color="auto"/>
              <w:bottom w:val="single" w:sz="4" w:space="0" w:color="auto"/>
            </w:tcBorders>
            <w:vAlign w:val="center"/>
            <w:hideMark/>
          </w:tcPr>
          <w:p w14:paraId="2D312F67" w14:textId="7205B32B" w:rsidR="00B004EF" w:rsidRPr="007C39F9" w:rsidRDefault="00B004EF" w:rsidP="00B004EF">
            <w:pPr>
              <w:rPr>
                <w:rFonts w:ascii="Times New Roman" w:hAnsi="Times New Roman" w:cs="Times New Roman"/>
                <w:b/>
                <w:bCs/>
                <w:sz w:val="24"/>
                <w:szCs w:val="24"/>
              </w:rPr>
            </w:pPr>
            <w:r w:rsidRPr="007C39F9">
              <w:rPr>
                <w:rFonts w:ascii="Times New Roman" w:hAnsi="Times New Roman" w:cs="Times New Roman"/>
                <w:b/>
                <w:bCs/>
                <w:sz w:val="24"/>
                <w:szCs w:val="24"/>
              </w:rPr>
              <w:t>Test Score</w:t>
            </w:r>
          </w:p>
        </w:tc>
      </w:tr>
      <w:tr w:rsidR="00B004EF" w:rsidRPr="007C39F9" w14:paraId="0E612D75" w14:textId="77777777" w:rsidTr="006038E1">
        <w:trPr>
          <w:trHeight w:val="314"/>
          <w:tblCellSpacing w:w="15" w:type="dxa"/>
        </w:trPr>
        <w:tc>
          <w:tcPr>
            <w:tcW w:w="1515" w:type="dxa"/>
            <w:vAlign w:val="center"/>
            <w:hideMark/>
          </w:tcPr>
          <w:p w14:paraId="7EFAD5E4"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A</w:t>
            </w:r>
          </w:p>
        </w:tc>
        <w:tc>
          <w:tcPr>
            <w:tcW w:w="2699" w:type="dxa"/>
            <w:gridSpan w:val="2"/>
            <w:vAlign w:val="center"/>
            <w:hideMark/>
          </w:tcPr>
          <w:p w14:paraId="77EC9ADD"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4</w:t>
            </w:r>
          </w:p>
        </w:tc>
        <w:tc>
          <w:tcPr>
            <w:tcW w:w="0" w:type="auto"/>
            <w:vAlign w:val="center"/>
            <w:hideMark/>
          </w:tcPr>
          <w:p w14:paraId="4AFE070C"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70</w:t>
            </w:r>
          </w:p>
        </w:tc>
      </w:tr>
      <w:tr w:rsidR="00B004EF" w:rsidRPr="007C39F9" w14:paraId="34EEEDE3" w14:textId="77777777" w:rsidTr="006038E1">
        <w:trPr>
          <w:trHeight w:val="314"/>
          <w:tblCellSpacing w:w="15" w:type="dxa"/>
        </w:trPr>
        <w:tc>
          <w:tcPr>
            <w:tcW w:w="1515" w:type="dxa"/>
            <w:vAlign w:val="center"/>
            <w:hideMark/>
          </w:tcPr>
          <w:p w14:paraId="411989AA"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B</w:t>
            </w:r>
          </w:p>
        </w:tc>
        <w:tc>
          <w:tcPr>
            <w:tcW w:w="2699" w:type="dxa"/>
            <w:gridSpan w:val="2"/>
            <w:vAlign w:val="center"/>
            <w:hideMark/>
          </w:tcPr>
          <w:p w14:paraId="0BC32663"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5</w:t>
            </w:r>
          </w:p>
        </w:tc>
        <w:tc>
          <w:tcPr>
            <w:tcW w:w="0" w:type="auto"/>
            <w:vAlign w:val="center"/>
            <w:hideMark/>
          </w:tcPr>
          <w:p w14:paraId="58A45F75"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75</w:t>
            </w:r>
          </w:p>
        </w:tc>
      </w:tr>
      <w:tr w:rsidR="00B004EF" w:rsidRPr="007C39F9" w14:paraId="0043DB9C" w14:textId="77777777" w:rsidTr="006038E1">
        <w:trPr>
          <w:trHeight w:val="314"/>
          <w:tblCellSpacing w:w="15" w:type="dxa"/>
        </w:trPr>
        <w:tc>
          <w:tcPr>
            <w:tcW w:w="1515" w:type="dxa"/>
            <w:vAlign w:val="center"/>
            <w:hideMark/>
          </w:tcPr>
          <w:p w14:paraId="4D28E3E6"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C</w:t>
            </w:r>
          </w:p>
        </w:tc>
        <w:tc>
          <w:tcPr>
            <w:tcW w:w="2699" w:type="dxa"/>
            <w:gridSpan w:val="2"/>
            <w:vAlign w:val="center"/>
            <w:hideMark/>
          </w:tcPr>
          <w:p w14:paraId="34BBBE81"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6</w:t>
            </w:r>
          </w:p>
        </w:tc>
        <w:tc>
          <w:tcPr>
            <w:tcW w:w="0" w:type="auto"/>
            <w:vAlign w:val="center"/>
            <w:hideMark/>
          </w:tcPr>
          <w:p w14:paraId="21882D70"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79</w:t>
            </w:r>
          </w:p>
        </w:tc>
      </w:tr>
      <w:tr w:rsidR="00B004EF" w:rsidRPr="007C39F9" w14:paraId="08E97CE5" w14:textId="77777777" w:rsidTr="006038E1">
        <w:trPr>
          <w:trHeight w:val="314"/>
          <w:tblCellSpacing w:w="15" w:type="dxa"/>
        </w:trPr>
        <w:tc>
          <w:tcPr>
            <w:tcW w:w="1515" w:type="dxa"/>
            <w:vAlign w:val="center"/>
            <w:hideMark/>
          </w:tcPr>
          <w:p w14:paraId="464CB2CF"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D</w:t>
            </w:r>
          </w:p>
        </w:tc>
        <w:tc>
          <w:tcPr>
            <w:tcW w:w="2699" w:type="dxa"/>
            <w:gridSpan w:val="2"/>
            <w:vAlign w:val="center"/>
            <w:hideMark/>
          </w:tcPr>
          <w:p w14:paraId="07747F74"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7</w:t>
            </w:r>
          </w:p>
        </w:tc>
        <w:tc>
          <w:tcPr>
            <w:tcW w:w="0" w:type="auto"/>
            <w:vAlign w:val="center"/>
            <w:hideMark/>
          </w:tcPr>
          <w:p w14:paraId="1B4A353F"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83</w:t>
            </w:r>
          </w:p>
        </w:tc>
      </w:tr>
      <w:tr w:rsidR="00B004EF" w:rsidRPr="007C39F9" w14:paraId="0210B2E1" w14:textId="77777777" w:rsidTr="006038E1">
        <w:trPr>
          <w:trHeight w:val="314"/>
          <w:tblCellSpacing w:w="15" w:type="dxa"/>
        </w:trPr>
        <w:tc>
          <w:tcPr>
            <w:tcW w:w="1515" w:type="dxa"/>
            <w:vAlign w:val="center"/>
            <w:hideMark/>
          </w:tcPr>
          <w:p w14:paraId="006909DA"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E</w:t>
            </w:r>
          </w:p>
        </w:tc>
        <w:tc>
          <w:tcPr>
            <w:tcW w:w="2699" w:type="dxa"/>
            <w:gridSpan w:val="2"/>
            <w:vAlign w:val="center"/>
            <w:hideMark/>
          </w:tcPr>
          <w:p w14:paraId="58ABAD8F"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8</w:t>
            </w:r>
          </w:p>
        </w:tc>
        <w:tc>
          <w:tcPr>
            <w:tcW w:w="0" w:type="auto"/>
            <w:vAlign w:val="center"/>
            <w:hideMark/>
          </w:tcPr>
          <w:p w14:paraId="4D2E3E16"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86</w:t>
            </w:r>
          </w:p>
        </w:tc>
      </w:tr>
      <w:tr w:rsidR="00B004EF" w:rsidRPr="007C39F9" w14:paraId="54B4D793" w14:textId="77777777" w:rsidTr="006038E1">
        <w:trPr>
          <w:trHeight w:val="314"/>
          <w:tblCellSpacing w:w="15" w:type="dxa"/>
        </w:trPr>
        <w:tc>
          <w:tcPr>
            <w:tcW w:w="1515" w:type="dxa"/>
            <w:vAlign w:val="center"/>
            <w:hideMark/>
          </w:tcPr>
          <w:p w14:paraId="55AB0FE5"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F</w:t>
            </w:r>
          </w:p>
        </w:tc>
        <w:tc>
          <w:tcPr>
            <w:tcW w:w="2699" w:type="dxa"/>
            <w:gridSpan w:val="2"/>
            <w:vAlign w:val="center"/>
            <w:hideMark/>
          </w:tcPr>
          <w:p w14:paraId="1E8D99D7"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4</w:t>
            </w:r>
          </w:p>
        </w:tc>
        <w:tc>
          <w:tcPr>
            <w:tcW w:w="0" w:type="auto"/>
            <w:vAlign w:val="center"/>
            <w:hideMark/>
          </w:tcPr>
          <w:p w14:paraId="395388D3"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82</w:t>
            </w:r>
          </w:p>
        </w:tc>
      </w:tr>
      <w:tr w:rsidR="00B004EF" w:rsidRPr="007C39F9" w14:paraId="184E2AA8" w14:textId="77777777" w:rsidTr="006038E1">
        <w:trPr>
          <w:trHeight w:val="314"/>
          <w:tblCellSpacing w:w="15" w:type="dxa"/>
        </w:trPr>
        <w:tc>
          <w:tcPr>
            <w:tcW w:w="1515" w:type="dxa"/>
            <w:vAlign w:val="center"/>
            <w:hideMark/>
          </w:tcPr>
          <w:p w14:paraId="38BF02D6"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G</w:t>
            </w:r>
          </w:p>
        </w:tc>
        <w:tc>
          <w:tcPr>
            <w:tcW w:w="2699" w:type="dxa"/>
            <w:gridSpan w:val="2"/>
            <w:vAlign w:val="center"/>
            <w:hideMark/>
          </w:tcPr>
          <w:p w14:paraId="12DC9CD1"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5</w:t>
            </w:r>
          </w:p>
        </w:tc>
        <w:tc>
          <w:tcPr>
            <w:tcW w:w="0" w:type="auto"/>
            <w:vAlign w:val="center"/>
            <w:hideMark/>
          </w:tcPr>
          <w:p w14:paraId="3478C5EF"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80</w:t>
            </w:r>
          </w:p>
        </w:tc>
      </w:tr>
      <w:tr w:rsidR="00B004EF" w:rsidRPr="007C39F9" w14:paraId="4BD571B9" w14:textId="77777777" w:rsidTr="006038E1">
        <w:trPr>
          <w:trHeight w:val="314"/>
          <w:tblCellSpacing w:w="15" w:type="dxa"/>
        </w:trPr>
        <w:tc>
          <w:tcPr>
            <w:tcW w:w="1515" w:type="dxa"/>
            <w:vAlign w:val="center"/>
            <w:hideMark/>
          </w:tcPr>
          <w:p w14:paraId="09C737CA"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H</w:t>
            </w:r>
          </w:p>
        </w:tc>
        <w:tc>
          <w:tcPr>
            <w:tcW w:w="2699" w:type="dxa"/>
            <w:gridSpan w:val="2"/>
            <w:vAlign w:val="center"/>
            <w:hideMark/>
          </w:tcPr>
          <w:p w14:paraId="3AB4022C"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6</w:t>
            </w:r>
          </w:p>
        </w:tc>
        <w:tc>
          <w:tcPr>
            <w:tcW w:w="0" w:type="auto"/>
            <w:vAlign w:val="center"/>
            <w:hideMark/>
          </w:tcPr>
          <w:p w14:paraId="26C417E5"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77</w:t>
            </w:r>
          </w:p>
        </w:tc>
      </w:tr>
      <w:tr w:rsidR="00B004EF" w:rsidRPr="007C39F9" w14:paraId="734FF64E" w14:textId="77777777" w:rsidTr="006038E1">
        <w:trPr>
          <w:trHeight w:val="314"/>
          <w:tblCellSpacing w:w="15" w:type="dxa"/>
        </w:trPr>
        <w:tc>
          <w:tcPr>
            <w:tcW w:w="1515" w:type="dxa"/>
            <w:vAlign w:val="center"/>
            <w:hideMark/>
          </w:tcPr>
          <w:p w14:paraId="5678B5A0"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I</w:t>
            </w:r>
          </w:p>
        </w:tc>
        <w:tc>
          <w:tcPr>
            <w:tcW w:w="2699" w:type="dxa"/>
            <w:gridSpan w:val="2"/>
            <w:vAlign w:val="center"/>
            <w:hideMark/>
          </w:tcPr>
          <w:p w14:paraId="6FDC98C8"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7</w:t>
            </w:r>
          </w:p>
        </w:tc>
        <w:tc>
          <w:tcPr>
            <w:tcW w:w="0" w:type="auto"/>
            <w:vAlign w:val="center"/>
            <w:hideMark/>
          </w:tcPr>
          <w:p w14:paraId="7CDE32CE"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73</w:t>
            </w:r>
          </w:p>
        </w:tc>
      </w:tr>
      <w:tr w:rsidR="00B004EF" w:rsidRPr="007C39F9" w14:paraId="070F1DB6" w14:textId="77777777" w:rsidTr="006038E1">
        <w:trPr>
          <w:trHeight w:val="314"/>
          <w:tblCellSpacing w:w="15" w:type="dxa"/>
        </w:trPr>
        <w:tc>
          <w:tcPr>
            <w:tcW w:w="1515" w:type="dxa"/>
            <w:vAlign w:val="center"/>
            <w:hideMark/>
          </w:tcPr>
          <w:p w14:paraId="5DA8F6B6"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J</w:t>
            </w:r>
          </w:p>
        </w:tc>
        <w:tc>
          <w:tcPr>
            <w:tcW w:w="2699" w:type="dxa"/>
            <w:gridSpan w:val="2"/>
            <w:vAlign w:val="center"/>
            <w:hideMark/>
          </w:tcPr>
          <w:p w14:paraId="360D7F02"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8</w:t>
            </w:r>
          </w:p>
        </w:tc>
        <w:tc>
          <w:tcPr>
            <w:tcW w:w="0" w:type="auto"/>
            <w:vAlign w:val="center"/>
            <w:hideMark/>
          </w:tcPr>
          <w:p w14:paraId="3ECE2FDE" w14:textId="77777777" w:rsidR="00B004EF" w:rsidRPr="007C39F9" w:rsidRDefault="00B004EF" w:rsidP="00B004EF">
            <w:pPr>
              <w:rPr>
                <w:rFonts w:ascii="Times New Roman" w:hAnsi="Times New Roman" w:cs="Times New Roman"/>
                <w:sz w:val="24"/>
                <w:szCs w:val="24"/>
              </w:rPr>
            </w:pPr>
            <w:r w:rsidRPr="007C39F9">
              <w:rPr>
                <w:rFonts w:ascii="Times New Roman" w:hAnsi="Times New Roman" w:cs="Times New Roman"/>
                <w:sz w:val="24"/>
                <w:szCs w:val="24"/>
              </w:rPr>
              <w:t>69</w:t>
            </w:r>
          </w:p>
        </w:tc>
      </w:tr>
    </w:tbl>
    <w:p w14:paraId="69F37C39" w14:textId="1EDDDD56" w:rsidR="003D6E53" w:rsidRPr="007C39F9" w:rsidRDefault="006038E1" w:rsidP="003D6E53">
      <w:pPr>
        <w:rPr>
          <w:rFonts w:ascii="Times New Roman" w:hAnsi="Times New Roman" w:cs="Times New Roman"/>
          <w:sz w:val="24"/>
          <w:szCs w:val="24"/>
        </w:rPr>
      </w:pPr>
      <w:r w:rsidRPr="007C39F9">
        <w:rPr>
          <w:rFonts w:ascii="Times New Roman" w:hAnsi="Times New Roman" w:cs="Times New Roman"/>
          <w:sz w:val="24"/>
          <w:szCs w:val="24"/>
        </w:rPr>
        <w:t>After students draw these points on the same coordinate graph, they will find that the overall graph no longer supports a simple trend in a single direction. Some groups might continue to try to explain all the data with a more complex curve, while others will start to raise a more important question: Perhaps it's not that the rules are not complex enough, but that our basic assumptions about the data structure are wrong.</w:t>
      </w:r>
    </w:p>
    <w:p w14:paraId="3AA2C705" w14:textId="6BB49659" w:rsidR="006038E1" w:rsidRPr="007C39F9" w:rsidRDefault="006038E1" w:rsidP="006038E1">
      <w:pPr>
        <w:rPr>
          <w:rFonts w:ascii="Times New Roman" w:hAnsi="Times New Roman" w:cs="Times New Roman"/>
          <w:sz w:val="24"/>
          <w:szCs w:val="24"/>
        </w:rPr>
      </w:pPr>
      <w:r w:rsidRPr="007C39F9">
        <w:rPr>
          <w:rFonts w:ascii="Times New Roman" w:hAnsi="Times New Roman" w:cs="Times New Roman"/>
          <w:sz w:val="24"/>
          <w:szCs w:val="24"/>
        </w:rPr>
        <w:t>The teacher asked the students to first try to follow the main activity's train of thought: "If you adhere to a uniform rule, what result will you get?" Is this uniform rule reasonable? Then discuss in the group where the problem lies. Is it that more complex rules are needed, or are our basic assumptions about the data wrong? Should we classify or group first before modeling? What is the basis?</w:t>
      </w:r>
    </w:p>
    <w:p w14:paraId="3CF17DE2" w14:textId="5393D6F2" w:rsidR="003D6E53" w:rsidRPr="007C39F9" w:rsidRDefault="006038E1" w:rsidP="006038E1">
      <w:pPr>
        <w:rPr>
          <w:rFonts w:ascii="Times New Roman" w:hAnsi="Times New Roman" w:cs="Times New Roman"/>
          <w:sz w:val="24"/>
          <w:szCs w:val="24"/>
        </w:rPr>
      </w:pPr>
      <w:r w:rsidRPr="007C39F9">
        <w:rPr>
          <w:rFonts w:ascii="Times New Roman" w:hAnsi="Times New Roman" w:cs="Times New Roman"/>
          <w:sz w:val="24"/>
          <w:szCs w:val="24"/>
        </w:rPr>
        <w:t>Finally, each group explains in one sentence what assumptions have been changed compared to the main activity. For instance, originally, we assumed that all points originated from the same population. Now this assumption no longer holds true, and the group filled in their thoughts on Worksheet 3.</w:t>
      </w:r>
    </w:p>
    <w:p w14:paraId="0A715A0A" w14:textId="2F5C9801" w:rsidR="006038E1" w:rsidRPr="007C39F9" w:rsidRDefault="006038E1" w:rsidP="006038E1">
      <w:pPr>
        <w:rPr>
          <w:rFonts w:ascii="Times New Roman" w:hAnsi="Times New Roman" w:cs="Times New Roman"/>
          <w:sz w:val="24"/>
          <w:szCs w:val="24"/>
        </w:rPr>
      </w:pPr>
      <w:r w:rsidRPr="007C39F9">
        <w:rPr>
          <w:rFonts w:ascii="Times New Roman" w:hAnsi="Times New Roman" w:cs="Times New Roman"/>
          <w:b/>
          <w:bCs/>
          <w:sz w:val="24"/>
          <w:szCs w:val="24"/>
        </w:rPr>
        <w:t>The teacher walked around</w:t>
      </w:r>
      <w:r w:rsidRPr="007C39F9">
        <w:rPr>
          <w:rFonts w:ascii="Times New Roman" w:hAnsi="Times New Roman" w:cs="Times New Roman"/>
          <w:sz w:val="24"/>
          <w:szCs w:val="24"/>
        </w:rPr>
        <w:t xml:space="preserve"> and asked further, "The problem you are facing now is that the rules are not complex enough, or is the data not a group to begin with?" "What will you lose if you keep forcing yourselves to find a uniform formula?" "</w:t>
      </w:r>
    </w:p>
    <w:p w14:paraId="4545926D" w14:textId="52FD15CB" w:rsidR="003D6E53" w:rsidRPr="007C39F9" w:rsidRDefault="006038E1" w:rsidP="006038E1">
      <w:pPr>
        <w:rPr>
          <w:rFonts w:ascii="Times New Roman" w:hAnsi="Times New Roman" w:cs="Times New Roman"/>
          <w:b/>
          <w:bCs/>
          <w:sz w:val="24"/>
          <w:szCs w:val="24"/>
        </w:rPr>
      </w:pPr>
      <w:r w:rsidRPr="007C39F9">
        <w:rPr>
          <w:rFonts w:ascii="Times New Roman" w:hAnsi="Times New Roman" w:cs="Times New Roman"/>
          <w:b/>
          <w:bCs/>
          <w:sz w:val="24"/>
          <w:szCs w:val="24"/>
        </w:rPr>
        <w:t>Students may answer</w:t>
      </w:r>
      <w:r w:rsidRPr="007C39F9">
        <w:rPr>
          <w:rFonts w:ascii="Times New Roman" w:hAnsi="Times New Roman" w:cs="Times New Roman"/>
          <w:sz w:val="24"/>
          <w:szCs w:val="24"/>
        </w:rPr>
        <w:t xml:space="preserve"> this time it's not a problem of local noise, but rather like two different trends mixed. If one still adheres to a uniform rule, both groups will be wrongly accused. "We need to group first instead of blindly filling in complex curves." "Simple rules are better in the main activity, but being too simple here won't do either, because the whole is not a whole.</w:t>
      </w:r>
    </w:p>
    <w:p w14:paraId="6FA9CC1D" w14:textId="3B8255BA" w:rsidR="006038E1" w:rsidRPr="007C39F9" w:rsidRDefault="006038E1" w:rsidP="003D6E53">
      <w:pPr>
        <w:rPr>
          <w:rFonts w:ascii="Times New Roman" w:hAnsi="Times New Roman" w:cs="Times New Roman"/>
          <w:b/>
          <w:bCs/>
          <w:sz w:val="24"/>
          <w:szCs w:val="24"/>
        </w:rPr>
      </w:pPr>
      <w:r w:rsidRPr="007C39F9">
        <w:rPr>
          <w:rFonts w:ascii="Times New Roman" w:hAnsi="Times New Roman" w:cs="Times New Roman"/>
          <w:b/>
          <w:bCs/>
          <w:sz w:val="24"/>
          <w:szCs w:val="24"/>
        </w:rPr>
        <w:t>Expected Discovery</w:t>
      </w:r>
    </w:p>
    <w:p w14:paraId="79CA7BF5" w14:textId="46F41712" w:rsidR="003D6E53" w:rsidRPr="007C39F9" w:rsidRDefault="006038E1" w:rsidP="003D6E53">
      <w:pPr>
        <w:rPr>
          <w:rFonts w:ascii="Times New Roman" w:hAnsi="Times New Roman" w:cs="Times New Roman"/>
          <w:sz w:val="24"/>
          <w:szCs w:val="24"/>
        </w:rPr>
      </w:pPr>
      <w:r w:rsidRPr="007C39F9">
        <w:rPr>
          <w:rFonts w:ascii="Times New Roman" w:hAnsi="Times New Roman" w:cs="Times New Roman"/>
          <w:sz w:val="24"/>
          <w:szCs w:val="24"/>
        </w:rPr>
        <w:t>Through this variation, students should discover that the original conclusion that simple trends are superior to complex patches is not an absolute truth regardless of scenarios. If the data itself comes from multiple mechanisms, a single model that is too simple can also be distorted. At this point, the issue is not only to avoid overfitting but also to avoid mistakenly confusing different types. That is to say, the algorithm design should prevent both excessive complexity and erroneous simplification, so as to truly embody "one type doesn't fit all".</w:t>
      </w:r>
    </w:p>
    <w:p w14:paraId="4FB1E25C" w14:textId="77777777" w:rsidR="006038E1" w:rsidRPr="007C39F9" w:rsidRDefault="006038E1" w:rsidP="003D6E53">
      <w:pPr>
        <w:rPr>
          <w:rFonts w:ascii="Times New Roman" w:hAnsi="Times New Roman" w:cs="Times New Roman"/>
          <w:sz w:val="24"/>
          <w:szCs w:val="24"/>
        </w:rPr>
      </w:pPr>
    </w:p>
    <w:p w14:paraId="44D3A82A" w14:textId="77777777" w:rsidR="00720D49" w:rsidRPr="007C39F9" w:rsidRDefault="00720D49" w:rsidP="003D6E53">
      <w:pPr>
        <w:rPr>
          <w:rFonts w:ascii="Times New Roman" w:hAnsi="Times New Roman" w:cs="Times New Roman"/>
          <w:b/>
          <w:bCs/>
          <w:sz w:val="24"/>
          <w:szCs w:val="24"/>
        </w:rPr>
      </w:pPr>
      <w:r w:rsidRPr="007C39F9">
        <w:rPr>
          <w:rFonts w:ascii="Times New Roman" w:hAnsi="Times New Roman" w:cs="Times New Roman"/>
          <w:b/>
          <w:bCs/>
          <w:sz w:val="24"/>
          <w:szCs w:val="24"/>
        </w:rPr>
        <w:t>4.4.9 Stage 8: Summary, Naming and Class-wide Comparison (110-118 minutes)</w:t>
      </w:r>
    </w:p>
    <w:p w14:paraId="4C11B551" w14:textId="250364A5" w:rsidR="00AE00DA" w:rsidRPr="00AE00DA" w:rsidRDefault="00AE00DA" w:rsidP="00AE00DA">
      <w:pPr>
        <w:rPr>
          <w:rFonts w:ascii="Times New Roman" w:hAnsi="Times New Roman" w:cs="Times New Roman"/>
          <w:sz w:val="24"/>
          <w:szCs w:val="24"/>
        </w:rPr>
      </w:pPr>
      <w:r>
        <w:rPr>
          <w:rFonts w:ascii="Times New Roman" w:hAnsi="Times New Roman" w:cs="Times New Roman" w:hint="eastAsia"/>
          <w:sz w:val="24"/>
          <w:szCs w:val="24"/>
        </w:rPr>
        <w:t>N</w:t>
      </w:r>
      <w:r w:rsidRPr="00AE00DA">
        <w:rPr>
          <w:rFonts w:ascii="Times New Roman" w:hAnsi="Times New Roman" w:cs="Times New Roman"/>
          <w:sz w:val="24"/>
          <w:szCs w:val="24"/>
        </w:rPr>
        <w:t xml:space="preserve">ow the teacher formally introduces the term </w:t>
      </w:r>
      <w:r w:rsidRPr="00AE00DA">
        <w:rPr>
          <w:rFonts w:ascii="Times New Roman" w:hAnsi="Times New Roman" w:cs="Times New Roman"/>
          <w:b/>
          <w:bCs/>
          <w:sz w:val="24"/>
          <w:szCs w:val="24"/>
        </w:rPr>
        <w:t>overfitting</w:t>
      </w:r>
      <w:r w:rsidRPr="00AE00DA">
        <w:rPr>
          <w:rFonts w:ascii="Times New Roman" w:hAnsi="Times New Roman" w:cs="Times New Roman"/>
          <w:sz w:val="24"/>
          <w:szCs w:val="24"/>
        </w:rPr>
        <w:t>.</w:t>
      </w:r>
    </w:p>
    <w:p w14:paraId="7F3B7424" w14:textId="35BC70E0" w:rsidR="00AE00DA" w:rsidRPr="00AE00DA" w:rsidRDefault="00AE00DA" w:rsidP="00AE00DA">
      <w:pPr>
        <w:rPr>
          <w:rFonts w:ascii="Times New Roman" w:hAnsi="Times New Roman" w:cs="Times New Roman"/>
          <w:sz w:val="24"/>
          <w:szCs w:val="24"/>
        </w:rPr>
      </w:pPr>
      <w:r w:rsidRPr="00AE00DA">
        <w:rPr>
          <w:rFonts w:ascii="Times New Roman" w:hAnsi="Times New Roman" w:cs="Times New Roman"/>
          <w:sz w:val="24"/>
          <w:szCs w:val="24"/>
        </w:rPr>
        <w:t>A possible summary:</w:t>
      </w:r>
      <w:r>
        <w:rPr>
          <w:rFonts w:ascii="Times New Roman" w:hAnsi="Times New Roman" w:cs="Times New Roman" w:hint="eastAsia"/>
          <w:sz w:val="24"/>
          <w:szCs w:val="24"/>
        </w:rPr>
        <w:t xml:space="preserve"> </w:t>
      </w:r>
      <w:r w:rsidRPr="00AE00DA">
        <w:rPr>
          <w:rFonts w:ascii="Times New Roman" w:hAnsi="Times New Roman" w:cs="Times New Roman"/>
          <w:sz w:val="24"/>
          <w:szCs w:val="24"/>
        </w:rPr>
        <w:t>Overfitting happens when we keep adding detail to explain old cases so perfectly that the rule becomes weak on new cases. But today’s variation also shows that the answer is not always “make the rule simpler.” Sometimes the assumptions behind the model have changed, so the strategy itself must change.</w:t>
      </w:r>
    </w:p>
    <w:p w14:paraId="26E38037" w14:textId="77777777" w:rsidR="00AE00DA" w:rsidRPr="00AE00DA" w:rsidRDefault="00AE00DA" w:rsidP="00AE00DA">
      <w:pPr>
        <w:rPr>
          <w:rFonts w:ascii="Times New Roman" w:hAnsi="Times New Roman" w:cs="Times New Roman"/>
          <w:sz w:val="24"/>
          <w:szCs w:val="24"/>
        </w:rPr>
      </w:pPr>
      <w:r w:rsidRPr="00AE00DA">
        <w:rPr>
          <w:rFonts w:ascii="Times New Roman" w:hAnsi="Times New Roman" w:cs="Times New Roman"/>
          <w:sz w:val="24"/>
          <w:szCs w:val="24"/>
        </w:rPr>
        <w:t>Board summary:</w:t>
      </w:r>
    </w:p>
    <w:p w14:paraId="00BA90A1" w14:textId="77777777" w:rsidR="00AE00DA" w:rsidRPr="00AE00DA" w:rsidRDefault="00AE00DA" w:rsidP="00AE00DA">
      <w:pPr>
        <w:numPr>
          <w:ilvl w:val="0"/>
          <w:numId w:val="46"/>
        </w:numPr>
        <w:rPr>
          <w:rFonts w:ascii="Times New Roman" w:hAnsi="Times New Roman" w:cs="Times New Roman"/>
          <w:sz w:val="24"/>
          <w:szCs w:val="24"/>
        </w:rPr>
      </w:pPr>
      <w:r w:rsidRPr="00AE00DA">
        <w:rPr>
          <w:rFonts w:ascii="Times New Roman" w:hAnsi="Times New Roman" w:cs="Times New Roman"/>
          <w:b/>
          <w:bCs/>
          <w:sz w:val="24"/>
          <w:szCs w:val="24"/>
        </w:rPr>
        <w:t>Overfitting:</w:t>
      </w:r>
      <w:r w:rsidRPr="00AE00DA">
        <w:rPr>
          <w:rFonts w:ascii="Times New Roman" w:hAnsi="Times New Roman" w:cs="Times New Roman"/>
          <w:sz w:val="24"/>
          <w:szCs w:val="24"/>
        </w:rPr>
        <w:t xml:space="preserve"> too close to old samples; noise treated as pattern; poor performance on new data</w:t>
      </w:r>
    </w:p>
    <w:p w14:paraId="104B3161" w14:textId="77777777" w:rsidR="00AE00DA" w:rsidRPr="00AE00DA" w:rsidRDefault="00AE00DA" w:rsidP="00AE00DA">
      <w:pPr>
        <w:numPr>
          <w:ilvl w:val="0"/>
          <w:numId w:val="46"/>
        </w:numPr>
        <w:rPr>
          <w:rFonts w:ascii="Times New Roman" w:hAnsi="Times New Roman" w:cs="Times New Roman"/>
          <w:sz w:val="24"/>
          <w:szCs w:val="24"/>
        </w:rPr>
      </w:pPr>
      <w:r w:rsidRPr="00AE00DA">
        <w:rPr>
          <w:rFonts w:ascii="Times New Roman" w:hAnsi="Times New Roman" w:cs="Times New Roman"/>
          <w:b/>
          <w:bCs/>
          <w:sz w:val="24"/>
          <w:szCs w:val="24"/>
        </w:rPr>
        <w:t>One type doesn’t fit all:</w:t>
      </w:r>
      <w:r w:rsidRPr="00AE00DA">
        <w:rPr>
          <w:rFonts w:ascii="Times New Roman" w:hAnsi="Times New Roman" w:cs="Times New Roman"/>
          <w:sz w:val="24"/>
          <w:szCs w:val="24"/>
        </w:rPr>
        <w:t xml:space="preserve"> if assumptions change, the same strategy may no longer work</w:t>
      </w:r>
    </w:p>
    <w:p w14:paraId="44BC7D4C" w14:textId="138AB493" w:rsidR="003D6E53" w:rsidRPr="00AE00DA" w:rsidRDefault="003D6E53" w:rsidP="003D6E53">
      <w:pPr>
        <w:rPr>
          <w:rFonts w:ascii="Times New Roman" w:hAnsi="Times New Roman" w:cs="Times New Roman"/>
          <w:sz w:val="24"/>
          <w:szCs w:val="24"/>
        </w:rPr>
      </w:pPr>
    </w:p>
    <w:p w14:paraId="0E1FB656" w14:textId="3A8175A3" w:rsidR="003D6E53" w:rsidRPr="007C39F9" w:rsidRDefault="00720D49" w:rsidP="003D6E53">
      <w:pPr>
        <w:rPr>
          <w:rFonts w:ascii="Times New Roman" w:hAnsi="Times New Roman" w:cs="Times New Roman"/>
          <w:b/>
          <w:bCs/>
          <w:sz w:val="24"/>
          <w:szCs w:val="24"/>
        </w:rPr>
      </w:pPr>
      <w:r w:rsidRPr="007C39F9">
        <w:rPr>
          <w:rFonts w:ascii="Times New Roman" w:hAnsi="Times New Roman" w:cs="Times New Roman"/>
          <w:b/>
          <w:bCs/>
          <w:sz w:val="24"/>
          <w:szCs w:val="24"/>
        </w:rPr>
        <w:t>4.4.10 Stage 9: Exit Ticket (118-120 minutes)</w:t>
      </w:r>
    </w:p>
    <w:p w14:paraId="2605C817" w14:textId="77777777" w:rsidR="00AE00DA" w:rsidRPr="00AE00DA" w:rsidRDefault="00AE00DA" w:rsidP="00AE00DA">
      <w:pPr>
        <w:rPr>
          <w:rFonts w:ascii="Times New Roman" w:hAnsi="Times New Roman" w:cs="Times New Roman"/>
          <w:sz w:val="24"/>
          <w:szCs w:val="24"/>
        </w:rPr>
      </w:pPr>
      <w:r w:rsidRPr="00AE00DA">
        <w:rPr>
          <w:rFonts w:ascii="Times New Roman" w:hAnsi="Times New Roman" w:cs="Times New Roman"/>
          <w:sz w:val="24"/>
          <w:szCs w:val="24"/>
        </w:rPr>
        <w:t>Each student answers:</w:t>
      </w:r>
    </w:p>
    <w:p w14:paraId="46D9E1B0" w14:textId="77777777" w:rsidR="00AE00DA" w:rsidRPr="00AE00DA" w:rsidRDefault="00AE00DA" w:rsidP="00AE00DA">
      <w:pPr>
        <w:numPr>
          <w:ilvl w:val="0"/>
          <w:numId w:val="47"/>
        </w:numPr>
        <w:rPr>
          <w:rFonts w:ascii="Times New Roman" w:hAnsi="Times New Roman" w:cs="Times New Roman"/>
          <w:sz w:val="24"/>
          <w:szCs w:val="24"/>
        </w:rPr>
      </w:pPr>
      <w:r w:rsidRPr="00AE00DA">
        <w:rPr>
          <w:rFonts w:ascii="Times New Roman" w:hAnsi="Times New Roman" w:cs="Times New Roman"/>
          <w:sz w:val="24"/>
          <w:szCs w:val="24"/>
        </w:rPr>
        <w:t>What rule did your group propose first?</w:t>
      </w:r>
    </w:p>
    <w:p w14:paraId="2FB3F3C8" w14:textId="77777777" w:rsidR="00AE00DA" w:rsidRPr="00AE00DA" w:rsidRDefault="00AE00DA" w:rsidP="00AE00DA">
      <w:pPr>
        <w:numPr>
          <w:ilvl w:val="0"/>
          <w:numId w:val="47"/>
        </w:numPr>
        <w:rPr>
          <w:rFonts w:ascii="Times New Roman" w:hAnsi="Times New Roman" w:cs="Times New Roman"/>
          <w:sz w:val="24"/>
          <w:szCs w:val="24"/>
        </w:rPr>
      </w:pPr>
      <w:r w:rsidRPr="00AE00DA">
        <w:rPr>
          <w:rFonts w:ascii="Times New Roman" w:hAnsi="Times New Roman" w:cs="Times New Roman"/>
          <w:sz w:val="24"/>
          <w:szCs w:val="24"/>
        </w:rPr>
        <w:t>How did new data challenge it?</w:t>
      </w:r>
    </w:p>
    <w:p w14:paraId="259C0724" w14:textId="77777777" w:rsidR="00AE00DA" w:rsidRPr="00AE00DA" w:rsidRDefault="00AE00DA" w:rsidP="00AE00DA">
      <w:pPr>
        <w:numPr>
          <w:ilvl w:val="0"/>
          <w:numId w:val="47"/>
        </w:numPr>
        <w:rPr>
          <w:rFonts w:ascii="Times New Roman" w:hAnsi="Times New Roman" w:cs="Times New Roman"/>
          <w:sz w:val="24"/>
          <w:szCs w:val="24"/>
        </w:rPr>
      </w:pPr>
      <w:r w:rsidRPr="00AE00DA">
        <w:rPr>
          <w:rFonts w:ascii="Times New Roman" w:hAnsi="Times New Roman" w:cs="Times New Roman"/>
          <w:sz w:val="24"/>
          <w:szCs w:val="24"/>
        </w:rPr>
        <w:t>In your own words, what is overfitting?</w:t>
      </w:r>
    </w:p>
    <w:p w14:paraId="6DCAAE7E" w14:textId="77777777" w:rsidR="00AE00DA" w:rsidRPr="00AE00DA" w:rsidRDefault="00AE00DA" w:rsidP="00AE00DA">
      <w:pPr>
        <w:numPr>
          <w:ilvl w:val="0"/>
          <w:numId w:val="47"/>
        </w:numPr>
        <w:rPr>
          <w:rFonts w:ascii="Times New Roman" w:hAnsi="Times New Roman" w:cs="Times New Roman"/>
          <w:sz w:val="24"/>
          <w:szCs w:val="24"/>
        </w:rPr>
      </w:pPr>
      <w:r w:rsidRPr="00AE00DA">
        <w:rPr>
          <w:rFonts w:ascii="Times New Roman" w:hAnsi="Times New Roman" w:cs="Times New Roman"/>
          <w:sz w:val="24"/>
          <w:szCs w:val="24"/>
        </w:rPr>
        <w:t>When should the original strategy not be copied directly?</w:t>
      </w:r>
    </w:p>
    <w:p w14:paraId="03FD0AE7" w14:textId="77777777" w:rsidR="00720D49" w:rsidRPr="00AE00DA" w:rsidRDefault="00720D49" w:rsidP="00720D49">
      <w:pPr>
        <w:rPr>
          <w:rFonts w:ascii="Times New Roman" w:hAnsi="Times New Roman" w:cs="Times New Roman"/>
          <w:sz w:val="24"/>
          <w:szCs w:val="24"/>
        </w:rPr>
      </w:pPr>
    </w:p>
    <w:p w14:paraId="7D5FFC87" w14:textId="77777777" w:rsidR="00EB14D2" w:rsidRPr="007C39F9" w:rsidRDefault="00EB14D2" w:rsidP="007C39F9">
      <w:pPr>
        <w:pStyle w:val="2"/>
        <w:rPr>
          <w:rFonts w:ascii="Times New Roman" w:hAnsi="Times New Roman" w:cs="Times New Roman"/>
          <w:b/>
          <w:bCs/>
          <w:sz w:val="24"/>
          <w:szCs w:val="24"/>
        </w:rPr>
      </w:pPr>
      <w:bookmarkStart w:id="19" w:name="_Toc227436609"/>
      <w:r w:rsidRPr="007C39F9">
        <w:rPr>
          <w:rFonts w:ascii="Times New Roman" w:hAnsi="Times New Roman" w:cs="Times New Roman"/>
          <w:b/>
          <w:bCs/>
          <w:sz w:val="24"/>
          <w:szCs w:val="24"/>
        </w:rPr>
        <w:t>4.5 Why this is immersive</w:t>
      </w:r>
      <w:bookmarkEnd w:id="19"/>
    </w:p>
    <w:p w14:paraId="43AFE11E" w14:textId="77777777" w:rsidR="00AE00DA" w:rsidRPr="00AE00DA" w:rsidRDefault="00AE00DA" w:rsidP="00AE00DA">
      <w:pPr>
        <w:rPr>
          <w:rFonts w:ascii="Times New Roman" w:hAnsi="Times New Roman" w:cs="Times New Roman"/>
          <w:sz w:val="24"/>
          <w:szCs w:val="24"/>
        </w:rPr>
      </w:pPr>
      <w:r w:rsidRPr="00AE00DA">
        <w:rPr>
          <w:rFonts w:ascii="Times New Roman" w:hAnsi="Times New Roman" w:cs="Times New Roman"/>
          <w:sz w:val="24"/>
          <w:szCs w:val="24"/>
        </w:rPr>
        <w:t>This activity is immersive because students are placed in the role of decision-makers rather than passive listeners. They must build rules from incomplete information, commit to predictions, face uncertainty, compare alternatives, and revise their thinking after error. They are not just handling materials; they are experiencing a central tension of algorithmic thinking: whether to explain more or to generalize better.</w:t>
      </w:r>
    </w:p>
    <w:p w14:paraId="4D5C27A5" w14:textId="77777777" w:rsidR="00AE00DA" w:rsidRPr="00AE00DA" w:rsidRDefault="00AE00DA" w:rsidP="00AE00DA">
      <w:pPr>
        <w:rPr>
          <w:rFonts w:ascii="Times New Roman" w:hAnsi="Times New Roman" w:cs="Times New Roman"/>
          <w:sz w:val="24"/>
          <w:szCs w:val="24"/>
        </w:rPr>
      </w:pPr>
      <w:r w:rsidRPr="00AE00DA">
        <w:rPr>
          <w:rFonts w:ascii="Times New Roman" w:hAnsi="Times New Roman" w:cs="Times New Roman"/>
          <w:sz w:val="24"/>
          <w:szCs w:val="24"/>
        </w:rPr>
        <w:t xml:space="preserve">The activity also foregrounds </w:t>
      </w:r>
      <w:r w:rsidRPr="00AE00DA">
        <w:rPr>
          <w:rFonts w:ascii="Times New Roman" w:hAnsi="Times New Roman" w:cs="Times New Roman"/>
          <w:b/>
          <w:bCs/>
          <w:sz w:val="24"/>
          <w:szCs w:val="24"/>
        </w:rPr>
        <w:t>human–algorithm interaction</w:t>
      </w:r>
      <w:r w:rsidRPr="00AE00DA">
        <w:rPr>
          <w:rFonts w:ascii="Times New Roman" w:hAnsi="Times New Roman" w:cs="Times New Roman"/>
          <w:sz w:val="24"/>
          <w:szCs w:val="24"/>
        </w:rPr>
        <w:t>. Students confront temptation, confidence, doubt, regret, and strategic revision. They experience that algorithms are not magical answers but tools whose usefulness depends on assumptions, context, and goals.</w:t>
      </w:r>
    </w:p>
    <w:p w14:paraId="7E8AF3F8" w14:textId="77777777" w:rsidR="00720D49" w:rsidRPr="00AE00DA" w:rsidRDefault="00720D49" w:rsidP="00720D49">
      <w:pPr>
        <w:rPr>
          <w:rFonts w:ascii="Times New Roman" w:hAnsi="Times New Roman" w:cs="Times New Roman"/>
          <w:sz w:val="24"/>
          <w:szCs w:val="24"/>
        </w:rPr>
      </w:pPr>
    </w:p>
    <w:p w14:paraId="383C3F97" w14:textId="77777777" w:rsidR="00EB14D2" w:rsidRPr="007C39F9" w:rsidRDefault="00EB14D2" w:rsidP="007C39F9">
      <w:pPr>
        <w:pStyle w:val="2"/>
        <w:rPr>
          <w:rFonts w:ascii="Times New Roman" w:hAnsi="Times New Roman" w:cs="Times New Roman"/>
          <w:b/>
          <w:bCs/>
          <w:sz w:val="24"/>
          <w:szCs w:val="24"/>
        </w:rPr>
      </w:pPr>
      <w:bookmarkStart w:id="20" w:name="_Toc227436610"/>
      <w:r w:rsidRPr="007C39F9">
        <w:rPr>
          <w:rFonts w:ascii="Times New Roman" w:hAnsi="Times New Roman" w:cs="Times New Roman"/>
          <w:b/>
          <w:bCs/>
          <w:sz w:val="24"/>
          <w:szCs w:val="24"/>
        </w:rPr>
        <w:t>4.6 Classroom management / safety</w:t>
      </w:r>
      <w:bookmarkEnd w:id="20"/>
    </w:p>
    <w:p w14:paraId="5E64826C" w14:textId="69A9D4C8" w:rsidR="00EB14D2" w:rsidRPr="007C39F9" w:rsidRDefault="00720D49" w:rsidP="00EB14D2">
      <w:pPr>
        <w:rPr>
          <w:rFonts w:ascii="Times New Roman" w:hAnsi="Times New Roman" w:cs="Times New Roman"/>
          <w:sz w:val="24"/>
          <w:szCs w:val="24"/>
        </w:rPr>
      </w:pPr>
      <w:r w:rsidRPr="007C39F9">
        <w:rPr>
          <w:rFonts w:ascii="Times New Roman" w:hAnsi="Times New Roman" w:cs="Times New Roman"/>
          <w:sz w:val="24"/>
          <w:szCs w:val="24"/>
        </w:rPr>
        <w:t>This activity does not involve dangerous operations, but classroom management still needs to be paid attention to. Teachers should control the speaking order during the card introduction stage to prevent a few students from monopolizing the process of guessing the rules. During the group discussion stage, the division of labor should be clearly defined, for instance, one person is responsible for taking notes, one for drawing, and one for summarizing, to prevent some students from being distracted. If the class is large, the teacher can limit the presentation time to ensure that all groups can share. When recording rules on the blackboard, teachers should avoid using a dichotomy of right and wrong for evaluation. Instead, they should use simpler, more complex, more detail-oriented, and easier to generalize expressions to maintain an open and inquisitive atmosphere.</w:t>
      </w:r>
    </w:p>
    <w:p w14:paraId="50EC3F7A" w14:textId="77777777" w:rsidR="00EB14D2" w:rsidRPr="007C39F9" w:rsidRDefault="00EB14D2" w:rsidP="007C39F9">
      <w:pPr>
        <w:pStyle w:val="1"/>
        <w:rPr>
          <w:rFonts w:ascii="Times New Roman" w:hAnsi="Times New Roman" w:cs="Times New Roman"/>
          <w:b/>
          <w:bCs/>
          <w:sz w:val="32"/>
          <w:szCs w:val="32"/>
        </w:rPr>
      </w:pPr>
      <w:bookmarkStart w:id="21" w:name="_Toc227436611"/>
      <w:r w:rsidRPr="007C39F9">
        <w:rPr>
          <w:rFonts w:ascii="Times New Roman" w:hAnsi="Times New Roman" w:cs="Times New Roman"/>
          <w:b/>
          <w:bCs/>
          <w:sz w:val="32"/>
          <w:szCs w:val="32"/>
        </w:rPr>
        <w:lastRenderedPageBreak/>
        <w:t>5 Teaching / Discussion Plan for the Unplugged Phase</w:t>
      </w:r>
      <w:bookmarkEnd w:id="21"/>
    </w:p>
    <w:p w14:paraId="124C07C9" w14:textId="77777777" w:rsidR="00EB14D2" w:rsidRPr="007C39F9" w:rsidRDefault="00EB14D2" w:rsidP="007C39F9">
      <w:pPr>
        <w:pStyle w:val="2"/>
        <w:rPr>
          <w:rFonts w:ascii="Times New Roman" w:hAnsi="Times New Roman" w:cs="Times New Roman"/>
          <w:b/>
          <w:bCs/>
          <w:sz w:val="24"/>
          <w:szCs w:val="24"/>
        </w:rPr>
      </w:pPr>
      <w:bookmarkStart w:id="22" w:name="_Toc227436612"/>
      <w:r w:rsidRPr="007C39F9">
        <w:rPr>
          <w:rFonts w:ascii="Times New Roman" w:hAnsi="Times New Roman" w:cs="Times New Roman"/>
          <w:b/>
          <w:bCs/>
          <w:sz w:val="24"/>
          <w:szCs w:val="24"/>
        </w:rPr>
        <w:t>5.1 Before the activity</w:t>
      </w:r>
      <w:bookmarkEnd w:id="22"/>
    </w:p>
    <w:p w14:paraId="09D3630B" w14:textId="1BD8EDEC" w:rsidR="00EB14D2" w:rsidRPr="007C39F9" w:rsidRDefault="00720D49" w:rsidP="00720D49">
      <w:pPr>
        <w:rPr>
          <w:rFonts w:ascii="Times New Roman" w:hAnsi="Times New Roman" w:cs="Times New Roman"/>
          <w:sz w:val="24"/>
          <w:szCs w:val="24"/>
        </w:rPr>
      </w:pPr>
      <w:r w:rsidRPr="007C39F9">
        <w:rPr>
          <w:rFonts w:ascii="Times New Roman" w:hAnsi="Times New Roman" w:cs="Times New Roman"/>
          <w:sz w:val="24"/>
          <w:szCs w:val="24"/>
        </w:rPr>
        <w:t>Before the activity begins, the teacher only introduces the situation and the goal, does not announce the term "overfitting", nor does it imply the correct answer. Teachers need to get students into a state where they have to make judgments based on limited information first, rather than having to listen to the teacher explain a concept.</w:t>
      </w:r>
    </w:p>
    <w:p w14:paraId="0D8B593E" w14:textId="77777777" w:rsidR="00EB14D2" w:rsidRPr="007C39F9" w:rsidRDefault="00EB14D2" w:rsidP="007C39F9">
      <w:pPr>
        <w:pStyle w:val="2"/>
        <w:rPr>
          <w:rFonts w:ascii="Times New Roman" w:hAnsi="Times New Roman" w:cs="Times New Roman"/>
          <w:b/>
          <w:bCs/>
          <w:sz w:val="24"/>
          <w:szCs w:val="24"/>
        </w:rPr>
      </w:pPr>
      <w:bookmarkStart w:id="23" w:name="_Toc227436613"/>
      <w:r w:rsidRPr="007C39F9">
        <w:rPr>
          <w:rFonts w:ascii="Times New Roman" w:hAnsi="Times New Roman" w:cs="Times New Roman"/>
          <w:b/>
          <w:bCs/>
          <w:sz w:val="24"/>
          <w:szCs w:val="24"/>
        </w:rPr>
        <w:t>5.2 During the activity</w:t>
      </w:r>
      <w:bookmarkEnd w:id="23"/>
    </w:p>
    <w:p w14:paraId="74C5B094" w14:textId="23C38DCA" w:rsidR="00720D49" w:rsidRPr="007C39F9" w:rsidRDefault="00720D49" w:rsidP="00720D49">
      <w:pPr>
        <w:rPr>
          <w:rFonts w:ascii="Times New Roman" w:hAnsi="Times New Roman" w:cs="Times New Roman"/>
          <w:sz w:val="24"/>
          <w:szCs w:val="24"/>
        </w:rPr>
      </w:pPr>
      <w:r w:rsidRPr="007C39F9">
        <w:rPr>
          <w:rFonts w:ascii="Times New Roman" w:hAnsi="Times New Roman" w:cs="Times New Roman"/>
          <w:sz w:val="24"/>
          <w:szCs w:val="24"/>
        </w:rPr>
        <w:t>During the activity, the teacher's focus of observation was not on who answered correctly first, but on which typical strategies the students demonstrated. For instance, some students might impulsively draw a conclusion based on a prominent feature.</w:t>
      </w:r>
    </w:p>
    <w:p w14:paraId="5F142084" w14:textId="77777777" w:rsidR="00720D49" w:rsidRPr="007C39F9" w:rsidRDefault="00720D49" w:rsidP="00720D49">
      <w:pPr>
        <w:rPr>
          <w:rFonts w:ascii="Times New Roman" w:hAnsi="Times New Roman" w:cs="Times New Roman"/>
          <w:sz w:val="24"/>
          <w:szCs w:val="24"/>
        </w:rPr>
      </w:pPr>
      <w:r w:rsidRPr="007C39F9">
        <w:rPr>
          <w:rFonts w:ascii="Times New Roman" w:hAnsi="Times New Roman" w:cs="Times New Roman"/>
          <w:sz w:val="24"/>
          <w:szCs w:val="24"/>
        </w:rPr>
        <w:t>Some students keep patching up the rules for fear of making mistakes.</w:t>
      </w:r>
    </w:p>
    <w:p w14:paraId="22304072" w14:textId="77777777" w:rsidR="00720D49" w:rsidRPr="007C39F9" w:rsidRDefault="00720D49" w:rsidP="00720D49">
      <w:pPr>
        <w:rPr>
          <w:rFonts w:ascii="Times New Roman" w:hAnsi="Times New Roman" w:cs="Times New Roman"/>
          <w:sz w:val="24"/>
          <w:szCs w:val="24"/>
        </w:rPr>
      </w:pPr>
      <w:r w:rsidRPr="007C39F9">
        <w:rPr>
          <w:rFonts w:ascii="Times New Roman" w:hAnsi="Times New Roman" w:cs="Times New Roman"/>
          <w:sz w:val="24"/>
          <w:szCs w:val="24"/>
        </w:rPr>
        <w:t>Some students will offer very concise and trend-oriented explanations.</w:t>
      </w:r>
    </w:p>
    <w:p w14:paraId="30251CBF" w14:textId="77777777" w:rsidR="00720D49" w:rsidRPr="007C39F9" w:rsidRDefault="00720D49" w:rsidP="00720D49">
      <w:pPr>
        <w:rPr>
          <w:rFonts w:ascii="Times New Roman" w:hAnsi="Times New Roman" w:cs="Times New Roman"/>
          <w:sz w:val="24"/>
          <w:szCs w:val="24"/>
        </w:rPr>
      </w:pPr>
      <w:r w:rsidRPr="007C39F9">
        <w:rPr>
          <w:rFonts w:ascii="Times New Roman" w:hAnsi="Times New Roman" w:cs="Times New Roman"/>
          <w:sz w:val="24"/>
          <w:szCs w:val="24"/>
        </w:rPr>
        <w:t>Some students may abandon the overall rules due to local deviations.</w:t>
      </w:r>
    </w:p>
    <w:p w14:paraId="4E869707" w14:textId="77777777" w:rsidR="00720D49" w:rsidRPr="007C39F9" w:rsidRDefault="00720D49" w:rsidP="00720D49">
      <w:pPr>
        <w:rPr>
          <w:rFonts w:ascii="Times New Roman" w:hAnsi="Times New Roman" w:cs="Times New Roman"/>
          <w:sz w:val="24"/>
          <w:szCs w:val="24"/>
        </w:rPr>
      </w:pPr>
      <w:r w:rsidRPr="007C39F9">
        <w:rPr>
          <w:rFonts w:ascii="Times New Roman" w:hAnsi="Times New Roman" w:cs="Times New Roman"/>
          <w:sz w:val="24"/>
          <w:szCs w:val="24"/>
        </w:rPr>
        <w:t xml:space="preserve">When making rounds, teachers should use questioning to make these implicit thoughts explicit. </w:t>
      </w:r>
    </w:p>
    <w:p w14:paraId="20157616" w14:textId="2F53A8AD" w:rsidR="00EB14D2" w:rsidRPr="007C39F9" w:rsidRDefault="00720D49" w:rsidP="00720D49">
      <w:pPr>
        <w:rPr>
          <w:rFonts w:ascii="Times New Roman" w:hAnsi="Times New Roman" w:cs="Times New Roman"/>
          <w:sz w:val="24"/>
          <w:szCs w:val="24"/>
        </w:rPr>
      </w:pPr>
      <w:r w:rsidRPr="007C39F9">
        <w:rPr>
          <w:rFonts w:ascii="Times New Roman" w:hAnsi="Times New Roman" w:cs="Times New Roman"/>
          <w:sz w:val="24"/>
          <w:szCs w:val="24"/>
        </w:rPr>
        <w:t>The follow-up questions that teachers can use include: Why do you think this detail must be written into the rules? If there comes a new example you haven't seen before, will this rule still be convenient to use? Are you grasping the overall trend or memorizing each sample one by one? Where is the risk of your rule? The role of these inquiries is not to guide students towards a certain standard answer, but to force them to confront the tension between the complexity of the rules and their generalizability.</w:t>
      </w:r>
    </w:p>
    <w:p w14:paraId="725FFDAF" w14:textId="77777777" w:rsidR="00EB14D2" w:rsidRPr="007C39F9" w:rsidRDefault="00EB14D2" w:rsidP="007C39F9">
      <w:pPr>
        <w:pStyle w:val="2"/>
        <w:rPr>
          <w:rFonts w:ascii="Times New Roman" w:hAnsi="Times New Roman" w:cs="Times New Roman"/>
          <w:b/>
          <w:bCs/>
          <w:sz w:val="24"/>
          <w:szCs w:val="24"/>
        </w:rPr>
      </w:pPr>
      <w:bookmarkStart w:id="24" w:name="_Toc227436614"/>
      <w:r w:rsidRPr="007C39F9">
        <w:rPr>
          <w:rFonts w:ascii="Times New Roman" w:hAnsi="Times New Roman" w:cs="Times New Roman"/>
          <w:b/>
          <w:bCs/>
          <w:sz w:val="24"/>
          <w:szCs w:val="24"/>
        </w:rPr>
        <w:t>5.3 After the activity</w:t>
      </w:r>
      <w:bookmarkEnd w:id="24"/>
    </w:p>
    <w:p w14:paraId="56D1E5E4" w14:textId="3354F8D0" w:rsidR="00720D49" w:rsidRPr="007C39F9" w:rsidRDefault="00720D49" w:rsidP="00EB14D2">
      <w:pPr>
        <w:rPr>
          <w:rFonts w:ascii="Times New Roman" w:hAnsi="Times New Roman" w:cs="Times New Roman"/>
          <w:sz w:val="24"/>
          <w:szCs w:val="24"/>
        </w:rPr>
      </w:pPr>
      <w:r w:rsidRPr="007C39F9">
        <w:rPr>
          <w:rFonts w:ascii="Times New Roman" w:hAnsi="Times New Roman" w:cs="Times New Roman"/>
          <w:sz w:val="24"/>
          <w:szCs w:val="24"/>
        </w:rPr>
        <w:t>The discussion after the event should focus on the following issues. First, why did your rules come into being like this in the first place? Second, what happened to your rules when new data emerged? Thirdly, do you care more about explaining the past as much as possible or minimizing the errors in future predictions? Fourth, does this rule apply to all situations? Fifth, if the data environment changes, will this strategy still hold?</w:t>
      </w:r>
    </w:p>
    <w:p w14:paraId="5FDD2655" w14:textId="0105CE8F" w:rsidR="00EB14D2" w:rsidRPr="007C39F9" w:rsidRDefault="00EB14D2" w:rsidP="007C39F9">
      <w:pPr>
        <w:pStyle w:val="1"/>
        <w:rPr>
          <w:rFonts w:ascii="Times New Roman" w:hAnsi="Times New Roman" w:cs="Times New Roman"/>
          <w:b/>
          <w:bCs/>
          <w:sz w:val="32"/>
          <w:szCs w:val="32"/>
        </w:rPr>
      </w:pPr>
      <w:bookmarkStart w:id="25" w:name="_Toc227436615"/>
      <w:r w:rsidRPr="007C39F9">
        <w:rPr>
          <w:rFonts w:ascii="Times New Roman" w:hAnsi="Times New Roman" w:cs="Times New Roman"/>
          <w:b/>
          <w:bCs/>
          <w:sz w:val="32"/>
          <w:szCs w:val="32"/>
        </w:rPr>
        <w:t>6 Variation Follow-up Activity</w:t>
      </w:r>
      <w:bookmarkEnd w:id="25"/>
    </w:p>
    <w:p w14:paraId="1C20AE91" w14:textId="77777777" w:rsidR="00720D49" w:rsidRPr="007C39F9" w:rsidRDefault="00720D49" w:rsidP="00EB14D2">
      <w:pPr>
        <w:rPr>
          <w:rFonts w:ascii="Times New Roman" w:hAnsi="Times New Roman" w:cs="Times New Roman"/>
          <w:sz w:val="24"/>
          <w:szCs w:val="24"/>
        </w:rPr>
      </w:pPr>
      <w:r w:rsidRPr="007C39F9">
        <w:rPr>
          <w:rFonts w:ascii="Times New Roman" w:hAnsi="Times New Roman" w:cs="Times New Roman"/>
          <w:sz w:val="24"/>
          <w:szCs w:val="24"/>
        </w:rPr>
        <w:t>(The implementation details of this section have been fully elaborated in 4.4.8.)</w:t>
      </w:r>
    </w:p>
    <w:p w14:paraId="4B33AD7D" w14:textId="5745DAC2" w:rsidR="00C77D7A" w:rsidRPr="007C39F9" w:rsidRDefault="00C77D7A" w:rsidP="007C39F9">
      <w:pPr>
        <w:pStyle w:val="2"/>
        <w:rPr>
          <w:rFonts w:ascii="Times New Roman" w:hAnsi="Times New Roman" w:cs="Times New Roman"/>
          <w:b/>
          <w:bCs/>
          <w:sz w:val="24"/>
          <w:szCs w:val="24"/>
        </w:rPr>
      </w:pPr>
      <w:bookmarkStart w:id="26" w:name="_Toc227436616"/>
      <w:r w:rsidRPr="007C39F9">
        <w:rPr>
          <w:rFonts w:ascii="Times New Roman" w:hAnsi="Times New Roman" w:cs="Times New Roman"/>
          <w:b/>
          <w:bCs/>
          <w:sz w:val="24"/>
          <w:szCs w:val="24"/>
        </w:rPr>
        <w:t xml:space="preserve">6.1 </w:t>
      </w:r>
      <w:r w:rsidR="00AE00DA" w:rsidRPr="00AE00DA">
        <w:rPr>
          <w:rFonts w:ascii="Times New Roman" w:hAnsi="Times New Roman" w:cs="Times New Roman"/>
          <w:b/>
          <w:bCs/>
          <w:sz w:val="24"/>
          <w:szCs w:val="24"/>
        </w:rPr>
        <w:t>Design Purpose</w:t>
      </w:r>
      <w:bookmarkEnd w:id="26"/>
    </w:p>
    <w:p w14:paraId="5979D52F" w14:textId="6D12C812" w:rsidR="00EB14D2" w:rsidRPr="007C39F9" w:rsidRDefault="00AE00DA" w:rsidP="00C77D7A">
      <w:pPr>
        <w:rPr>
          <w:rFonts w:ascii="Times New Roman" w:hAnsi="Times New Roman" w:cs="Times New Roman"/>
          <w:sz w:val="24"/>
          <w:szCs w:val="24"/>
        </w:rPr>
      </w:pPr>
      <w:r w:rsidRPr="00AE00DA">
        <w:rPr>
          <w:rFonts w:ascii="Times New Roman" w:hAnsi="Times New Roman" w:cs="Times New Roman"/>
          <w:sz w:val="24"/>
          <w:szCs w:val="24"/>
        </w:rPr>
        <w:t>The purpose of the variation activity is to show that the usefulness of a modeling strategy depends on assumptions. In the main activity, students should resist overfitting a generally stable dataset. In the variation, students should notice that the dataset may not be one coherent whole</w:t>
      </w:r>
      <w:r w:rsidR="00C77D7A" w:rsidRPr="007C39F9">
        <w:rPr>
          <w:rFonts w:ascii="Times New Roman" w:hAnsi="Times New Roman" w:cs="Times New Roman"/>
          <w:sz w:val="24"/>
          <w:szCs w:val="24"/>
        </w:rPr>
        <w:t>.</w:t>
      </w:r>
    </w:p>
    <w:p w14:paraId="7B4AE5AB" w14:textId="1B3D02AE" w:rsidR="00C77D7A" w:rsidRPr="007C39F9" w:rsidRDefault="00C77D7A" w:rsidP="007C39F9">
      <w:pPr>
        <w:pStyle w:val="2"/>
        <w:rPr>
          <w:rFonts w:ascii="Times New Roman" w:hAnsi="Times New Roman" w:cs="Times New Roman"/>
          <w:b/>
          <w:bCs/>
          <w:sz w:val="24"/>
          <w:szCs w:val="24"/>
        </w:rPr>
      </w:pPr>
      <w:bookmarkStart w:id="27" w:name="_Toc227436617"/>
      <w:r w:rsidRPr="007C39F9">
        <w:rPr>
          <w:rFonts w:ascii="Times New Roman" w:hAnsi="Times New Roman" w:cs="Times New Roman"/>
          <w:b/>
          <w:bCs/>
          <w:sz w:val="24"/>
          <w:szCs w:val="24"/>
        </w:rPr>
        <w:t>6.2 Comparison between the Main Activity and the Variant Activity</w:t>
      </w:r>
      <w:bookmarkEnd w:id="27"/>
    </w:p>
    <w:p w14:paraId="55A3BDE8" w14:textId="334E5AE1" w:rsidR="00C77D7A" w:rsidRPr="007C39F9" w:rsidRDefault="00C77D7A" w:rsidP="00C77D7A">
      <w:pPr>
        <w:rPr>
          <w:rFonts w:ascii="Times New Roman" w:hAnsi="Times New Roman" w:cs="Times New Roman"/>
          <w:sz w:val="24"/>
          <w:szCs w:val="24"/>
        </w:rPr>
      </w:pPr>
      <w:r w:rsidRPr="007C39F9">
        <w:rPr>
          <w:rFonts w:ascii="Times New Roman" w:hAnsi="Times New Roman" w:cs="Times New Roman"/>
          <w:sz w:val="24"/>
          <w:szCs w:val="24"/>
        </w:rPr>
        <w:t xml:space="preserve">In the main activity, students are confronted with a dataset that is generally relatively stable but contains a small amount of noise. The core challenge is to avoid making the </w:t>
      </w:r>
      <w:r w:rsidRPr="007C39F9">
        <w:rPr>
          <w:rFonts w:ascii="Times New Roman" w:hAnsi="Times New Roman" w:cs="Times New Roman"/>
          <w:sz w:val="24"/>
          <w:szCs w:val="24"/>
        </w:rPr>
        <w:lastRenderedPageBreak/>
        <w:t>rules overly complex to explain local fluctuations. In the variant activity, students are confronted with a dataset composed of two different generation mechanisms. The core challenge then becomes that if it is wrongly assumed from the very beginning that there is only one common rule here, problems may arise no matter how simple or complex the rule is made.</w:t>
      </w:r>
    </w:p>
    <w:p w14:paraId="64AD89B2" w14:textId="10874B0D" w:rsidR="00EB14D2" w:rsidRPr="007C39F9" w:rsidRDefault="00EB14D2" w:rsidP="007C39F9">
      <w:pPr>
        <w:pStyle w:val="2"/>
        <w:rPr>
          <w:rFonts w:ascii="Times New Roman" w:hAnsi="Times New Roman" w:cs="Times New Roman"/>
          <w:b/>
          <w:bCs/>
          <w:sz w:val="24"/>
          <w:szCs w:val="24"/>
        </w:rPr>
      </w:pPr>
      <w:bookmarkStart w:id="28" w:name="_Toc227436618"/>
      <w:r w:rsidRPr="007C39F9">
        <w:rPr>
          <w:rFonts w:ascii="Times New Roman" w:hAnsi="Times New Roman" w:cs="Times New Roman"/>
          <w:b/>
          <w:bCs/>
          <w:sz w:val="24"/>
          <w:szCs w:val="24"/>
        </w:rPr>
        <w:t xml:space="preserve">6.3 </w:t>
      </w:r>
      <w:r w:rsidR="00C77D7A" w:rsidRPr="007C39F9">
        <w:rPr>
          <w:rFonts w:ascii="Times New Roman" w:hAnsi="Times New Roman" w:cs="Times New Roman"/>
          <w:b/>
          <w:bCs/>
          <w:sz w:val="24"/>
          <w:szCs w:val="24"/>
        </w:rPr>
        <w:t>Comparison table</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2336"/>
        <w:gridCol w:w="3827"/>
      </w:tblGrid>
      <w:tr w:rsidR="00EB14D2" w:rsidRPr="007C39F9" w14:paraId="4671644F" w14:textId="77777777" w:rsidTr="00217F4C">
        <w:trPr>
          <w:tblHeader/>
          <w:tblCellSpacing w:w="15" w:type="dxa"/>
        </w:trPr>
        <w:tc>
          <w:tcPr>
            <w:tcW w:w="0" w:type="auto"/>
            <w:tcBorders>
              <w:top w:val="single" w:sz="4" w:space="0" w:color="auto"/>
              <w:bottom w:val="single" w:sz="4" w:space="0" w:color="auto"/>
            </w:tcBorders>
            <w:vAlign w:val="center"/>
            <w:hideMark/>
          </w:tcPr>
          <w:p w14:paraId="7088541E" w14:textId="4A3FF005" w:rsidR="00EB14D2" w:rsidRPr="007C39F9" w:rsidRDefault="00C77D7A" w:rsidP="00217F4C">
            <w:pPr>
              <w:rPr>
                <w:rFonts w:ascii="Times New Roman" w:hAnsi="Times New Roman" w:cs="Times New Roman"/>
                <w:b/>
                <w:bCs/>
                <w:sz w:val="24"/>
                <w:szCs w:val="24"/>
              </w:rPr>
            </w:pPr>
            <w:r w:rsidRPr="007C39F9">
              <w:rPr>
                <w:rFonts w:ascii="Times New Roman" w:hAnsi="Times New Roman" w:cs="Times New Roman"/>
                <w:b/>
                <w:bCs/>
                <w:sz w:val="24"/>
                <w:szCs w:val="24"/>
              </w:rPr>
              <w:t>Project</w:t>
            </w:r>
          </w:p>
        </w:tc>
        <w:tc>
          <w:tcPr>
            <w:tcW w:w="0" w:type="auto"/>
            <w:tcBorders>
              <w:top w:val="single" w:sz="4" w:space="0" w:color="auto"/>
              <w:bottom w:val="single" w:sz="4" w:space="0" w:color="auto"/>
            </w:tcBorders>
            <w:vAlign w:val="center"/>
            <w:hideMark/>
          </w:tcPr>
          <w:p w14:paraId="390FF6AA" w14:textId="360257F9" w:rsidR="00EB14D2" w:rsidRPr="007C39F9" w:rsidRDefault="00C77D7A" w:rsidP="00217F4C">
            <w:pPr>
              <w:rPr>
                <w:rFonts w:ascii="Times New Roman" w:hAnsi="Times New Roman" w:cs="Times New Roman"/>
                <w:b/>
                <w:bCs/>
                <w:sz w:val="24"/>
                <w:szCs w:val="24"/>
              </w:rPr>
            </w:pPr>
            <w:r w:rsidRPr="007C39F9">
              <w:rPr>
                <w:rFonts w:ascii="Times New Roman" w:hAnsi="Times New Roman" w:cs="Times New Roman"/>
                <w:b/>
                <w:bCs/>
                <w:sz w:val="24"/>
                <w:szCs w:val="24"/>
              </w:rPr>
              <w:t>Main Activity</w:t>
            </w:r>
          </w:p>
        </w:tc>
        <w:tc>
          <w:tcPr>
            <w:tcW w:w="0" w:type="auto"/>
            <w:tcBorders>
              <w:top w:val="single" w:sz="4" w:space="0" w:color="auto"/>
              <w:bottom w:val="single" w:sz="4" w:space="0" w:color="auto"/>
            </w:tcBorders>
            <w:vAlign w:val="center"/>
            <w:hideMark/>
          </w:tcPr>
          <w:p w14:paraId="3476A3A9" w14:textId="280D72E4" w:rsidR="00EB14D2" w:rsidRPr="007C39F9" w:rsidRDefault="00C77D7A" w:rsidP="00217F4C">
            <w:pPr>
              <w:rPr>
                <w:rFonts w:ascii="Times New Roman" w:hAnsi="Times New Roman" w:cs="Times New Roman"/>
                <w:b/>
                <w:bCs/>
                <w:sz w:val="24"/>
                <w:szCs w:val="24"/>
              </w:rPr>
            </w:pPr>
            <w:r w:rsidRPr="007C39F9">
              <w:rPr>
                <w:rFonts w:ascii="Times New Roman" w:hAnsi="Times New Roman" w:cs="Times New Roman"/>
                <w:b/>
                <w:bCs/>
                <w:sz w:val="24"/>
                <w:szCs w:val="24"/>
              </w:rPr>
              <w:t>Variant Activity</w:t>
            </w:r>
          </w:p>
        </w:tc>
      </w:tr>
      <w:tr w:rsidR="00EB14D2" w:rsidRPr="007C39F9" w14:paraId="0E5C1F0E" w14:textId="77777777" w:rsidTr="00217F4C">
        <w:trPr>
          <w:tblCellSpacing w:w="15" w:type="dxa"/>
        </w:trPr>
        <w:tc>
          <w:tcPr>
            <w:tcW w:w="0" w:type="auto"/>
            <w:vAlign w:val="center"/>
            <w:hideMark/>
          </w:tcPr>
          <w:p w14:paraId="07220358" w14:textId="02FD95A4" w:rsidR="00EB14D2" w:rsidRPr="007C39F9" w:rsidRDefault="00C77D7A" w:rsidP="00C77D7A">
            <w:pPr>
              <w:jc w:val="left"/>
              <w:rPr>
                <w:rFonts w:ascii="Times New Roman" w:hAnsi="Times New Roman" w:cs="Times New Roman"/>
                <w:sz w:val="24"/>
                <w:szCs w:val="24"/>
              </w:rPr>
            </w:pPr>
            <w:r w:rsidRPr="007C39F9">
              <w:rPr>
                <w:rFonts w:ascii="Times New Roman" w:hAnsi="Times New Roman" w:cs="Times New Roman"/>
                <w:sz w:val="24"/>
                <w:szCs w:val="24"/>
              </w:rPr>
              <w:t>Core algorithmic thought</w:t>
            </w:r>
          </w:p>
        </w:tc>
        <w:tc>
          <w:tcPr>
            <w:tcW w:w="0" w:type="auto"/>
            <w:vAlign w:val="center"/>
            <w:hideMark/>
          </w:tcPr>
          <w:p w14:paraId="3EE6F5E0" w14:textId="47DF4C57" w:rsidR="00EB14D2" w:rsidRPr="007C39F9" w:rsidRDefault="00C77D7A" w:rsidP="00C77D7A">
            <w:pPr>
              <w:jc w:val="left"/>
              <w:rPr>
                <w:rFonts w:ascii="Times New Roman" w:hAnsi="Times New Roman" w:cs="Times New Roman"/>
                <w:sz w:val="24"/>
                <w:szCs w:val="24"/>
              </w:rPr>
            </w:pPr>
            <w:r w:rsidRPr="007C39F9">
              <w:rPr>
                <w:rFonts w:ascii="Times New Roman" w:hAnsi="Times New Roman" w:cs="Times New Roman"/>
                <w:sz w:val="24"/>
                <w:szCs w:val="24"/>
              </w:rPr>
              <w:t>Overfitting</w:t>
            </w:r>
          </w:p>
        </w:tc>
        <w:tc>
          <w:tcPr>
            <w:tcW w:w="0" w:type="auto"/>
            <w:vAlign w:val="center"/>
            <w:hideMark/>
          </w:tcPr>
          <w:p w14:paraId="3D7360FA" w14:textId="087D3B42"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Limits of applying the same modeling idea under changed assumptions</w:t>
            </w:r>
          </w:p>
        </w:tc>
      </w:tr>
      <w:tr w:rsidR="00EB14D2" w:rsidRPr="007C39F9" w14:paraId="1D2C13B3" w14:textId="77777777" w:rsidTr="00217F4C">
        <w:trPr>
          <w:tblCellSpacing w:w="15" w:type="dxa"/>
        </w:trPr>
        <w:tc>
          <w:tcPr>
            <w:tcW w:w="0" w:type="auto"/>
            <w:vAlign w:val="center"/>
            <w:hideMark/>
          </w:tcPr>
          <w:p w14:paraId="7F201374" w14:textId="57270A82" w:rsidR="00EB14D2" w:rsidRPr="007C39F9" w:rsidRDefault="00C77D7A" w:rsidP="00C77D7A">
            <w:pPr>
              <w:jc w:val="left"/>
              <w:rPr>
                <w:rFonts w:ascii="Times New Roman" w:hAnsi="Times New Roman" w:cs="Times New Roman"/>
                <w:sz w:val="24"/>
                <w:szCs w:val="24"/>
              </w:rPr>
            </w:pPr>
            <w:r w:rsidRPr="007C39F9">
              <w:rPr>
                <w:rFonts w:ascii="Times New Roman" w:hAnsi="Times New Roman" w:cs="Times New Roman"/>
                <w:sz w:val="24"/>
                <w:szCs w:val="24"/>
              </w:rPr>
              <w:t>Key assumptions</w:t>
            </w:r>
          </w:p>
        </w:tc>
        <w:tc>
          <w:tcPr>
            <w:tcW w:w="0" w:type="auto"/>
            <w:vAlign w:val="center"/>
            <w:hideMark/>
          </w:tcPr>
          <w:p w14:paraId="0C975243" w14:textId="5245FE28"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One stable population with some noise</w:t>
            </w:r>
          </w:p>
        </w:tc>
        <w:tc>
          <w:tcPr>
            <w:tcW w:w="0" w:type="auto"/>
            <w:vAlign w:val="center"/>
            <w:hideMark/>
          </w:tcPr>
          <w:p w14:paraId="243B9767" w14:textId="006FA708"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Mixed populations / multiple mechanisms</w:t>
            </w:r>
          </w:p>
        </w:tc>
      </w:tr>
      <w:tr w:rsidR="00EB14D2" w:rsidRPr="007C39F9" w14:paraId="545A8A1B" w14:textId="77777777" w:rsidTr="00217F4C">
        <w:trPr>
          <w:tblCellSpacing w:w="15" w:type="dxa"/>
        </w:trPr>
        <w:tc>
          <w:tcPr>
            <w:tcW w:w="0" w:type="auto"/>
            <w:vAlign w:val="center"/>
            <w:hideMark/>
          </w:tcPr>
          <w:p w14:paraId="3EFC863B" w14:textId="055D1FC9" w:rsidR="00EB14D2" w:rsidRPr="007C39F9" w:rsidRDefault="00C77D7A" w:rsidP="00C77D7A">
            <w:pPr>
              <w:jc w:val="left"/>
              <w:rPr>
                <w:rFonts w:ascii="Times New Roman" w:hAnsi="Times New Roman" w:cs="Times New Roman"/>
                <w:sz w:val="24"/>
                <w:szCs w:val="24"/>
              </w:rPr>
            </w:pPr>
            <w:r w:rsidRPr="007C39F9">
              <w:rPr>
                <w:rFonts w:ascii="Times New Roman" w:hAnsi="Times New Roman" w:cs="Times New Roman"/>
                <w:sz w:val="24"/>
                <w:szCs w:val="24"/>
              </w:rPr>
              <w:t>Student tasks</w:t>
            </w:r>
          </w:p>
        </w:tc>
        <w:tc>
          <w:tcPr>
            <w:tcW w:w="0" w:type="auto"/>
            <w:vAlign w:val="center"/>
            <w:hideMark/>
          </w:tcPr>
          <w:p w14:paraId="78B654DB" w14:textId="029F6A9B"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Build a prediction rule</w:t>
            </w:r>
          </w:p>
        </w:tc>
        <w:tc>
          <w:tcPr>
            <w:tcW w:w="0" w:type="auto"/>
            <w:vAlign w:val="center"/>
            <w:hideMark/>
          </w:tcPr>
          <w:p w14:paraId="05E24415" w14:textId="210DD358"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Decide whether one rule is still appropriate</w:t>
            </w:r>
          </w:p>
        </w:tc>
      </w:tr>
      <w:tr w:rsidR="00EB14D2" w:rsidRPr="007C39F9" w14:paraId="1CC5B7FC" w14:textId="77777777" w:rsidTr="00217F4C">
        <w:trPr>
          <w:tblCellSpacing w:w="15" w:type="dxa"/>
        </w:trPr>
        <w:tc>
          <w:tcPr>
            <w:tcW w:w="0" w:type="auto"/>
            <w:vAlign w:val="center"/>
            <w:hideMark/>
          </w:tcPr>
          <w:p w14:paraId="30711BA8" w14:textId="4ADD3C09" w:rsidR="00EB14D2" w:rsidRPr="007C39F9" w:rsidRDefault="00C77D7A" w:rsidP="00C77D7A">
            <w:pPr>
              <w:jc w:val="left"/>
              <w:rPr>
                <w:rFonts w:ascii="Times New Roman" w:hAnsi="Times New Roman" w:cs="Times New Roman"/>
                <w:sz w:val="24"/>
                <w:szCs w:val="24"/>
              </w:rPr>
            </w:pPr>
            <w:r w:rsidRPr="007C39F9">
              <w:rPr>
                <w:rFonts w:ascii="Times New Roman" w:hAnsi="Times New Roman" w:cs="Times New Roman"/>
                <w:sz w:val="24"/>
                <w:szCs w:val="24"/>
              </w:rPr>
              <w:t>Problems that are prone to occur</w:t>
            </w:r>
          </w:p>
        </w:tc>
        <w:tc>
          <w:tcPr>
            <w:tcW w:w="0" w:type="auto"/>
            <w:vAlign w:val="center"/>
            <w:hideMark/>
          </w:tcPr>
          <w:p w14:paraId="7E3EBA71" w14:textId="01239D33"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Overfitting local variation</w:t>
            </w:r>
          </w:p>
        </w:tc>
        <w:tc>
          <w:tcPr>
            <w:tcW w:w="0" w:type="auto"/>
            <w:vAlign w:val="center"/>
            <w:hideMark/>
          </w:tcPr>
          <w:p w14:paraId="47838D04" w14:textId="13E1293D"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Forcing one rule onto unlike cases</w:t>
            </w:r>
          </w:p>
        </w:tc>
      </w:tr>
      <w:tr w:rsidR="00EB14D2" w:rsidRPr="007C39F9" w14:paraId="66EB627D" w14:textId="77777777" w:rsidTr="00217F4C">
        <w:trPr>
          <w:tblCellSpacing w:w="15" w:type="dxa"/>
        </w:trPr>
        <w:tc>
          <w:tcPr>
            <w:tcW w:w="0" w:type="auto"/>
            <w:tcBorders>
              <w:bottom w:val="single" w:sz="4" w:space="0" w:color="auto"/>
            </w:tcBorders>
            <w:vAlign w:val="center"/>
            <w:hideMark/>
          </w:tcPr>
          <w:p w14:paraId="682FF6BE" w14:textId="7BD058B5" w:rsidR="00EB14D2" w:rsidRPr="007C39F9" w:rsidRDefault="00C77D7A" w:rsidP="00C77D7A">
            <w:pPr>
              <w:jc w:val="left"/>
              <w:rPr>
                <w:rFonts w:ascii="Times New Roman" w:hAnsi="Times New Roman" w:cs="Times New Roman"/>
                <w:sz w:val="24"/>
                <w:szCs w:val="24"/>
              </w:rPr>
            </w:pPr>
            <w:r w:rsidRPr="007C39F9">
              <w:rPr>
                <w:rFonts w:ascii="Times New Roman" w:hAnsi="Times New Roman" w:cs="Times New Roman"/>
                <w:sz w:val="24"/>
                <w:szCs w:val="24"/>
              </w:rPr>
              <w:t>Expected discovery</w:t>
            </w:r>
          </w:p>
        </w:tc>
        <w:tc>
          <w:tcPr>
            <w:tcW w:w="0" w:type="auto"/>
            <w:tcBorders>
              <w:bottom w:val="single" w:sz="4" w:space="0" w:color="auto"/>
            </w:tcBorders>
            <w:vAlign w:val="center"/>
            <w:hideMark/>
          </w:tcPr>
          <w:p w14:paraId="1319B9B5" w14:textId="3F1BD89B"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Simpler rules may generalize better</w:t>
            </w:r>
          </w:p>
        </w:tc>
        <w:tc>
          <w:tcPr>
            <w:tcW w:w="0" w:type="auto"/>
            <w:tcBorders>
              <w:bottom w:val="single" w:sz="4" w:space="0" w:color="auto"/>
            </w:tcBorders>
            <w:vAlign w:val="center"/>
            <w:hideMark/>
          </w:tcPr>
          <w:p w14:paraId="5CF610B2" w14:textId="70E0C2E2" w:rsidR="00EB14D2" w:rsidRPr="007C39F9" w:rsidRDefault="00AE00DA" w:rsidP="00C77D7A">
            <w:pPr>
              <w:jc w:val="left"/>
              <w:rPr>
                <w:rFonts w:ascii="Times New Roman" w:hAnsi="Times New Roman" w:cs="Times New Roman"/>
                <w:sz w:val="24"/>
                <w:szCs w:val="24"/>
              </w:rPr>
            </w:pPr>
            <w:r w:rsidRPr="00AE00DA">
              <w:rPr>
                <w:rFonts w:ascii="Times New Roman" w:hAnsi="Times New Roman" w:cs="Times New Roman"/>
                <w:sz w:val="24"/>
                <w:szCs w:val="24"/>
              </w:rPr>
              <w:t>One type does not fit all</w:t>
            </w:r>
            <w:r>
              <w:rPr>
                <w:rFonts w:ascii="Times New Roman" w:hAnsi="Times New Roman" w:cs="Times New Roman" w:hint="eastAsia"/>
                <w:sz w:val="24"/>
                <w:szCs w:val="24"/>
              </w:rPr>
              <w:t xml:space="preserve">, </w:t>
            </w:r>
            <w:r w:rsidRPr="00AE00DA">
              <w:rPr>
                <w:rFonts w:ascii="Times New Roman" w:hAnsi="Times New Roman" w:cs="Times New Roman"/>
                <w:sz w:val="24"/>
                <w:szCs w:val="24"/>
              </w:rPr>
              <w:t>grouping may be needed</w:t>
            </w:r>
          </w:p>
        </w:tc>
      </w:tr>
    </w:tbl>
    <w:p w14:paraId="6F2E4FD7" w14:textId="77777777" w:rsidR="00EB14D2" w:rsidRPr="007C39F9" w:rsidRDefault="00EB14D2" w:rsidP="00EB14D2">
      <w:pPr>
        <w:rPr>
          <w:rFonts w:ascii="Times New Roman" w:hAnsi="Times New Roman" w:cs="Times New Roman"/>
          <w:sz w:val="24"/>
          <w:szCs w:val="24"/>
        </w:rPr>
      </w:pPr>
    </w:p>
    <w:p w14:paraId="5EB9E3AA" w14:textId="77777777" w:rsidR="00EB14D2" w:rsidRPr="007C39F9" w:rsidRDefault="00EB14D2" w:rsidP="007C39F9">
      <w:pPr>
        <w:pStyle w:val="1"/>
        <w:rPr>
          <w:rFonts w:ascii="Times New Roman" w:hAnsi="Times New Roman" w:cs="Times New Roman"/>
          <w:b/>
          <w:bCs/>
          <w:sz w:val="32"/>
          <w:szCs w:val="32"/>
        </w:rPr>
      </w:pPr>
      <w:bookmarkStart w:id="29" w:name="_Toc227436619"/>
      <w:r w:rsidRPr="007C39F9">
        <w:rPr>
          <w:rFonts w:ascii="Times New Roman" w:hAnsi="Times New Roman" w:cs="Times New Roman"/>
          <w:b/>
          <w:bCs/>
          <w:sz w:val="32"/>
          <w:szCs w:val="32"/>
        </w:rPr>
        <w:t>7 Literature Support</w:t>
      </w:r>
      <w:bookmarkEnd w:id="29"/>
    </w:p>
    <w:p w14:paraId="4A0F7130" w14:textId="6F128B4E" w:rsidR="00C77D7A" w:rsidRPr="007C39F9"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 xml:space="preserve">7.1 </w:t>
      </w:r>
      <w:r w:rsidR="00C77D7A" w:rsidRPr="007F48E0">
        <w:rPr>
          <w:rFonts w:ascii="Times New Roman" w:eastAsiaTheme="majorEastAsia" w:hAnsi="Times New Roman" w:cs="Times New Roman"/>
          <w:b/>
          <w:bCs/>
          <w:color w:val="0F4761" w:themeColor="accent1" w:themeShade="BF"/>
          <w:sz w:val="24"/>
          <w:szCs w:val="24"/>
        </w:rPr>
        <w:t xml:space="preserve">Course Reading Support </w:t>
      </w:r>
      <w:r w:rsidR="00C77D7A" w:rsidRPr="007C39F9">
        <w:rPr>
          <w:rFonts w:ascii="Times New Roman" w:hAnsi="Times New Roman" w:cs="Times New Roman"/>
          <w:b/>
          <w:bCs/>
          <w:sz w:val="24"/>
          <w:szCs w:val="24"/>
        </w:rPr>
        <w:t>(Literature provided by the course)</w:t>
      </w:r>
    </w:p>
    <w:p w14:paraId="3380EF8E" w14:textId="4C937778" w:rsidR="00EB3385" w:rsidRDefault="00EB3385" w:rsidP="00EB3385">
      <w:pPr>
        <w:rPr>
          <w:rFonts w:ascii="Times New Roman" w:hAnsi="Times New Roman" w:cs="Times New Roman"/>
          <w:sz w:val="24"/>
          <w:szCs w:val="24"/>
        </w:rPr>
      </w:pPr>
      <w:r w:rsidRPr="00EB3385">
        <w:rPr>
          <w:rFonts w:ascii="Times New Roman" w:hAnsi="Times New Roman" w:cs="Times New Roman" w:hint="eastAsia"/>
          <w:sz w:val="24"/>
          <w:szCs w:val="24"/>
        </w:rPr>
        <w:t>This course design draws on the core concept of CS Unplugged (Bell, Witten, &amp; Fellows, 1998), that is, pen-and-paper activities outside the programming environment not only do not reduce the difficulty of computational thinking, but can also help students focus their attention on core concepts such as rules, processes, comparisons and corrections.</w:t>
      </w:r>
      <w:r>
        <w:rPr>
          <w:rFonts w:ascii="Times New Roman" w:hAnsi="Times New Roman" w:cs="Times New Roman" w:hint="eastAsia"/>
          <w:sz w:val="24"/>
          <w:szCs w:val="24"/>
        </w:rPr>
        <w:t xml:space="preserve"> </w:t>
      </w:r>
      <w:r w:rsidRPr="00EB3385">
        <w:rPr>
          <w:rFonts w:ascii="Times New Roman" w:hAnsi="Times New Roman" w:cs="Times New Roman" w:hint="eastAsia"/>
          <w:sz w:val="24"/>
          <w:szCs w:val="24"/>
        </w:rPr>
        <w:t>Rather than being scattered by the technical operation interface.</w:t>
      </w:r>
      <w:r>
        <w:rPr>
          <w:rFonts w:hint="eastAsia"/>
        </w:rPr>
        <w:t xml:space="preserve"> </w:t>
      </w:r>
      <w:r w:rsidRPr="00EB3385">
        <w:rPr>
          <w:rFonts w:ascii="Times New Roman" w:hAnsi="Times New Roman" w:cs="Times New Roman" w:hint="eastAsia"/>
          <w:sz w:val="24"/>
          <w:szCs w:val="24"/>
        </w:rPr>
        <w:t>The rule-guessing card session in this activity was inspired by this concept. Students, without any programming tools, fully experienced the formation process of overfitting by merely observing a limited number of samples, proposing rules, facing counterexamples, and correcting the rules.</w:t>
      </w:r>
    </w:p>
    <w:p w14:paraId="5180D943" w14:textId="4481FECE" w:rsidR="00EB3385" w:rsidRDefault="00EB3385" w:rsidP="00120F5C">
      <w:pPr>
        <w:rPr>
          <w:rFonts w:ascii="Times New Roman" w:hAnsi="Times New Roman" w:cs="Times New Roman"/>
          <w:sz w:val="24"/>
          <w:szCs w:val="24"/>
        </w:rPr>
      </w:pPr>
      <w:r w:rsidRPr="00EB3385">
        <w:rPr>
          <w:rFonts w:ascii="Times New Roman" w:hAnsi="Times New Roman" w:cs="Times New Roman" w:hint="eastAsia"/>
          <w:sz w:val="24"/>
          <w:szCs w:val="24"/>
        </w:rPr>
        <w:t>In addition, Kolb's (1984) experiential learning theory provides a theoretical framework for the overall structure of this activity.</w:t>
      </w:r>
      <w:r w:rsidRPr="00EB3385">
        <w:rPr>
          <w:rFonts w:hint="eastAsia"/>
        </w:rPr>
        <w:t xml:space="preserve"> </w:t>
      </w:r>
      <w:r w:rsidRPr="00EB3385">
        <w:rPr>
          <w:rFonts w:ascii="Times New Roman" w:hAnsi="Times New Roman" w:cs="Times New Roman" w:hint="eastAsia"/>
          <w:sz w:val="24"/>
          <w:szCs w:val="24"/>
        </w:rPr>
        <w:t>Kolb pointed out that learning is a process of cyclical transformation through four stages: concrete experience, reflective observation, abstract generalization, and active experimentation.</w:t>
      </w:r>
      <w:r w:rsidR="00120F5C" w:rsidRPr="00120F5C">
        <w:rPr>
          <w:rFonts w:hint="eastAsia"/>
        </w:rPr>
        <w:t xml:space="preserve"> </w:t>
      </w:r>
      <w:r w:rsidR="00120F5C" w:rsidRPr="00120F5C">
        <w:rPr>
          <w:rFonts w:ascii="Times New Roman" w:hAnsi="Times New Roman" w:cs="Times New Roman" w:hint="eastAsia"/>
          <w:sz w:val="24"/>
          <w:szCs w:val="24"/>
        </w:rPr>
        <w:t>This activity is designed in four stages: from guessing rule cards and modeling the main activity (concrete experience), to group presentation and comparison with the rule wall (reflective observation), then to new data verification and teacher summary of overfitting (abstract generalization), and finally to the overall sequence attempt to match the hypothesis change and strategy adjustment in the variant activity (active experiment).</w:t>
      </w:r>
      <w:r w:rsidR="00120F5C">
        <w:rPr>
          <w:rFonts w:ascii="Times New Roman" w:hAnsi="Times New Roman" w:cs="Times New Roman" w:hint="eastAsia"/>
          <w:sz w:val="24"/>
          <w:szCs w:val="24"/>
        </w:rPr>
        <w:t xml:space="preserve"> </w:t>
      </w:r>
      <w:r w:rsidR="00120F5C" w:rsidRPr="00120F5C">
        <w:rPr>
          <w:rFonts w:ascii="Times New Roman" w:hAnsi="Times New Roman" w:cs="Times New Roman" w:hint="eastAsia"/>
          <w:sz w:val="24"/>
          <w:szCs w:val="24"/>
        </w:rPr>
        <w:t>This enables this abstract concept to naturally emerge from the students' concrete experiences.</w:t>
      </w:r>
    </w:p>
    <w:p w14:paraId="02F12BE2" w14:textId="77777777" w:rsidR="00120F5C" w:rsidRPr="00120F5C" w:rsidRDefault="00120F5C" w:rsidP="00120F5C">
      <w:pPr>
        <w:rPr>
          <w:rFonts w:ascii="Times New Roman" w:hAnsi="Times New Roman" w:cs="Times New Roman"/>
          <w:sz w:val="24"/>
          <w:szCs w:val="24"/>
        </w:rPr>
      </w:pPr>
      <w:r w:rsidRPr="00120F5C">
        <w:rPr>
          <w:rFonts w:ascii="Times New Roman" w:hAnsi="Times New Roman" w:cs="Times New Roman" w:hint="eastAsia"/>
          <w:sz w:val="24"/>
          <w:szCs w:val="24"/>
        </w:rPr>
        <w:lastRenderedPageBreak/>
        <w:t>The research by Schwartz &amp; Bransford (1998) in A Time for Telling provides direct theoretical support for the experience first, then naming design of this activity.</w:t>
      </w:r>
    </w:p>
    <w:p w14:paraId="75C7EEF8" w14:textId="1188C009" w:rsidR="00120F5C" w:rsidRPr="00120F5C" w:rsidRDefault="00120F5C" w:rsidP="00120F5C">
      <w:pPr>
        <w:rPr>
          <w:rFonts w:ascii="Times New Roman" w:hAnsi="Times New Roman" w:cs="Times New Roman"/>
          <w:sz w:val="24"/>
          <w:szCs w:val="24"/>
        </w:rPr>
      </w:pPr>
      <w:r w:rsidRPr="00120F5C">
        <w:rPr>
          <w:rFonts w:ascii="Times New Roman" w:hAnsi="Times New Roman" w:cs="Times New Roman" w:hint="eastAsia"/>
          <w:sz w:val="24"/>
          <w:szCs w:val="24"/>
        </w:rPr>
        <w:t>They proved through experiments that when students experience comparative cases before coming into contact with abstract concepts, their depth of understanding of the concepts explained later is significantly higher than the sequence of first explaining the concepts and then applying them.</w:t>
      </w:r>
      <w:r w:rsidRPr="00120F5C">
        <w:rPr>
          <w:rFonts w:hint="eastAsia"/>
        </w:rPr>
        <w:t xml:space="preserve"> </w:t>
      </w:r>
      <w:r w:rsidRPr="00120F5C">
        <w:rPr>
          <w:rFonts w:ascii="Times New Roman" w:hAnsi="Times New Roman" w:cs="Times New Roman" w:hint="eastAsia"/>
          <w:sz w:val="24"/>
          <w:szCs w:val="24"/>
        </w:rPr>
        <w:t>In this activity, students first experienced the comparison cases of increasingly complex rules and the tension between the training set and the test set in the two stages of guessing rule cards and modeling the main activity. Only after that did the teacher formally introduce the term overfitting.</w:t>
      </w:r>
      <w:r w:rsidRPr="00120F5C">
        <w:rPr>
          <w:rFonts w:hint="eastAsia"/>
        </w:rPr>
        <w:t xml:space="preserve"> </w:t>
      </w:r>
      <w:r w:rsidRPr="00120F5C">
        <w:rPr>
          <w:rFonts w:ascii="Times New Roman" w:hAnsi="Times New Roman" w:cs="Times New Roman" w:hint="eastAsia"/>
          <w:sz w:val="24"/>
          <w:szCs w:val="24"/>
        </w:rPr>
        <w:t>This design enables students to have a solid cognitive foundation when listening to explanations, allowing them to absorb and organize information more effectively.</w:t>
      </w:r>
    </w:p>
    <w:p w14:paraId="483E4A8D" w14:textId="12278793" w:rsidR="00120F5C" w:rsidRDefault="00120F5C" w:rsidP="00120F5C">
      <w:pPr>
        <w:rPr>
          <w:rFonts w:ascii="Times New Roman" w:hAnsi="Times New Roman" w:cs="Times New Roman"/>
          <w:sz w:val="24"/>
          <w:szCs w:val="24"/>
        </w:rPr>
      </w:pPr>
      <w:r w:rsidRPr="00120F5C">
        <w:rPr>
          <w:rFonts w:ascii="Times New Roman" w:hAnsi="Times New Roman" w:cs="Times New Roman" w:hint="eastAsia"/>
          <w:sz w:val="24"/>
          <w:szCs w:val="24"/>
        </w:rPr>
        <w:t>The introduction mini-game, main activity and variant activity in this lesson precisely form a progressive sequence: from intuitively guessing the rules, to data modeling, and then to adjusting the strategy after the assumption changes, each iteration strengthens students' understanding of the boundary conditions of algorithmic thinking.</w:t>
      </w:r>
    </w:p>
    <w:p w14:paraId="1C60B3C3" w14:textId="30731F62" w:rsidR="00EB14D2" w:rsidRPr="007C39F9" w:rsidRDefault="00EB14D2" w:rsidP="007F48E0">
      <w:pPr>
        <w:pStyle w:val="2"/>
        <w:rPr>
          <w:rFonts w:ascii="Times New Roman" w:hAnsi="Times New Roman" w:cs="Times New Roman"/>
          <w:b/>
          <w:bCs/>
          <w:sz w:val="24"/>
          <w:szCs w:val="24"/>
        </w:rPr>
      </w:pPr>
      <w:bookmarkStart w:id="30" w:name="_Toc227436620"/>
      <w:r w:rsidRPr="007C39F9">
        <w:rPr>
          <w:rFonts w:ascii="Times New Roman" w:hAnsi="Times New Roman" w:cs="Times New Roman"/>
          <w:b/>
          <w:bCs/>
          <w:sz w:val="24"/>
          <w:szCs w:val="24"/>
        </w:rPr>
        <w:t xml:space="preserve">7.2 </w:t>
      </w:r>
      <w:r w:rsidR="00321CC9" w:rsidRPr="007C39F9">
        <w:rPr>
          <w:rFonts w:ascii="Times New Roman" w:hAnsi="Times New Roman" w:cs="Times New Roman"/>
          <w:b/>
          <w:bCs/>
          <w:sz w:val="24"/>
          <w:szCs w:val="24"/>
        </w:rPr>
        <w:t>Book Support</w:t>
      </w:r>
      <w:bookmarkEnd w:id="30"/>
    </w:p>
    <w:p w14:paraId="02E08219" w14:textId="5DE7C4F5" w:rsidR="00120F5C" w:rsidRDefault="00120F5C" w:rsidP="00120F5C">
      <w:pPr>
        <w:rPr>
          <w:rFonts w:ascii="Times New Roman" w:hAnsi="Times New Roman" w:cs="Times New Roman"/>
          <w:sz w:val="24"/>
          <w:szCs w:val="24"/>
        </w:rPr>
      </w:pPr>
      <w:r w:rsidRPr="00120F5C">
        <w:rPr>
          <w:rFonts w:ascii="Times New Roman" w:hAnsi="Times New Roman" w:cs="Times New Roman" w:hint="eastAsia"/>
          <w:sz w:val="24"/>
          <w:szCs w:val="24"/>
        </w:rPr>
        <w:t>Christian &amp; Griffiths (2016) systematically expounded the core contradiction of overfitting in Chapter 7 of "Algorithms to Live By</w:t>
      </w:r>
      <w:r w:rsidRPr="00120F5C">
        <w:rPr>
          <w:rFonts w:ascii="Times New Roman" w:hAnsi="Times New Roman" w:cs="Times New Roman"/>
          <w:sz w:val="24"/>
          <w:szCs w:val="24"/>
        </w:rPr>
        <w:t>”:</w:t>
      </w:r>
      <w:r w:rsidRPr="00120F5C">
        <w:rPr>
          <w:rFonts w:ascii="Times New Roman" w:hAnsi="Times New Roman" w:cs="Times New Roman" w:hint="eastAsia"/>
          <w:sz w:val="24"/>
          <w:szCs w:val="24"/>
        </w:rPr>
        <w:t xml:space="preserve"> the tension between the ability to explain the past and the ability to predict the future.</w:t>
      </w:r>
      <w:r>
        <w:rPr>
          <w:rFonts w:ascii="Times New Roman" w:hAnsi="Times New Roman" w:cs="Times New Roman" w:hint="eastAsia"/>
          <w:sz w:val="24"/>
          <w:szCs w:val="24"/>
        </w:rPr>
        <w:t xml:space="preserve"> </w:t>
      </w:r>
      <w:r w:rsidRPr="00120F5C">
        <w:rPr>
          <w:rFonts w:ascii="Times New Roman" w:hAnsi="Times New Roman" w:cs="Times New Roman" w:hint="eastAsia"/>
          <w:sz w:val="24"/>
          <w:szCs w:val="24"/>
        </w:rPr>
        <w:t>The author points out that humans naturally tend to establish complex explanatory models when confronted with limited data, but this overthinking may precisely lead to failure in new situations.</w:t>
      </w:r>
      <w:r>
        <w:rPr>
          <w:rFonts w:ascii="Times New Roman" w:hAnsi="Times New Roman" w:cs="Times New Roman" w:hint="eastAsia"/>
          <w:sz w:val="24"/>
          <w:szCs w:val="24"/>
        </w:rPr>
        <w:t xml:space="preserve"> </w:t>
      </w:r>
      <w:r w:rsidRPr="00120F5C">
        <w:rPr>
          <w:rFonts w:ascii="Times New Roman" w:hAnsi="Times New Roman" w:cs="Times New Roman" w:hint="eastAsia"/>
          <w:sz w:val="24"/>
          <w:szCs w:val="24"/>
        </w:rPr>
        <w:t>The book emphasizes that algorithmic thinking does not only exist within computers but is deeply embedded in daily life, time management, resource allocation, sorting, searching and decision-making.</w:t>
      </w:r>
      <w:r>
        <w:rPr>
          <w:rFonts w:ascii="Times New Roman" w:hAnsi="Times New Roman" w:cs="Times New Roman" w:hint="eastAsia"/>
          <w:sz w:val="24"/>
          <w:szCs w:val="24"/>
        </w:rPr>
        <w:t xml:space="preserve"> </w:t>
      </w:r>
    </w:p>
    <w:p w14:paraId="4366698B" w14:textId="5E4DFDE5" w:rsidR="00120F5C" w:rsidRDefault="00120F5C" w:rsidP="00120F5C">
      <w:pPr>
        <w:rPr>
          <w:rFonts w:ascii="Times New Roman" w:hAnsi="Times New Roman" w:cs="Times New Roman"/>
          <w:sz w:val="24"/>
          <w:szCs w:val="24"/>
        </w:rPr>
      </w:pPr>
      <w:r w:rsidRPr="00120F5C">
        <w:rPr>
          <w:rFonts w:ascii="Times New Roman" w:hAnsi="Times New Roman" w:cs="Times New Roman" w:hint="eastAsia"/>
          <w:sz w:val="24"/>
          <w:szCs w:val="24"/>
        </w:rPr>
        <w:t>The handling of overfitting in this lesson precisely aims to implement this idea at a level that students can experience, allowing them to understand the principle through practice.</w:t>
      </w:r>
      <w:r>
        <w:rPr>
          <w:rFonts w:ascii="Times New Roman" w:hAnsi="Times New Roman" w:cs="Times New Roman" w:hint="eastAsia"/>
          <w:sz w:val="24"/>
          <w:szCs w:val="24"/>
        </w:rPr>
        <w:t xml:space="preserve"> </w:t>
      </w:r>
      <w:r w:rsidRPr="00120F5C">
        <w:rPr>
          <w:rFonts w:ascii="Times New Roman" w:hAnsi="Times New Roman" w:cs="Times New Roman" w:hint="eastAsia"/>
          <w:sz w:val="24"/>
          <w:szCs w:val="24"/>
        </w:rPr>
        <w:t xml:space="preserve">Students do not passively memorize a machine learning </w:t>
      </w:r>
      <w:r w:rsidRPr="00120F5C">
        <w:rPr>
          <w:rFonts w:ascii="Times New Roman" w:hAnsi="Times New Roman" w:cs="Times New Roman"/>
          <w:sz w:val="24"/>
          <w:szCs w:val="24"/>
        </w:rPr>
        <w:t>term but</w:t>
      </w:r>
      <w:r w:rsidRPr="00120F5C">
        <w:rPr>
          <w:rFonts w:ascii="Times New Roman" w:hAnsi="Times New Roman" w:cs="Times New Roman" w:hint="eastAsia"/>
          <w:sz w:val="24"/>
          <w:szCs w:val="24"/>
        </w:rPr>
        <w:t xml:space="preserve"> personally experience how people make the mistake of over-interpretation in limited information and bear the consequences of prediction errors in new data tests.</w:t>
      </w:r>
      <w:r>
        <w:rPr>
          <w:rFonts w:ascii="Times New Roman" w:hAnsi="Times New Roman" w:cs="Times New Roman" w:hint="eastAsia"/>
          <w:sz w:val="24"/>
          <w:szCs w:val="24"/>
        </w:rPr>
        <w:t xml:space="preserve"> </w:t>
      </w:r>
      <w:r w:rsidRPr="00120F5C">
        <w:rPr>
          <w:rFonts w:ascii="Times New Roman" w:hAnsi="Times New Roman" w:cs="Times New Roman" w:hint="eastAsia"/>
          <w:sz w:val="24"/>
          <w:szCs w:val="24"/>
        </w:rPr>
        <w:t>This is highly consistent with the overall spirit of the book, which is "understanding life decisions through algorithms".</w:t>
      </w:r>
    </w:p>
    <w:p w14:paraId="6D57E61C" w14:textId="25E2F42C" w:rsidR="00EB14D2" w:rsidRPr="007C39F9" w:rsidRDefault="00EB14D2" w:rsidP="007F48E0">
      <w:pPr>
        <w:pStyle w:val="2"/>
        <w:rPr>
          <w:rFonts w:ascii="Times New Roman" w:hAnsi="Times New Roman" w:cs="Times New Roman"/>
          <w:b/>
          <w:bCs/>
          <w:sz w:val="24"/>
          <w:szCs w:val="24"/>
        </w:rPr>
      </w:pPr>
      <w:bookmarkStart w:id="31" w:name="_Toc227436621"/>
      <w:r w:rsidRPr="007C39F9">
        <w:rPr>
          <w:rFonts w:ascii="Times New Roman" w:hAnsi="Times New Roman" w:cs="Times New Roman"/>
          <w:b/>
          <w:bCs/>
          <w:sz w:val="24"/>
          <w:szCs w:val="24"/>
        </w:rPr>
        <w:t xml:space="preserve">7.3 </w:t>
      </w:r>
      <w:r w:rsidR="00321CC9" w:rsidRPr="007C39F9">
        <w:rPr>
          <w:rFonts w:ascii="Times New Roman" w:hAnsi="Times New Roman" w:cs="Times New Roman"/>
          <w:b/>
          <w:bCs/>
          <w:sz w:val="24"/>
          <w:szCs w:val="24"/>
        </w:rPr>
        <w:t>Course Concept Support</w:t>
      </w:r>
      <w:bookmarkEnd w:id="31"/>
    </w:p>
    <w:p w14:paraId="6023B5E2" w14:textId="5E1A4069" w:rsidR="00EB14D2" w:rsidRPr="007C39F9" w:rsidRDefault="00321CC9" w:rsidP="00EB14D2">
      <w:pPr>
        <w:rPr>
          <w:rFonts w:ascii="Times New Roman" w:hAnsi="Times New Roman" w:cs="Times New Roman"/>
          <w:sz w:val="24"/>
          <w:szCs w:val="24"/>
        </w:rPr>
      </w:pPr>
      <w:r w:rsidRPr="007C39F9">
        <w:rPr>
          <w:rFonts w:ascii="Times New Roman" w:hAnsi="Times New Roman" w:cs="Times New Roman"/>
          <w:sz w:val="24"/>
          <w:szCs w:val="24"/>
        </w:rPr>
        <w:t>The key words that the teacher emphasized in the session6 presentation included simulation, embodied decision-making, one type doesn't fit all. This lesson design, on the one hand, enables students to directly participate in rule-making and risk-taking through card and data activities, and on the other hand, demonstrates the consequences of changes in the applicable conditions of the algorithm through follow-up variation.</w:t>
      </w:r>
    </w:p>
    <w:p w14:paraId="550586BA" w14:textId="3025EDE3" w:rsidR="00EB14D2" w:rsidRPr="007C39F9" w:rsidRDefault="00EB14D2" w:rsidP="00EB14D2">
      <w:pPr>
        <w:rPr>
          <w:rFonts w:ascii="Times New Roman" w:hAnsi="Times New Roman" w:cs="Times New Roman"/>
          <w:sz w:val="24"/>
          <w:szCs w:val="24"/>
        </w:rPr>
      </w:pPr>
    </w:p>
    <w:p w14:paraId="500E6F6D" w14:textId="77777777" w:rsidR="00EB14D2" w:rsidRPr="007C39F9" w:rsidRDefault="00EB14D2" w:rsidP="007C39F9">
      <w:pPr>
        <w:pStyle w:val="1"/>
        <w:rPr>
          <w:rFonts w:ascii="Times New Roman" w:hAnsi="Times New Roman" w:cs="Times New Roman"/>
          <w:b/>
          <w:bCs/>
          <w:sz w:val="32"/>
          <w:szCs w:val="32"/>
        </w:rPr>
      </w:pPr>
      <w:bookmarkStart w:id="32" w:name="_Toc227436622"/>
      <w:r w:rsidRPr="007C39F9">
        <w:rPr>
          <w:rFonts w:ascii="Times New Roman" w:hAnsi="Times New Roman" w:cs="Times New Roman"/>
          <w:b/>
          <w:bCs/>
          <w:sz w:val="32"/>
          <w:szCs w:val="32"/>
        </w:rPr>
        <w:lastRenderedPageBreak/>
        <w:t>8 Replication Notes</w:t>
      </w:r>
      <w:bookmarkEnd w:id="32"/>
    </w:p>
    <w:p w14:paraId="54D58AFA" w14:textId="7A1544BB" w:rsidR="00EB14D2" w:rsidRPr="007C39F9" w:rsidRDefault="00EB14D2" w:rsidP="007F48E0">
      <w:pPr>
        <w:pStyle w:val="2"/>
        <w:rPr>
          <w:rFonts w:ascii="Times New Roman" w:hAnsi="Times New Roman" w:cs="Times New Roman"/>
          <w:b/>
          <w:bCs/>
          <w:sz w:val="24"/>
          <w:szCs w:val="24"/>
        </w:rPr>
      </w:pPr>
      <w:bookmarkStart w:id="33" w:name="_Toc227436623"/>
      <w:r w:rsidRPr="007C39F9">
        <w:rPr>
          <w:rFonts w:ascii="Times New Roman" w:hAnsi="Times New Roman" w:cs="Times New Roman"/>
          <w:b/>
          <w:bCs/>
          <w:sz w:val="24"/>
          <w:szCs w:val="24"/>
        </w:rPr>
        <w:t xml:space="preserve">8.1 </w:t>
      </w:r>
      <w:r w:rsidR="00321CC9" w:rsidRPr="007C39F9">
        <w:rPr>
          <w:rFonts w:ascii="Times New Roman" w:hAnsi="Times New Roman" w:cs="Times New Roman"/>
          <w:b/>
          <w:bCs/>
          <w:sz w:val="24"/>
          <w:szCs w:val="24"/>
        </w:rPr>
        <w:t>Duration</w:t>
      </w:r>
      <w:bookmarkEnd w:id="33"/>
    </w:p>
    <w:p w14:paraId="2D9C1966" w14:textId="336A2789" w:rsidR="00321CC9" w:rsidRPr="007C39F9" w:rsidRDefault="00321CC9" w:rsidP="00321CC9">
      <w:pPr>
        <w:rPr>
          <w:rFonts w:ascii="Times New Roman" w:hAnsi="Times New Roman" w:cs="Times New Roman"/>
          <w:sz w:val="24"/>
          <w:szCs w:val="24"/>
        </w:rPr>
      </w:pPr>
      <w:r w:rsidRPr="007C39F9">
        <w:rPr>
          <w:rFonts w:ascii="Times New Roman" w:hAnsi="Times New Roman" w:cs="Times New Roman"/>
          <w:sz w:val="24"/>
          <w:szCs w:val="24"/>
        </w:rPr>
        <w:t>The total duration of the standard version is 120 minutes. If compression is needed, the group presentation can be reduced, the variant activities can be changed to a half-class presentation system, and the duration can be compressed to about 90 minutes. If it needs to be expanded to two classes, a student-made dataset session can be added in the second class.</w:t>
      </w:r>
    </w:p>
    <w:p w14:paraId="2FAFCE59" w14:textId="35371F0B" w:rsidR="00EB14D2" w:rsidRPr="007C39F9" w:rsidRDefault="00EB14D2" w:rsidP="007F48E0">
      <w:pPr>
        <w:pStyle w:val="2"/>
        <w:rPr>
          <w:rFonts w:ascii="Times New Roman" w:hAnsi="Times New Roman" w:cs="Times New Roman"/>
          <w:b/>
          <w:bCs/>
          <w:sz w:val="24"/>
          <w:szCs w:val="24"/>
        </w:rPr>
      </w:pPr>
      <w:bookmarkStart w:id="34" w:name="_Toc227436624"/>
      <w:r w:rsidRPr="007C39F9">
        <w:rPr>
          <w:rFonts w:ascii="Times New Roman" w:hAnsi="Times New Roman" w:cs="Times New Roman"/>
          <w:b/>
          <w:bCs/>
          <w:sz w:val="24"/>
          <w:szCs w:val="24"/>
        </w:rPr>
        <w:t xml:space="preserve">8.2 </w:t>
      </w:r>
      <w:r w:rsidR="00321CC9" w:rsidRPr="007C39F9">
        <w:rPr>
          <w:rFonts w:ascii="Times New Roman" w:hAnsi="Times New Roman" w:cs="Times New Roman"/>
          <w:b/>
          <w:bCs/>
          <w:sz w:val="24"/>
          <w:szCs w:val="24"/>
        </w:rPr>
        <w:t>Number of people</w:t>
      </w:r>
      <w:bookmarkEnd w:id="34"/>
    </w:p>
    <w:p w14:paraId="03D4A6A5" w14:textId="38A24C1A" w:rsidR="00321CC9" w:rsidRPr="007C39F9" w:rsidRDefault="00321CC9" w:rsidP="00321CC9">
      <w:pPr>
        <w:rPr>
          <w:rFonts w:ascii="Times New Roman" w:hAnsi="Times New Roman" w:cs="Times New Roman"/>
          <w:sz w:val="24"/>
          <w:szCs w:val="24"/>
        </w:rPr>
      </w:pPr>
      <w:r w:rsidRPr="007C39F9">
        <w:rPr>
          <w:rFonts w:ascii="Times New Roman" w:hAnsi="Times New Roman" w:cs="Times New Roman"/>
          <w:sz w:val="24"/>
          <w:szCs w:val="24"/>
        </w:rPr>
        <w:t>It is recommended that the class size be between 20 and 36 students. A group of 3 to 4 people is most suitable. Too few people will lead to insufficient diversity of strategies, while too many may affect the presentation and discussion time.</w:t>
      </w:r>
    </w:p>
    <w:p w14:paraId="14171B81" w14:textId="77777777" w:rsidR="00321CC9" w:rsidRPr="007C39F9" w:rsidRDefault="00EB14D2" w:rsidP="007F48E0">
      <w:pPr>
        <w:pStyle w:val="2"/>
        <w:rPr>
          <w:rFonts w:ascii="Times New Roman" w:hAnsi="Times New Roman" w:cs="Times New Roman"/>
          <w:b/>
          <w:bCs/>
          <w:sz w:val="24"/>
          <w:szCs w:val="24"/>
        </w:rPr>
      </w:pPr>
      <w:bookmarkStart w:id="35" w:name="_Toc227436625"/>
      <w:r w:rsidRPr="007C39F9">
        <w:rPr>
          <w:rFonts w:ascii="Times New Roman" w:hAnsi="Times New Roman" w:cs="Times New Roman"/>
          <w:b/>
          <w:bCs/>
          <w:sz w:val="24"/>
          <w:szCs w:val="24"/>
        </w:rPr>
        <w:t xml:space="preserve">8.3 </w:t>
      </w:r>
      <w:r w:rsidR="00321CC9" w:rsidRPr="007C39F9">
        <w:rPr>
          <w:rFonts w:ascii="Times New Roman" w:hAnsi="Times New Roman" w:cs="Times New Roman"/>
          <w:b/>
          <w:bCs/>
          <w:sz w:val="24"/>
          <w:szCs w:val="24"/>
        </w:rPr>
        <w:t>List of materials</w:t>
      </w:r>
      <w:bookmarkEnd w:id="35"/>
    </w:p>
    <w:p w14:paraId="43BEC433" w14:textId="5586E892" w:rsidR="00EB14D2" w:rsidRPr="007C39F9" w:rsidRDefault="00321CC9" w:rsidP="00321CC9">
      <w:pPr>
        <w:rPr>
          <w:rFonts w:ascii="Times New Roman" w:hAnsi="Times New Roman" w:cs="Times New Roman"/>
          <w:b/>
          <w:bCs/>
          <w:sz w:val="24"/>
          <w:szCs w:val="24"/>
        </w:rPr>
      </w:pPr>
      <w:r w:rsidRPr="007C39F9">
        <w:rPr>
          <w:rFonts w:ascii="Times New Roman" w:hAnsi="Times New Roman" w:cs="Times New Roman"/>
          <w:b/>
          <w:bCs/>
          <w:sz w:val="24"/>
          <w:szCs w:val="24"/>
        </w:rPr>
        <w:t>(for details, see the Materials section in 4.2. Complete worksheets and card templates are attached in the appendix.)</w:t>
      </w:r>
    </w:p>
    <w:p w14:paraId="1F9D9947" w14:textId="77777777" w:rsidR="00321CC9" w:rsidRPr="007C39F9" w:rsidRDefault="00321CC9" w:rsidP="00321CC9">
      <w:pPr>
        <w:rPr>
          <w:rFonts w:ascii="Times New Roman" w:hAnsi="Times New Roman" w:cs="Times New Roman"/>
          <w:sz w:val="24"/>
          <w:szCs w:val="24"/>
        </w:rPr>
      </w:pPr>
      <w:r w:rsidRPr="007C39F9">
        <w:rPr>
          <w:rFonts w:ascii="Times New Roman" w:hAnsi="Times New Roman" w:cs="Times New Roman"/>
          <w:sz w:val="24"/>
          <w:szCs w:val="24"/>
        </w:rPr>
        <w:t>About 12 import picture cards need to be prepared and numbered in sequence, main activity data worksheet, printed by person or group, coordinate paper, A3 display paper, colored pens, sticky note paper, timer, blackboard or whiteboard pen, projection or printing materials used to display newly added data. If the school's conditions are limited, it can also be completed entirely using printing paper and a blackboard.</w:t>
      </w:r>
    </w:p>
    <w:p w14:paraId="421556CB" w14:textId="0B082221" w:rsidR="00EB14D2" w:rsidRPr="007C39F9" w:rsidRDefault="00EB14D2" w:rsidP="007F48E0">
      <w:pPr>
        <w:pStyle w:val="2"/>
        <w:rPr>
          <w:rFonts w:ascii="Times New Roman" w:hAnsi="Times New Roman" w:cs="Times New Roman"/>
          <w:sz w:val="24"/>
          <w:szCs w:val="24"/>
        </w:rPr>
      </w:pPr>
      <w:bookmarkStart w:id="36" w:name="_Toc227436626"/>
      <w:r w:rsidRPr="007C39F9">
        <w:rPr>
          <w:rFonts w:ascii="Times New Roman" w:hAnsi="Times New Roman" w:cs="Times New Roman"/>
          <w:b/>
          <w:bCs/>
          <w:sz w:val="24"/>
          <w:szCs w:val="24"/>
        </w:rPr>
        <w:t xml:space="preserve">8.4 </w:t>
      </w:r>
      <w:r w:rsidR="00321CC9" w:rsidRPr="007C39F9">
        <w:rPr>
          <w:rFonts w:ascii="Times New Roman" w:hAnsi="Times New Roman" w:cs="Times New Roman"/>
          <w:b/>
          <w:bCs/>
          <w:sz w:val="24"/>
          <w:szCs w:val="24"/>
        </w:rPr>
        <w:t>Alternative Materials (Other themes)</w:t>
      </w:r>
      <w:bookmarkEnd w:id="36"/>
    </w:p>
    <w:p w14:paraId="47AF71D4" w14:textId="030E90D0" w:rsidR="00EB14D2" w:rsidRPr="007C39F9" w:rsidRDefault="00321CC9" w:rsidP="00EB14D2">
      <w:pPr>
        <w:rPr>
          <w:rFonts w:ascii="Times New Roman" w:hAnsi="Times New Roman" w:cs="Times New Roman"/>
          <w:sz w:val="24"/>
          <w:szCs w:val="24"/>
        </w:rPr>
      </w:pPr>
      <w:r w:rsidRPr="007C39F9">
        <w:rPr>
          <w:rFonts w:ascii="Times New Roman" w:hAnsi="Times New Roman" w:cs="Times New Roman"/>
          <w:sz w:val="24"/>
          <w:szCs w:val="24"/>
        </w:rPr>
        <w:t>If it is not convenient to use sleep and performance data, it can also be changed to practice time and performance, temperature and plant growth, review duration and memory test and other similar data, as long as they can reflect the “overall trend + local noise”. The imported cards can also be changed to graphics, animal features, symbol combinations, etc., as long as they can support rule guesses of various complexities.</w:t>
      </w:r>
    </w:p>
    <w:p w14:paraId="30AEA1D1" w14:textId="315E2B2B" w:rsidR="00EB14D2" w:rsidRPr="007C39F9" w:rsidRDefault="00EB14D2" w:rsidP="007F48E0">
      <w:pPr>
        <w:pStyle w:val="2"/>
        <w:rPr>
          <w:rFonts w:ascii="Times New Roman" w:hAnsi="Times New Roman" w:cs="Times New Roman"/>
          <w:b/>
          <w:bCs/>
          <w:sz w:val="24"/>
          <w:szCs w:val="24"/>
        </w:rPr>
      </w:pPr>
      <w:bookmarkStart w:id="37" w:name="_Toc227436627"/>
      <w:r w:rsidRPr="007C39F9">
        <w:rPr>
          <w:rFonts w:ascii="Times New Roman" w:hAnsi="Times New Roman" w:cs="Times New Roman"/>
          <w:b/>
          <w:bCs/>
          <w:sz w:val="24"/>
          <w:szCs w:val="24"/>
        </w:rPr>
        <w:t xml:space="preserve">8.5 </w:t>
      </w:r>
      <w:r w:rsidR="00321CC9" w:rsidRPr="007C39F9">
        <w:rPr>
          <w:rFonts w:ascii="Times New Roman" w:hAnsi="Times New Roman" w:cs="Times New Roman"/>
          <w:b/>
          <w:bCs/>
          <w:sz w:val="24"/>
          <w:szCs w:val="24"/>
        </w:rPr>
        <w:t>Age-appropriate Recommendations</w:t>
      </w:r>
      <w:bookmarkEnd w:id="37"/>
    </w:p>
    <w:p w14:paraId="36829390" w14:textId="3F4D31D3" w:rsidR="00EB14D2" w:rsidRPr="007C39F9" w:rsidRDefault="007B3BD4" w:rsidP="007B3BD4">
      <w:pPr>
        <w:rPr>
          <w:rFonts w:ascii="Times New Roman" w:hAnsi="Times New Roman" w:cs="Times New Roman"/>
          <w:sz w:val="24"/>
          <w:szCs w:val="24"/>
        </w:rPr>
      </w:pPr>
      <w:r w:rsidRPr="007C39F9">
        <w:rPr>
          <w:rFonts w:ascii="Times New Roman" w:hAnsi="Times New Roman" w:cs="Times New Roman"/>
          <w:sz w:val="24"/>
          <w:szCs w:val="24"/>
        </w:rPr>
        <w:t>It is most suitable for senior high school and first-year college students. If it is used in junior high school, the density of terms can be reduced, retaining card activities and data trend judgments, but there is no need to emphasize terms such as model complexity. If it is used in universities, further concepts such as training sets, test sets, generalization, and regularization can be naturally introduced in the summary.</w:t>
      </w:r>
    </w:p>
    <w:p w14:paraId="4A63BD79" w14:textId="12724E00" w:rsidR="00EB14D2" w:rsidRPr="007C39F9" w:rsidRDefault="00EB14D2" w:rsidP="007F48E0">
      <w:pPr>
        <w:pStyle w:val="2"/>
        <w:rPr>
          <w:rFonts w:ascii="Times New Roman" w:hAnsi="Times New Roman" w:cs="Times New Roman"/>
          <w:b/>
          <w:bCs/>
          <w:sz w:val="24"/>
          <w:szCs w:val="24"/>
        </w:rPr>
      </w:pPr>
      <w:bookmarkStart w:id="38" w:name="_Toc227436628"/>
      <w:r w:rsidRPr="007C39F9">
        <w:rPr>
          <w:rFonts w:ascii="Times New Roman" w:hAnsi="Times New Roman" w:cs="Times New Roman"/>
          <w:b/>
          <w:bCs/>
          <w:sz w:val="24"/>
          <w:szCs w:val="24"/>
        </w:rPr>
        <w:t xml:space="preserve">8.6 </w:t>
      </w:r>
      <w:r w:rsidR="007B3BD4" w:rsidRPr="007C39F9">
        <w:rPr>
          <w:rFonts w:ascii="Times New Roman" w:hAnsi="Times New Roman" w:cs="Times New Roman"/>
          <w:b/>
          <w:bCs/>
          <w:sz w:val="24"/>
          <w:szCs w:val="24"/>
        </w:rPr>
        <w:t>How Should It be Adjusted if it is Changed to Extracurricular Activities</w:t>
      </w:r>
      <w:bookmarkEnd w:id="38"/>
    </w:p>
    <w:p w14:paraId="3BA8F5DB" w14:textId="77777777" w:rsidR="007B3BD4" w:rsidRPr="007C39F9" w:rsidRDefault="007B3BD4" w:rsidP="007B3BD4">
      <w:pPr>
        <w:rPr>
          <w:rFonts w:ascii="Times New Roman" w:hAnsi="Times New Roman" w:cs="Times New Roman"/>
          <w:sz w:val="24"/>
          <w:szCs w:val="24"/>
        </w:rPr>
      </w:pPr>
      <w:r w:rsidRPr="007C39F9">
        <w:rPr>
          <w:rFonts w:ascii="Times New Roman" w:hAnsi="Times New Roman" w:cs="Times New Roman"/>
          <w:sz w:val="24"/>
          <w:szCs w:val="24"/>
        </w:rPr>
        <w:t>If it is used for an extracurricular workshop, the presentation session can be changed to a poster corridor display, allowing each group to take turns explaining their own rules in front of different posters, and then conduct cross-group mutual evaluation.</w:t>
      </w:r>
    </w:p>
    <w:p w14:paraId="1EC2FE0C" w14:textId="5BECB623" w:rsidR="00EB14D2" w:rsidRPr="007C39F9" w:rsidRDefault="007B3BD4" w:rsidP="007B3BD4">
      <w:pPr>
        <w:rPr>
          <w:rFonts w:ascii="Times New Roman" w:hAnsi="Times New Roman" w:cs="Times New Roman"/>
          <w:sz w:val="24"/>
          <w:szCs w:val="24"/>
        </w:rPr>
      </w:pPr>
      <w:r w:rsidRPr="007C39F9">
        <w:rPr>
          <w:rFonts w:ascii="Times New Roman" w:hAnsi="Times New Roman" w:cs="Times New Roman"/>
          <w:sz w:val="24"/>
          <w:szCs w:val="24"/>
        </w:rPr>
        <w:t>If the time is longer, students can also be asked to design a set of data that is prone to overfitting by others to challenge other groups.</w:t>
      </w:r>
    </w:p>
    <w:p w14:paraId="3998DD5D" w14:textId="231445EB" w:rsidR="00EB14D2" w:rsidRPr="007C39F9" w:rsidRDefault="00EB14D2" w:rsidP="00EB14D2">
      <w:pPr>
        <w:rPr>
          <w:rFonts w:ascii="Times New Roman" w:hAnsi="Times New Roman" w:cs="Times New Roman"/>
          <w:sz w:val="24"/>
          <w:szCs w:val="24"/>
        </w:rPr>
      </w:pPr>
    </w:p>
    <w:p w14:paraId="38710BCE" w14:textId="77777777" w:rsidR="00EB14D2" w:rsidRPr="007C39F9" w:rsidRDefault="00EB14D2" w:rsidP="007C39F9">
      <w:pPr>
        <w:pStyle w:val="1"/>
        <w:rPr>
          <w:rFonts w:ascii="Times New Roman" w:hAnsi="Times New Roman" w:cs="Times New Roman"/>
          <w:b/>
          <w:bCs/>
          <w:sz w:val="32"/>
          <w:szCs w:val="32"/>
        </w:rPr>
      </w:pPr>
      <w:bookmarkStart w:id="39" w:name="_Toc227436629"/>
      <w:r w:rsidRPr="007C39F9">
        <w:rPr>
          <w:rFonts w:ascii="Times New Roman" w:hAnsi="Times New Roman" w:cs="Times New Roman"/>
          <w:b/>
          <w:bCs/>
          <w:sz w:val="32"/>
          <w:szCs w:val="32"/>
        </w:rPr>
        <w:lastRenderedPageBreak/>
        <w:t>9 Assessment</w:t>
      </w:r>
      <w:bookmarkEnd w:id="39"/>
    </w:p>
    <w:p w14:paraId="500501EB" w14:textId="520F1034" w:rsidR="0038542D" w:rsidRPr="007C39F9" w:rsidRDefault="00EB14D2" w:rsidP="007F48E0">
      <w:pPr>
        <w:pStyle w:val="2"/>
        <w:rPr>
          <w:rFonts w:ascii="Times New Roman" w:hAnsi="Times New Roman" w:cs="Times New Roman"/>
          <w:b/>
          <w:bCs/>
          <w:sz w:val="24"/>
          <w:szCs w:val="24"/>
        </w:rPr>
      </w:pPr>
      <w:bookmarkStart w:id="40" w:name="_Toc227436630"/>
      <w:r w:rsidRPr="007C39F9">
        <w:rPr>
          <w:rFonts w:ascii="Times New Roman" w:hAnsi="Times New Roman" w:cs="Times New Roman"/>
          <w:b/>
          <w:bCs/>
          <w:sz w:val="24"/>
          <w:szCs w:val="24"/>
        </w:rPr>
        <w:t>9.</w:t>
      </w:r>
      <w:r w:rsidR="007B3BD4" w:rsidRPr="007C39F9">
        <w:rPr>
          <w:rFonts w:ascii="Times New Roman" w:hAnsi="Times New Roman" w:cs="Times New Roman"/>
          <w:b/>
          <w:bCs/>
          <w:sz w:val="24"/>
          <w:szCs w:val="24"/>
        </w:rPr>
        <w:t>1</w:t>
      </w:r>
      <w:r w:rsidRPr="007C39F9">
        <w:rPr>
          <w:rFonts w:ascii="Times New Roman" w:hAnsi="Times New Roman" w:cs="Times New Roman"/>
          <w:b/>
          <w:bCs/>
          <w:sz w:val="24"/>
          <w:szCs w:val="24"/>
        </w:rPr>
        <w:t xml:space="preserve"> Rubric</w:t>
      </w:r>
      <w:bookmarkEnd w:id="40"/>
    </w:p>
    <w:tbl>
      <w:tblPr>
        <w:tblW w:w="8826" w:type="dxa"/>
        <w:tblCellSpacing w:w="15" w:type="dxa"/>
        <w:tblCellMar>
          <w:top w:w="15" w:type="dxa"/>
          <w:left w:w="15" w:type="dxa"/>
          <w:bottom w:w="15" w:type="dxa"/>
          <w:right w:w="15" w:type="dxa"/>
        </w:tblCellMar>
        <w:tblLook w:val="04A0" w:firstRow="1" w:lastRow="0" w:firstColumn="1" w:lastColumn="0" w:noHBand="0" w:noVBand="1"/>
      </w:tblPr>
      <w:tblGrid>
        <w:gridCol w:w="1449"/>
        <w:gridCol w:w="1020"/>
        <w:gridCol w:w="2107"/>
        <w:gridCol w:w="2150"/>
        <w:gridCol w:w="2100"/>
      </w:tblGrid>
      <w:tr w:rsidR="004B6865" w:rsidRPr="007C39F9" w14:paraId="19D49559" w14:textId="090E74D4" w:rsidTr="004B6865">
        <w:trPr>
          <w:trHeight w:val="316"/>
          <w:tblHeader/>
          <w:tblCellSpacing w:w="15" w:type="dxa"/>
        </w:trPr>
        <w:tc>
          <w:tcPr>
            <w:tcW w:w="1010" w:type="dxa"/>
            <w:tcBorders>
              <w:top w:val="single" w:sz="4" w:space="0" w:color="auto"/>
              <w:bottom w:val="single" w:sz="4" w:space="0" w:color="auto"/>
            </w:tcBorders>
            <w:vAlign w:val="center"/>
            <w:hideMark/>
          </w:tcPr>
          <w:p w14:paraId="2B51335D" w14:textId="3916B20B" w:rsidR="0038542D" w:rsidRPr="007C39F9" w:rsidRDefault="007B3BD4" w:rsidP="007B3BD4">
            <w:pPr>
              <w:jc w:val="center"/>
              <w:rPr>
                <w:rFonts w:ascii="Times New Roman" w:hAnsi="Times New Roman" w:cs="Times New Roman"/>
                <w:b/>
                <w:bCs/>
                <w:sz w:val="24"/>
                <w:szCs w:val="24"/>
              </w:rPr>
            </w:pPr>
            <w:r w:rsidRPr="007C39F9">
              <w:rPr>
                <w:rFonts w:ascii="Times New Roman" w:hAnsi="Times New Roman" w:cs="Times New Roman"/>
                <w:b/>
                <w:bCs/>
                <w:sz w:val="24"/>
                <w:szCs w:val="24"/>
              </w:rPr>
              <w:t>Evaluation dimension</w:t>
            </w:r>
          </w:p>
        </w:tc>
        <w:tc>
          <w:tcPr>
            <w:tcW w:w="1024" w:type="dxa"/>
            <w:tcBorders>
              <w:top w:val="single" w:sz="4" w:space="0" w:color="auto"/>
              <w:bottom w:val="single" w:sz="4" w:space="0" w:color="auto"/>
            </w:tcBorders>
            <w:vAlign w:val="center"/>
            <w:hideMark/>
          </w:tcPr>
          <w:p w14:paraId="652C375F" w14:textId="6AD7800F" w:rsidR="0038542D" w:rsidRPr="007C39F9" w:rsidRDefault="00AE00DA" w:rsidP="007B3BD4">
            <w:pPr>
              <w:jc w:val="center"/>
              <w:rPr>
                <w:rFonts w:ascii="Times New Roman" w:hAnsi="Times New Roman" w:cs="Times New Roman"/>
                <w:b/>
                <w:bCs/>
                <w:sz w:val="24"/>
                <w:szCs w:val="24"/>
              </w:rPr>
            </w:pPr>
            <w:r>
              <w:rPr>
                <w:rFonts w:ascii="Times New Roman" w:hAnsi="Times New Roman" w:cs="Times New Roman" w:hint="eastAsia"/>
                <w:b/>
                <w:bCs/>
                <w:sz w:val="24"/>
                <w:szCs w:val="24"/>
              </w:rPr>
              <w:t>Linked</w:t>
            </w:r>
            <w:r w:rsidR="007B3BD4" w:rsidRPr="007C39F9">
              <w:rPr>
                <w:rFonts w:ascii="Times New Roman" w:hAnsi="Times New Roman" w:cs="Times New Roman"/>
                <w:b/>
                <w:bCs/>
                <w:sz w:val="24"/>
                <w:szCs w:val="24"/>
              </w:rPr>
              <w:t xml:space="preserve"> LO</w:t>
            </w:r>
          </w:p>
        </w:tc>
        <w:tc>
          <w:tcPr>
            <w:tcW w:w="2229" w:type="dxa"/>
            <w:tcBorders>
              <w:top w:val="single" w:sz="4" w:space="0" w:color="auto"/>
              <w:bottom w:val="single" w:sz="4" w:space="0" w:color="auto"/>
            </w:tcBorders>
            <w:vAlign w:val="center"/>
            <w:hideMark/>
          </w:tcPr>
          <w:p w14:paraId="6C552761" w14:textId="2F4FC8C7" w:rsidR="0038542D" w:rsidRPr="007C39F9" w:rsidRDefault="007B3BD4" w:rsidP="007B3BD4">
            <w:pPr>
              <w:jc w:val="center"/>
              <w:rPr>
                <w:rFonts w:ascii="Times New Roman" w:hAnsi="Times New Roman" w:cs="Times New Roman"/>
                <w:b/>
                <w:bCs/>
                <w:sz w:val="24"/>
                <w:szCs w:val="24"/>
              </w:rPr>
            </w:pPr>
            <w:r w:rsidRPr="007C39F9">
              <w:rPr>
                <w:rFonts w:ascii="Times New Roman" w:hAnsi="Times New Roman" w:cs="Times New Roman"/>
                <w:b/>
                <w:bCs/>
                <w:sz w:val="24"/>
                <w:szCs w:val="24"/>
              </w:rPr>
              <w:t>Excellent</w:t>
            </w:r>
          </w:p>
        </w:tc>
        <w:tc>
          <w:tcPr>
            <w:tcW w:w="2229" w:type="dxa"/>
            <w:tcBorders>
              <w:top w:val="single" w:sz="4" w:space="0" w:color="auto"/>
              <w:bottom w:val="single" w:sz="4" w:space="0" w:color="auto"/>
            </w:tcBorders>
          </w:tcPr>
          <w:p w14:paraId="7ACA8675" w14:textId="3E4DC0A6" w:rsidR="0038542D" w:rsidRPr="007C39F9" w:rsidRDefault="007B3BD4" w:rsidP="007B3BD4">
            <w:pPr>
              <w:jc w:val="center"/>
              <w:rPr>
                <w:rFonts w:ascii="Times New Roman" w:hAnsi="Times New Roman" w:cs="Times New Roman"/>
                <w:b/>
                <w:bCs/>
                <w:sz w:val="24"/>
                <w:szCs w:val="24"/>
              </w:rPr>
            </w:pPr>
            <w:r w:rsidRPr="007C39F9">
              <w:rPr>
                <w:rFonts w:ascii="Times New Roman" w:hAnsi="Times New Roman" w:cs="Times New Roman"/>
                <w:b/>
                <w:bCs/>
                <w:sz w:val="24"/>
                <w:szCs w:val="24"/>
              </w:rPr>
              <w:t>Good</w:t>
            </w:r>
          </w:p>
        </w:tc>
        <w:tc>
          <w:tcPr>
            <w:tcW w:w="2154" w:type="dxa"/>
            <w:tcBorders>
              <w:top w:val="single" w:sz="4" w:space="0" w:color="auto"/>
              <w:bottom w:val="single" w:sz="4" w:space="0" w:color="auto"/>
            </w:tcBorders>
          </w:tcPr>
          <w:p w14:paraId="0AA4B1C6" w14:textId="0A16F287" w:rsidR="0038542D" w:rsidRPr="007C39F9" w:rsidRDefault="00AE00DA" w:rsidP="007B3BD4">
            <w:pPr>
              <w:jc w:val="center"/>
              <w:rPr>
                <w:rFonts w:ascii="Times New Roman" w:hAnsi="Times New Roman" w:cs="Times New Roman"/>
                <w:b/>
                <w:bCs/>
                <w:sz w:val="24"/>
                <w:szCs w:val="24"/>
              </w:rPr>
            </w:pPr>
            <w:r>
              <w:rPr>
                <w:rFonts w:ascii="Times New Roman" w:hAnsi="Times New Roman" w:cs="Times New Roman" w:hint="eastAsia"/>
                <w:b/>
                <w:bCs/>
                <w:sz w:val="24"/>
                <w:szCs w:val="24"/>
              </w:rPr>
              <w:t>Needs</w:t>
            </w:r>
            <w:r w:rsidR="007B3BD4" w:rsidRPr="007C39F9">
              <w:rPr>
                <w:rFonts w:ascii="Times New Roman" w:hAnsi="Times New Roman" w:cs="Times New Roman"/>
                <w:b/>
                <w:bCs/>
                <w:sz w:val="24"/>
                <w:szCs w:val="24"/>
              </w:rPr>
              <w:t xml:space="preserve"> improved</w:t>
            </w:r>
          </w:p>
        </w:tc>
      </w:tr>
      <w:tr w:rsidR="004B6865" w:rsidRPr="007C39F9" w14:paraId="6B77F3D1" w14:textId="6B44BAB7" w:rsidTr="00AE00DA">
        <w:trPr>
          <w:trHeight w:val="1484"/>
          <w:tblCellSpacing w:w="15" w:type="dxa"/>
        </w:trPr>
        <w:tc>
          <w:tcPr>
            <w:tcW w:w="1010" w:type="dxa"/>
            <w:vAlign w:val="center"/>
            <w:hideMark/>
          </w:tcPr>
          <w:p w14:paraId="0B723A65" w14:textId="61F29883" w:rsidR="0038542D" w:rsidRPr="007C39F9" w:rsidRDefault="007B3BD4" w:rsidP="007B3BD4">
            <w:pPr>
              <w:jc w:val="left"/>
              <w:rPr>
                <w:rFonts w:ascii="Times New Roman" w:hAnsi="Times New Roman" w:cs="Times New Roman"/>
                <w:sz w:val="24"/>
                <w:szCs w:val="24"/>
              </w:rPr>
            </w:pPr>
            <w:r w:rsidRPr="007C39F9">
              <w:rPr>
                <w:rFonts w:ascii="Times New Roman" w:hAnsi="Times New Roman" w:cs="Times New Roman"/>
                <w:sz w:val="24"/>
                <w:szCs w:val="24"/>
              </w:rPr>
              <w:t>Rule generation and metacognition</w:t>
            </w:r>
          </w:p>
        </w:tc>
        <w:tc>
          <w:tcPr>
            <w:tcW w:w="1024" w:type="dxa"/>
            <w:vAlign w:val="center"/>
            <w:hideMark/>
          </w:tcPr>
          <w:p w14:paraId="3836FDF9" w14:textId="511D8E6D" w:rsidR="0038542D" w:rsidRPr="007C39F9" w:rsidRDefault="0038542D" w:rsidP="007B3BD4">
            <w:pPr>
              <w:jc w:val="left"/>
              <w:rPr>
                <w:rFonts w:ascii="Times New Roman" w:hAnsi="Times New Roman" w:cs="Times New Roman"/>
                <w:sz w:val="24"/>
                <w:szCs w:val="24"/>
              </w:rPr>
            </w:pPr>
            <w:r w:rsidRPr="0038542D">
              <w:rPr>
                <w:rFonts w:ascii="Times New Roman" w:hAnsi="Times New Roman" w:cs="Times New Roman"/>
                <w:sz w:val="24"/>
                <w:szCs w:val="24"/>
              </w:rPr>
              <w:t>LO</w:t>
            </w:r>
            <w:r w:rsidRPr="007C39F9">
              <w:rPr>
                <w:rFonts w:ascii="Times New Roman" w:hAnsi="Times New Roman" w:cs="Times New Roman"/>
                <w:sz w:val="24"/>
                <w:szCs w:val="24"/>
              </w:rPr>
              <w:t>1</w:t>
            </w:r>
          </w:p>
        </w:tc>
        <w:tc>
          <w:tcPr>
            <w:tcW w:w="2229" w:type="dxa"/>
            <w:vAlign w:val="center"/>
            <w:hideMark/>
          </w:tcPr>
          <w:p w14:paraId="30BA05A9" w14:textId="280B9B27"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Proposes a clear rule and recognizes that other possible rules may exist</w:t>
            </w:r>
          </w:p>
        </w:tc>
        <w:tc>
          <w:tcPr>
            <w:tcW w:w="2229" w:type="dxa"/>
          </w:tcPr>
          <w:p w14:paraId="66E77DE9" w14:textId="08469098"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Proposes a rule and acknowledges alternatives when prompted</w:t>
            </w:r>
          </w:p>
        </w:tc>
        <w:tc>
          <w:tcPr>
            <w:tcW w:w="2154" w:type="dxa"/>
          </w:tcPr>
          <w:p w14:paraId="46BBEAC0" w14:textId="6D4BE17F"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Treats one initial rule as the only possible answer</w:t>
            </w:r>
          </w:p>
        </w:tc>
      </w:tr>
      <w:tr w:rsidR="004B6865" w:rsidRPr="007C39F9" w14:paraId="7F095B26" w14:textId="3229B3B9" w:rsidTr="00AE00DA">
        <w:trPr>
          <w:trHeight w:val="1589"/>
          <w:tblCellSpacing w:w="15" w:type="dxa"/>
        </w:trPr>
        <w:tc>
          <w:tcPr>
            <w:tcW w:w="1010" w:type="dxa"/>
            <w:vAlign w:val="center"/>
            <w:hideMark/>
          </w:tcPr>
          <w:p w14:paraId="73D18771" w14:textId="7FF17784" w:rsidR="0038542D" w:rsidRPr="007C39F9" w:rsidRDefault="007B3BD4" w:rsidP="007B3BD4">
            <w:pPr>
              <w:jc w:val="left"/>
              <w:rPr>
                <w:rFonts w:ascii="Times New Roman" w:hAnsi="Times New Roman" w:cs="Times New Roman"/>
                <w:sz w:val="24"/>
                <w:szCs w:val="24"/>
              </w:rPr>
            </w:pPr>
            <w:r w:rsidRPr="007C39F9">
              <w:rPr>
                <w:rFonts w:ascii="Times New Roman" w:hAnsi="Times New Roman" w:cs="Times New Roman"/>
                <w:sz w:val="24"/>
                <w:szCs w:val="24"/>
              </w:rPr>
              <w:t>Overfitting understanding</w:t>
            </w:r>
          </w:p>
        </w:tc>
        <w:tc>
          <w:tcPr>
            <w:tcW w:w="1024" w:type="dxa"/>
            <w:vAlign w:val="center"/>
            <w:hideMark/>
          </w:tcPr>
          <w:p w14:paraId="4845F741" w14:textId="1BE6E8E6" w:rsidR="0038542D" w:rsidRPr="007C39F9" w:rsidRDefault="0038542D" w:rsidP="007B3BD4">
            <w:pPr>
              <w:jc w:val="left"/>
              <w:rPr>
                <w:rFonts w:ascii="Times New Roman" w:hAnsi="Times New Roman" w:cs="Times New Roman"/>
                <w:sz w:val="24"/>
                <w:szCs w:val="24"/>
              </w:rPr>
            </w:pPr>
            <w:r w:rsidRPr="0038542D">
              <w:rPr>
                <w:rFonts w:ascii="Times New Roman" w:hAnsi="Times New Roman" w:cs="Times New Roman"/>
                <w:sz w:val="24"/>
                <w:szCs w:val="24"/>
              </w:rPr>
              <w:t>LO</w:t>
            </w:r>
            <w:r w:rsidRPr="007C39F9">
              <w:rPr>
                <w:rFonts w:ascii="Times New Roman" w:hAnsi="Times New Roman" w:cs="Times New Roman"/>
                <w:sz w:val="24"/>
                <w:szCs w:val="24"/>
              </w:rPr>
              <w:t>2</w:t>
            </w:r>
          </w:p>
        </w:tc>
        <w:tc>
          <w:tcPr>
            <w:tcW w:w="2229" w:type="dxa"/>
            <w:vAlign w:val="center"/>
            <w:hideMark/>
          </w:tcPr>
          <w:p w14:paraId="3F2B6689" w14:textId="7A9C1E9F"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Clearly explains why more complex rules may fail on new data, with examples</w:t>
            </w:r>
          </w:p>
        </w:tc>
        <w:tc>
          <w:tcPr>
            <w:tcW w:w="2229" w:type="dxa"/>
          </w:tcPr>
          <w:p w14:paraId="0BD4BA9B" w14:textId="60EF6827"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Understands that “too complicated” can be risky, but explanation is partial</w:t>
            </w:r>
          </w:p>
        </w:tc>
        <w:tc>
          <w:tcPr>
            <w:tcW w:w="2154" w:type="dxa"/>
          </w:tcPr>
          <w:p w14:paraId="04E0903C" w14:textId="12A3A2F9"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Cannot explain the relation between complexity and generalization</w:t>
            </w:r>
          </w:p>
        </w:tc>
      </w:tr>
      <w:tr w:rsidR="004B6865" w:rsidRPr="007C39F9" w14:paraId="6130EF36" w14:textId="360A00F9" w:rsidTr="004B6865">
        <w:trPr>
          <w:trHeight w:val="926"/>
          <w:tblCellSpacing w:w="15" w:type="dxa"/>
        </w:trPr>
        <w:tc>
          <w:tcPr>
            <w:tcW w:w="1010" w:type="dxa"/>
            <w:tcBorders>
              <w:bottom w:val="single" w:sz="4" w:space="0" w:color="auto"/>
            </w:tcBorders>
            <w:vAlign w:val="center"/>
            <w:hideMark/>
          </w:tcPr>
          <w:p w14:paraId="24FAC8A7" w14:textId="2A35CA59" w:rsidR="0038542D" w:rsidRPr="007C39F9" w:rsidRDefault="007B3BD4" w:rsidP="007B3BD4">
            <w:pPr>
              <w:jc w:val="left"/>
              <w:rPr>
                <w:rFonts w:ascii="Times New Roman" w:hAnsi="Times New Roman" w:cs="Times New Roman"/>
                <w:sz w:val="24"/>
                <w:szCs w:val="24"/>
              </w:rPr>
            </w:pPr>
            <w:r w:rsidRPr="007C39F9">
              <w:rPr>
                <w:rFonts w:ascii="Times New Roman" w:hAnsi="Times New Roman" w:cs="Times New Roman"/>
                <w:sz w:val="24"/>
                <w:szCs w:val="24"/>
              </w:rPr>
              <w:t>Correction ability</w:t>
            </w:r>
          </w:p>
        </w:tc>
        <w:tc>
          <w:tcPr>
            <w:tcW w:w="1024" w:type="dxa"/>
            <w:tcBorders>
              <w:bottom w:val="single" w:sz="4" w:space="0" w:color="auto"/>
            </w:tcBorders>
            <w:vAlign w:val="center"/>
            <w:hideMark/>
          </w:tcPr>
          <w:p w14:paraId="43F06E48" w14:textId="622BB6F2" w:rsidR="0038542D" w:rsidRPr="007C39F9" w:rsidRDefault="0038542D" w:rsidP="007B3BD4">
            <w:pPr>
              <w:jc w:val="left"/>
              <w:rPr>
                <w:rFonts w:ascii="Times New Roman" w:hAnsi="Times New Roman" w:cs="Times New Roman"/>
                <w:sz w:val="24"/>
                <w:szCs w:val="24"/>
              </w:rPr>
            </w:pPr>
            <w:r w:rsidRPr="0038542D">
              <w:rPr>
                <w:rFonts w:ascii="Times New Roman" w:hAnsi="Times New Roman" w:cs="Times New Roman"/>
                <w:sz w:val="24"/>
                <w:szCs w:val="24"/>
              </w:rPr>
              <w:t>LO3</w:t>
            </w:r>
          </w:p>
        </w:tc>
        <w:tc>
          <w:tcPr>
            <w:tcW w:w="2229" w:type="dxa"/>
            <w:tcBorders>
              <w:bottom w:val="single" w:sz="4" w:space="0" w:color="auto"/>
            </w:tcBorders>
            <w:vAlign w:val="center"/>
            <w:hideMark/>
          </w:tcPr>
          <w:p w14:paraId="79C3A229" w14:textId="6F9565E2"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Revises the rule based on new data and clearly justifies the revision</w:t>
            </w:r>
          </w:p>
        </w:tc>
        <w:tc>
          <w:tcPr>
            <w:tcW w:w="2229" w:type="dxa"/>
            <w:tcBorders>
              <w:bottom w:val="single" w:sz="4" w:space="0" w:color="auto"/>
            </w:tcBorders>
          </w:tcPr>
          <w:p w14:paraId="6AA6E937" w14:textId="2CEA7455"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Revises the rule but gives limited justification</w:t>
            </w:r>
          </w:p>
        </w:tc>
        <w:tc>
          <w:tcPr>
            <w:tcW w:w="2154" w:type="dxa"/>
            <w:tcBorders>
              <w:bottom w:val="single" w:sz="4" w:space="0" w:color="auto"/>
            </w:tcBorders>
          </w:tcPr>
          <w:p w14:paraId="38D42C9F" w14:textId="33414662" w:rsidR="0038542D" w:rsidRPr="007C39F9" w:rsidRDefault="00AE00DA" w:rsidP="007B3BD4">
            <w:pPr>
              <w:jc w:val="left"/>
              <w:rPr>
                <w:rFonts w:ascii="Times New Roman" w:hAnsi="Times New Roman" w:cs="Times New Roman"/>
                <w:sz w:val="24"/>
                <w:szCs w:val="24"/>
              </w:rPr>
            </w:pPr>
            <w:r w:rsidRPr="00AE00DA">
              <w:rPr>
                <w:rFonts w:ascii="Times New Roman" w:hAnsi="Times New Roman" w:cs="Times New Roman"/>
                <w:sz w:val="24"/>
                <w:szCs w:val="24"/>
              </w:rPr>
              <w:t>Clings to the original rule without meaningful revision</w:t>
            </w:r>
          </w:p>
        </w:tc>
      </w:tr>
    </w:tbl>
    <w:p w14:paraId="621DC666" w14:textId="77777777" w:rsidR="0038542D" w:rsidRPr="007C39F9" w:rsidRDefault="0038542D" w:rsidP="00EB14D2">
      <w:pPr>
        <w:rPr>
          <w:rFonts w:ascii="Times New Roman" w:hAnsi="Times New Roman" w:cs="Times New Roman"/>
          <w:sz w:val="24"/>
          <w:szCs w:val="24"/>
        </w:rPr>
      </w:pPr>
    </w:p>
    <w:p w14:paraId="739A19E9" w14:textId="77777777" w:rsidR="00EB14D2" w:rsidRPr="007C39F9" w:rsidRDefault="00EB14D2" w:rsidP="007C39F9">
      <w:pPr>
        <w:pStyle w:val="1"/>
        <w:rPr>
          <w:rFonts w:ascii="Times New Roman" w:hAnsi="Times New Roman" w:cs="Times New Roman"/>
          <w:b/>
          <w:bCs/>
          <w:sz w:val="24"/>
          <w:szCs w:val="24"/>
        </w:rPr>
      </w:pPr>
      <w:bookmarkStart w:id="41" w:name="_Toc227436631"/>
      <w:r w:rsidRPr="007C39F9">
        <w:rPr>
          <w:rFonts w:ascii="Times New Roman" w:hAnsi="Times New Roman" w:cs="Times New Roman"/>
          <w:b/>
          <w:bCs/>
          <w:sz w:val="32"/>
          <w:szCs w:val="32"/>
        </w:rPr>
        <w:t>10 Acknowledgment</w:t>
      </w:r>
      <w:bookmarkEnd w:id="41"/>
    </w:p>
    <w:p w14:paraId="444A8333" w14:textId="00E14D48" w:rsidR="00EB14D2" w:rsidRDefault="007B3BD4" w:rsidP="00EB14D2">
      <w:pPr>
        <w:rPr>
          <w:rFonts w:ascii="Times New Roman" w:hAnsi="Times New Roman" w:cs="Times New Roman"/>
          <w:sz w:val="24"/>
          <w:szCs w:val="24"/>
        </w:rPr>
      </w:pPr>
      <w:r w:rsidRPr="007C39F9">
        <w:rPr>
          <w:rFonts w:ascii="Times New Roman" w:hAnsi="Times New Roman" w:cs="Times New Roman"/>
          <w:sz w:val="24"/>
          <w:szCs w:val="24"/>
        </w:rPr>
        <w:t>This job is based on the course material and the personal teaching design.</w:t>
      </w:r>
    </w:p>
    <w:p w14:paraId="4C5893BD" w14:textId="53FB0F4D" w:rsidR="00120F5C" w:rsidRPr="00120F5C" w:rsidRDefault="00120F5C" w:rsidP="00120F5C">
      <w:pPr>
        <w:pStyle w:val="1"/>
        <w:rPr>
          <w:rFonts w:ascii="Times New Roman" w:hAnsi="Times New Roman" w:cs="Times New Roman"/>
          <w:b/>
          <w:bCs/>
          <w:sz w:val="32"/>
          <w:szCs w:val="32"/>
        </w:rPr>
      </w:pPr>
      <w:bookmarkStart w:id="42" w:name="_Toc227436632"/>
      <w:r w:rsidRPr="00120F5C">
        <w:rPr>
          <w:rFonts w:ascii="Times New Roman" w:hAnsi="Times New Roman" w:cs="Times New Roman" w:hint="eastAsia"/>
          <w:b/>
          <w:bCs/>
          <w:sz w:val="32"/>
          <w:szCs w:val="32"/>
        </w:rPr>
        <w:t>References</w:t>
      </w:r>
      <w:bookmarkEnd w:id="42"/>
    </w:p>
    <w:p w14:paraId="64EEA838" w14:textId="77777777" w:rsidR="00120F5C" w:rsidRPr="00120F5C" w:rsidRDefault="00120F5C" w:rsidP="00120F5C">
      <w:pPr>
        <w:rPr>
          <w:rFonts w:ascii="Times New Roman" w:hAnsi="Times New Roman" w:cs="Times New Roman"/>
          <w:sz w:val="24"/>
          <w:szCs w:val="24"/>
        </w:rPr>
      </w:pPr>
      <w:r w:rsidRPr="00120F5C">
        <w:rPr>
          <w:rFonts w:ascii="Times New Roman" w:hAnsi="Times New Roman" w:cs="Times New Roman"/>
          <w:sz w:val="24"/>
          <w:szCs w:val="24"/>
        </w:rPr>
        <w:t>Bell, T., Witten, I. H., &amp; Fellows, M. (1998). </w:t>
      </w:r>
      <w:r w:rsidRPr="00120F5C">
        <w:rPr>
          <w:rFonts w:ascii="Times New Roman" w:hAnsi="Times New Roman" w:cs="Times New Roman"/>
          <w:i/>
          <w:iCs/>
          <w:sz w:val="24"/>
          <w:szCs w:val="24"/>
        </w:rPr>
        <w:t>Computer Science Unplugged: Off-line activities and games for all ages</w:t>
      </w:r>
      <w:r w:rsidRPr="00120F5C">
        <w:rPr>
          <w:rFonts w:ascii="Times New Roman" w:hAnsi="Times New Roman" w:cs="Times New Roman"/>
          <w:sz w:val="24"/>
          <w:szCs w:val="24"/>
        </w:rPr>
        <w:t>. Computer Science Unplugged.</w:t>
      </w:r>
    </w:p>
    <w:p w14:paraId="32B858B1" w14:textId="77777777" w:rsidR="00120F5C" w:rsidRPr="00120F5C" w:rsidRDefault="00120F5C" w:rsidP="00120F5C">
      <w:pPr>
        <w:rPr>
          <w:rFonts w:ascii="Times New Roman" w:hAnsi="Times New Roman" w:cs="Times New Roman"/>
          <w:sz w:val="24"/>
          <w:szCs w:val="24"/>
        </w:rPr>
      </w:pPr>
      <w:r w:rsidRPr="00120F5C">
        <w:rPr>
          <w:rFonts w:ascii="Times New Roman" w:hAnsi="Times New Roman" w:cs="Times New Roman"/>
          <w:sz w:val="24"/>
          <w:szCs w:val="24"/>
        </w:rPr>
        <w:t>Christian, B., &amp; Griffiths, T. (2016). </w:t>
      </w:r>
      <w:r w:rsidRPr="00120F5C">
        <w:rPr>
          <w:rFonts w:ascii="Times New Roman" w:hAnsi="Times New Roman" w:cs="Times New Roman"/>
          <w:i/>
          <w:iCs/>
          <w:sz w:val="24"/>
          <w:szCs w:val="24"/>
        </w:rPr>
        <w:t>Algorithms to live by: The computer science of human decisions</w:t>
      </w:r>
      <w:r w:rsidRPr="00120F5C">
        <w:rPr>
          <w:rFonts w:ascii="Times New Roman" w:hAnsi="Times New Roman" w:cs="Times New Roman"/>
          <w:sz w:val="24"/>
          <w:szCs w:val="24"/>
        </w:rPr>
        <w:t>. Henry Holt and Company.</w:t>
      </w:r>
    </w:p>
    <w:p w14:paraId="652F4ACD" w14:textId="77777777" w:rsidR="00120F5C" w:rsidRPr="00120F5C" w:rsidRDefault="00120F5C" w:rsidP="00120F5C">
      <w:pPr>
        <w:rPr>
          <w:rFonts w:ascii="Times New Roman" w:hAnsi="Times New Roman" w:cs="Times New Roman"/>
          <w:sz w:val="24"/>
          <w:szCs w:val="24"/>
        </w:rPr>
      </w:pPr>
      <w:r w:rsidRPr="00120F5C">
        <w:rPr>
          <w:rFonts w:ascii="Times New Roman" w:hAnsi="Times New Roman" w:cs="Times New Roman"/>
          <w:sz w:val="24"/>
          <w:szCs w:val="24"/>
        </w:rPr>
        <w:t>Kolb, D. A. (1984). </w:t>
      </w:r>
      <w:r w:rsidRPr="00120F5C">
        <w:rPr>
          <w:rFonts w:ascii="Times New Roman" w:hAnsi="Times New Roman" w:cs="Times New Roman"/>
          <w:i/>
          <w:iCs/>
          <w:sz w:val="24"/>
          <w:szCs w:val="24"/>
        </w:rPr>
        <w:t>Experiential learning: Experience as the source of learning and development</w:t>
      </w:r>
      <w:r w:rsidRPr="00120F5C">
        <w:rPr>
          <w:rFonts w:ascii="Times New Roman" w:hAnsi="Times New Roman" w:cs="Times New Roman"/>
          <w:sz w:val="24"/>
          <w:szCs w:val="24"/>
        </w:rPr>
        <w:t>. Prentice-Hall.</w:t>
      </w:r>
    </w:p>
    <w:p w14:paraId="0CF73AB8" w14:textId="5E5E73B5" w:rsidR="00120F5C" w:rsidRPr="007C39F9" w:rsidRDefault="00120F5C" w:rsidP="00EB14D2">
      <w:pPr>
        <w:rPr>
          <w:rFonts w:ascii="Times New Roman" w:hAnsi="Times New Roman" w:cs="Times New Roman"/>
          <w:sz w:val="24"/>
          <w:szCs w:val="24"/>
        </w:rPr>
      </w:pPr>
      <w:r w:rsidRPr="00120F5C">
        <w:rPr>
          <w:rFonts w:ascii="Times New Roman" w:hAnsi="Times New Roman" w:cs="Times New Roman"/>
          <w:sz w:val="24"/>
          <w:szCs w:val="24"/>
        </w:rPr>
        <w:t>Schwartz, D. L., &amp; Bransford, J. D. (1998). A time for telling. </w:t>
      </w:r>
      <w:r w:rsidRPr="00120F5C">
        <w:rPr>
          <w:rFonts w:ascii="Times New Roman" w:hAnsi="Times New Roman" w:cs="Times New Roman"/>
          <w:i/>
          <w:iCs/>
          <w:sz w:val="24"/>
          <w:szCs w:val="24"/>
        </w:rPr>
        <w:t>Cognition and Instruction, 16</w:t>
      </w:r>
      <w:r w:rsidRPr="00120F5C">
        <w:rPr>
          <w:rFonts w:ascii="Times New Roman" w:hAnsi="Times New Roman" w:cs="Times New Roman"/>
          <w:sz w:val="24"/>
          <w:szCs w:val="24"/>
        </w:rPr>
        <w:t>(4), 475–522.</w:t>
      </w:r>
    </w:p>
    <w:p w14:paraId="79980C99" w14:textId="77777777" w:rsidR="00EB14D2" w:rsidRPr="007C39F9" w:rsidRDefault="00EB14D2" w:rsidP="007C39F9">
      <w:pPr>
        <w:pStyle w:val="1"/>
        <w:rPr>
          <w:rFonts w:ascii="Times New Roman" w:hAnsi="Times New Roman" w:cs="Times New Roman"/>
          <w:b/>
          <w:bCs/>
          <w:sz w:val="32"/>
          <w:szCs w:val="32"/>
        </w:rPr>
      </w:pPr>
      <w:bookmarkStart w:id="43" w:name="_Toc227436633"/>
      <w:r w:rsidRPr="007C39F9">
        <w:rPr>
          <w:rFonts w:ascii="Times New Roman" w:hAnsi="Times New Roman" w:cs="Times New Roman"/>
          <w:b/>
          <w:bCs/>
          <w:sz w:val="32"/>
          <w:szCs w:val="32"/>
        </w:rPr>
        <w:t>Appendix</w:t>
      </w:r>
      <w:bookmarkEnd w:id="43"/>
    </w:p>
    <w:p w14:paraId="592837F3" w14:textId="43583FC5" w:rsidR="00EB14D2" w:rsidRPr="007C39F9"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Appendix A.</w:t>
      </w:r>
      <w:r w:rsidRPr="007C39F9">
        <w:rPr>
          <w:rFonts w:ascii="Times New Roman" w:hAnsi="Times New Roman" w:cs="Times New Roman"/>
          <w:b/>
          <w:bCs/>
          <w:sz w:val="24"/>
          <w:szCs w:val="24"/>
        </w:rPr>
        <w:t xml:space="preserve"> </w:t>
      </w:r>
      <w:r w:rsidR="004329E0" w:rsidRPr="004329E0">
        <w:rPr>
          <w:rFonts w:ascii="Times New Roman" w:hAnsi="Times New Roman" w:cs="Times New Roman" w:hint="eastAsia"/>
          <w:b/>
          <w:bCs/>
          <w:sz w:val="24"/>
          <w:szCs w:val="24"/>
        </w:rPr>
        <w:t xml:space="preserve">A </w:t>
      </w:r>
      <w:r w:rsidR="004329E0">
        <w:rPr>
          <w:rFonts w:ascii="Times New Roman" w:hAnsi="Times New Roman" w:cs="Times New Roman" w:hint="eastAsia"/>
          <w:b/>
          <w:bCs/>
          <w:sz w:val="24"/>
          <w:szCs w:val="24"/>
        </w:rPr>
        <w:t>C</w:t>
      </w:r>
      <w:r w:rsidR="004329E0" w:rsidRPr="004329E0">
        <w:rPr>
          <w:rFonts w:ascii="Times New Roman" w:hAnsi="Times New Roman" w:cs="Times New Roman" w:hint="eastAsia"/>
          <w:b/>
          <w:bCs/>
          <w:sz w:val="24"/>
          <w:szCs w:val="24"/>
        </w:rPr>
        <w:t xml:space="preserve">omplete </w:t>
      </w:r>
      <w:r w:rsidR="004329E0">
        <w:rPr>
          <w:rFonts w:ascii="Times New Roman" w:hAnsi="Times New Roman" w:cs="Times New Roman" w:hint="eastAsia"/>
          <w:b/>
          <w:bCs/>
          <w:sz w:val="24"/>
          <w:szCs w:val="24"/>
        </w:rPr>
        <w:t>E</w:t>
      </w:r>
      <w:r w:rsidR="004329E0" w:rsidRPr="004329E0">
        <w:rPr>
          <w:rFonts w:ascii="Times New Roman" w:hAnsi="Times New Roman" w:cs="Times New Roman" w:hint="eastAsia"/>
          <w:b/>
          <w:bCs/>
          <w:sz w:val="24"/>
          <w:szCs w:val="24"/>
        </w:rPr>
        <w:t xml:space="preserve">xample of the </w:t>
      </w:r>
      <w:r w:rsidR="004329E0">
        <w:rPr>
          <w:rFonts w:ascii="Times New Roman" w:hAnsi="Times New Roman" w:cs="Times New Roman" w:hint="eastAsia"/>
          <w:b/>
          <w:bCs/>
          <w:sz w:val="24"/>
          <w:szCs w:val="24"/>
        </w:rPr>
        <w:t>C</w:t>
      </w:r>
      <w:r w:rsidR="004329E0" w:rsidRPr="004329E0">
        <w:rPr>
          <w:rFonts w:ascii="Times New Roman" w:hAnsi="Times New Roman" w:cs="Times New Roman" w:hint="eastAsia"/>
          <w:b/>
          <w:bCs/>
          <w:sz w:val="24"/>
          <w:szCs w:val="24"/>
        </w:rPr>
        <w:t xml:space="preserve">ard in the </w:t>
      </w:r>
      <w:r w:rsidR="004329E0">
        <w:rPr>
          <w:rFonts w:ascii="Times New Roman" w:hAnsi="Times New Roman" w:cs="Times New Roman" w:hint="eastAsia"/>
          <w:b/>
          <w:bCs/>
          <w:sz w:val="24"/>
          <w:szCs w:val="24"/>
        </w:rPr>
        <w:t>I</w:t>
      </w:r>
      <w:r w:rsidR="004329E0" w:rsidRPr="004329E0">
        <w:rPr>
          <w:rFonts w:ascii="Times New Roman" w:hAnsi="Times New Roman" w:cs="Times New Roman" w:hint="eastAsia"/>
          <w:b/>
          <w:bCs/>
          <w:sz w:val="24"/>
          <w:szCs w:val="24"/>
        </w:rPr>
        <w:t xml:space="preserve">mport </w:t>
      </w:r>
      <w:r w:rsidR="004329E0">
        <w:rPr>
          <w:rFonts w:ascii="Times New Roman" w:hAnsi="Times New Roman" w:cs="Times New Roman" w:hint="eastAsia"/>
          <w:b/>
          <w:bCs/>
          <w:sz w:val="24"/>
          <w:szCs w:val="24"/>
        </w:rPr>
        <w:t>S</w:t>
      </w:r>
      <w:r w:rsidR="004329E0" w:rsidRPr="004329E0">
        <w:rPr>
          <w:rFonts w:ascii="Times New Roman" w:hAnsi="Times New Roman" w:cs="Times New Roman" w:hint="eastAsia"/>
          <w:b/>
          <w:bCs/>
          <w:sz w:val="24"/>
          <w:szCs w:val="24"/>
        </w:rPr>
        <w:t>ection</w:t>
      </w:r>
    </w:p>
    <w:p w14:paraId="76F7548B" w14:textId="5764DE13" w:rsidR="00EB14D2" w:rsidRPr="007C39F9" w:rsidRDefault="004329E0" w:rsidP="00EB14D2">
      <w:pPr>
        <w:rPr>
          <w:rFonts w:ascii="Times New Roman" w:hAnsi="Times New Roman" w:cs="Times New Roman"/>
          <w:b/>
          <w:bCs/>
          <w:sz w:val="24"/>
          <w:szCs w:val="24"/>
        </w:rPr>
      </w:pPr>
      <w:r w:rsidRPr="004329E0">
        <w:rPr>
          <w:rFonts w:ascii="Times New Roman" w:hAnsi="Times New Roman" w:cs="Times New Roman" w:hint="eastAsia"/>
          <w:b/>
          <w:bCs/>
          <w:sz w:val="24"/>
          <w:szCs w:val="24"/>
        </w:rPr>
        <w:t>A1 (belongs to)</w:t>
      </w:r>
    </w:p>
    <w:p w14:paraId="09734E96" w14:textId="6C49443B" w:rsidR="00EB14D2"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lastRenderedPageBreak/>
        <w:t>Graphics: blue circle, red triangle, yellow square</w:t>
      </w:r>
    </w:p>
    <w:p w14:paraId="479D0D83" w14:textId="01913317" w:rsidR="004329E0" w:rsidRDefault="004329E0" w:rsidP="00EB14D2">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3</w:t>
      </w:r>
    </w:p>
    <w:p w14:paraId="5AF9E059" w14:textId="6D4D8FD2" w:rsidR="004329E0" w:rsidRPr="007C39F9" w:rsidRDefault="004329E0" w:rsidP="004329E0">
      <w:pPr>
        <w:rPr>
          <w:rFonts w:ascii="Times New Roman" w:hAnsi="Times New Roman" w:cs="Times New Roman"/>
          <w:b/>
          <w:bCs/>
          <w:sz w:val="24"/>
          <w:szCs w:val="24"/>
        </w:rPr>
      </w:pPr>
      <w:r w:rsidRPr="004329E0">
        <w:rPr>
          <w:rFonts w:ascii="Times New Roman" w:hAnsi="Times New Roman" w:cs="Times New Roman" w:hint="eastAsia"/>
          <w:b/>
          <w:bCs/>
          <w:sz w:val="24"/>
          <w:szCs w:val="24"/>
        </w:rPr>
        <w:t>A</w:t>
      </w:r>
      <w:r>
        <w:rPr>
          <w:rFonts w:ascii="Times New Roman" w:hAnsi="Times New Roman" w:cs="Times New Roman" w:hint="eastAsia"/>
          <w:b/>
          <w:bCs/>
          <w:sz w:val="24"/>
          <w:szCs w:val="24"/>
        </w:rPr>
        <w:t>2</w:t>
      </w:r>
      <w:r w:rsidRPr="004329E0">
        <w:rPr>
          <w:rFonts w:ascii="Times New Roman" w:hAnsi="Times New Roman" w:cs="Times New Roman" w:hint="eastAsia"/>
          <w:b/>
          <w:bCs/>
          <w:sz w:val="24"/>
          <w:szCs w:val="24"/>
        </w:rPr>
        <w:t xml:space="preserve"> </w:t>
      </w:r>
      <w:r>
        <w:rPr>
          <w:rFonts w:ascii="Times New Roman" w:hAnsi="Times New Roman" w:cs="Times New Roman" w:hint="eastAsia"/>
          <w:b/>
          <w:bCs/>
          <w:sz w:val="24"/>
          <w:szCs w:val="24"/>
        </w:rPr>
        <w:t>(</w:t>
      </w:r>
      <w:r w:rsidRPr="004329E0">
        <w:rPr>
          <w:rFonts w:ascii="Times New Roman" w:hAnsi="Times New Roman" w:cs="Times New Roman" w:hint="eastAsia"/>
          <w:b/>
          <w:bCs/>
          <w:sz w:val="24"/>
          <w:szCs w:val="24"/>
        </w:rPr>
        <w:t>belongs to)</w:t>
      </w:r>
    </w:p>
    <w:p w14:paraId="3F20A05B" w14:textId="506A6038" w:rsidR="004329E0"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b</w:t>
      </w:r>
      <w:r w:rsidRPr="004329E0">
        <w:rPr>
          <w:rFonts w:ascii="Times New Roman" w:hAnsi="Times New Roman" w:cs="Times New Roman" w:hint="eastAsia"/>
          <w:sz w:val="24"/>
          <w:szCs w:val="24"/>
        </w:rPr>
        <w:t>lue star, green circle, red square</w:t>
      </w:r>
    </w:p>
    <w:p w14:paraId="61B49DB8" w14:textId="77777777"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3</w:t>
      </w:r>
    </w:p>
    <w:p w14:paraId="688729B6" w14:textId="25CFF8B3" w:rsidR="004329E0" w:rsidRPr="007C39F9" w:rsidRDefault="004329E0" w:rsidP="004329E0">
      <w:pPr>
        <w:rPr>
          <w:rFonts w:ascii="Times New Roman" w:hAnsi="Times New Roman" w:cs="Times New Roman"/>
          <w:b/>
          <w:bCs/>
          <w:sz w:val="24"/>
          <w:szCs w:val="24"/>
        </w:rPr>
      </w:pPr>
      <w:r w:rsidRPr="004329E0">
        <w:rPr>
          <w:rFonts w:ascii="Times New Roman" w:hAnsi="Times New Roman" w:cs="Times New Roman" w:hint="eastAsia"/>
          <w:b/>
          <w:bCs/>
          <w:sz w:val="24"/>
          <w:szCs w:val="24"/>
        </w:rPr>
        <w:t>A</w:t>
      </w:r>
      <w:r>
        <w:rPr>
          <w:rFonts w:ascii="Times New Roman" w:hAnsi="Times New Roman" w:cs="Times New Roman" w:hint="eastAsia"/>
          <w:b/>
          <w:bCs/>
          <w:sz w:val="24"/>
          <w:szCs w:val="24"/>
        </w:rPr>
        <w:t>3</w:t>
      </w:r>
      <w:r w:rsidRPr="004329E0">
        <w:rPr>
          <w:rFonts w:ascii="Times New Roman" w:hAnsi="Times New Roman" w:cs="Times New Roman" w:hint="eastAsia"/>
          <w:b/>
          <w:bCs/>
          <w:sz w:val="24"/>
          <w:szCs w:val="24"/>
        </w:rPr>
        <w:t xml:space="preserve"> (</w:t>
      </w:r>
      <w:r>
        <w:rPr>
          <w:rFonts w:ascii="Times New Roman" w:hAnsi="Times New Roman" w:cs="Times New Roman" w:hint="eastAsia"/>
          <w:b/>
          <w:bCs/>
          <w:sz w:val="24"/>
          <w:szCs w:val="24"/>
        </w:rPr>
        <w:t xml:space="preserve">not </w:t>
      </w:r>
      <w:r w:rsidRPr="004329E0">
        <w:rPr>
          <w:rFonts w:ascii="Times New Roman" w:hAnsi="Times New Roman" w:cs="Times New Roman" w:hint="eastAsia"/>
          <w:b/>
          <w:bCs/>
          <w:sz w:val="24"/>
          <w:szCs w:val="24"/>
        </w:rPr>
        <w:t>belongs to)</w:t>
      </w:r>
    </w:p>
    <w:p w14:paraId="24582866" w14:textId="3F29319D" w:rsidR="004329E0"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b</w:t>
      </w:r>
      <w:r w:rsidRPr="004329E0">
        <w:rPr>
          <w:rFonts w:ascii="Times New Roman" w:hAnsi="Times New Roman" w:cs="Times New Roman" w:hint="eastAsia"/>
          <w:sz w:val="24"/>
          <w:szCs w:val="24"/>
        </w:rPr>
        <w:t>lue circle and red square</w:t>
      </w:r>
    </w:p>
    <w:p w14:paraId="65129F81" w14:textId="4823094E"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xml:space="preserve">: </w:t>
      </w:r>
      <w:r>
        <w:rPr>
          <w:rFonts w:ascii="Times New Roman" w:hAnsi="Times New Roman" w:cs="Times New Roman" w:hint="eastAsia"/>
          <w:sz w:val="24"/>
          <w:szCs w:val="24"/>
        </w:rPr>
        <w:t>2</w:t>
      </w:r>
    </w:p>
    <w:p w14:paraId="1A41D339" w14:textId="199ED1A7" w:rsidR="004329E0" w:rsidRPr="007C39F9" w:rsidRDefault="004329E0" w:rsidP="004329E0">
      <w:pPr>
        <w:rPr>
          <w:rFonts w:ascii="Times New Roman" w:hAnsi="Times New Roman" w:cs="Times New Roman"/>
          <w:b/>
          <w:bCs/>
          <w:sz w:val="24"/>
          <w:szCs w:val="24"/>
        </w:rPr>
      </w:pPr>
      <w:r w:rsidRPr="004329E0">
        <w:rPr>
          <w:rFonts w:ascii="Times New Roman" w:hAnsi="Times New Roman" w:cs="Times New Roman" w:hint="eastAsia"/>
          <w:b/>
          <w:bCs/>
          <w:sz w:val="24"/>
          <w:szCs w:val="24"/>
        </w:rPr>
        <w:t>A</w:t>
      </w:r>
      <w:r>
        <w:rPr>
          <w:rFonts w:ascii="Times New Roman" w:hAnsi="Times New Roman" w:cs="Times New Roman" w:hint="eastAsia"/>
          <w:b/>
          <w:bCs/>
          <w:sz w:val="24"/>
          <w:szCs w:val="24"/>
        </w:rPr>
        <w:t>4</w:t>
      </w:r>
      <w:r w:rsidRPr="004329E0">
        <w:rPr>
          <w:rFonts w:ascii="Times New Roman" w:hAnsi="Times New Roman" w:cs="Times New Roman" w:hint="eastAsia"/>
          <w:b/>
          <w:bCs/>
          <w:sz w:val="24"/>
          <w:szCs w:val="24"/>
        </w:rPr>
        <w:t xml:space="preserve"> (</w:t>
      </w:r>
      <w:r>
        <w:rPr>
          <w:rFonts w:ascii="Times New Roman" w:hAnsi="Times New Roman" w:cs="Times New Roman" w:hint="eastAsia"/>
          <w:b/>
          <w:bCs/>
          <w:sz w:val="24"/>
          <w:szCs w:val="24"/>
        </w:rPr>
        <w:t xml:space="preserve">not </w:t>
      </w:r>
      <w:r w:rsidRPr="004329E0">
        <w:rPr>
          <w:rFonts w:ascii="Times New Roman" w:hAnsi="Times New Roman" w:cs="Times New Roman" w:hint="eastAsia"/>
          <w:b/>
          <w:bCs/>
          <w:sz w:val="24"/>
          <w:szCs w:val="24"/>
        </w:rPr>
        <w:t>belongs to)</w:t>
      </w:r>
    </w:p>
    <w:p w14:paraId="7841237D" w14:textId="4B2C39FD" w:rsidR="004329E0"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b</w:t>
      </w:r>
      <w:r w:rsidRPr="004329E0">
        <w:rPr>
          <w:rFonts w:ascii="Times New Roman" w:hAnsi="Times New Roman" w:cs="Times New Roman" w:hint="eastAsia"/>
          <w:sz w:val="24"/>
          <w:szCs w:val="24"/>
        </w:rPr>
        <w:t>lue triangle, red circle, green square, yellow star</w:t>
      </w:r>
    </w:p>
    <w:p w14:paraId="3FE4A62C" w14:textId="3796B838"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xml:space="preserve">: </w:t>
      </w:r>
      <w:r>
        <w:rPr>
          <w:rFonts w:ascii="Times New Roman" w:hAnsi="Times New Roman" w:cs="Times New Roman" w:hint="eastAsia"/>
          <w:sz w:val="24"/>
          <w:szCs w:val="24"/>
        </w:rPr>
        <w:t>4</w:t>
      </w:r>
    </w:p>
    <w:p w14:paraId="3B187E22" w14:textId="77777777" w:rsidR="004329E0" w:rsidRDefault="004329E0" w:rsidP="00EB14D2">
      <w:pPr>
        <w:rPr>
          <w:rFonts w:ascii="Times New Roman" w:hAnsi="Times New Roman" w:cs="Times New Roman"/>
          <w:sz w:val="24"/>
          <w:szCs w:val="24"/>
        </w:rPr>
      </w:pPr>
    </w:p>
    <w:p w14:paraId="417DC1A5" w14:textId="7343AB28" w:rsidR="004329E0" w:rsidRPr="007C39F9" w:rsidRDefault="004329E0" w:rsidP="004329E0">
      <w:pPr>
        <w:rPr>
          <w:rFonts w:ascii="Times New Roman" w:hAnsi="Times New Roman" w:cs="Times New Roman"/>
          <w:b/>
          <w:bCs/>
          <w:sz w:val="24"/>
          <w:szCs w:val="24"/>
        </w:rPr>
      </w:pPr>
      <w:r>
        <w:rPr>
          <w:rFonts w:ascii="Times New Roman" w:hAnsi="Times New Roman" w:cs="Times New Roman" w:hint="eastAsia"/>
          <w:b/>
          <w:bCs/>
          <w:sz w:val="24"/>
          <w:szCs w:val="24"/>
        </w:rPr>
        <w:t>B</w:t>
      </w:r>
      <w:r w:rsidRPr="004329E0">
        <w:rPr>
          <w:rFonts w:ascii="Times New Roman" w:hAnsi="Times New Roman" w:cs="Times New Roman" w:hint="eastAsia"/>
          <w:b/>
          <w:bCs/>
          <w:sz w:val="24"/>
          <w:szCs w:val="24"/>
        </w:rPr>
        <w:t>1 (</w:t>
      </w:r>
      <w:r>
        <w:rPr>
          <w:rFonts w:ascii="Times New Roman" w:hAnsi="Times New Roman" w:cs="Times New Roman" w:hint="eastAsia"/>
          <w:b/>
          <w:bCs/>
          <w:sz w:val="24"/>
          <w:szCs w:val="24"/>
        </w:rPr>
        <w:t xml:space="preserve">not </w:t>
      </w:r>
      <w:r w:rsidRPr="004329E0">
        <w:rPr>
          <w:rFonts w:ascii="Times New Roman" w:hAnsi="Times New Roman" w:cs="Times New Roman" w:hint="eastAsia"/>
          <w:b/>
          <w:bCs/>
          <w:sz w:val="24"/>
          <w:szCs w:val="24"/>
        </w:rPr>
        <w:t>belongs to)</w:t>
      </w:r>
    </w:p>
    <w:p w14:paraId="107AAEE9" w14:textId="566E199A" w:rsidR="004329E0"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 xml:space="preserve">red </w:t>
      </w:r>
      <w:r w:rsidRPr="004329E0">
        <w:rPr>
          <w:rFonts w:ascii="Times New Roman" w:hAnsi="Times New Roman" w:cs="Times New Roman" w:hint="eastAsia"/>
          <w:sz w:val="24"/>
          <w:szCs w:val="24"/>
        </w:rPr>
        <w:t>circle, green circle, yellow triangle</w:t>
      </w:r>
    </w:p>
    <w:p w14:paraId="4D94DD90" w14:textId="77777777"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3</w:t>
      </w:r>
    </w:p>
    <w:p w14:paraId="6304AAA3" w14:textId="29456FFF" w:rsidR="004329E0" w:rsidRPr="007C39F9" w:rsidRDefault="004329E0" w:rsidP="004329E0">
      <w:pPr>
        <w:rPr>
          <w:rFonts w:ascii="Times New Roman" w:hAnsi="Times New Roman" w:cs="Times New Roman"/>
          <w:b/>
          <w:bCs/>
          <w:sz w:val="24"/>
          <w:szCs w:val="24"/>
        </w:rPr>
      </w:pPr>
      <w:r>
        <w:rPr>
          <w:rFonts w:ascii="Times New Roman" w:hAnsi="Times New Roman" w:cs="Times New Roman" w:hint="eastAsia"/>
          <w:b/>
          <w:bCs/>
          <w:sz w:val="24"/>
          <w:szCs w:val="24"/>
        </w:rPr>
        <w:t>B2</w:t>
      </w:r>
      <w:r w:rsidRPr="004329E0">
        <w:rPr>
          <w:rFonts w:ascii="Times New Roman" w:hAnsi="Times New Roman" w:cs="Times New Roman" w:hint="eastAsia"/>
          <w:b/>
          <w:bCs/>
          <w:sz w:val="24"/>
          <w:szCs w:val="24"/>
        </w:rPr>
        <w:t xml:space="preserve"> </w:t>
      </w:r>
      <w:r>
        <w:rPr>
          <w:rFonts w:ascii="Times New Roman" w:hAnsi="Times New Roman" w:cs="Times New Roman" w:hint="eastAsia"/>
          <w:b/>
          <w:bCs/>
          <w:sz w:val="24"/>
          <w:szCs w:val="24"/>
        </w:rPr>
        <w:t>(</w:t>
      </w:r>
      <w:r w:rsidRPr="004329E0">
        <w:rPr>
          <w:rFonts w:ascii="Times New Roman" w:hAnsi="Times New Roman" w:cs="Times New Roman" w:hint="eastAsia"/>
          <w:b/>
          <w:bCs/>
          <w:sz w:val="24"/>
          <w:szCs w:val="24"/>
        </w:rPr>
        <w:t>belongs to)</w:t>
      </w:r>
    </w:p>
    <w:p w14:paraId="45131A70" w14:textId="4B94F780" w:rsidR="004329E0"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b</w:t>
      </w:r>
      <w:r w:rsidRPr="004329E0">
        <w:rPr>
          <w:rFonts w:ascii="Times New Roman" w:hAnsi="Times New Roman" w:cs="Times New Roman" w:hint="eastAsia"/>
          <w:sz w:val="24"/>
          <w:szCs w:val="24"/>
        </w:rPr>
        <w:t>lue square, blue triangle, red star</w:t>
      </w:r>
    </w:p>
    <w:p w14:paraId="08EA11C2" w14:textId="77777777"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3</w:t>
      </w:r>
    </w:p>
    <w:p w14:paraId="16B7F581" w14:textId="30250670" w:rsidR="004329E0" w:rsidRPr="007C39F9" w:rsidRDefault="004329E0" w:rsidP="004329E0">
      <w:pPr>
        <w:rPr>
          <w:rFonts w:ascii="Times New Roman" w:hAnsi="Times New Roman" w:cs="Times New Roman"/>
          <w:b/>
          <w:bCs/>
          <w:sz w:val="24"/>
          <w:szCs w:val="24"/>
        </w:rPr>
      </w:pPr>
      <w:r>
        <w:rPr>
          <w:rFonts w:ascii="Times New Roman" w:hAnsi="Times New Roman" w:cs="Times New Roman" w:hint="eastAsia"/>
          <w:b/>
          <w:bCs/>
          <w:sz w:val="24"/>
          <w:szCs w:val="24"/>
        </w:rPr>
        <w:t>B3</w:t>
      </w:r>
      <w:r w:rsidRPr="004329E0">
        <w:rPr>
          <w:rFonts w:ascii="Times New Roman" w:hAnsi="Times New Roman" w:cs="Times New Roman" w:hint="eastAsia"/>
          <w:b/>
          <w:bCs/>
          <w:sz w:val="24"/>
          <w:szCs w:val="24"/>
        </w:rPr>
        <w:t xml:space="preserve"> (</w:t>
      </w:r>
      <w:r>
        <w:rPr>
          <w:rFonts w:ascii="Times New Roman" w:hAnsi="Times New Roman" w:cs="Times New Roman" w:hint="eastAsia"/>
          <w:b/>
          <w:bCs/>
          <w:sz w:val="24"/>
          <w:szCs w:val="24"/>
        </w:rPr>
        <w:t xml:space="preserve">not </w:t>
      </w:r>
      <w:r w:rsidRPr="004329E0">
        <w:rPr>
          <w:rFonts w:ascii="Times New Roman" w:hAnsi="Times New Roman" w:cs="Times New Roman" w:hint="eastAsia"/>
          <w:b/>
          <w:bCs/>
          <w:sz w:val="24"/>
          <w:szCs w:val="24"/>
        </w:rPr>
        <w:t>belongs to)</w:t>
      </w:r>
    </w:p>
    <w:p w14:paraId="2A5207EB" w14:textId="2CE7D0C1" w:rsidR="004329E0"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b</w:t>
      </w:r>
      <w:r w:rsidRPr="004329E0">
        <w:rPr>
          <w:rFonts w:ascii="Times New Roman" w:hAnsi="Times New Roman" w:cs="Times New Roman" w:hint="eastAsia"/>
          <w:sz w:val="24"/>
          <w:szCs w:val="24"/>
        </w:rPr>
        <w:t>lue circle</w:t>
      </w:r>
    </w:p>
    <w:p w14:paraId="280682BC" w14:textId="76B00560"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xml:space="preserve">: </w:t>
      </w:r>
      <w:r>
        <w:rPr>
          <w:rFonts w:ascii="Times New Roman" w:hAnsi="Times New Roman" w:cs="Times New Roman" w:hint="eastAsia"/>
          <w:sz w:val="24"/>
          <w:szCs w:val="24"/>
        </w:rPr>
        <w:t>1</w:t>
      </w:r>
    </w:p>
    <w:p w14:paraId="1CD24143" w14:textId="0AF2D5B5" w:rsidR="004329E0" w:rsidRPr="007C39F9" w:rsidRDefault="004329E0" w:rsidP="004329E0">
      <w:pPr>
        <w:rPr>
          <w:rFonts w:ascii="Times New Roman" w:hAnsi="Times New Roman" w:cs="Times New Roman"/>
          <w:b/>
          <w:bCs/>
          <w:sz w:val="24"/>
          <w:szCs w:val="24"/>
        </w:rPr>
      </w:pPr>
      <w:r>
        <w:rPr>
          <w:rFonts w:ascii="Times New Roman" w:hAnsi="Times New Roman" w:cs="Times New Roman" w:hint="eastAsia"/>
          <w:b/>
          <w:bCs/>
          <w:sz w:val="24"/>
          <w:szCs w:val="24"/>
        </w:rPr>
        <w:t>B4</w:t>
      </w:r>
      <w:r w:rsidRPr="004329E0">
        <w:rPr>
          <w:rFonts w:ascii="Times New Roman" w:hAnsi="Times New Roman" w:cs="Times New Roman" w:hint="eastAsia"/>
          <w:b/>
          <w:bCs/>
          <w:sz w:val="24"/>
          <w:szCs w:val="24"/>
        </w:rPr>
        <w:t xml:space="preserve"> (belongs to)</w:t>
      </w:r>
    </w:p>
    <w:p w14:paraId="491E6E72" w14:textId="46348232" w:rsidR="004329E0"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g</w:t>
      </w:r>
      <w:r w:rsidRPr="004329E0">
        <w:rPr>
          <w:rFonts w:ascii="Times New Roman" w:hAnsi="Times New Roman" w:cs="Times New Roman" w:hint="eastAsia"/>
          <w:sz w:val="24"/>
          <w:szCs w:val="24"/>
        </w:rPr>
        <w:t>reen square, yellow circle, blue star</w:t>
      </w:r>
    </w:p>
    <w:p w14:paraId="2F7FF3B7" w14:textId="4A2F7709"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xml:space="preserve">: </w:t>
      </w:r>
      <w:r>
        <w:rPr>
          <w:rFonts w:ascii="Times New Roman" w:hAnsi="Times New Roman" w:cs="Times New Roman" w:hint="eastAsia"/>
          <w:sz w:val="24"/>
          <w:szCs w:val="24"/>
        </w:rPr>
        <w:t>3</w:t>
      </w:r>
    </w:p>
    <w:p w14:paraId="51FBBC90" w14:textId="77777777" w:rsidR="004329E0" w:rsidRDefault="004329E0" w:rsidP="00EB14D2">
      <w:pPr>
        <w:rPr>
          <w:rFonts w:ascii="Times New Roman" w:hAnsi="Times New Roman" w:cs="Times New Roman"/>
          <w:sz w:val="24"/>
          <w:szCs w:val="24"/>
        </w:rPr>
      </w:pPr>
    </w:p>
    <w:p w14:paraId="31C0FDD9" w14:textId="4376A85D" w:rsidR="004329E0" w:rsidRPr="007C39F9" w:rsidRDefault="004329E0" w:rsidP="004329E0">
      <w:pPr>
        <w:rPr>
          <w:rFonts w:ascii="Times New Roman" w:hAnsi="Times New Roman" w:cs="Times New Roman"/>
          <w:b/>
          <w:bCs/>
          <w:sz w:val="24"/>
          <w:szCs w:val="24"/>
        </w:rPr>
      </w:pPr>
      <w:r>
        <w:rPr>
          <w:rFonts w:ascii="Times New Roman" w:hAnsi="Times New Roman" w:cs="Times New Roman" w:hint="eastAsia"/>
          <w:b/>
          <w:bCs/>
          <w:sz w:val="24"/>
          <w:szCs w:val="24"/>
        </w:rPr>
        <w:t>C</w:t>
      </w:r>
      <w:r w:rsidRPr="004329E0">
        <w:rPr>
          <w:rFonts w:ascii="Times New Roman" w:hAnsi="Times New Roman" w:cs="Times New Roman" w:hint="eastAsia"/>
          <w:b/>
          <w:bCs/>
          <w:sz w:val="24"/>
          <w:szCs w:val="24"/>
        </w:rPr>
        <w:t>1 (belongs to)</w:t>
      </w:r>
    </w:p>
    <w:p w14:paraId="53D72D98" w14:textId="764A0EA7" w:rsidR="004329E0"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b</w:t>
      </w:r>
      <w:r w:rsidRPr="004329E0">
        <w:rPr>
          <w:rFonts w:ascii="Times New Roman" w:hAnsi="Times New Roman" w:cs="Times New Roman" w:hint="eastAsia"/>
          <w:sz w:val="24"/>
          <w:szCs w:val="24"/>
        </w:rPr>
        <w:t>lue circle, blue square, yellow star</w:t>
      </w:r>
    </w:p>
    <w:p w14:paraId="00FD102A" w14:textId="77777777"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3</w:t>
      </w:r>
    </w:p>
    <w:p w14:paraId="0761DCF9" w14:textId="1B18D7BF" w:rsidR="004329E0" w:rsidRPr="007C39F9" w:rsidRDefault="004329E0" w:rsidP="004329E0">
      <w:pPr>
        <w:rPr>
          <w:rFonts w:ascii="Times New Roman" w:hAnsi="Times New Roman" w:cs="Times New Roman"/>
          <w:b/>
          <w:bCs/>
          <w:sz w:val="24"/>
          <w:szCs w:val="24"/>
        </w:rPr>
      </w:pPr>
      <w:r>
        <w:rPr>
          <w:rFonts w:ascii="Times New Roman" w:hAnsi="Times New Roman" w:cs="Times New Roman" w:hint="eastAsia"/>
          <w:b/>
          <w:bCs/>
          <w:sz w:val="24"/>
          <w:szCs w:val="24"/>
        </w:rPr>
        <w:t>C2</w:t>
      </w:r>
      <w:r w:rsidRPr="004329E0">
        <w:rPr>
          <w:rFonts w:ascii="Times New Roman" w:hAnsi="Times New Roman" w:cs="Times New Roman" w:hint="eastAsia"/>
          <w:b/>
          <w:bCs/>
          <w:sz w:val="24"/>
          <w:szCs w:val="24"/>
        </w:rPr>
        <w:t xml:space="preserve"> </w:t>
      </w:r>
      <w:r>
        <w:rPr>
          <w:rFonts w:ascii="Times New Roman" w:hAnsi="Times New Roman" w:cs="Times New Roman" w:hint="eastAsia"/>
          <w:b/>
          <w:bCs/>
          <w:sz w:val="24"/>
          <w:szCs w:val="24"/>
        </w:rPr>
        <w:t xml:space="preserve">(not </w:t>
      </w:r>
      <w:r w:rsidRPr="004329E0">
        <w:rPr>
          <w:rFonts w:ascii="Times New Roman" w:hAnsi="Times New Roman" w:cs="Times New Roman" w:hint="eastAsia"/>
          <w:b/>
          <w:bCs/>
          <w:sz w:val="24"/>
          <w:szCs w:val="24"/>
        </w:rPr>
        <w:t>belongs to)</w:t>
      </w:r>
    </w:p>
    <w:p w14:paraId="5066FB66" w14:textId="291FB05B" w:rsidR="004329E0"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r</w:t>
      </w:r>
      <w:r w:rsidRPr="004329E0">
        <w:rPr>
          <w:rFonts w:ascii="Times New Roman" w:hAnsi="Times New Roman" w:cs="Times New Roman" w:hint="eastAsia"/>
          <w:sz w:val="24"/>
          <w:szCs w:val="24"/>
        </w:rPr>
        <w:t>ed square, red circle, green star</w:t>
      </w:r>
    </w:p>
    <w:p w14:paraId="19C74D37" w14:textId="77777777"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3</w:t>
      </w:r>
    </w:p>
    <w:p w14:paraId="0DE9E7FD" w14:textId="4318493E" w:rsidR="004329E0" w:rsidRPr="007C39F9" w:rsidRDefault="004329E0" w:rsidP="004329E0">
      <w:pPr>
        <w:rPr>
          <w:rFonts w:ascii="Times New Roman" w:hAnsi="Times New Roman" w:cs="Times New Roman"/>
          <w:b/>
          <w:bCs/>
          <w:sz w:val="24"/>
          <w:szCs w:val="24"/>
        </w:rPr>
      </w:pPr>
      <w:r>
        <w:rPr>
          <w:rFonts w:ascii="Times New Roman" w:hAnsi="Times New Roman" w:cs="Times New Roman" w:hint="eastAsia"/>
          <w:b/>
          <w:bCs/>
          <w:sz w:val="24"/>
          <w:szCs w:val="24"/>
        </w:rPr>
        <w:t>C3</w:t>
      </w:r>
      <w:r w:rsidRPr="004329E0">
        <w:rPr>
          <w:rFonts w:ascii="Times New Roman" w:hAnsi="Times New Roman" w:cs="Times New Roman" w:hint="eastAsia"/>
          <w:b/>
          <w:bCs/>
          <w:sz w:val="24"/>
          <w:szCs w:val="24"/>
        </w:rPr>
        <w:t xml:space="preserve"> (belongs to)</w:t>
      </w:r>
    </w:p>
    <w:p w14:paraId="61758071" w14:textId="47F21824" w:rsidR="004329E0" w:rsidRPr="007C39F9"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b</w:t>
      </w:r>
      <w:r w:rsidRPr="004329E0">
        <w:rPr>
          <w:rFonts w:ascii="Times New Roman" w:hAnsi="Times New Roman" w:cs="Times New Roman" w:hint="eastAsia"/>
          <w:sz w:val="24"/>
          <w:szCs w:val="24"/>
        </w:rPr>
        <w:t>lue triangle, green star, yellow circle</w:t>
      </w:r>
    </w:p>
    <w:p w14:paraId="73CD5D58" w14:textId="05F9E9F7"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xml:space="preserve">: </w:t>
      </w:r>
      <w:r>
        <w:rPr>
          <w:rFonts w:ascii="Times New Roman" w:hAnsi="Times New Roman" w:cs="Times New Roman" w:hint="eastAsia"/>
          <w:sz w:val="24"/>
          <w:szCs w:val="24"/>
        </w:rPr>
        <w:t>3</w:t>
      </w:r>
    </w:p>
    <w:p w14:paraId="2882E132" w14:textId="4235177F" w:rsidR="004329E0" w:rsidRPr="007C39F9" w:rsidRDefault="004329E0" w:rsidP="004329E0">
      <w:pPr>
        <w:rPr>
          <w:rFonts w:ascii="Times New Roman" w:hAnsi="Times New Roman" w:cs="Times New Roman"/>
          <w:b/>
          <w:bCs/>
          <w:sz w:val="24"/>
          <w:szCs w:val="24"/>
        </w:rPr>
      </w:pPr>
      <w:r>
        <w:rPr>
          <w:rFonts w:ascii="Times New Roman" w:hAnsi="Times New Roman" w:cs="Times New Roman" w:hint="eastAsia"/>
          <w:b/>
          <w:bCs/>
          <w:sz w:val="24"/>
          <w:szCs w:val="24"/>
        </w:rPr>
        <w:t>C4</w:t>
      </w:r>
      <w:r w:rsidRPr="004329E0">
        <w:rPr>
          <w:rFonts w:ascii="Times New Roman" w:hAnsi="Times New Roman" w:cs="Times New Roman" w:hint="eastAsia"/>
          <w:b/>
          <w:bCs/>
          <w:sz w:val="24"/>
          <w:szCs w:val="24"/>
        </w:rPr>
        <w:t xml:space="preserve"> (</w:t>
      </w:r>
      <w:r>
        <w:rPr>
          <w:rFonts w:ascii="Times New Roman" w:hAnsi="Times New Roman" w:cs="Times New Roman" w:hint="eastAsia"/>
          <w:b/>
          <w:bCs/>
          <w:sz w:val="24"/>
          <w:szCs w:val="24"/>
        </w:rPr>
        <w:t xml:space="preserve">not </w:t>
      </w:r>
      <w:r w:rsidRPr="004329E0">
        <w:rPr>
          <w:rFonts w:ascii="Times New Roman" w:hAnsi="Times New Roman" w:cs="Times New Roman" w:hint="eastAsia"/>
          <w:b/>
          <w:bCs/>
          <w:sz w:val="24"/>
          <w:szCs w:val="24"/>
        </w:rPr>
        <w:t>belongs to)</w:t>
      </w:r>
    </w:p>
    <w:p w14:paraId="4006081E" w14:textId="5F2DA6ED" w:rsidR="004329E0" w:rsidRDefault="004329E0" w:rsidP="004329E0">
      <w:pPr>
        <w:rPr>
          <w:rFonts w:ascii="Times New Roman" w:hAnsi="Times New Roman" w:cs="Times New Roman"/>
          <w:sz w:val="24"/>
          <w:szCs w:val="24"/>
        </w:rPr>
      </w:pPr>
      <w:r w:rsidRPr="004329E0">
        <w:rPr>
          <w:rFonts w:ascii="Times New Roman" w:hAnsi="Times New Roman" w:cs="Times New Roman" w:hint="eastAsia"/>
          <w:sz w:val="24"/>
          <w:szCs w:val="24"/>
        </w:rPr>
        <w:t xml:space="preserve">Graphics: </w:t>
      </w:r>
      <w:r>
        <w:rPr>
          <w:rFonts w:ascii="Times New Roman" w:hAnsi="Times New Roman" w:cs="Times New Roman" w:hint="eastAsia"/>
          <w:sz w:val="24"/>
          <w:szCs w:val="24"/>
        </w:rPr>
        <w:t>b</w:t>
      </w:r>
      <w:r w:rsidRPr="004329E0">
        <w:rPr>
          <w:rFonts w:ascii="Times New Roman" w:hAnsi="Times New Roman" w:cs="Times New Roman" w:hint="eastAsia"/>
          <w:sz w:val="24"/>
          <w:szCs w:val="24"/>
        </w:rPr>
        <w:t>lue circle, blue triangle, yellow square, green star</w:t>
      </w:r>
    </w:p>
    <w:p w14:paraId="42722F48" w14:textId="6582BAD2" w:rsidR="004329E0" w:rsidRDefault="004329E0" w:rsidP="004329E0">
      <w:pPr>
        <w:rPr>
          <w:rFonts w:ascii="Times New Roman" w:hAnsi="Times New Roman" w:cs="Times New Roman"/>
          <w:sz w:val="24"/>
          <w:szCs w:val="24"/>
        </w:rPr>
      </w:pPr>
      <w:r>
        <w:rPr>
          <w:rFonts w:ascii="Times New Roman" w:hAnsi="Times New Roman" w:cs="Times New Roman" w:hint="eastAsia"/>
          <w:sz w:val="24"/>
          <w:szCs w:val="24"/>
        </w:rPr>
        <w:t>Graphic q</w:t>
      </w:r>
      <w:r w:rsidRPr="004329E0">
        <w:rPr>
          <w:rFonts w:ascii="Times New Roman" w:hAnsi="Times New Roman" w:cs="Times New Roman" w:hint="eastAsia"/>
          <w:sz w:val="24"/>
          <w:szCs w:val="24"/>
        </w:rPr>
        <w:t>uantity</w:t>
      </w:r>
      <w:r>
        <w:rPr>
          <w:rFonts w:ascii="Times New Roman" w:hAnsi="Times New Roman" w:cs="Times New Roman" w:hint="eastAsia"/>
          <w:sz w:val="24"/>
          <w:szCs w:val="24"/>
        </w:rPr>
        <w:t xml:space="preserve"> on one card</w:t>
      </w:r>
      <w:r w:rsidRPr="004329E0">
        <w:rPr>
          <w:rFonts w:ascii="Times New Roman" w:hAnsi="Times New Roman" w:cs="Times New Roman" w:hint="eastAsia"/>
          <w:sz w:val="24"/>
          <w:szCs w:val="24"/>
        </w:rPr>
        <w:t xml:space="preserve">: </w:t>
      </w:r>
      <w:r>
        <w:rPr>
          <w:rFonts w:ascii="Times New Roman" w:hAnsi="Times New Roman" w:cs="Times New Roman" w:hint="eastAsia"/>
          <w:sz w:val="24"/>
          <w:szCs w:val="24"/>
        </w:rPr>
        <w:t>4</w:t>
      </w:r>
    </w:p>
    <w:p w14:paraId="72A26019" w14:textId="77777777" w:rsidR="004329E0" w:rsidRDefault="004329E0" w:rsidP="00EB14D2">
      <w:pPr>
        <w:rPr>
          <w:rFonts w:ascii="Times New Roman" w:hAnsi="Times New Roman" w:cs="Times New Roman"/>
          <w:b/>
          <w:bCs/>
          <w:sz w:val="24"/>
          <w:szCs w:val="24"/>
        </w:rPr>
      </w:pPr>
    </w:p>
    <w:p w14:paraId="15428A7D" w14:textId="77777777" w:rsidR="0009410B" w:rsidRPr="0009410B" w:rsidRDefault="0009410B" w:rsidP="0009410B">
      <w:pPr>
        <w:rPr>
          <w:rFonts w:ascii="Times New Roman" w:hAnsi="Times New Roman" w:cs="Times New Roman"/>
          <w:b/>
          <w:bCs/>
          <w:sz w:val="24"/>
          <w:szCs w:val="24"/>
        </w:rPr>
      </w:pPr>
      <w:r w:rsidRPr="0009410B">
        <w:rPr>
          <w:rFonts w:ascii="Times New Roman" w:hAnsi="Times New Roman" w:cs="Times New Roman" w:hint="eastAsia"/>
          <w:b/>
          <w:bCs/>
          <w:sz w:val="24"/>
          <w:szCs w:val="24"/>
        </w:rPr>
        <w:t>Teacher's hidden rules</w:t>
      </w:r>
    </w:p>
    <w:p w14:paraId="34C7AC29" w14:textId="160B90BB" w:rsidR="0009410B" w:rsidRPr="0009410B" w:rsidRDefault="0009410B" w:rsidP="0009410B">
      <w:pPr>
        <w:rPr>
          <w:rFonts w:ascii="Times New Roman" w:hAnsi="Times New Roman" w:cs="Times New Roman"/>
          <w:sz w:val="24"/>
          <w:szCs w:val="24"/>
        </w:rPr>
      </w:pPr>
      <w:r w:rsidRPr="0009410B">
        <w:rPr>
          <w:rFonts w:ascii="Times New Roman" w:hAnsi="Times New Roman" w:cs="Times New Roman" w:hint="eastAsia"/>
          <w:sz w:val="24"/>
          <w:szCs w:val="24"/>
        </w:rPr>
        <w:t>Cards belonging to this category must simultaneously meet the following requirements</w:t>
      </w:r>
    </w:p>
    <w:p w14:paraId="6B24770F" w14:textId="457E36DD" w:rsidR="0009410B" w:rsidRPr="0009410B" w:rsidRDefault="0009410B" w:rsidP="0009410B">
      <w:pPr>
        <w:rPr>
          <w:rFonts w:ascii="Times New Roman" w:hAnsi="Times New Roman" w:cs="Times New Roman"/>
          <w:sz w:val="24"/>
          <w:szCs w:val="24"/>
        </w:rPr>
      </w:pPr>
      <w:r w:rsidRPr="0009410B">
        <w:rPr>
          <w:rFonts w:ascii="Times New Roman" w:hAnsi="Times New Roman" w:cs="Times New Roman" w:hint="eastAsia"/>
          <w:sz w:val="24"/>
          <w:szCs w:val="24"/>
        </w:rPr>
        <w:t>1. There are exactly three figures</w:t>
      </w:r>
    </w:p>
    <w:p w14:paraId="751A101E" w14:textId="54BC249B" w:rsidR="00EB14D2" w:rsidRDefault="0009410B" w:rsidP="0009410B">
      <w:pPr>
        <w:rPr>
          <w:rFonts w:ascii="Times New Roman" w:hAnsi="Times New Roman" w:cs="Times New Roman"/>
          <w:sz w:val="24"/>
          <w:szCs w:val="24"/>
        </w:rPr>
      </w:pPr>
      <w:r w:rsidRPr="0009410B">
        <w:rPr>
          <w:rFonts w:ascii="Times New Roman" w:hAnsi="Times New Roman" w:cs="Times New Roman" w:hint="eastAsia"/>
          <w:sz w:val="24"/>
          <w:szCs w:val="24"/>
        </w:rPr>
        <w:t>2. At least one blue graphic should be included</w:t>
      </w:r>
    </w:p>
    <w:p w14:paraId="20999BA1" w14:textId="77777777" w:rsidR="0009410B" w:rsidRPr="007C39F9" w:rsidRDefault="0009410B" w:rsidP="0009410B">
      <w:pPr>
        <w:rPr>
          <w:rFonts w:ascii="Times New Roman" w:hAnsi="Times New Roman" w:cs="Times New Roman"/>
          <w:sz w:val="24"/>
          <w:szCs w:val="24"/>
        </w:rPr>
      </w:pPr>
    </w:p>
    <w:p w14:paraId="03E93DA5" w14:textId="18DD60C7" w:rsidR="00EB14D2" w:rsidRPr="007C39F9"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Appendix B.</w:t>
      </w:r>
      <w:r w:rsidRPr="007C39F9">
        <w:rPr>
          <w:rFonts w:ascii="Times New Roman" w:hAnsi="Times New Roman" w:cs="Times New Roman"/>
          <w:b/>
          <w:bCs/>
          <w:sz w:val="24"/>
          <w:szCs w:val="24"/>
        </w:rPr>
        <w:t xml:space="preserve"> </w:t>
      </w:r>
      <w:r w:rsidR="0009410B" w:rsidRPr="0009410B">
        <w:rPr>
          <w:rFonts w:ascii="Times New Roman" w:hAnsi="Times New Roman" w:cs="Times New Roman" w:hint="eastAsia"/>
          <w:b/>
          <w:bCs/>
          <w:sz w:val="24"/>
          <w:szCs w:val="24"/>
        </w:rPr>
        <w:t>Worksheet 1: Import the rule guessing record sheet</w:t>
      </w:r>
    </w:p>
    <w:p w14:paraId="25EEA867" w14:textId="3C72C41C" w:rsidR="00EB14D2" w:rsidRPr="007C39F9" w:rsidRDefault="0009410B" w:rsidP="00EB14D2">
      <w:pPr>
        <w:rPr>
          <w:rFonts w:ascii="Times New Roman" w:hAnsi="Times New Roman" w:cs="Times New Roman"/>
          <w:b/>
          <w:bCs/>
          <w:sz w:val="24"/>
          <w:szCs w:val="24"/>
        </w:rPr>
      </w:pPr>
      <w:r w:rsidRPr="0009410B">
        <w:rPr>
          <w:rFonts w:ascii="Times New Roman" w:hAnsi="Times New Roman" w:cs="Times New Roman" w:hint="eastAsia"/>
          <w:b/>
          <w:bCs/>
          <w:sz w:val="24"/>
          <w:szCs w:val="24"/>
        </w:rPr>
        <w:lastRenderedPageBreak/>
        <w:t>Group Number</w:t>
      </w:r>
      <w:r>
        <w:rPr>
          <w:rFonts w:ascii="Times New Roman" w:hAnsi="Times New Roman" w:cs="Times New Roman" w:hint="eastAsia"/>
          <w:b/>
          <w:bCs/>
          <w:sz w:val="24"/>
          <w:szCs w:val="24"/>
        </w:rPr>
        <w:t>:</w:t>
      </w:r>
      <w:r w:rsidRPr="0009410B">
        <w:rPr>
          <w:rFonts w:ascii="Times New Roman" w:hAnsi="Times New Roman" w:cs="Times New Roman"/>
          <w:b/>
          <w:bCs/>
          <w:sz w:val="24"/>
          <w:szCs w:val="24"/>
        </w:rPr>
        <w:t xml:space="preserve"> </w:t>
      </w:r>
      <w:r w:rsidRPr="007C39F9">
        <w:rPr>
          <w:rFonts w:ascii="Times New Roman" w:hAnsi="Times New Roman" w:cs="Times New Roman"/>
          <w:b/>
          <w:bCs/>
          <w:sz w:val="24"/>
          <w:szCs w:val="24"/>
        </w:rPr>
        <w:t>__________</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1759"/>
        <w:gridCol w:w="889"/>
        <w:gridCol w:w="2586"/>
        <w:gridCol w:w="1809"/>
      </w:tblGrid>
      <w:tr w:rsidR="00EB14D2" w:rsidRPr="007C39F9" w14:paraId="0761CDC5" w14:textId="77777777" w:rsidTr="0009410B">
        <w:trPr>
          <w:tblHeader/>
          <w:tblCellSpacing w:w="15" w:type="dxa"/>
        </w:trPr>
        <w:tc>
          <w:tcPr>
            <w:tcW w:w="0" w:type="auto"/>
            <w:tcBorders>
              <w:top w:val="nil"/>
              <w:bottom w:val="single" w:sz="4" w:space="0" w:color="auto"/>
            </w:tcBorders>
            <w:vAlign w:val="center"/>
            <w:hideMark/>
          </w:tcPr>
          <w:p w14:paraId="4FBF3981" w14:textId="1AF857F9" w:rsidR="00EB14D2" w:rsidRPr="007C39F9" w:rsidRDefault="0009410B" w:rsidP="0009410B">
            <w:pPr>
              <w:jc w:val="left"/>
              <w:rPr>
                <w:rFonts w:ascii="Times New Roman" w:hAnsi="Times New Roman" w:cs="Times New Roman"/>
                <w:b/>
                <w:bCs/>
                <w:sz w:val="24"/>
                <w:szCs w:val="24"/>
              </w:rPr>
            </w:pPr>
            <w:r w:rsidRPr="0009410B">
              <w:rPr>
                <w:rFonts w:ascii="Times New Roman" w:hAnsi="Times New Roman" w:cs="Times New Roman" w:hint="eastAsia"/>
                <w:b/>
                <w:bCs/>
                <w:sz w:val="24"/>
                <w:szCs w:val="24"/>
              </w:rPr>
              <w:t>Current card</w:t>
            </w:r>
          </w:p>
        </w:tc>
        <w:tc>
          <w:tcPr>
            <w:tcW w:w="0" w:type="auto"/>
            <w:tcBorders>
              <w:top w:val="nil"/>
              <w:bottom w:val="single" w:sz="4" w:space="0" w:color="auto"/>
            </w:tcBorders>
            <w:vAlign w:val="center"/>
            <w:hideMark/>
          </w:tcPr>
          <w:p w14:paraId="760DEBA4" w14:textId="221DCCDB" w:rsidR="00EB14D2" w:rsidRPr="007C39F9" w:rsidRDefault="0009410B" w:rsidP="0009410B">
            <w:pPr>
              <w:jc w:val="left"/>
              <w:rPr>
                <w:rFonts w:ascii="Times New Roman" w:hAnsi="Times New Roman" w:cs="Times New Roman"/>
                <w:b/>
                <w:bCs/>
                <w:sz w:val="24"/>
                <w:szCs w:val="24"/>
              </w:rPr>
            </w:pPr>
            <w:r w:rsidRPr="0009410B">
              <w:rPr>
                <w:rFonts w:ascii="Times New Roman" w:hAnsi="Times New Roman" w:cs="Times New Roman" w:hint="eastAsia"/>
                <w:b/>
                <w:bCs/>
                <w:sz w:val="24"/>
                <w:szCs w:val="24"/>
              </w:rPr>
              <w:t>The rules we guessed</w:t>
            </w:r>
          </w:p>
        </w:tc>
        <w:tc>
          <w:tcPr>
            <w:tcW w:w="0" w:type="auto"/>
            <w:tcBorders>
              <w:top w:val="nil"/>
              <w:bottom w:val="single" w:sz="4" w:space="0" w:color="auto"/>
            </w:tcBorders>
            <w:vAlign w:val="center"/>
            <w:hideMark/>
          </w:tcPr>
          <w:p w14:paraId="0F15F45B" w14:textId="61E98CAB" w:rsidR="00EB14D2" w:rsidRPr="007C39F9" w:rsidRDefault="0009410B" w:rsidP="0009410B">
            <w:pPr>
              <w:jc w:val="left"/>
              <w:rPr>
                <w:rFonts w:ascii="Times New Roman" w:hAnsi="Times New Roman" w:cs="Times New Roman"/>
                <w:b/>
                <w:bCs/>
                <w:sz w:val="24"/>
                <w:szCs w:val="24"/>
              </w:rPr>
            </w:pPr>
            <w:r w:rsidRPr="0009410B">
              <w:rPr>
                <w:rFonts w:ascii="Times New Roman" w:hAnsi="Times New Roman" w:cs="Times New Roman" w:hint="eastAsia"/>
                <w:b/>
                <w:bCs/>
                <w:sz w:val="24"/>
                <w:szCs w:val="24"/>
              </w:rPr>
              <w:t>Our basis</w:t>
            </w:r>
          </w:p>
        </w:tc>
        <w:tc>
          <w:tcPr>
            <w:tcW w:w="0" w:type="auto"/>
            <w:tcBorders>
              <w:top w:val="nil"/>
              <w:bottom w:val="single" w:sz="4" w:space="0" w:color="auto"/>
            </w:tcBorders>
            <w:vAlign w:val="center"/>
            <w:hideMark/>
          </w:tcPr>
          <w:p w14:paraId="584C119C" w14:textId="6F950E9D" w:rsidR="00EB14D2" w:rsidRPr="007C39F9" w:rsidRDefault="0009410B" w:rsidP="0009410B">
            <w:pPr>
              <w:jc w:val="left"/>
              <w:rPr>
                <w:rFonts w:ascii="Times New Roman" w:hAnsi="Times New Roman" w:cs="Times New Roman"/>
                <w:b/>
                <w:bCs/>
                <w:sz w:val="24"/>
                <w:szCs w:val="24"/>
              </w:rPr>
            </w:pPr>
            <w:r w:rsidRPr="0009410B">
              <w:rPr>
                <w:rFonts w:ascii="Times New Roman" w:hAnsi="Times New Roman" w:cs="Times New Roman" w:hint="eastAsia"/>
                <w:b/>
                <w:bCs/>
                <w:sz w:val="24"/>
                <w:szCs w:val="24"/>
              </w:rPr>
              <w:t>Which new card overturned it?</w:t>
            </w:r>
          </w:p>
        </w:tc>
        <w:tc>
          <w:tcPr>
            <w:tcW w:w="0" w:type="auto"/>
            <w:tcBorders>
              <w:top w:val="nil"/>
              <w:bottom w:val="single" w:sz="4" w:space="0" w:color="auto"/>
            </w:tcBorders>
            <w:vAlign w:val="center"/>
            <w:hideMark/>
          </w:tcPr>
          <w:p w14:paraId="794C839B" w14:textId="1DCB01FD" w:rsidR="00EB14D2" w:rsidRPr="007C39F9" w:rsidRDefault="0009410B" w:rsidP="0009410B">
            <w:pPr>
              <w:jc w:val="left"/>
              <w:rPr>
                <w:rFonts w:ascii="Times New Roman" w:hAnsi="Times New Roman" w:cs="Times New Roman"/>
                <w:b/>
                <w:bCs/>
                <w:sz w:val="24"/>
                <w:szCs w:val="24"/>
              </w:rPr>
            </w:pPr>
            <w:r w:rsidRPr="0009410B">
              <w:rPr>
                <w:rFonts w:ascii="Times New Roman" w:hAnsi="Times New Roman" w:cs="Times New Roman" w:hint="eastAsia"/>
                <w:b/>
                <w:bCs/>
                <w:sz w:val="24"/>
                <w:szCs w:val="24"/>
              </w:rPr>
              <w:t>How do we modify it?</w:t>
            </w:r>
          </w:p>
        </w:tc>
      </w:tr>
      <w:tr w:rsidR="00EB14D2" w:rsidRPr="007C39F9" w14:paraId="5A02C039" w14:textId="77777777" w:rsidTr="0009410B">
        <w:trPr>
          <w:tblCellSpacing w:w="15" w:type="dxa"/>
        </w:trPr>
        <w:tc>
          <w:tcPr>
            <w:tcW w:w="0" w:type="auto"/>
            <w:vAlign w:val="center"/>
            <w:hideMark/>
          </w:tcPr>
          <w:p w14:paraId="4E1FA6CD" w14:textId="77777777" w:rsidR="00EB14D2" w:rsidRPr="007C39F9" w:rsidRDefault="00EB14D2" w:rsidP="0009410B">
            <w:pPr>
              <w:jc w:val="left"/>
              <w:rPr>
                <w:rFonts w:ascii="Times New Roman" w:hAnsi="Times New Roman" w:cs="Times New Roman"/>
                <w:sz w:val="24"/>
                <w:szCs w:val="24"/>
              </w:rPr>
            </w:pPr>
            <w:r w:rsidRPr="007C39F9">
              <w:rPr>
                <w:rFonts w:ascii="Times New Roman" w:hAnsi="Times New Roman" w:cs="Times New Roman"/>
                <w:sz w:val="24"/>
                <w:szCs w:val="24"/>
              </w:rPr>
              <w:t>A1–A4</w:t>
            </w:r>
          </w:p>
        </w:tc>
        <w:tc>
          <w:tcPr>
            <w:tcW w:w="0" w:type="auto"/>
            <w:vAlign w:val="center"/>
            <w:hideMark/>
          </w:tcPr>
          <w:p w14:paraId="2F4EF511"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031C6AEA"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743E4F66"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1578E556" w14:textId="77777777" w:rsidR="00EB14D2" w:rsidRPr="007C39F9" w:rsidRDefault="00EB14D2" w:rsidP="0009410B">
            <w:pPr>
              <w:jc w:val="left"/>
              <w:rPr>
                <w:rFonts w:ascii="Times New Roman" w:hAnsi="Times New Roman" w:cs="Times New Roman"/>
                <w:sz w:val="24"/>
                <w:szCs w:val="24"/>
              </w:rPr>
            </w:pPr>
          </w:p>
        </w:tc>
      </w:tr>
      <w:tr w:rsidR="00EB14D2" w:rsidRPr="007C39F9" w14:paraId="06DAF9C6" w14:textId="77777777" w:rsidTr="0009410B">
        <w:trPr>
          <w:tblCellSpacing w:w="15" w:type="dxa"/>
        </w:trPr>
        <w:tc>
          <w:tcPr>
            <w:tcW w:w="0" w:type="auto"/>
            <w:vAlign w:val="center"/>
            <w:hideMark/>
          </w:tcPr>
          <w:p w14:paraId="36953C73" w14:textId="77777777" w:rsidR="00EB14D2" w:rsidRPr="007C39F9" w:rsidRDefault="00EB14D2" w:rsidP="0009410B">
            <w:pPr>
              <w:jc w:val="left"/>
              <w:rPr>
                <w:rFonts w:ascii="Times New Roman" w:hAnsi="Times New Roman" w:cs="Times New Roman"/>
                <w:sz w:val="24"/>
                <w:szCs w:val="24"/>
              </w:rPr>
            </w:pPr>
            <w:r w:rsidRPr="007C39F9">
              <w:rPr>
                <w:rFonts w:ascii="Times New Roman" w:hAnsi="Times New Roman" w:cs="Times New Roman"/>
                <w:sz w:val="24"/>
                <w:szCs w:val="24"/>
              </w:rPr>
              <w:t>+ B1–B4</w:t>
            </w:r>
          </w:p>
        </w:tc>
        <w:tc>
          <w:tcPr>
            <w:tcW w:w="0" w:type="auto"/>
            <w:vAlign w:val="center"/>
            <w:hideMark/>
          </w:tcPr>
          <w:p w14:paraId="163CD747"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371B8DEB"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37204305"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6BB7D7B4" w14:textId="77777777" w:rsidR="00EB14D2" w:rsidRPr="007C39F9" w:rsidRDefault="00EB14D2" w:rsidP="0009410B">
            <w:pPr>
              <w:jc w:val="left"/>
              <w:rPr>
                <w:rFonts w:ascii="Times New Roman" w:hAnsi="Times New Roman" w:cs="Times New Roman"/>
                <w:sz w:val="24"/>
                <w:szCs w:val="24"/>
              </w:rPr>
            </w:pPr>
          </w:p>
        </w:tc>
      </w:tr>
      <w:tr w:rsidR="00EB14D2" w:rsidRPr="007C39F9" w14:paraId="544D16B3" w14:textId="77777777" w:rsidTr="0009410B">
        <w:trPr>
          <w:tblCellSpacing w:w="15" w:type="dxa"/>
        </w:trPr>
        <w:tc>
          <w:tcPr>
            <w:tcW w:w="0" w:type="auto"/>
            <w:vAlign w:val="center"/>
            <w:hideMark/>
          </w:tcPr>
          <w:p w14:paraId="19ACCB44" w14:textId="77777777" w:rsidR="00EB14D2" w:rsidRPr="007C39F9" w:rsidRDefault="00EB14D2" w:rsidP="0009410B">
            <w:pPr>
              <w:jc w:val="left"/>
              <w:rPr>
                <w:rFonts w:ascii="Times New Roman" w:hAnsi="Times New Roman" w:cs="Times New Roman"/>
                <w:sz w:val="24"/>
                <w:szCs w:val="24"/>
              </w:rPr>
            </w:pPr>
            <w:r w:rsidRPr="007C39F9">
              <w:rPr>
                <w:rFonts w:ascii="Times New Roman" w:hAnsi="Times New Roman" w:cs="Times New Roman"/>
                <w:sz w:val="24"/>
                <w:szCs w:val="24"/>
              </w:rPr>
              <w:t>+ C1–C4</w:t>
            </w:r>
          </w:p>
        </w:tc>
        <w:tc>
          <w:tcPr>
            <w:tcW w:w="0" w:type="auto"/>
            <w:vAlign w:val="center"/>
            <w:hideMark/>
          </w:tcPr>
          <w:p w14:paraId="14FEBB3C"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0B61A3DF"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3BD868E5" w14:textId="77777777" w:rsidR="00EB14D2" w:rsidRPr="007C39F9" w:rsidRDefault="00EB14D2" w:rsidP="0009410B">
            <w:pPr>
              <w:jc w:val="left"/>
              <w:rPr>
                <w:rFonts w:ascii="Times New Roman" w:hAnsi="Times New Roman" w:cs="Times New Roman"/>
                <w:sz w:val="24"/>
                <w:szCs w:val="24"/>
              </w:rPr>
            </w:pPr>
          </w:p>
        </w:tc>
        <w:tc>
          <w:tcPr>
            <w:tcW w:w="0" w:type="auto"/>
            <w:vAlign w:val="center"/>
            <w:hideMark/>
          </w:tcPr>
          <w:p w14:paraId="783CEC95" w14:textId="77777777" w:rsidR="00EB14D2" w:rsidRPr="007C39F9" w:rsidRDefault="00EB14D2" w:rsidP="0009410B">
            <w:pPr>
              <w:jc w:val="left"/>
              <w:rPr>
                <w:rFonts w:ascii="Times New Roman" w:hAnsi="Times New Roman" w:cs="Times New Roman"/>
                <w:sz w:val="24"/>
                <w:szCs w:val="24"/>
              </w:rPr>
            </w:pPr>
          </w:p>
        </w:tc>
      </w:tr>
    </w:tbl>
    <w:p w14:paraId="32124E5C" w14:textId="77777777" w:rsidR="0009410B" w:rsidRPr="0009410B" w:rsidRDefault="0009410B" w:rsidP="0009410B">
      <w:pPr>
        <w:rPr>
          <w:rFonts w:ascii="Times New Roman" w:hAnsi="Times New Roman" w:cs="Times New Roman"/>
          <w:b/>
          <w:bCs/>
          <w:sz w:val="24"/>
          <w:szCs w:val="24"/>
        </w:rPr>
      </w:pPr>
      <w:r w:rsidRPr="0009410B">
        <w:rPr>
          <w:rFonts w:ascii="Times New Roman" w:hAnsi="Times New Roman" w:cs="Times New Roman" w:hint="eastAsia"/>
          <w:b/>
          <w:bCs/>
          <w:sz w:val="24"/>
          <w:szCs w:val="24"/>
        </w:rPr>
        <w:t>Reflection question</w:t>
      </w:r>
    </w:p>
    <w:p w14:paraId="0354FB70" w14:textId="77777777" w:rsidR="0009410B" w:rsidRPr="0009410B" w:rsidRDefault="0009410B" w:rsidP="0009410B">
      <w:pPr>
        <w:rPr>
          <w:rFonts w:ascii="Times New Roman" w:hAnsi="Times New Roman" w:cs="Times New Roman"/>
          <w:sz w:val="24"/>
          <w:szCs w:val="24"/>
        </w:rPr>
      </w:pPr>
      <w:r w:rsidRPr="0009410B">
        <w:rPr>
          <w:rFonts w:ascii="Times New Roman" w:hAnsi="Times New Roman" w:cs="Times New Roman" w:hint="eastAsia"/>
          <w:sz w:val="24"/>
          <w:szCs w:val="24"/>
        </w:rPr>
        <w:t>At which step do our rules start to become complicated?</w:t>
      </w:r>
    </w:p>
    <w:p w14:paraId="6E3EAD42" w14:textId="77777777" w:rsidR="0009410B" w:rsidRPr="0009410B" w:rsidRDefault="0009410B" w:rsidP="0009410B">
      <w:pPr>
        <w:rPr>
          <w:rFonts w:ascii="Times New Roman" w:hAnsi="Times New Roman" w:cs="Times New Roman"/>
          <w:sz w:val="24"/>
          <w:szCs w:val="24"/>
        </w:rPr>
      </w:pPr>
      <w:r w:rsidRPr="0009410B">
        <w:rPr>
          <w:rFonts w:ascii="Times New Roman" w:hAnsi="Times New Roman" w:cs="Times New Roman" w:hint="eastAsia"/>
          <w:sz w:val="24"/>
          <w:szCs w:val="24"/>
        </w:rPr>
        <w:t>2. Why do we want to add the newly emerged exceptions?</w:t>
      </w:r>
    </w:p>
    <w:p w14:paraId="0DB7D90E" w14:textId="7589B84F" w:rsidR="0009410B" w:rsidRPr="007C39F9" w:rsidRDefault="0009410B" w:rsidP="0009410B">
      <w:pPr>
        <w:rPr>
          <w:rFonts w:ascii="Times New Roman" w:hAnsi="Times New Roman" w:cs="Times New Roman"/>
          <w:sz w:val="24"/>
          <w:szCs w:val="24"/>
        </w:rPr>
      </w:pPr>
      <w:r w:rsidRPr="0009410B">
        <w:rPr>
          <w:rFonts w:ascii="Times New Roman" w:hAnsi="Times New Roman" w:cs="Times New Roman" w:hint="eastAsia"/>
          <w:sz w:val="24"/>
          <w:szCs w:val="24"/>
        </w:rPr>
        <w:t>3. What might be wrong with a rule that is "too good at explaining old cards"?</w:t>
      </w:r>
    </w:p>
    <w:p w14:paraId="396CB6BF" w14:textId="3F709EDE" w:rsidR="00EB14D2" w:rsidRPr="007C39F9" w:rsidRDefault="00EB14D2" w:rsidP="00EB14D2">
      <w:pPr>
        <w:rPr>
          <w:rFonts w:ascii="Times New Roman" w:hAnsi="Times New Roman" w:cs="Times New Roman"/>
          <w:sz w:val="24"/>
          <w:szCs w:val="24"/>
        </w:rPr>
      </w:pPr>
    </w:p>
    <w:p w14:paraId="1AAB7DAE" w14:textId="562E0A09" w:rsidR="00EB14D2" w:rsidRPr="007C39F9"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 xml:space="preserve">Appendix C. </w:t>
      </w:r>
      <w:r w:rsidR="0009410B" w:rsidRPr="0009410B">
        <w:rPr>
          <w:rFonts w:ascii="Times New Roman" w:hAnsi="Times New Roman" w:cs="Times New Roman" w:hint="eastAsia"/>
          <w:b/>
          <w:bCs/>
          <w:sz w:val="24"/>
          <w:szCs w:val="24"/>
        </w:rPr>
        <w:t>Worksheet 2: Main Activity Data Modeling Worksheet</w:t>
      </w:r>
    </w:p>
    <w:p w14:paraId="400129D8" w14:textId="312F0BA3" w:rsidR="00EB14D2" w:rsidRPr="007C39F9" w:rsidRDefault="0009410B" w:rsidP="00EB14D2">
      <w:pPr>
        <w:rPr>
          <w:rFonts w:ascii="Times New Roman" w:hAnsi="Times New Roman" w:cs="Times New Roman"/>
          <w:b/>
          <w:bCs/>
          <w:sz w:val="24"/>
          <w:szCs w:val="24"/>
        </w:rPr>
      </w:pPr>
      <w:r w:rsidRPr="0009410B">
        <w:rPr>
          <w:rFonts w:ascii="Times New Roman" w:hAnsi="Times New Roman" w:cs="Times New Roman" w:hint="eastAsia"/>
          <w:b/>
          <w:bCs/>
          <w:sz w:val="24"/>
          <w:szCs w:val="24"/>
        </w:rPr>
        <w:t>Task Description</w:t>
      </w:r>
    </w:p>
    <w:p w14:paraId="6D41FE73" w14:textId="77777777" w:rsidR="0009410B" w:rsidRPr="0009410B" w:rsidRDefault="0009410B" w:rsidP="0009410B">
      <w:pPr>
        <w:rPr>
          <w:rFonts w:ascii="Times New Roman" w:hAnsi="Times New Roman" w:cs="Times New Roman"/>
          <w:sz w:val="24"/>
          <w:szCs w:val="24"/>
        </w:rPr>
      </w:pPr>
      <w:r w:rsidRPr="0009410B">
        <w:rPr>
          <w:rFonts w:ascii="Times New Roman" w:hAnsi="Times New Roman" w:cs="Times New Roman" w:hint="eastAsia"/>
          <w:sz w:val="24"/>
          <w:szCs w:val="24"/>
        </w:rPr>
        <w:t>Your group will establish a prediction rule based on a set of training data.</w:t>
      </w:r>
    </w:p>
    <w:p w14:paraId="042B95DF" w14:textId="03128954" w:rsidR="0009410B" w:rsidRDefault="0009410B" w:rsidP="0009410B">
      <w:pPr>
        <w:rPr>
          <w:rFonts w:ascii="Times New Roman" w:hAnsi="Times New Roman" w:cs="Times New Roman"/>
          <w:sz w:val="24"/>
          <w:szCs w:val="24"/>
        </w:rPr>
      </w:pPr>
      <w:r w:rsidRPr="0009410B">
        <w:rPr>
          <w:rFonts w:ascii="Times New Roman" w:hAnsi="Times New Roman" w:cs="Times New Roman" w:hint="eastAsia"/>
          <w:sz w:val="24"/>
          <w:szCs w:val="24"/>
        </w:rPr>
        <w:t>Please note</w:t>
      </w:r>
      <w:r>
        <w:rPr>
          <w:rFonts w:ascii="Times New Roman" w:hAnsi="Times New Roman" w:cs="Times New Roman" w:hint="eastAsia"/>
          <w:sz w:val="24"/>
          <w:szCs w:val="24"/>
        </w:rPr>
        <w:t xml:space="preserve"> that t</w:t>
      </w:r>
      <w:r w:rsidRPr="0009410B">
        <w:rPr>
          <w:rFonts w:ascii="Times New Roman" w:hAnsi="Times New Roman" w:cs="Times New Roman" w:hint="eastAsia"/>
          <w:sz w:val="24"/>
          <w:szCs w:val="24"/>
        </w:rPr>
        <w:t>he rules must be actionable</w:t>
      </w:r>
      <w:r>
        <w:rPr>
          <w:rFonts w:ascii="Times New Roman" w:hAnsi="Times New Roman" w:cs="Times New Roman" w:hint="eastAsia"/>
          <w:sz w:val="24"/>
          <w:szCs w:val="24"/>
        </w:rPr>
        <w:t>, o</w:t>
      </w:r>
      <w:r w:rsidRPr="0009410B">
        <w:rPr>
          <w:rFonts w:ascii="Times New Roman" w:hAnsi="Times New Roman" w:cs="Times New Roman" w:hint="eastAsia"/>
          <w:sz w:val="24"/>
          <w:szCs w:val="24"/>
        </w:rPr>
        <w:t>thers should be able to predict new situations using your rules</w:t>
      </w:r>
      <w:r>
        <w:rPr>
          <w:rFonts w:ascii="Times New Roman" w:hAnsi="Times New Roman" w:cs="Times New Roman" w:hint="eastAsia"/>
          <w:sz w:val="24"/>
          <w:szCs w:val="24"/>
        </w:rPr>
        <w:t>. Then w</w:t>
      </w:r>
      <w:r w:rsidRPr="0009410B">
        <w:rPr>
          <w:rFonts w:ascii="Times New Roman" w:hAnsi="Times New Roman" w:cs="Times New Roman" w:hint="eastAsia"/>
          <w:sz w:val="24"/>
          <w:szCs w:val="24"/>
        </w:rPr>
        <w:t>hat you need to compare is the difference between "catching the trend" and "filling in the details"</w:t>
      </w:r>
      <w:r>
        <w:rPr>
          <w:rFonts w:ascii="Times New Roman" w:hAnsi="Times New Roman" w:cs="Times New Roman" w:hint="eastAsia"/>
          <w:sz w:val="24"/>
          <w:szCs w:val="24"/>
        </w:rPr>
        <w:t>.</w:t>
      </w:r>
    </w:p>
    <w:p w14:paraId="07F1F83E" w14:textId="22D22E58" w:rsidR="00EB14D2" w:rsidRPr="007C39F9" w:rsidRDefault="0009410B" w:rsidP="0009410B">
      <w:pPr>
        <w:rPr>
          <w:rFonts w:ascii="Times New Roman" w:hAnsi="Times New Roman" w:cs="Times New Roman"/>
          <w:b/>
          <w:bCs/>
          <w:sz w:val="24"/>
          <w:szCs w:val="24"/>
        </w:rPr>
      </w:pPr>
      <w:r w:rsidRPr="0009410B">
        <w:rPr>
          <w:rFonts w:ascii="Times New Roman" w:hAnsi="Times New Roman" w:cs="Times New Roman" w:hint="eastAsia"/>
          <w:b/>
          <w:bCs/>
          <w:sz w:val="24"/>
          <w:szCs w:val="24"/>
        </w:rPr>
        <w:t>Training data table</w:t>
      </w:r>
    </w:p>
    <w:tbl>
      <w:tblPr>
        <w:tblW w:w="7646"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4063"/>
        <w:gridCol w:w="1984"/>
      </w:tblGrid>
      <w:tr w:rsidR="00EB14D2" w:rsidRPr="007C39F9" w14:paraId="369AD088" w14:textId="77777777" w:rsidTr="0009410B">
        <w:trPr>
          <w:trHeight w:val="310"/>
          <w:tblHeader/>
          <w:tblCellSpacing w:w="15" w:type="dxa"/>
        </w:trPr>
        <w:tc>
          <w:tcPr>
            <w:tcW w:w="0" w:type="auto"/>
            <w:tcBorders>
              <w:top w:val="single" w:sz="4" w:space="0" w:color="auto"/>
              <w:bottom w:val="single" w:sz="4" w:space="0" w:color="auto"/>
            </w:tcBorders>
            <w:vAlign w:val="center"/>
            <w:hideMark/>
          </w:tcPr>
          <w:p w14:paraId="68CD2462" w14:textId="5EAF6EA2" w:rsidR="00EB14D2" w:rsidRPr="007C39F9" w:rsidRDefault="0009410B" w:rsidP="00217F4C">
            <w:pPr>
              <w:rPr>
                <w:rFonts w:ascii="Times New Roman" w:hAnsi="Times New Roman" w:cs="Times New Roman"/>
                <w:b/>
                <w:bCs/>
                <w:sz w:val="24"/>
                <w:szCs w:val="24"/>
              </w:rPr>
            </w:pPr>
            <w:r w:rsidRPr="0009410B">
              <w:rPr>
                <w:rFonts w:ascii="Times New Roman" w:hAnsi="Times New Roman" w:cs="Times New Roman" w:hint="eastAsia"/>
                <w:b/>
                <w:bCs/>
                <w:sz w:val="24"/>
                <w:szCs w:val="24"/>
              </w:rPr>
              <w:t>Student</w:t>
            </w:r>
          </w:p>
        </w:tc>
        <w:tc>
          <w:tcPr>
            <w:tcW w:w="0" w:type="auto"/>
            <w:tcBorders>
              <w:top w:val="single" w:sz="4" w:space="0" w:color="auto"/>
              <w:bottom w:val="single" w:sz="4" w:space="0" w:color="auto"/>
            </w:tcBorders>
            <w:vAlign w:val="center"/>
            <w:hideMark/>
          </w:tcPr>
          <w:p w14:paraId="20F9B6D8" w14:textId="36378A26" w:rsidR="00EB14D2" w:rsidRPr="007C39F9" w:rsidRDefault="0009410B" w:rsidP="00217F4C">
            <w:pPr>
              <w:rPr>
                <w:rFonts w:ascii="Times New Roman" w:hAnsi="Times New Roman" w:cs="Times New Roman"/>
                <w:b/>
                <w:bCs/>
                <w:sz w:val="24"/>
                <w:szCs w:val="24"/>
              </w:rPr>
            </w:pPr>
            <w:r>
              <w:rPr>
                <w:rFonts w:ascii="Times New Roman" w:hAnsi="Times New Roman" w:cs="Times New Roman" w:hint="eastAsia"/>
                <w:b/>
                <w:bCs/>
                <w:sz w:val="24"/>
                <w:szCs w:val="24"/>
              </w:rPr>
              <w:t>Sleeping time(hours)</w:t>
            </w:r>
          </w:p>
        </w:tc>
        <w:tc>
          <w:tcPr>
            <w:tcW w:w="0" w:type="auto"/>
            <w:tcBorders>
              <w:top w:val="single" w:sz="4" w:space="0" w:color="auto"/>
              <w:bottom w:val="single" w:sz="4" w:space="0" w:color="auto"/>
            </w:tcBorders>
            <w:vAlign w:val="center"/>
            <w:hideMark/>
          </w:tcPr>
          <w:p w14:paraId="26E83DE2" w14:textId="46527B1C" w:rsidR="00EB14D2" w:rsidRPr="007C39F9" w:rsidRDefault="0009410B" w:rsidP="00217F4C">
            <w:pPr>
              <w:rPr>
                <w:rFonts w:ascii="Times New Roman" w:hAnsi="Times New Roman" w:cs="Times New Roman"/>
                <w:b/>
                <w:bCs/>
                <w:sz w:val="24"/>
                <w:szCs w:val="24"/>
              </w:rPr>
            </w:pPr>
            <w:r>
              <w:rPr>
                <w:rFonts w:ascii="Times New Roman" w:hAnsi="Times New Roman" w:cs="Times New Roman"/>
                <w:b/>
                <w:bCs/>
                <w:sz w:val="24"/>
                <w:szCs w:val="24"/>
              </w:rPr>
              <w:t>T</w:t>
            </w:r>
            <w:r>
              <w:rPr>
                <w:rFonts w:ascii="Times New Roman" w:hAnsi="Times New Roman" w:cs="Times New Roman" w:hint="eastAsia"/>
                <w:b/>
                <w:bCs/>
                <w:sz w:val="24"/>
                <w:szCs w:val="24"/>
              </w:rPr>
              <w:t>est score</w:t>
            </w:r>
          </w:p>
        </w:tc>
      </w:tr>
      <w:tr w:rsidR="00EB14D2" w:rsidRPr="007C39F9" w14:paraId="08546C63" w14:textId="77777777" w:rsidTr="0009410B">
        <w:trPr>
          <w:trHeight w:val="310"/>
          <w:tblCellSpacing w:w="15" w:type="dxa"/>
        </w:trPr>
        <w:tc>
          <w:tcPr>
            <w:tcW w:w="0" w:type="auto"/>
            <w:vAlign w:val="center"/>
            <w:hideMark/>
          </w:tcPr>
          <w:p w14:paraId="6C3ECB8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A</w:t>
            </w:r>
          </w:p>
        </w:tc>
        <w:tc>
          <w:tcPr>
            <w:tcW w:w="0" w:type="auto"/>
            <w:vAlign w:val="center"/>
            <w:hideMark/>
          </w:tcPr>
          <w:p w14:paraId="4013810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4.0</w:t>
            </w:r>
          </w:p>
        </w:tc>
        <w:tc>
          <w:tcPr>
            <w:tcW w:w="0" w:type="auto"/>
            <w:vAlign w:val="center"/>
            <w:hideMark/>
          </w:tcPr>
          <w:p w14:paraId="474A4C0D"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58</w:t>
            </w:r>
          </w:p>
        </w:tc>
      </w:tr>
      <w:tr w:rsidR="00EB14D2" w:rsidRPr="007C39F9" w14:paraId="0F5A8428" w14:textId="77777777" w:rsidTr="0009410B">
        <w:trPr>
          <w:trHeight w:val="317"/>
          <w:tblCellSpacing w:w="15" w:type="dxa"/>
        </w:trPr>
        <w:tc>
          <w:tcPr>
            <w:tcW w:w="0" w:type="auto"/>
            <w:vAlign w:val="center"/>
            <w:hideMark/>
          </w:tcPr>
          <w:p w14:paraId="29CEC764"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B</w:t>
            </w:r>
          </w:p>
        </w:tc>
        <w:tc>
          <w:tcPr>
            <w:tcW w:w="0" w:type="auto"/>
            <w:vAlign w:val="center"/>
            <w:hideMark/>
          </w:tcPr>
          <w:p w14:paraId="7CC40E5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5.0</w:t>
            </w:r>
          </w:p>
        </w:tc>
        <w:tc>
          <w:tcPr>
            <w:tcW w:w="0" w:type="auto"/>
            <w:vAlign w:val="center"/>
            <w:hideMark/>
          </w:tcPr>
          <w:p w14:paraId="0867C0C2"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63</w:t>
            </w:r>
          </w:p>
        </w:tc>
      </w:tr>
      <w:tr w:rsidR="00EB14D2" w:rsidRPr="007C39F9" w14:paraId="0E8CA60C" w14:textId="77777777" w:rsidTr="0009410B">
        <w:trPr>
          <w:trHeight w:val="317"/>
          <w:tblCellSpacing w:w="15" w:type="dxa"/>
        </w:trPr>
        <w:tc>
          <w:tcPr>
            <w:tcW w:w="0" w:type="auto"/>
            <w:vAlign w:val="center"/>
            <w:hideMark/>
          </w:tcPr>
          <w:p w14:paraId="1E8CB66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C</w:t>
            </w:r>
          </w:p>
        </w:tc>
        <w:tc>
          <w:tcPr>
            <w:tcW w:w="0" w:type="auto"/>
            <w:vAlign w:val="center"/>
            <w:hideMark/>
          </w:tcPr>
          <w:p w14:paraId="173EF014"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6.0</w:t>
            </w:r>
          </w:p>
        </w:tc>
        <w:tc>
          <w:tcPr>
            <w:tcW w:w="0" w:type="auto"/>
            <w:vAlign w:val="center"/>
            <w:hideMark/>
          </w:tcPr>
          <w:p w14:paraId="648CF47F"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71</w:t>
            </w:r>
          </w:p>
        </w:tc>
      </w:tr>
      <w:tr w:rsidR="00EB14D2" w:rsidRPr="007C39F9" w14:paraId="4C1D57BB" w14:textId="77777777" w:rsidTr="0009410B">
        <w:trPr>
          <w:trHeight w:val="310"/>
          <w:tblCellSpacing w:w="15" w:type="dxa"/>
        </w:trPr>
        <w:tc>
          <w:tcPr>
            <w:tcW w:w="0" w:type="auto"/>
            <w:vAlign w:val="center"/>
            <w:hideMark/>
          </w:tcPr>
          <w:p w14:paraId="44CAE224"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D</w:t>
            </w:r>
          </w:p>
        </w:tc>
        <w:tc>
          <w:tcPr>
            <w:tcW w:w="0" w:type="auto"/>
            <w:vAlign w:val="center"/>
            <w:hideMark/>
          </w:tcPr>
          <w:p w14:paraId="3652595E"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6.5</w:t>
            </w:r>
          </w:p>
        </w:tc>
        <w:tc>
          <w:tcPr>
            <w:tcW w:w="0" w:type="auto"/>
            <w:vAlign w:val="center"/>
            <w:hideMark/>
          </w:tcPr>
          <w:p w14:paraId="103B4045"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73</w:t>
            </w:r>
          </w:p>
        </w:tc>
      </w:tr>
      <w:tr w:rsidR="00EB14D2" w:rsidRPr="007C39F9" w14:paraId="3AB0281F" w14:textId="77777777" w:rsidTr="0009410B">
        <w:trPr>
          <w:trHeight w:val="317"/>
          <w:tblCellSpacing w:w="15" w:type="dxa"/>
        </w:trPr>
        <w:tc>
          <w:tcPr>
            <w:tcW w:w="0" w:type="auto"/>
            <w:vAlign w:val="center"/>
            <w:hideMark/>
          </w:tcPr>
          <w:p w14:paraId="1CBB7169"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E</w:t>
            </w:r>
          </w:p>
        </w:tc>
        <w:tc>
          <w:tcPr>
            <w:tcW w:w="0" w:type="auto"/>
            <w:vAlign w:val="center"/>
            <w:hideMark/>
          </w:tcPr>
          <w:p w14:paraId="5DFA7FC4"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7.0</w:t>
            </w:r>
          </w:p>
        </w:tc>
        <w:tc>
          <w:tcPr>
            <w:tcW w:w="0" w:type="auto"/>
            <w:vAlign w:val="center"/>
            <w:hideMark/>
          </w:tcPr>
          <w:p w14:paraId="6E046C00"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78</w:t>
            </w:r>
          </w:p>
        </w:tc>
      </w:tr>
      <w:tr w:rsidR="00EB14D2" w:rsidRPr="007C39F9" w14:paraId="05D93A77" w14:textId="77777777" w:rsidTr="0009410B">
        <w:trPr>
          <w:trHeight w:val="317"/>
          <w:tblCellSpacing w:w="15" w:type="dxa"/>
        </w:trPr>
        <w:tc>
          <w:tcPr>
            <w:tcW w:w="0" w:type="auto"/>
            <w:vAlign w:val="center"/>
            <w:hideMark/>
          </w:tcPr>
          <w:p w14:paraId="13000B4D"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F</w:t>
            </w:r>
          </w:p>
        </w:tc>
        <w:tc>
          <w:tcPr>
            <w:tcW w:w="0" w:type="auto"/>
            <w:vAlign w:val="center"/>
            <w:hideMark/>
          </w:tcPr>
          <w:p w14:paraId="03BE3AE1"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7.5</w:t>
            </w:r>
          </w:p>
        </w:tc>
        <w:tc>
          <w:tcPr>
            <w:tcW w:w="0" w:type="auto"/>
            <w:vAlign w:val="center"/>
            <w:hideMark/>
          </w:tcPr>
          <w:p w14:paraId="33E57C2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76</w:t>
            </w:r>
          </w:p>
        </w:tc>
      </w:tr>
      <w:tr w:rsidR="00EB14D2" w:rsidRPr="007C39F9" w14:paraId="0D955BFA" w14:textId="77777777" w:rsidTr="0009410B">
        <w:trPr>
          <w:trHeight w:val="317"/>
          <w:tblCellSpacing w:w="15" w:type="dxa"/>
        </w:trPr>
        <w:tc>
          <w:tcPr>
            <w:tcW w:w="0" w:type="auto"/>
            <w:vAlign w:val="center"/>
            <w:hideMark/>
          </w:tcPr>
          <w:p w14:paraId="79A4AD96"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G</w:t>
            </w:r>
          </w:p>
        </w:tc>
        <w:tc>
          <w:tcPr>
            <w:tcW w:w="0" w:type="auto"/>
            <w:vAlign w:val="center"/>
            <w:hideMark/>
          </w:tcPr>
          <w:p w14:paraId="3DA442D6"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8.0</w:t>
            </w:r>
          </w:p>
        </w:tc>
        <w:tc>
          <w:tcPr>
            <w:tcW w:w="0" w:type="auto"/>
            <w:vAlign w:val="center"/>
            <w:hideMark/>
          </w:tcPr>
          <w:p w14:paraId="61A4E295"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82</w:t>
            </w:r>
          </w:p>
        </w:tc>
      </w:tr>
      <w:tr w:rsidR="00EB14D2" w:rsidRPr="007C39F9" w14:paraId="6BE977B0" w14:textId="77777777" w:rsidTr="0009410B">
        <w:trPr>
          <w:trHeight w:val="310"/>
          <w:tblCellSpacing w:w="15" w:type="dxa"/>
        </w:trPr>
        <w:tc>
          <w:tcPr>
            <w:tcW w:w="0" w:type="auto"/>
            <w:vAlign w:val="center"/>
            <w:hideMark/>
          </w:tcPr>
          <w:p w14:paraId="35F6443D"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H</w:t>
            </w:r>
          </w:p>
        </w:tc>
        <w:tc>
          <w:tcPr>
            <w:tcW w:w="0" w:type="auto"/>
            <w:vAlign w:val="center"/>
            <w:hideMark/>
          </w:tcPr>
          <w:p w14:paraId="43A49766"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9.0</w:t>
            </w:r>
          </w:p>
        </w:tc>
        <w:tc>
          <w:tcPr>
            <w:tcW w:w="0" w:type="auto"/>
            <w:vAlign w:val="center"/>
            <w:hideMark/>
          </w:tcPr>
          <w:p w14:paraId="1C510996"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80</w:t>
            </w:r>
          </w:p>
        </w:tc>
      </w:tr>
    </w:tbl>
    <w:p w14:paraId="2628CE16" w14:textId="77777777" w:rsidR="0009410B" w:rsidRPr="0009410B" w:rsidRDefault="0009410B" w:rsidP="0009410B">
      <w:pPr>
        <w:rPr>
          <w:rFonts w:ascii="Times New Roman" w:hAnsi="Times New Roman" w:cs="Times New Roman"/>
          <w:b/>
          <w:bCs/>
          <w:sz w:val="24"/>
          <w:szCs w:val="24"/>
        </w:rPr>
      </w:pPr>
      <w:r w:rsidRPr="0009410B">
        <w:rPr>
          <w:rFonts w:ascii="Times New Roman" w:hAnsi="Times New Roman" w:cs="Times New Roman"/>
          <w:b/>
          <w:bCs/>
          <w:sz w:val="24"/>
          <w:szCs w:val="24"/>
        </w:rPr>
        <w:t>1. Coordinate graph (drawn beside)</w:t>
      </w:r>
    </w:p>
    <w:p w14:paraId="0676F2C5" w14:textId="4754DFE8" w:rsidR="0009410B" w:rsidRPr="0009410B" w:rsidRDefault="0009410B" w:rsidP="0009410B">
      <w:pPr>
        <w:rPr>
          <w:rFonts w:ascii="Times New Roman" w:hAnsi="Times New Roman" w:cs="Times New Roman"/>
          <w:sz w:val="24"/>
          <w:szCs w:val="24"/>
        </w:rPr>
      </w:pPr>
      <w:r w:rsidRPr="0009410B">
        <w:rPr>
          <w:rFonts w:ascii="Times New Roman" w:hAnsi="Times New Roman" w:cs="Times New Roman"/>
          <w:sz w:val="24"/>
          <w:szCs w:val="24"/>
        </w:rPr>
        <w:t xml:space="preserve">• Horizontal axis: </w:t>
      </w:r>
      <w:r>
        <w:rPr>
          <w:rFonts w:ascii="Times New Roman" w:hAnsi="Times New Roman" w:cs="Times New Roman" w:hint="eastAsia"/>
          <w:sz w:val="24"/>
          <w:szCs w:val="24"/>
        </w:rPr>
        <w:t>Sleeping time</w:t>
      </w:r>
      <w:r w:rsidRPr="0009410B">
        <w:rPr>
          <w:rFonts w:ascii="Times New Roman" w:hAnsi="Times New Roman" w:cs="Times New Roman"/>
          <w:sz w:val="24"/>
          <w:szCs w:val="24"/>
        </w:rPr>
        <w:t xml:space="preserve"> (hours</w:t>
      </w:r>
    </w:p>
    <w:p w14:paraId="1C4C1BB4" w14:textId="6D5AA83E" w:rsidR="0009410B" w:rsidRPr="0009410B" w:rsidRDefault="0009410B" w:rsidP="0009410B">
      <w:pPr>
        <w:rPr>
          <w:rFonts w:ascii="Times New Roman" w:hAnsi="Times New Roman" w:cs="Times New Roman"/>
          <w:sz w:val="24"/>
          <w:szCs w:val="24"/>
        </w:rPr>
      </w:pPr>
      <w:r w:rsidRPr="0009410B">
        <w:rPr>
          <w:rFonts w:ascii="Times New Roman" w:hAnsi="Times New Roman" w:cs="Times New Roman"/>
          <w:sz w:val="24"/>
          <w:szCs w:val="24"/>
        </w:rPr>
        <w:t xml:space="preserve">• Vertical axis: </w:t>
      </w:r>
      <w:r>
        <w:rPr>
          <w:rFonts w:ascii="Times New Roman" w:hAnsi="Times New Roman" w:cs="Times New Roman" w:hint="eastAsia"/>
          <w:sz w:val="24"/>
          <w:szCs w:val="24"/>
        </w:rPr>
        <w:t>Test score</w:t>
      </w:r>
    </w:p>
    <w:p w14:paraId="1436B5CD" w14:textId="17E27E90" w:rsidR="00EB14D2" w:rsidRPr="007C39F9" w:rsidRDefault="0009410B" w:rsidP="00EB14D2">
      <w:pPr>
        <w:rPr>
          <w:rFonts w:ascii="Times New Roman" w:hAnsi="Times New Roman" w:cs="Times New Roman"/>
          <w:sz w:val="24"/>
          <w:szCs w:val="24"/>
        </w:rPr>
      </w:pPr>
      <w:r w:rsidRPr="0009410B">
        <w:rPr>
          <w:rFonts w:ascii="Times New Roman" w:hAnsi="Times New Roman" w:cs="Times New Roman" w:hint="eastAsia"/>
          <w:b/>
          <w:bCs/>
          <w:sz w:val="24"/>
          <w:szCs w:val="24"/>
        </w:rPr>
        <w:t>2. The patterns we observed</w:t>
      </w:r>
      <w:r w:rsidR="00000000">
        <w:rPr>
          <w:rFonts w:ascii="Times New Roman" w:hAnsi="Times New Roman" w:cs="Times New Roman"/>
          <w:sz w:val="24"/>
          <w:szCs w:val="24"/>
        </w:rPr>
        <w:pict w14:anchorId="079CF95B">
          <v:rect id="_x0000_i1025" style="width:0;height:1.5pt" o:hralign="center" o:hrstd="t" o:hr="t" fillcolor="#a0a0a0" stroked="f"/>
        </w:pict>
      </w:r>
    </w:p>
    <w:p w14:paraId="11E933C5"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pict w14:anchorId="2C16C40B">
          <v:rect id="_x0000_i1026" style="width:0;height:1.5pt" o:hralign="center" o:hrstd="t" o:hr="t" fillcolor="#a0a0a0" stroked="f"/>
        </w:pict>
      </w:r>
    </w:p>
    <w:p w14:paraId="076CE2B9" w14:textId="72FB12AB" w:rsidR="00EB14D2" w:rsidRPr="007C39F9" w:rsidRDefault="0009410B" w:rsidP="00EB14D2">
      <w:pPr>
        <w:rPr>
          <w:rFonts w:ascii="Times New Roman" w:hAnsi="Times New Roman" w:cs="Times New Roman"/>
          <w:sz w:val="24"/>
          <w:szCs w:val="24"/>
        </w:rPr>
      </w:pPr>
      <w:r w:rsidRPr="0009410B">
        <w:rPr>
          <w:rFonts w:ascii="Times New Roman" w:hAnsi="Times New Roman" w:cs="Times New Roman" w:hint="eastAsia"/>
          <w:b/>
          <w:bCs/>
          <w:sz w:val="24"/>
          <w:szCs w:val="24"/>
        </w:rPr>
        <w:t>3. The prediction rules of our group</w:t>
      </w:r>
      <w:r w:rsidR="00000000">
        <w:rPr>
          <w:rFonts w:ascii="Times New Roman" w:hAnsi="Times New Roman" w:cs="Times New Roman"/>
          <w:sz w:val="24"/>
          <w:szCs w:val="24"/>
        </w:rPr>
        <w:pict w14:anchorId="006BA561">
          <v:rect id="_x0000_i1027" style="width:0;height:1.5pt" o:hralign="center" o:hrstd="t" o:hr="t" fillcolor="#a0a0a0" stroked="f"/>
        </w:pict>
      </w:r>
    </w:p>
    <w:p w14:paraId="774276CC"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pict w14:anchorId="3CB42360">
          <v:rect id="_x0000_i1028" style="width:0;height:1.5pt" o:hralign="center" o:hrstd="t" o:hr="t" fillcolor="#a0a0a0" stroked="f"/>
        </w:pict>
      </w:r>
    </w:p>
    <w:p w14:paraId="4BD454AA" w14:textId="3608F9FE" w:rsidR="00EB14D2" w:rsidRPr="007C39F9" w:rsidRDefault="0009410B" w:rsidP="00EB14D2">
      <w:pPr>
        <w:rPr>
          <w:rFonts w:ascii="Times New Roman" w:hAnsi="Times New Roman" w:cs="Times New Roman"/>
          <w:b/>
          <w:bCs/>
          <w:sz w:val="24"/>
          <w:szCs w:val="24"/>
        </w:rPr>
      </w:pPr>
      <w:r w:rsidRPr="0009410B">
        <w:rPr>
          <w:rFonts w:ascii="Times New Roman" w:hAnsi="Times New Roman" w:cs="Times New Roman" w:hint="eastAsia"/>
          <w:b/>
          <w:bCs/>
          <w:sz w:val="24"/>
          <w:szCs w:val="24"/>
        </w:rPr>
        <w:t>4. Why do we believe in this rule</w:t>
      </w:r>
    </w:p>
    <w:p w14:paraId="2BC0CE9B"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pict w14:anchorId="65BDE900">
          <v:rect id="_x0000_i1029" style="width:0;height:1.5pt" o:hralign="center" o:hrstd="t" o:hr="t" fillcolor="#a0a0a0" stroked="f"/>
        </w:pict>
      </w:r>
    </w:p>
    <w:p w14:paraId="1EC2E9C6"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pict w14:anchorId="41A0831C">
          <v:rect id="_x0000_i1030" style="width:0;height:1.5pt" o:hralign="center" o:hrstd="t" o:hr="t" fillcolor="#a0a0a0" stroked="f"/>
        </w:pict>
      </w:r>
    </w:p>
    <w:p w14:paraId="2CB66142" w14:textId="709A6F80" w:rsidR="00EB14D2" w:rsidRPr="007C39F9" w:rsidRDefault="00052223" w:rsidP="00EB14D2">
      <w:pPr>
        <w:rPr>
          <w:rFonts w:ascii="Times New Roman" w:hAnsi="Times New Roman" w:cs="Times New Roman"/>
          <w:sz w:val="24"/>
          <w:szCs w:val="24"/>
        </w:rPr>
      </w:pPr>
      <w:r w:rsidRPr="00052223">
        <w:rPr>
          <w:rFonts w:ascii="Times New Roman" w:hAnsi="Times New Roman" w:cs="Times New Roman" w:hint="eastAsia"/>
          <w:b/>
          <w:bCs/>
          <w:sz w:val="24"/>
          <w:szCs w:val="24"/>
        </w:rPr>
        <w:t>5. The risks or weaknesses of this rule</w:t>
      </w:r>
      <w:r w:rsidR="00000000">
        <w:rPr>
          <w:rFonts w:ascii="Times New Roman" w:hAnsi="Times New Roman" w:cs="Times New Roman"/>
          <w:sz w:val="24"/>
          <w:szCs w:val="24"/>
        </w:rPr>
        <w:pict w14:anchorId="45D2A868">
          <v:rect id="_x0000_i1031" style="width:0;height:1.5pt" o:hralign="center" o:hrstd="t" o:hr="t" fillcolor="#a0a0a0" stroked="f"/>
        </w:pict>
      </w:r>
    </w:p>
    <w:p w14:paraId="6BBDED53"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lastRenderedPageBreak/>
        <w:pict w14:anchorId="3D937273">
          <v:rect id="_x0000_i1032" style="width:0;height:1.5pt" o:hralign="center" o:hrstd="t" o:hr="t" fillcolor="#a0a0a0" stroked="f"/>
        </w:pict>
      </w:r>
    </w:p>
    <w:p w14:paraId="70468CE0" w14:textId="064B69E2" w:rsidR="00EB14D2" w:rsidRPr="007C39F9" w:rsidRDefault="00052223" w:rsidP="00EB14D2">
      <w:pPr>
        <w:rPr>
          <w:rFonts w:ascii="Times New Roman" w:hAnsi="Times New Roman" w:cs="Times New Roman"/>
          <w:b/>
          <w:bCs/>
          <w:sz w:val="24"/>
          <w:szCs w:val="24"/>
        </w:rPr>
      </w:pPr>
      <w:r w:rsidRPr="00052223">
        <w:rPr>
          <w:rFonts w:ascii="Times New Roman" w:hAnsi="Times New Roman" w:cs="Times New Roman" w:hint="eastAsia"/>
          <w:b/>
          <w:bCs/>
          <w:sz w:val="24"/>
          <w:szCs w:val="24"/>
        </w:rPr>
        <w:t>6. New data prediction</w:t>
      </w:r>
    </w:p>
    <w:tbl>
      <w:tblPr>
        <w:tblW w:w="7523" w:type="dxa"/>
        <w:tblCellSpacing w:w="15" w:type="dxa"/>
        <w:tblCellMar>
          <w:top w:w="15" w:type="dxa"/>
          <w:left w:w="15" w:type="dxa"/>
          <w:bottom w:w="15" w:type="dxa"/>
          <w:right w:w="15" w:type="dxa"/>
        </w:tblCellMar>
        <w:tblLook w:val="04A0" w:firstRow="1" w:lastRow="0" w:firstColumn="1" w:lastColumn="0" w:noHBand="0" w:noVBand="1"/>
      </w:tblPr>
      <w:tblGrid>
        <w:gridCol w:w="1569"/>
        <w:gridCol w:w="2632"/>
        <w:gridCol w:w="2597"/>
        <w:gridCol w:w="725"/>
      </w:tblGrid>
      <w:tr w:rsidR="00052223" w:rsidRPr="007C39F9" w14:paraId="6DB639CB" w14:textId="77777777" w:rsidTr="00217F4C">
        <w:trPr>
          <w:trHeight w:val="326"/>
          <w:tblHeader/>
          <w:tblCellSpacing w:w="15" w:type="dxa"/>
        </w:trPr>
        <w:tc>
          <w:tcPr>
            <w:tcW w:w="0" w:type="auto"/>
            <w:tcBorders>
              <w:top w:val="single" w:sz="4" w:space="0" w:color="auto"/>
            </w:tcBorders>
            <w:vAlign w:val="center"/>
            <w:hideMark/>
          </w:tcPr>
          <w:p w14:paraId="5D9753CD" w14:textId="2B1DEA94" w:rsidR="00EB14D2" w:rsidRPr="007C39F9" w:rsidRDefault="00052223" w:rsidP="00217F4C">
            <w:pPr>
              <w:rPr>
                <w:rFonts w:ascii="Times New Roman" w:hAnsi="Times New Roman" w:cs="Times New Roman"/>
                <w:b/>
                <w:bCs/>
                <w:sz w:val="24"/>
                <w:szCs w:val="24"/>
              </w:rPr>
            </w:pPr>
            <w:r>
              <w:rPr>
                <w:rFonts w:ascii="Times New Roman" w:hAnsi="Times New Roman" w:cs="Times New Roman" w:hint="eastAsia"/>
                <w:b/>
                <w:bCs/>
                <w:sz w:val="24"/>
                <w:szCs w:val="24"/>
              </w:rPr>
              <w:t>New sample</w:t>
            </w:r>
          </w:p>
        </w:tc>
        <w:tc>
          <w:tcPr>
            <w:tcW w:w="0" w:type="auto"/>
            <w:tcBorders>
              <w:top w:val="single" w:sz="4" w:space="0" w:color="auto"/>
            </w:tcBorders>
            <w:vAlign w:val="center"/>
            <w:hideMark/>
          </w:tcPr>
          <w:p w14:paraId="1176C501" w14:textId="1A32EDE0" w:rsidR="00EB14D2" w:rsidRPr="007C39F9" w:rsidRDefault="00052223" w:rsidP="00217F4C">
            <w:pPr>
              <w:rPr>
                <w:rFonts w:ascii="Times New Roman" w:hAnsi="Times New Roman" w:cs="Times New Roman"/>
                <w:b/>
                <w:bCs/>
                <w:sz w:val="24"/>
                <w:szCs w:val="24"/>
              </w:rPr>
            </w:pPr>
            <w:r>
              <w:rPr>
                <w:rFonts w:ascii="Times New Roman" w:hAnsi="Times New Roman" w:cs="Times New Roman" w:hint="eastAsia"/>
                <w:b/>
                <w:bCs/>
                <w:sz w:val="24"/>
                <w:szCs w:val="24"/>
              </w:rPr>
              <w:t>Sleeping time(hours)</w:t>
            </w:r>
          </w:p>
        </w:tc>
        <w:tc>
          <w:tcPr>
            <w:tcW w:w="0" w:type="auto"/>
            <w:tcBorders>
              <w:top w:val="single" w:sz="4" w:space="0" w:color="auto"/>
            </w:tcBorders>
            <w:vAlign w:val="center"/>
            <w:hideMark/>
          </w:tcPr>
          <w:p w14:paraId="14706F90" w14:textId="15159228" w:rsidR="00EB14D2" w:rsidRPr="007C39F9" w:rsidRDefault="00052223" w:rsidP="00217F4C">
            <w:pPr>
              <w:rPr>
                <w:rFonts w:ascii="Times New Roman" w:hAnsi="Times New Roman" w:cs="Times New Roman"/>
                <w:b/>
                <w:bCs/>
                <w:sz w:val="24"/>
                <w:szCs w:val="24"/>
              </w:rPr>
            </w:pPr>
            <w:r>
              <w:rPr>
                <w:rFonts w:ascii="Times New Roman" w:hAnsi="Times New Roman" w:cs="Times New Roman" w:hint="eastAsia"/>
                <w:b/>
                <w:bCs/>
                <w:sz w:val="24"/>
                <w:szCs w:val="24"/>
              </w:rPr>
              <w:t>The prediction score</w:t>
            </w:r>
          </w:p>
        </w:tc>
        <w:tc>
          <w:tcPr>
            <w:tcW w:w="0" w:type="auto"/>
            <w:tcBorders>
              <w:top w:val="single" w:sz="4" w:space="0" w:color="auto"/>
            </w:tcBorders>
            <w:vAlign w:val="center"/>
            <w:hideMark/>
          </w:tcPr>
          <w:p w14:paraId="3874A3A1" w14:textId="45E4F774" w:rsidR="00EB14D2" w:rsidRPr="007C39F9" w:rsidRDefault="00052223" w:rsidP="00217F4C">
            <w:pPr>
              <w:rPr>
                <w:rFonts w:ascii="Times New Roman" w:hAnsi="Times New Roman" w:cs="Times New Roman"/>
                <w:b/>
                <w:bCs/>
                <w:sz w:val="24"/>
                <w:szCs w:val="24"/>
              </w:rPr>
            </w:pPr>
            <w:r>
              <w:rPr>
                <w:rFonts w:ascii="Times New Roman" w:hAnsi="Times New Roman" w:cs="Times New Roman" w:hint="eastAsia"/>
                <w:b/>
                <w:bCs/>
                <w:sz w:val="24"/>
                <w:szCs w:val="24"/>
              </w:rPr>
              <w:t>Basis</w:t>
            </w:r>
          </w:p>
        </w:tc>
      </w:tr>
      <w:tr w:rsidR="00052223" w:rsidRPr="007C39F9" w14:paraId="123BA0B3" w14:textId="77777777" w:rsidTr="00217F4C">
        <w:trPr>
          <w:trHeight w:val="333"/>
          <w:tblCellSpacing w:w="15" w:type="dxa"/>
        </w:trPr>
        <w:tc>
          <w:tcPr>
            <w:tcW w:w="0" w:type="auto"/>
            <w:tcBorders>
              <w:top w:val="single" w:sz="4" w:space="0" w:color="auto"/>
            </w:tcBorders>
            <w:vAlign w:val="center"/>
            <w:hideMark/>
          </w:tcPr>
          <w:p w14:paraId="02D40694"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I</w:t>
            </w:r>
          </w:p>
        </w:tc>
        <w:tc>
          <w:tcPr>
            <w:tcW w:w="0" w:type="auto"/>
            <w:tcBorders>
              <w:top w:val="single" w:sz="4" w:space="0" w:color="auto"/>
            </w:tcBorders>
            <w:vAlign w:val="center"/>
            <w:hideMark/>
          </w:tcPr>
          <w:p w14:paraId="1B0D098D"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5.5</w:t>
            </w:r>
          </w:p>
        </w:tc>
        <w:tc>
          <w:tcPr>
            <w:tcW w:w="0" w:type="auto"/>
            <w:tcBorders>
              <w:top w:val="single" w:sz="4" w:space="0" w:color="auto"/>
            </w:tcBorders>
            <w:vAlign w:val="center"/>
            <w:hideMark/>
          </w:tcPr>
          <w:p w14:paraId="5E341906" w14:textId="77777777" w:rsidR="00EB14D2" w:rsidRPr="007C39F9" w:rsidRDefault="00EB14D2" w:rsidP="00217F4C">
            <w:pPr>
              <w:rPr>
                <w:rFonts w:ascii="Times New Roman" w:hAnsi="Times New Roman" w:cs="Times New Roman"/>
                <w:sz w:val="24"/>
                <w:szCs w:val="24"/>
              </w:rPr>
            </w:pPr>
          </w:p>
        </w:tc>
        <w:tc>
          <w:tcPr>
            <w:tcW w:w="0" w:type="auto"/>
            <w:tcBorders>
              <w:top w:val="single" w:sz="4" w:space="0" w:color="auto"/>
            </w:tcBorders>
            <w:vAlign w:val="center"/>
            <w:hideMark/>
          </w:tcPr>
          <w:p w14:paraId="0FB0F1DF" w14:textId="77777777" w:rsidR="00EB14D2" w:rsidRPr="007C39F9" w:rsidRDefault="00EB14D2" w:rsidP="00217F4C">
            <w:pPr>
              <w:rPr>
                <w:rFonts w:ascii="Times New Roman" w:hAnsi="Times New Roman" w:cs="Times New Roman"/>
                <w:sz w:val="24"/>
                <w:szCs w:val="24"/>
              </w:rPr>
            </w:pPr>
          </w:p>
        </w:tc>
      </w:tr>
      <w:tr w:rsidR="00052223" w:rsidRPr="007C39F9" w14:paraId="22F9E134" w14:textId="77777777" w:rsidTr="00217F4C">
        <w:trPr>
          <w:trHeight w:val="333"/>
          <w:tblCellSpacing w:w="15" w:type="dxa"/>
        </w:trPr>
        <w:tc>
          <w:tcPr>
            <w:tcW w:w="0" w:type="auto"/>
            <w:vAlign w:val="center"/>
            <w:hideMark/>
          </w:tcPr>
          <w:p w14:paraId="1490BEB5"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J</w:t>
            </w:r>
          </w:p>
        </w:tc>
        <w:tc>
          <w:tcPr>
            <w:tcW w:w="0" w:type="auto"/>
            <w:vAlign w:val="center"/>
            <w:hideMark/>
          </w:tcPr>
          <w:p w14:paraId="0FF0EAC4"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8.5</w:t>
            </w:r>
          </w:p>
        </w:tc>
        <w:tc>
          <w:tcPr>
            <w:tcW w:w="0" w:type="auto"/>
            <w:vAlign w:val="center"/>
            <w:hideMark/>
          </w:tcPr>
          <w:p w14:paraId="286B1FD8"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30B1759D" w14:textId="77777777" w:rsidR="00EB14D2" w:rsidRPr="007C39F9" w:rsidRDefault="00EB14D2" w:rsidP="00217F4C">
            <w:pPr>
              <w:rPr>
                <w:rFonts w:ascii="Times New Roman" w:hAnsi="Times New Roman" w:cs="Times New Roman"/>
                <w:sz w:val="24"/>
                <w:szCs w:val="24"/>
              </w:rPr>
            </w:pPr>
          </w:p>
        </w:tc>
      </w:tr>
      <w:tr w:rsidR="00052223" w:rsidRPr="007C39F9" w14:paraId="1B3A3739" w14:textId="77777777" w:rsidTr="00217F4C">
        <w:trPr>
          <w:trHeight w:val="326"/>
          <w:tblCellSpacing w:w="15" w:type="dxa"/>
        </w:trPr>
        <w:tc>
          <w:tcPr>
            <w:tcW w:w="0" w:type="auto"/>
            <w:tcBorders>
              <w:bottom w:val="single" w:sz="4" w:space="0" w:color="auto"/>
            </w:tcBorders>
            <w:vAlign w:val="center"/>
            <w:hideMark/>
          </w:tcPr>
          <w:p w14:paraId="67414135"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K</w:t>
            </w:r>
          </w:p>
        </w:tc>
        <w:tc>
          <w:tcPr>
            <w:tcW w:w="0" w:type="auto"/>
            <w:tcBorders>
              <w:bottom w:val="single" w:sz="4" w:space="0" w:color="auto"/>
            </w:tcBorders>
            <w:vAlign w:val="center"/>
            <w:hideMark/>
          </w:tcPr>
          <w:p w14:paraId="4D6F8CB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7.0</w:t>
            </w:r>
          </w:p>
        </w:tc>
        <w:tc>
          <w:tcPr>
            <w:tcW w:w="0" w:type="auto"/>
            <w:tcBorders>
              <w:bottom w:val="single" w:sz="4" w:space="0" w:color="auto"/>
            </w:tcBorders>
            <w:vAlign w:val="center"/>
            <w:hideMark/>
          </w:tcPr>
          <w:p w14:paraId="4B76D326" w14:textId="77777777" w:rsidR="00EB14D2" w:rsidRPr="007C39F9" w:rsidRDefault="00EB14D2" w:rsidP="00217F4C">
            <w:pPr>
              <w:rPr>
                <w:rFonts w:ascii="Times New Roman" w:hAnsi="Times New Roman" w:cs="Times New Roman"/>
                <w:sz w:val="24"/>
                <w:szCs w:val="24"/>
              </w:rPr>
            </w:pPr>
          </w:p>
        </w:tc>
        <w:tc>
          <w:tcPr>
            <w:tcW w:w="0" w:type="auto"/>
            <w:tcBorders>
              <w:bottom w:val="single" w:sz="4" w:space="0" w:color="auto"/>
            </w:tcBorders>
            <w:vAlign w:val="center"/>
            <w:hideMark/>
          </w:tcPr>
          <w:p w14:paraId="288F4441" w14:textId="77777777" w:rsidR="00EB14D2" w:rsidRPr="007C39F9" w:rsidRDefault="00EB14D2" w:rsidP="00217F4C">
            <w:pPr>
              <w:rPr>
                <w:rFonts w:ascii="Times New Roman" w:hAnsi="Times New Roman" w:cs="Times New Roman"/>
                <w:sz w:val="24"/>
                <w:szCs w:val="24"/>
              </w:rPr>
            </w:pPr>
          </w:p>
        </w:tc>
      </w:tr>
    </w:tbl>
    <w:p w14:paraId="236555BC" w14:textId="3D85D59F" w:rsidR="00EB14D2" w:rsidRPr="007C39F9" w:rsidRDefault="00052223" w:rsidP="00EB14D2">
      <w:pPr>
        <w:rPr>
          <w:rFonts w:ascii="Times New Roman" w:hAnsi="Times New Roman" w:cs="Times New Roman"/>
          <w:b/>
          <w:bCs/>
          <w:sz w:val="24"/>
          <w:szCs w:val="24"/>
        </w:rPr>
      </w:pPr>
      <w:r w:rsidRPr="00052223">
        <w:rPr>
          <w:rFonts w:ascii="Times New Roman" w:hAnsi="Times New Roman" w:cs="Times New Roman" w:hint="eastAsia"/>
          <w:b/>
          <w:bCs/>
          <w:sz w:val="24"/>
          <w:szCs w:val="24"/>
        </w:rPr>
        <w:t>7. Compare after the true values are announced</w:t>
      </w:r>
    </w:p>
    <w:tbl>
      <w:tblPr>
        <w:tblW w:w="7546" w:type="dxa"/>
        <w:tblCellSpacing w:w="15" w:type="dxa"/>
        <w:tblCellMar>
          <w:top w:w="15" w:type="dxa"/>
          <w:left w:w="15" w:type="dxa"/>
          <w:bottom w:w="15" w:type="dxa"/>
          <w:right w:w="15" w:type="dxa"/>
        </w:tblCellMar>
        <w:tblLook w:val="04A0" w:firstRow="1" w:lastRow="0" w:firstColumn="1" w:lastColumn="0" w:noHBand="0" w:noVBand="1"/>
      </w:tblPr>
      <w:tblGrid>
        <w:gridCol w:w="1710"/>
        <w:gridCol w:w="2243"/>
        <w:gridCol w:w="1489"/>
        <w:gridCol w:w="650"/>
        <w:gridCol w:w="1454"/>
      </w:tblGrid>
      <w:tr w:rsidR="00052223" w:rsidRPr="007C39F9" w14:paraId="55AFD6F7" w14:textId="77777777" w:rsidTr="00217F4C">
        <w:trPr>
          <w:trHeight w:val="318"/>
          <w:tblHeader/>
          <w:tblCellSpacing w:w="15" w:type="dxa"/>
        </w:trPr>
        <w:tc>
          <w:tcPr>
            <w:tcW w:w="0" w:type="auto"/>
            <w:tcBorders>
              <w:top w:val="single" w:sz="4" w:space="0" w:color="auto"/>
              <w:bottom w:val="single" w:sz="4" w:space="0" w:color="auto"/>
            </w:tcBorders>
            <w:vAlign w:val="center"/>
            <w:hideMark/>
          </w:tcPr>
          <w:p w14:paraId="0196C07A" w14:textId="024FD549" w:rsidR="00EB14D2" w:rsidRPr="007C39F9" w:rsidRDefault="00052223" w:rsidP="00217F4C">
            <w:pPr>
              <w:rPr>
                <w:rFonts w:ascii="Times New Roman" w:hAnsi="Times New Roman" w:cs="Times New Roman"/>
                <w:b/>
                <w:bCs/>
                <w:sz w:val="24"/>
                <w:szCs w:val="24"/>
              </w:rPr>
            </w:pPr>
            <w:r w:rsidRPr="00052223">
              <w:rPr>
                <w:rFonts w:ascii="Times New Roman" w:hAnsi="Times New Roman" w:cs="Times New Roman" w:hint="eastAsia"/>
                <w:b/>
                <w:bCs/>
                <w:sz w:val="24"/>
                <w:szCs w:val="24"/>
              </w:rPr>
              <w:t>New sample</w:t>
            </w:r>
          </w:p>
        </w:tc>
        <w:tc>
          <w:tcPr>
            <w:tcW w:w="0" w:type="auto"/>
            <w:tcBorders>
              <w:top w:val="single" w:sz="4" w:space="0" w:color="auto"/>
              <w:bottom w:val="single" w:sz="4" w:space="0" w:color="auto"/>
            </w:tcBorders>
            <w:vAlign w:val="center"/>
            <w:hideMark/>
          </w:tcPr>
          <w:p w14:paraId="0F62BE1F" w14:textId="2F231E1A" w:rsidR="00EB14D2" w:rsidRPr="007C39F9" w:rsidRDefault="00052223" w:rsidP="00217F4C">
            <w:pPr>
              <w:rPr>
                <w:rFonts w:ascii="Times New Roman" w:hAnsi="Times New Roman" w:cs="Times New Roman"/>
                <w:b/>
                <w:bCs/>
                <w:sz w:val="24"/>
                <w:szCs w:val="24"/>
              </w:rPr>
            </w:pPr>
            <w:r>
              <w:rPr>
                <w:rFonts w:ascii="Times New Roman" w:hAnsi="Times New Roman" w:cs="Times New Roman" w:hint="eastAsia"/>
                <w:b/>
                <w:bCs/>
                <w:sz w:val="24"/>
                <w:szCs w:val="24"/>
              </w:rPr>
              <w:t>Prediction score</w:t>
            </w:r>
          </w:p>
        </w:tc>
        <w:tc>
          <w:tcPr>
            <w:tcW w:w="0" w:type="auto"/>
            <w:tcBorders>
              <w:top w:val="single" w:sz="4" w:space="0" w:color="auto"/>
              <w:bottom w:val="single" w:sz="4" w:space="0" w:color="auto"/>
            </w:tcBorders>
            <w:vAlign w:val="center"/>
            <w:hideMark/>
          </w:tcPr>
          <w:p w14:paraId="5A246EC6" w14:textId="2E52ADC0" w:rsidR="00EB14D2" w:rsidRPr="007C39F9" w:rsidRDefault="00052223" w:rsidP="00217F4C">
            <w:pPr>
              <w:rPr>
                <w:rFonts w:ascii="Times New Roman" w:hAnsi="Times New Roman" w:cs="Times New Roman"/>
                <w:b/>
                <w:bCs/>
                <w:sz w:val="24"/>
                <w:szCs w:val="24"/>
              </w:rPr>
            </w:pPr>
            <w:r w:rsidRPr="00052223">
              <w:rPr>
                <w:rFonts w:ascii="Times New Roman" w:hAnsi="Times New Roman" w:cs="Times New Roman" w:hint="eastAsia"/>
                <w:b/>
                <w:bCs/>
                <w:sz w:val="24"/>
                <w:szCs w:val="24"/>
              </w:rPr>
              <w:t xml:space="preserve">True </w:t>
            </w:r>
            <w:r>
              <w:rPr>
                <w:rFonts w:ascii="Times New Roman" w:hAnsi="Times New Roman" w:cs="Times New Roman" w:hint="eastAsia"/>
                <w:b/>
                <w:bCs/>
                <w:sz w:val="24"/>
                <w:szCs w:val="24"/>
              </w:rPr>
              <w:t>score</w:t>
            </w:r>
          </w:p>
        </w:tc>
        <w:tc>
          <w:tcPr>
            <w:tcW w:w="0" w:type="auto"/>
            <w:tcBorders>
              <w:top w:val="single" w:sz="4" w:space="0" w:color="auto"/>
              <w:bottom w:val="single" w:sz="4" w:space="0" w:color="auto"/>
            </w:tcBorders>
            <w:vAlign w:val="center"/>
            <w:hideMark/>
          </w:tcPr>
          <w:p w14:paraId="42BA7A28" w14:textId="3CC6ED62" w:rsidR="00EB14D2" w:rsidRPr="007C39F9" w:rsidRDefault="00052223" w:rsidP="00217F4C">
            <w:pPr>
              <w:rPr>
                <w:rFonts w:ascii="Times New Roman" w:hAnsi="Times New Roman" w:cs="Times New Roman"/>
                <w:b/>
                <w:bCs/>
                <w:sz w:val="24"/>
                <w:szCs w:val="24"/>
              </w:rPr>
            </w:pPr>
            <w:r w:rsidRPr="00052223">
              <w:rPr>
                <w:rFonts w:ascii="Times New Roman" w:hAnsi="Times New Roman" w:cs="Times New Roman" w:hint="eastAsia"/>
                <w:b/>
                <w:bCs/>
                <w:sz w:val="24"/>
                <w:szCs w:val="24"/>
              </w:rPr>
              <w:t>Gap</w:t>
            </w:r>
          </w:p>
        </w:tc>
        <w:tc>
          <w:tcPr>
            <w:tcW w:w="0" w:type="auto"/>
            <w:tcBorders>
              <w:top w:val="single" w:sz="4" w:space="0" w:color="auto"/>
              <w:bottom w:val="single" w:sz="4" w:space="0" w:color="auto"/>
            </w:tcBorders>
            <w:vAlign w:val="center"/>
            <w:hideMark/>
          </w:tcPr>
          <w:p w14:paraId="06ED38FC" w14:textId="42D635C5" w:rsidR="00EB14D2" w:rsidRPr="007C39F9" w:rsidRDefault="00052223" w:rsidP="00217F4C">
            <w:pPr>
              <w:rPr>
                <w:rFonts w:ascii="Times New Roman" w:hAnsi="Times New Roman" w:cs="Times New Roman"/>
                <w:b/>
                <w:bCs/>
                <w:sz w:val="24"/>
                <w:szCs w:val="24"/>
              </w:rPr>
            </w:pPr>
            <w:r>
              <w:rPr>
                <w:rFonts w:ascii="Times New Roman" w:hAnsi="Times New Roman" w:cs="Times New Roman" w:hint="eastAsia"/>
                <w:b/>
                <w:bCs/>
                <w:sz w:val="24"/>
                <w:szCs w:val="24"/>
              </w:rPr>
              <w:t>Reflection</w:t>
            </w:r>
          </w:p>
        </w:tc>
      </w:tr>
      <w:tr w:rsidR="00052223" w:rsidRPr="007C39F9" w14:paraId="2EE8B035" w14:textId="77777777" w:rsidTr="00217F4C">
        <w:trPr>
          <w:trHeight w:val="312"/>
          <w:tblCellSpacing w:w="15" w:type="dxa"/>
        </w:trPr>
        <w:tc>
          <w:tcPr>
            <w:tcW w:w="0" w:type="auto"/>
            <w:vAlign w:val="center"/>
            <w:hideMark/>
          </w:tcPr>
          <w:p w14:paraId="55D69D24"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I</w:t>
            </w:r>
          </w:p>
        </w:tc>
        <w:tc>
          <w:tcPr>
            <w:tcW w:w="0" w:type="auto"/>
            <w:vAlign w:val="center"/>
            <w:hideMark/>
          </w:tcPr>
          <w:p w14:paraId="25575EFF"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23E42C36" w14:textId="21F510BD" w:rsidR="00EB14D2" w:rsidRPr="007C39F9" w:rsidRDefault="00EB14D2" w:rsidP="00217F4C">
            <w:pPr>
              <w:rPr>
                <w:rFonts w:ascii="Times New Roman" w:hAnsi="Times New Roman" w:cs="Times New Roman"/>
                <w:sz w:val="24"/>
                <w:szCs w:val="24"/>
              </w:rPr>
            </w:pPr>
          </w:p>
        </w:tc>
        <w:tc>
          <w:tcPr>
            <w:tcW w:w="0" w:type="auto"/>
            <w:vAlign w:val="center"/>
            <w:hideMark/>
          </w:tcPr>
          <w:p w14:paraId="0380E9B7"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0392B9A5" w14:textId="77777777" w:rsidR="00EB14D2" w:rsidRPr="007C39F9" w:rsidRDefault="00EB14D2" w:rsidP="00217F4C">
            <w:pPr>
              <w:rPr>
                <w:rFonts w:ascii="Times New Roman" w:hAnsi="Times New Roman" w:cs="Times New Roman"/>
                <w:sz w:val="24"/>
                <w:szCs w:val="24"/>
              </w:rPr>
            </w:pPr>
          </w:p>
        </w:tc>
      </w:tr>
      <w:tr w:rsidR="00052223" w:rsidRPr="007C39F9" w14:paraId="6102F11D" w14:textId="77777777" w:rsidTr="00217F4C">
        <w:trPr>
          <w:trHeight w:val="318"/>
          <w:tblCellSpacing w:w="15" w:type="dxa"/>
        </w:trPr>
        <w:tc>
          <w:tcPr>
            <w:tcW w:w="0" w:type="auto"/>
            <w:vAlign w:val="center"/>
            <w:hideMark/>
          </w:tcPr>
          <w:p w14:paraId="2FBC9CC0"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J</w:t>
            </w:r>
          </w:p>
        </w:tc>
        <w:tc>
          <w:tcPr>
            <w:tcW w:w="0" w:type="auto"/>
            <w:vAlign w:val="center"/>
            <w:hideMark/>
          </w:tcPr>
          <w:p w14:paraId="71D62DC4"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40A6A500" w14:textId="16EB84D2" w:rsidR="00EB14D2" w:rsidRPr="007C39F9" w:rsidRDefault="00EB14D2" w:rsidP="00217F4C">
            <w:pPr>
              <w:rPr>
                <w:rFonts w:ascii="Times New Roman" w:hAnsi="Times New Roman" w:cs="Times New Roman"/>
                <w:sz w:val="24"/>
                <w:szCs w:val="24"/>
              </w:rPr>
            </w:pPr>
          </w:p>
        </w:tc>
        <w:tc>
          <w:tcPr>
            <w:tcW w:w="0" w:type="auto"/>
            <w:vAlign w:val="center"/>
            <w:hideMark/>
          </w:tcPr>
          <w:p w14:paraId="5414C0F3"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3B3AFCD9" w14:textId="77777777" w:rsidR="00EB14D2" w:rsidRPr="007C39F9" w:rsidRDefault="00EB14D2" w:rsidP="00217F4C">
            <w:pPr>
              <w:rPr>
                <w:rFonts w:ascii="Times New Roman" w:hAnsi="Times New Roman" w:cs="Times New Roman"/>
                <w:sz w:val="24"/>
                <w:szCs w:val="24"/>
              </w:rPr>
            </w:pPr>
          </w:p>
        </w:tc>
      </w:tr>
      <w:tr w:rsidR="00052223" w:rsidRPr="007C39F9" w14:paraId="581C4053" w14:textId="77777777" w:rsidTr="00217F4C">
        <w:trPr>
          <w:trHeight w:val="312"/>
          <w:tblCellSpacing w:w="15" w:type="dxa"/>
        </w:trPr>
        <w:tc>
          <w:tcPr>
            <w:tcW w:w="0" w:type="auto"/>
            <w:tcBorders>
              <w:bottom w:val="single" w:sz="4" w:space="0" w:color="auto"/>
            </w:tcBorders>
            <w:vAlign w:val="center"/>
            <w:hideMark/>
          </w:tcPr>
          <w:p w14:paraId="48E8CF09"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K</w:t>
            </w:r>
          </w:p>
        </w:tc>
        <w:tc>
          <w:tcPr>
            <w:tcW w:w="0" w:type="auto"/>
            <w:tcBorders>
              <w:bottom w:val="single" w:sz="4" w:space="0" w:color="auto"/>
            </w:tcBorders>
            <w:vAlign w:val="center"/>
            <w:hideMark/>
          </w:tcPr>
          <w:p w14:paraId="265B5C85" w14:textId="77777777" w:rsidR="00EB14D2" w:rsidRPr="007C39F9" w:rsidRDefault="00EB14D2" w:rsidP="00217F4C">
            <w:pPr>
              <w:rPr>
                <w:rFonts w:ascii="Times New Roman" w:hAnsi="Times New Roman" w:cs="Times New Roman"/>
                <w:sz w:val="24"/>
                <w:szCs w:val="24"/>
              </w:rPr>
            </w:pPr>
          </w:p>
        </w:tc>
        <w:tc>
          <w:tcPr>
            <w:tcW w:w="0" w:type="auto"/>
            <w:tcBorders>
              <w:bottom w:val="single" w:sz="4" w:space="0" w:color="auto"/>
            </w:tcBorders>
            <w:vAlign w:val="center"/>
            <w:hideMark/>
          </w:tcPr>
          <w:p w14:paraId="19F92266" w14:textId="642FF149" w:rsidR="00EB14D2" w:rsidRPr="007C39F9" w:rsidRDefault="00EB14D2" w:rsidP="00217F4C">
            <w:pPr>
              <w:rPr>
                <w:rFonts w:ascii="Times New Roman" w:hAnsi="Times New Roman" w:cs="Times New Roman"/>
                <w:sz w:val="24"/>
                <w:szCs w:val="24"/>
              </w:rPr>
            </w:pPr>
          </w:p>
        </w:tc>
        <w:tc>
          <w:tcPr>
            <w:tcW w:w="0" w:type="auto"/>
            <w:tcBorders>
              <w:bottom w:val="single" w:sz="4" w:space="0" w:color="auto"/>
            </w:tcBorders>
            <w:vAlign w:val="center"/>
            <w:hideMark/>
          </w:tcPr>
          <w:p w14:paraId="05A972DB" w14:textId="77777777" w:rsidR="00EB14D2" w:rsidRPr="007C39F9" w:rsidRDefault="00EB14D2" w:rsidP="00217F4C">
            <w:pPr>
              <w:rPr>
                <w:rFonts w:ascii="Times New Roman" w:hAnsi="Times New Roman" w:cs="Times New Roman"/>
                <w:sz w:val="24"/>
                <w:szCs w:val="24"/>
              </w:rPr>
            </w:pPr>
          </w:p>
        </w:tc>
        <w:tc>
          <w:tcPr>
            <w:tcW w:w="0" w:type="auto"/>
            <w:tcBorders>
              <w:bottom w:val="single" w:sz="4" w:space="0" w:color="auto"/>
            </w:tcBorders>
            <w:vAlign w:val="center"/>
            <w:hideMark/>
          </w:tcPr>
          <w:p w14:paraId="50A80031" w14:textId="77777777" w:rsidR="00EB14D2" w:rsidRPr="007C39F9" w:rsidRDefault="00EB14D2" w:rsidP="00217F4C">
            <w:pPr>
              <w:rPr>
                <w:rFonts w:ascii="Times New Roman" w:hAnsi="Times New Roman" w:cs="Times New Roman"/>
                <w:sz w:val="24"/>
                <w:szCs w:val="24"/>
              </w:rPr>
            </w:pPr>
          </w:p>
        </w:tc>
      </w:tr>
    </w:tbl>
    <w:p w14:paraId="7FE2AD35" w14:textId="6F6FEB5F" w:rsidR="00EB14D2" w:rsidRPr="007C39F9" w:rsidRDefault="00052223" w:rsidP="00EB14D2">
      <w:pPr>
        <w:rPr>
          <w:rFonts w:ascii="Times New Roman" w:hAnsi="Times New Roman" w:cs="Times New Roman"/>
          <w:sz w:val="24"/>
          <w:szCs w:val="24"/>
        </w:rPr>
      </w:pPr>
      <w:r w:rsidRPr="00052223">
        <w:rPr>
          <w:rFonts w:ascii="Times New Roman" w:hAnsi="Times New Roman" w:cs="Times New Roman" w:hint="eastAsia"/>
          <w:b/>
          <w:bCs/>
          <w:sz w:val="24"/>
          <w:szCs w:val="24"/>
        </w:rPr>
        <w:t>8. Revise the rules</w:t>
      </w:r>
      <w:r w:rsidR="00000000">
        <w:rPr>
          <w:rFonts w:ascii="Times New Roman" w:hAnsi="Times New Roman" w:cs="Times New Roman"/>
          <w:sz w:val="24"/>
          <w:szCs w:val="24"/>
        </w:rPr>
        <w:pict w14:anchorId="5C9A895B">
          <v:rect id="_x0000_i1033" style="width:0;height:1.5pt" o:hralign="center" o:hrstd="t" o:hr="t" fillcolor="#a0a0a0" stroked="f"/>
        </w:pict>
      </w:r>
    </w:p>
    <w:p w14:paraId="361BBB8C"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pict w14:anchorId="2F945142">
          <v:rect id="_x0000_i1034" style="width:0;height:1.5pt" o:hralign="center" o:hrstd="t" o:hr="t" fillcolor="#a0a0a0" stroked="f"/>
        </w:pict>
      </w:r>
    </w:p>
    <w:p w14:paraId="60F6B5E9"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pict w14:anchorId="67FE2BB6">
          <v:rect id="_x0000_i1035" style="width:0;height:1.5pt" o:hralign="center" o:hrstd="t" o:hr="t" fillcolor="#a0a0a0" stroked="f"/>
        </w:pict>
      </w:r>
    </w:p>
    <w:p w14:paraId="73AD937E" w14:textId="42D73736" w:rsidR="00EB14D2" w:rsidRPr="007C39F9"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 xml:space="preserve">Appendix D. </w:t>
      </w:r>
      <w:r w:rsidR="00052223" w:rsidRPr="00052223">
        <w:rPr>
          <w:rFonts w:ascii="Times New Roman" w:hAnsi="Times New Roman" w:cs="Times New Roman" w:hint="eastAsia"/>
          <w:b/>
          <w:bCs/>
          <w:sz w:val="24"/>
          <w:szCs w:val="24"/>
        </w:rPr>
        <w:t>Worksheet 3: Variable Activity Worksheet</w:t>
      </w:r>
    </w:p>
    <w:p w14:paraId="6CA2BB7A" w14:textId="77777777" w:rsidR="00052223" w:rsidRDefault="00052223" w:rsidP="00EB14D2">
      <w:pPr>
        <w:rPr>
          <w:rFonts w:ascii="Times New Roman" w:hAnsi="Times New Roman" w:cs="Times New Roman"/>
          <w:b/>
          <w:bCs/>
          <w:sz w:val="24"/>
          <w:szCs w:val="24"/>
        </w:rPr>
      </w:pPr>
      <w:r w:rsidRPr="00052223">
        <w:rPr>
          <w:rFonts w:ascii="Times New Roman" w:hAnsi="Times New Roman" w:cs="Times New Roman" w:hint="eastAsia"/>
          <w:b/>
          <w:bCs/>
          <w:sz w:val="24"/>
          <w:szCs w:val="24"/>
        </w:rPr>
        <w:t>Task Description</w:t>
      </w:r>
    </w:p>
    <w:p w14:paraId="34E4F522" w14:textId="77777777" w:rsidR="00052223" w:rsidRPr="00052223" w:rsidRDefault="00052223" w:rsidP="00052223">
      <w:pPr>
        <w:rPr>
          <w:rFonts w:ascii="Times New Roman" w:hAnsi="Times New Roman" w:cs="Times New Roman"/>
          <w:sz w:val="24"/>
          <w:szCs w:val="24"/>
        </w:rPr>
      </w:pPr>
      <w:r w:rsidRPr="00052223">
        <w:rPr>
          <w:rFonts w:ascii="Times New Roman" w:hAnsi="Times New Roman" w:cs="Times New Roman" w:hint="eastAsia"/>
          <w:sz w:val="24"/>
          <w:szCs w:val="24"/>
        </w:rPr>
        <w:t>This time's data might come from two different groups.</w:t>
      </w:r>
    </w:p>
    <w:p w14:paraId="4611A7F1" w14:textId="77777777" w:rsidR="00052223" w:rsidRDefault="00052223" w:rsidP="00052223">
      <w:pPr>
        <w:rPr>
          <w:rFonts w:ascii="Times New Roman" w:hAnsi="Times New Roman" w:cs="Times New Roman"/>
          <w:sz w:val="24"/>
          <w:szCs w:val="24"/>
        </w:rPr>
      </w:pPr>
      <w:r w:rsidRPr="00052223">
        <w:rPr>
          <w:rFonts w:ascii="Times New Roman" w:hAnsi="Times New Roman" w:cs="Times New Roman" w:hint="eastAsia"/>
          <w:sz w:val="24"/>
          <w:szCs w:val="24"/>
        </w:rPr>
        <w:t>Please determine: Is the modeling method in the original activity still applicable?</w:t>
      </w:r>
    </w:p>
    <w:p w14:paraId="66CF2CCF" w14:textId="0D932D4D" w:rsidR="00EB14D2" w:rsidRPr="007C39F9" w:rsidRDefault="00052223" w:rsidP="00052223">
      <w:pPr>
        <w:rPr>
          <w:rFonts w:ascii="Times New Roman" w:hAnsi="Times New Roman" w:cs="Times New Roman"/>
          <w:b/>
          <w:bCs/>
          <w:sz w:val="24"/>
          <w:szCs w:val="24"/>
        </w:rPr>
      </w:pPr>
      <w:r w:rsidRPr="00052223">
        <w:rPr>
          <w:rFonts w:ascii="Times New Roman" w:hAnsi="Times New Roman" w:cs="Times New Roman" w:hint="eastAsia"/>
          <w:b/>
          <w:bCs/>
          <w:sz w:val="24"/>
          <w:szCs w:val="24"/>
        </w:rPr>
        <w:t>Data sheet</w:t>
      </w:r>
    </w:p>
    <w:tbl>
      <w:tblPr>
        <w:tblW w:w="7914" w:type="dxa"/>
        <w:tblCellSpacing w:w="15" w:type="dxa"/>
        <w:tblCellMar>
          <w:top w:w="15" w:type="dxa"/>
          <w:left w:w="15" w:type="dxa"/>
          <w:bottom w:w="15" w:type="dxa"/>
          <w:right w:w="15" w:type="dxa"/>
        </w:tblCellMar>
        <w:tblLook w:val="04A0" w:firstRow="1" w:lastRow="0" w:firstColumn="1" w:lastColumn="0" w:noHBand="0" w:noVBand="1"/>
      </w:tblPr>
      <w:tblGrid>
        <w:gridCol w:w="1654"/>
        <w:gridCol w:w="4207"/>
        <w:gridCol w:w="2053"/>
      </w:tblGrid>
      <w:tr w:rsidR="00EB14D2" w:rsidRPr="007C39F9" w14:paraId="1A36F82F" w14:textId="77777777" w:rsidTr="001916F2">
        <w:trPr>
          <w:trHeight w:val="308"/>
          <w:tblHeader/>
          <w:tblCellSpacing w:w="15" w:type="dxa"/>
        </w:trPr>
        <w:tc>
          <w:tcPr>
            <w:tcW w:w="0" w:type="auto"/>
            <w:tcBorders>
              <w:top w:val="single" w:sz="4" w:space="0" w:color="auto"/>
            </w:tcBorders>
            <w:vAlign w:val="center"/>
            <w:hideMark/>
          </w:tcPr>
          <w:p w14:paraId="34F6E8D3" w14:textId="529FDF41" w:rsidR="00EB14D2" w:rsidRPr="007C39F9" w:rsidRDefault="001916F2" w:rsidP="00217F4C">
            <w:pPr>
              <w:rPr>
                <w:rFonts w:ascii="Times New Roman" w:hAnsi="Times New Roman" w:cs="Times New Roman"/>
                <w:b/>
                <w:bCs/>
                <w:sz w:val="24"/>
                <w:szCs w:val="24"/>
              </w:rPr>
            </w:pPr>
            <w:r>
              <w:rPr>
                <w:rFonts w:ascii="Times New Roman" w:hAnsi="Times New Roman" w:cs="Times New Roman" w:hint="eastAsia"/>
                <w:b/>
                <w:bCs/>
                <w:sz w:val="24"/>
                <w:szCs w:val="24"/>
              </w:rPr>
              <w:t>Student</w:t>
            </w:r>
          </w:p>
        </w:tc>
        <w:tc>
          <w:tcPr>
            <w:tcW w:w="0" w:type="auto"/>
            <w:tcBorders>
              <w:top w:val="single" w:sz="4" w:space="0" w:color="auto"/>
            </w:tcBorders>
            <w:vAlign w:val="center"/>
            <w:hideMark/>
          </w:tcPr>
          <w:p w14:paraId="7F4EC881" w14:textId="469CBEB5" w:rsidR="00EB14D2" w:rsidRPr="007C39F9" w:rsidRDefault="001916F2" w:rsidP="00217F4C">
            <w:pPr>
              <w:rPr>
                <w:rFonts w:ascii="Times New Roman" w:hAnsi="Times New Roman" w:cs="Times New Roman"/>
                <w:b/>
                <w:bCs/>
                <w:sz w:val="24"/>
                <w:szCs w:val="24"/>
              </w:rPr>
            </w:pPr>
            <w:r>
              <w:rPr>
                <w:rFonts w:ascii="Times New Roman" w:hAnsi="Times New Roman" w:cs="Times New Roman" w:hint="eastAsia"/>
                <w:b/>
                <w:bCs/>
                <w:sz w:val="24"/>
                <w:szCs w:val="24"/>
              </w:rPr>
              <w:t>Sleeping time(hours)</w:t>
            </w:r>
          </w:p>
        </w:tc>
        <w:tc>
          <w:tcPr>
            <w:tcW w:w="0" w:type="auto"/>
            <w:tcBorders>
              <w:top w:val="single" w:sz="4" w:space="0" w:color="auto"/>
            </w:tcBorders>
            <w:vAlign w:val="center"/>
            <w:hideMark/>
          </w:tcPr>
          <w:p w14:paraId="0C6F059C" w14:textId="76F897BD" w:rsidR="00EB14D2" w:rsidRPr="007C39F9" w:rsidRDefault="001916F2" w:rsidP="00217F4C">
            <w:pPr>
              <w:rPr>
                <w:rFonts w:ascii="Times New Roman" w:hAnsi="Times New Roman" w:cs="Times New Roman"/>
                <w:b/>
                <w:bCs/>
                <w:sz w:val="24"/>
                <w:szCs w:val="24"/>
              </w:rPr>
            </w:pPr>
            <w:r>
              <w:rPr>
                <w:rFonts w:ascii="Times New Roman" w:hAnsi="Times New Roman" w:cs="Times New Roman" w:hint="eastAsia"/>
                <w:b/>
                <w:bCs/>
                <w:sz w:val="24"/>
                <w:szCs w:val="24"/>
              </w:rPr>
              <w:t>Test score</w:t>
            </w:r>
          </w:p>
        </w:tc>
      </w:tr>
      <w:tr w:rsidR="00EB14D2" w:rsidRPr="007C39F9" w14:paraId="78AD5C71" w14:textId="77777777" w:rsidTr="001916F2">
        <w:trPr>
          <w:trHeight w:val="308"/>
          <w:tblCellSpacing w:w="15" w:type="dxa"/>
        </w:trPr>
        <w:tc>
          <w:tcPr>
            <w:tcW w:w="0" w:type="auto"/>
            <w:tcBorders>
              <w:top w:val="single" w:sz="4" w:space="0" w:color="auto"/>
            </w:tcBorders>
            <w:vAlign w:val="center"/>
            <w:hideMark/>
          </w:tcPr>
          <w:p w14:paraId="49DBD3A1"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A</w:t>
            </w:r>
          </w:p>
        </w:tc>
        <w:tc>
          <w:tcPr>
            <w:tcW w:w="0" w:type="auto"/>
            <w:tcBorders>
              <w:top w:val="single" w:sz="4" w:space="0" w:color="auto"/>
            </w:tcBorders>
            <w:vAlign w:val="center"/>
            <w:hideMark/>
          </w:tcPr>
          <w:p w14:paraId="115295F1"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4</w:t>
            </w:r>
          </w:p>
        </w:tc>
        <w:tc>
          <w:tcPr>
            <w:tcW w:w="0" w:type="auto"/>
            <w:tcBorders>
              <w:top w:val="single" w:sz="4" w:space="0" w:color="auto"/>
            </w:tcBorders>
            <w:vAlign w:val="center"/>
            <w:hideMark/>
          </w:tcPr>
          <w:p w14:paraId="284EF8D9"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70</w:t>
            </w:r>
          </w:p>
        </w:tc>
      </w:tr>
      <w:tr w:rsidR="00EB14D2" w:rsidRPr="007C39F9" w14:paraId="2C4AF1F9" w14:textId="77777777" w:rsidTr="001916F2">
        <w:trPr>
          <w:trHeight w:val="315"/>
          <w:tblCellSpacing w:w="15" w:type="dxa"/>
        </w:trPr>
        <w:tc>
          <w:tcPr>
            <w:tcW w:w="0" w:type="auto"/>
            <w:vAlign w:val="center"/>
            <w:hideMark/>
          </w:tcPr>
          <w:p w14:paraId="2DC0636C"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B</w:t>
            </w:r>
          </w:p>
        </w:tc>
        <w:tc>
          <w:tcPr>
            <w:tcW w:w="0" w:type="auto"/>
            <w:vAlign w:val="center"/>
            <w:hideMark/>
          </w:tcPr>
          <w:p w14:paraId="48B2F030"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5</w:t>
            </w:r>
          </w:p>
        </w:tc>
        <w:tc>
          <w:tcPr>
            <w:tcW w:w="0" w:type="auto"/>
            <w:vAlign w:val="center"/>
            <w:hideMark/>
          </w:tcPr>
          <w:p w14:paraId="13B545FF"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75</w:t>
            </w:r>
          </w:p>
        </w:tc>
      </w:tr>
      <w:tr w:rsidR="00EB14D2" w:rsidRPr="007C39F9" w14:paraId="760D595A" w14:textId="77777777" w:rsidTr="001916F2">
        <w:trPr>
          <w:trHeight w:val="315"/>
          <w:tblCellSpacing w:w="15" w:type="dxa"/>
        </w:trPr>
        <w:tc>
          <w:tcPr>
            <w:tcW w:w="0" w:type="auto"/>
            <w:vAlign w:val="center"/>
            <w:hideMark/>
          </w:tcPr>
          <w:p w14:paraId="5231A8FC"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C</w:t>
            </w:r>
          </w:p>
        </w:tc>
        <w:tc>
          <w:tcPr>
            <w:tcW w:w="0" w:type="auto"/>
            <w:vAlign w:val="center"/>
            <w:hideMark/>
          </w:tcPr>
          <w:p w14:paraId="562CA8F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6</w:t>
            </w:r>
          </w:p>
        </w:tc>
        <w:tc>
          <w:tcPr>
            <w:tcW w:w="0" w:type="auto"/>
            <w:vAlign w:val="center"/>
            <w:hideMark/>
          </w:tcPr>
          <w:p w14:paraId="0A5B926F"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79</w:t>
            </w:r>
          </w:p>
        </w:tc>
      </w:tr>
      <w:tr w:rsidR="00EB14D2" w:rsidRPr="007C39F9" w14:paraId="40E58633" w14:textId="77777777" w:rsidTr="001916F2">
        <w:trPr>
          <w:trHeight w:val="308"/>
          <w:tblCellSpacing w:w="15" w:type="dxa"/>
        </w:trPr>
        <w:tc>
          <w:tcPr>
            <w:tcW w:w="0" w:type="auto"/>
            <w:vAlign w:val="center"/>
            <w:hideMark/>
          </w:tcPr>
          <w:p w14:paraId="7929D843"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D</w:t>
            </w:r>
          </w:p>
        </w:tc>
        <w:tc>
          <w:tcPr>
            <w:tcW w:w="0" w:type="auto"/>
            <w:vAlign w:val="center"/>
            <w:hideMark/>
          </w:tcPr>
          <w:p w14:paraId="555A8B3C"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w:t>
            </w:r>
          </w:p>
        </w:tc>
        <w:tc>
          <w:tcPr>
            <w:tcW w:w="0" w:type="auto"/>
            <w:vAlign w:val="center"/>
            <w:hideMark/>
          </w:tcPr>
          <w:p w14:paraId="0D9C513F"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83</w:t>
            </w:r>
          </w:p>
        </w:tc>
      </w:tr>
      <w:tr w:rsidR="00EB14D2" w:rsidRPr="007C39F9" w14:paraId="2FBF0CA5" w14:textId="77777777" w:rsidTr="001916F2">
        <w:trPr>
          <w:trHeight w:val="315"/>
          <w:tblCellSpacing w:w="15" w:type="dxa"/>
        </w:trPr>
        <w:tc>
          <w:tcPr>
            <w:tcW w:w="0" w:type="auto"/>
            <w:vAlign w:val="center"/>
            <w:hideMark/>
          </w:tcPr>
          <w:p w14:paraId="405A21BA"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E</w:t>
            </w:r>
          </w:p>
        </w:tc>
        <w:tc>
          <w:tcPr>
            <w:tcW w:w="0" w:type="auto"/>
            <w:vAlign w:val="center"/>
            <w:hideMark/>
          </w:tcPr>
          <w:p w14:paraId="5CCCB62F"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w:t>
            </w:r>
          </w:p>
        </w:tc>
        <w:tc>
          <w:tcPr>
            <w:tcW w:w="0" w:type="auto"/>
            <w:vAlign w:val="center"/>
            <w:hideMark/>
          </w:tcPr>
          <w:p w14:paraId="34760C35"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86</w:t>
            </w:r>
          </w:p>
        </w:tc>
      </w:tr>
      <w:tr w:rsidR="00EB14D2" w:rsidRPr="007C39F9" w14:paraId="0F54E80A" w14:textId="77777777" w:rsidTr="001916F2">
        <w:trPr>
          <w:trHeight w:val="315"/>
          <w:tblCellSpacing w:w="15" w:type="dxa"/>
        </w:trPr>
        <w:tc>
          <w:tcPr>
            <w:tcW w:w="0" w:type="auto"/>
            <w:vAlign w:val="center"/>
            <w:hideMark/>
          </w:tcPr>
          <w:p w14:paraId="4F54E30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F</w:t>
            </w:r>
          </w:p>
        </w:tc>
        <w:tc>
          <w:tcPr>
            <w:tcW w:w="0" w:type="auto"/>
            <w:vAlign w:val="center"/>
            <w:hideMark/>
          </w:tcPr>
          <w:p w14:paraId="0696F351"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4</w:t>
            </w:r>
          </w:p>
        </w:tc>
        <w:tc>
          <w:tcPr>
            <w:tcW w:w="0" w:type="auto"/>
            <w:vAlign w:val="center"/>
            <w:hideMark/>
          </w:tcPr>
          <w:p w14:paraId="6801277D"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82</w:t>
            </w:r>
          </w:p>
        </w:tc>
      </w:tr>
      <w:tr w:rsidR="00EB14D2" w:rsidRPr="007C39F9" w14:paraId="257DBBE3" w14:textId="77777777" w:rsidTr="001916F2">
        <w:trPr>
          <w:trHeight w:val="315"/>
          <w:tblCellSpacing w:w="15" w:type="dxa"/>
        </w:trPr>
        <w:tc>
          <w:tcPr>
            <w:tcW w:w="0" w:type="auto"/>
            <w:vAlign w:val="center"/>
            <w:hideMark/>
          </w:tcPr>
          <w:p w14:paraId="47568440"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G</w:t>
            </w:r>
          </w:p>
        </w:tc>
        <w:tc>
          <w:tcPr>
            <w:tcW w:w="0" w:type="auto"/>
            <w:vAlign w:val="center"/>
            <w:hideMark/>
          </w:tcPr>
          <w:p w14:paraId="5D1C6311"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5</w:t>
            </w:r>
          </w:p>
        </w:tc>
        <w:tc>
          <w:tcPr>
            <w:tcW w:w="0" w:type="auto"/>
            <w:vAlign w:val="center"/>
            <w:hideMark/>
          </w:tcPr>
          <w:p w14:paraId="25115885"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80</w:t>
            </w:r>
          </w:p>
        </w:tc>
      </w:tr>
      <w:tr w:rsidR="00EB14D2" w:rsidRPr="007C39F9" w14:paraId="337E5353" w14:textId="77777777" w:rsidTr="001916F2">
        <w:trPr>
          <w:trHeight w:val="308"/>
          <w:tblCellSpacing w:w="15" w:type="dxa"/>
        </w:trPr>
        <w:tc>
          <w:tcPr>
            <w:tcW w:w="0" w:type="auto"/>
            <w:vAlign w:val="center"/>
            <w:hideMark/>
          </w:tcPr>
          <w:p w14:paraId="639DB793"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H</w:t>
            </w:r>
          </w:p>
        </w:tc>
        <w:tc>
          <w:tcPr>
            <w:tcW w:w="0" w:type="auto"/>
            <w:vAlign w:val="center"/>
            <w:hideMark/>
          </w:tcPr>
          <w:p w14:paraId="34986083"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6</w:t>
            </w:r>
          </w:p>
        </w:tc>
        <w:tc>
          <w:tcPr>
            <w:tcW w:w="0" w:type="auto"/>
            <w:vAlign w:val="center"/>
            <w:hideMark/>
          </w:tcPr>
          <w:p w14:paraId="54BB60D3"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77</w:t>
            </w:r>
          </w:p>
        </w:tc>
      </w:tr>
      <w:tr w:rsidR="00EB14D2" w:rsidRPr="007C39F9" w14:paraId="557B331A" w14:textId="77777777" w:rsidTr="001916F2">
        <w:trPr>
          <w:trHeight w:val="315"/>
          <w:tblCellSpacing w:w="15" w:type="dxa"/>
        </w:trPr>
        <w:tc>
          <w:tcPr>
            <w:tcW w:w="0" w:type="auto"/>
            <w:vAlign w:val="center"/>
            <w:hideMark/>
          </w:tcPr>
          <w:p w14:paraId="104F545F"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I</w:t>
            </w:r>
          </w:p>
        </w:tc>
        <w:tc>
          <w:tcPr>
            <w:tcW w:w="0" w:type="auto"/>
            <w:vAlign w:val="center"/>
            <w:hideMark/>
          </w:tcPr>
          <w:p w14:paraId="4E648359"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w:t>
            </w:r>
          </w:p>
        </w:tc>
        <w:tc>
          <w:tcPr>
            <w:tcW w:w="0" w:type="auto"/>
            <w:vAlign w:val="center"/>
            <w:hideMark/>
          </w:tcPr>
          <w:p w14:paraId="010FC813"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73</w:t>
            </w:r>
          </w:p>
        </w:tc>
      </w:tr>
      <w:tr w:rsidR="00EB14D2" w:rsidRPr="007C39F9" w14:paraId="4806F4C2" w14:textId="77777777" w:rsidTr="001916F2">
        <w:trPr>
          <w:trHeight w:val="308"/>
          <w:tblCellSpacing w:w="15" w:type="dxa"/>
        </w:trPr>
        <w:tc>
          <w:tcPr>
            <w:tcW w:w="0" w:type="auto"/>
            <w:tcBorders>
              <w:bottom w:val="single" w:sz="4" w:space="0" w:color="auto"/>
            </w:tcBorders>
            <w:vAlign w:val="center"/>
            <w:hideMark/>
          </w:tcPr>
          <w:p w14:paraId="7264611B"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J</w:t>
            </w:r>
          </w:p>
        </w:tc>
        <w:tc>
          <w:tcPr>
            <w:tcW w:w="0" w:type="auto"/>
            <w:tcBorders>
              <w:bottom w:val="single" w:sz="4" w:space="0" w:color="auto"/>
            </w:tcBorders>
            <w:vAlign w:val="center"/>
            <w:hideMark/>
          </w:tcPr>
          <w:p w14:paraId="0FEE4D5C"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8</w:t>
            </w:r>
          </w:p>
        </w:tc>
        <w:tc>
          <w:tcPr>
            <w:tcW w:w="0" w:type="auto"/>
            <w:tcBorders>
              <w:bottom w:val="single" w:sz="4" w:space="0" w:color="auto"/>
            </w:tcBorders>
            <w:vAlign w:val="center"/>
            <w:hideMark/>
          </w:tcPr>
          <w:p w14:paraId="441A8256"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69</w:t>
            </w:r>
          </w:p>
        </w:tc>
      </w:tr>
    </w:tbl>
    <w:p w14:paraId="6EDB3AC0" w14:textId="6DC908FD" w:rsidR="00EB14D2" w:rsidRPr="007C39F9" w:rsidRDefault="001916F2" w:rsidP="00EB14D2">
      <w:pPr>
        <w:rPr>
          <w:rFonts w:ascii="Times New Roman" w:hAnsi="Times New Roman" w:cs="Times New Roman"/>
          <w:sz w:val="24"/>
          <w:szCs w:val="24"/>
        </w:rPr>
      </w:pPr>
      <w:r w:rsidRPr="001916F2">
        <w:rPr>
          <w:rFonts w:ascii="Times New Roman" w:hAnsi="Times New Roman" w:cs="Times New Roman" w:hint="eastAsia"/>
          <w:b/>
          <w:bCs/>
          <w:sz w:val="24"/>
          <w:szCs w:val="24"/>
        </w:rPr>
        <w:t>If we insist on "one uniform rule", what will we do?</w:t>
      </w:r>
      <w:r w:rsidR="00000000">
        <w:rPr>
          <w:rFonts w:ascii="Times New Roman" w:hAnsi="Times New Roman" w:cs="Times New Roman"/>
          <w:sz w:val="24"/>
          <w:szCs w:val="24"/>
        </w:rPr>
        <w:pict w14:anchorId="1CDFE40C">
          <v:rect id="_x0000_i1036" style="width:0;height:1.5pt" o:hralign="center" o:hrstd="t" o:hr="t" fillcolor="#a0a0a0" stroked="f"/>
        </w:pict>
      </w:r>
    </w:p>
    <w:p w14:paraId="6B69C0B9"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pict w14:anchorId="543C6EA9">
          <v:rect id="_x0000_i1037" style="width:0;height:1.5pt" o:hralign="center" o:hrstd="t" o:hr="t" fillcolor="#a0a0a0" stroked="f"/>
        </w:pict>
      </w:r>
    </w:p>
    <w:p w14:paraId="3297ECD5" w14:textId="73DA3834" w:rsidR="00EB14D2" w:rsidRPr="007C39F9" w:rsidRDefault="001916F2" w:rsidP="00EB14D2">
      <w:pPr>
        <w:rPr>
          <w:rFonts w:ascii="Times New Roman" w:hAnsi="Times New Roman" w:cs="Times New Roman"/>
          <w:sz w:val="24"/>
          <w:szCs w:val="24"/>
        </w:rPr>
      </w:pPr>
      <w:r w:rsidRPr="001916F2">
        <w:rPr>
          <w:rFonts w:ascii="Times New Roman" w:hAnsi="Times New Roman" w:cs="Times New Roman" w:hint="eastAsia"/>
          <w:b/>
          <w:bCs/>
          <w:sz w:val="24"/>
          <w:szCs w:val="24"/>
        </w:rPr>
        <w:t>2. What would be the difference if classification/grouping were done first and then modeling?</w:t>
      </w:r>
      <w:r w:rsidR="00000000">
        <w:rPr>
          <w:rFonts w:ascii="Times New Roman" w:hAnsi="Times New Roman" w:cs="Times New Roman"/>
          <w:sz w:val="24"/>
          <w:szCs w:val="24"/>
        </w:rPr>
        <w:pict w14:anchorId="37420A5F">
          <v:rect id="_x0000_i1038" style="width:0;height:1.5pt" o:hralign="center" o:hrstd="t" o:hr="t" fillcolor="#a0a0a0" stroked="f"/>
        </w:pict>
      </w:r>
    </w:p>
    <w:p w14:paraId="09657588"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pict w14:anchorId="7B94A338">
          <v:rect id="_x0000_i1039" style="width:0;height:1.5pt" o:hralign="center" o:hrstd="t" o:hr="t" fillcolor="#a0a0a0" stroked="f"/>
        </w:pict>
      </w:r>
    </w:p>
    <w:p w14:paraId="74CCD2E5" w14:textId="4C5D9BD2" w:rsidR="00EB14D2" w:rsidRPr="007C39F9" w:rsidRDefault="001916F2" w:rsidP="00EB14D2">
      <w:pPr>
        <w:rPr>
          <w:rFonts w:ascii="Times New Roman" w:hAnsi="Times New Roman" w:cs="Times New Roman"/>
          <w:sz w:val="24"/>
          <w:szCs w:val="24"/>
        </w:rPr>
      </w:pPr>
      <w:r w:rsidRPr="001916F2">
        <w:rPr>
          <w:rFonts w:ascii="Times New Roman" w:hAnsi="Times New Roman" w:cs="Times New Roman" w:hint="eastAsia"/>
          <w:b/>
          <w:bCs/>
          <w:sz w:val="24"/>
          <w:szCs w:val="24"/>
        </w:rPr>
        <w:t>3. Compared with the main activity, what assumptions have been changed here?</w:t>
      </w:r>
      <w:r w:rsidR="00000000">
        <w:rPr>
          <w:rFonts w:ascii="Times New Roman" w:hAnsi="Times New Roman" w:cs="Times New Roman"/>
          <w:sz w:val="24"/>
          <w:szCs w:val="24"/>
        </w:rPr>
        <w:pict w14:anchorId="10468AD7">
          <v:rect id="_x0000_i1040" style="width:0;height:1.5pt" o:hralign="center" o:hrstd="t" o:hr="t" fillcolor="#a0a0a0" stroked="f"/>
        </w:pict>
      </w:r>
    </w:p>
    <w:p w14:paraId="70C3A20F" w14:textId="77777777" w:rsidR="00EB14D2" w:rsidRPr="007C39F9" w:rsidRDefault="00000000" w:rsidP="00EB14D2">
      <w:pPr>
        <w:rPr>
          <w:rFonts w:ascii="Times New Roman" w:hAnsi="Times New Roman" w:cs="Times New Roman"/>
          <w:sz w:val="24"/>
          <w:szCs w:val="24"/>
        </w:rPr>
      </w:pPr>
      <w:r>
        <w:rPr>
          <w:rFonts w:ascii="Times New Roman" w:hAnsi="Times New Roman" w:cs="Times New Roman"/>
          <w:sz w:val="24"/>
          <w:szCs w:val="24"/>
        </w:rPr>
        <w:lastRenderedPageBreak/>
        <w:pict w14:anchorId="7D49185E">
          <v:rect id="_x0000_i1041" style="width:0;height:1.5pt" o:hralign="center" o:hrstd="t" o:hr="t" fillcolor="#a0a0a0" stroked="f"/>
        </w:pict>
      </w:r>
    </w:p>
    <w:p w14:paraId="36DD18E3" w14:textId="5295CDDC" w:rsidR="00EB14D2"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 xml:space="preserve">Appendix E. </w:t>
      </w:r>
      <w:r w:rsidR="001916F2" w:rsidRPr="001916F2">
        <w:rPr>
          <w:rFonts w:ascii="Times New Roman" w:hAnsi="Times New Roman" w:cs="Times New Roman" w:hint="eastAsia"/>
          <w:b/>
          <w:bCs/>
          <w:sz w:val="24"/>
          <w:szCs w:val="24"/>
        </w:rPr>
        <w:t>Poster template</w:t>
      </w:r>
    </w:p>
    <w:p w14:paraId="2CE57454" w14:textId="624F1491" w:rsidR="001916F2" w:rsidRPr="007C39F9" w:rsidRDefault="001916F2" w:rsidP="00EB14D2">
      <w:pPr>
        <w:rPr>
          <w:rFonts w:ascii="Times New Roman" w:hAnsi="Times New Roman" w:cs="Times New Roman"/>
          <w:b/>
          <w:bCs/>
          <w:sz w:val="24"/>
          <w:szCs w:val="24"/>
        </w:rPr>
      </w:pPr>
      <w:r w:rsidRPr="001916F2">
        <w:rPr>
          <w:rFonts w:ascii="Times New Roman" w:hAnsi="Times New Roman" w:cs="Times New Roman" w:hint="eastAsia"/>
          <w:b/>
          <w:bCs/>
          <w:sz w:val="24"/>
          <w:szCs w:val="24"/>
        </w:rPr>
        <w:t>(If it is for an extracurricular activity exhibition, it will be needed)</w:t>
      </w:r>
    </w:p>
    <w:p w14:paraId="4EF6655E"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Title: The Rules of Our Group</w:t>
      </w:r>
    </w:p>
    <w:p w14:paraId="5D9B9D17"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1. The trend we observed:</w:t>
      </w:r>
    </w:p>
    <w:p w14:paraId="35E6624F"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2. Our prediction rules:</w:t>
      </w:r>
    </w:p>
    <w:p w14:paraId="62563A34"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3. Why not explain each point separately:</w:t>
      </w:r>
    </w:p>
    <w:p w14:paraId="2103BE00"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4. The performance of our rules on new data</w:t>
      </w:r>
    </w:p>
    <w:p w14:paraId="4DAFC9A9" w14:textId="44DA3418" w:rsidR="00EB14D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5. Our revised ideas:</w:t>
      </w:r>
    </w:p>
    <w:p w14:paraId="52B35528" w14:textId="77777777" w:rsidR="001916F2" w:rsidRPr="007C39F9" w:rsidRDefault="001916F2" w:rsidP="001916F2">
      <w:pPr>
        <w:rPr>
          <w:rFonts w:ascii="Times New Roman" w:hAnsi="Times New Roman" w:cs="Times New Roman"/>
          <w:sz w:val="24"/>
          <w:szCs w:val="24"/>
        </w:rPr>
      </w:pPr>
    </w:p>
    <w:p w14:paraId="6BD83707" w14:textId="725C3E0E" w:rsidR="00EB14D2" w:rsidRPr="007C39F9"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 xml:space="preserve">Appendix F. </w:t>
      </w:r>
      <w:r w:rsidR="001916F2" w:rsidRPr="001916F2">
        <w:rPr>
          <w:rFonts w:ascii="Times New Roman" w:hAnsi="Times New Roman" w:cs="Times New Roman" w:hint="eastAsia"/>
          <w:b/>
          <w:bCs/>
          <w:sz w:val="24"/>
          <w:szCs w:val="24"/>
        </w:rPr>
        <w:t>Teacher's Observation Record Sheet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1627"/>
        <w:gridCol w:w="1458"/>
        <w:gridCol w:w="987"/>
        <w:gridCol w:w="1276"/>
        <w:gridCol w:w="1396"/>
        <w:gridCol w:w="555"/>
      </w:tblGrid>
      <w:tr w:rsidR="001916F2" w:rsidRPr="007C39F9" w14:paraId="73A6CF65" w14:textId="77777777" w:rsidTr="001916F2">
        <w:trPr>
          <w:tblHeader/>
          <w:tblCellSpacing w:w="15" w:type="dxa"/>
        </w:trPr>
        <w:tc>
          <w:tcPr>
            <w:tcW w:w="0" w:type="auto"/>
            <w:tcBorders>
              <w:top w:val="nil"/>
              <w:bottom w:val="single" w:sz="4" w:space="0" w:color="auto"/>
            </w:tcBorders>
            <w:vAlign w:val="center"/>
            <w:hideMark/>
          </w:tcPr>
          <w:p w14:paraId="60C3F131" w14:textId="38DF2959" w:rsidR="00EB14D2" w:rsidRPr="007C39F9" w:rsidRDefault="001916F2" w:rsidP="001916F2">
            <w:pPr>
              <w:jc w:val="left"/>
              <w:rPr>
                <w:rFonts w:ascii="Times New Roman" w:hAnsi="Times New Roman" w:cs="Times New Roman"/>
                <w:b/>
                <w:bCs/>
                <w:sz w:val="24"/>
                <w:szCs w:val="24"/>
              </w:rPr>
            </w:pPr>
            <w:r>
              <w:rPr>
                <w:rFonts w:ascii="Times New Roman" w:hAnsi="Times New Roman" w:cs="Times New Roman" w:hint="eastAsia"/>
                <w:b/>
                <w:bCs/>
                <w:sz w:val="24"/>
                <w:szCs w:val="24"/>
              </w:rPr>
              <w:t>Group Number</w:t>
            </w:r>
          </w:p>
        </w:tc>
        <w:tc>
          <w:tcPr>
            <w:tcW w:w="0" w:type="auto"/>
            <w:tcBorders>
              <w:top w:val="nil"/>
              <w:bottom w:val="single" w:sz="4" w:space="0" w:color="auto"/>
            </w:tcBorders>
            <w:vAlign w:val="center"/>
            <w:hideMark/>
          </w:tcPr>
          <w:p w14:paraId="5808C322" w14:textId="6528B37E" w:rsidR="00EB14D2" w:rsidRPr="007C39F9" w:rsidRDefault="001916F2" w:rsidP="001916F2">
            <w:pPr>
              <w:jc w:val="left"/>
              <w:rPr>
                <w:rFonts w:ascii="Times New Roman" w:hAnsi="Times New Roman" w:cs="Times New Roman"/>
                <w:b/>
                <w:bCs/>
                <w:sz w:val="24"/>
                <w:szCs w:val="24"/>
              </w:rPr>
            </w:pPr>
            <w:r w:rsidRPr="001916F2">
              <w:rPr>
                <w:rFonts w:ascii="Times New Roman" w:hAnsi="Times New Roman" w:cs="Times New Roman" w:hint="eastAsia"/>
                <w:b/>
                <w:bCs/>
                <w:sz w:val="24"/>
                <w:szCs w:val="24"/>
              </w:rPr>
              <w:t>Whether a conclusion is drawn quickly when importing</w:t>
            </w:r>
          </w:p>
        </w:tc>
        <w:tc>
          <w:tcPr>
            <w:tcW w:w="0" w:type="auto"/>
            <w:tcBorders>
              <w:top w:val="nil"/>
              <w:bottom w:val="single" w:sz="4" w:space="0" w:color="auto"/>
            </w:tcBorders>
            <w:vAlign w:val="center"/>
            <w:hideMark/>
          </w:tcPr>
          <w:p w14:paraId="6332E37D" w14:textId="5FE17CDF" w:rsidR="00EB14D2" w:rsidRPr="007C39F9" w:rsidRDefault="001916F2" w:rsidP="001916F2">
            <w:pPr>
              <w:jc w:val="left"/>
              <w:rPr>
                <w:rFonts w:ascii="Times New Roman" w:hAnsi="Times New Roman" w:cs="Times New Roman"/>
                <w:b/>
                <w:bCs/>
                <w:sz w:val="24"/>
                <w:szCs w:val="24"/>
              </w:rPr>
            </w:pPr>
            <w:r w:rsidRPr="001916F2">
              <w:rPr>
                <w:rFonts w:ascii="Times New Roman" w:hAnsi="Times New Roman" w:cs="Times New Roman" w:hint="eastAsia"/>
                <w:b/>
                <w:bCs/>
                <w:sz w:val="24"/>
                <w:szCs w:val="24"/>
              </w:rPr>
              <w:t>Whether the rules are patched frequently</w:t>
            </w:r>
          </w:p>
        </w:tc>
        <w:tc>
          <w:tcPr>
            <w:tcW w:w="0" w:type="auto"/>
            <w:tcBorders>
              <w:top w:val="nil"/>
              <w:bottom w:val="single" w:sz="4" w:space="0" w:color="auto"/>
            </w:tcBorders>
            <w:vAlign w:val="center"/>
            <w:hideMark/>
          </w:tcPr>
          <w:p w14:paraId="324E2115" w14:textId="3869798C" w:rsidR="00EB14D2" w:rsidRPr="007C39F9" w:rsidRDefault="001916F2" w:rsidP="001916F2">
            <w:pPr>
              <w:jc w:val="left"/>
              <w:rPr>
                <w:rFonts w:ascii="Times New Roman" w:hAnsi="Times New Roman" w:cs="Times New Roman"/>
                <w:b/>
                <w:bCs/>
                <w:sz w:val="24"/>
                <w:szCs w:val="24"/>
              </w:rPr>
            </w:pPr>
            <w:r w:rsidRPr="001916F2">
              <w:rPr>
                <w:rFonts w:ascii="Times New Roman" w:hAnsi="Times New Roman" w:cs="Times New Roman" w:hint="eastAsia"/>
                <w:b/>
                <w:bCs/>
                <w:sz w:val="24"/>
                <w:szCs w:val="24"/>
              </w:rPr>
              <w:t>Main activity rule type</w:t>
            </w:r>
          </w:p>
        </w:tc>
        <w:tc>
          <w:tcPr>
            <w:tcW w:w="0" w:type="auto"/>
            <w:tcBorders>
              <w:top w:val="nil"/>
              <w:bottom w:val="single" w:sz="4" w:space="0" w:color="auto"/>
            </w:tcBorders>
            <w:vAlign w:val="center"/>
            <w:hideMark/>
          </w:tcPr>
          <w:p w14:paraId="7A57E0F7" w14:textId="058DFAE9" w:rsidR="00EB14D2" w:rsidRPr="007C39F9" w:rsidRDefault="001916F2" w:rsidP="001916F2">
            <w:pPr>
              <w:jc w:val="left"/>
              <w:rPr>
                <w:rFonts w:ascii="Times New Roman" w:hAnsi="Times New Roman" w:cs="Times New Roman"/>
                <w:b/>
                <w:bCs/>
                <w:sz w:val="24"/>
                <w:szCs w:val="24"/>
              </w:rPr>
            </w:pPr>
            <w:r w:rsidRPr="001916F2">
              <w:rPr>
                <w:rFonts w:ascii="Times New Roman" w:hAnsi="Times New Roman" w:cs="Times New Roman" w:hint="eastAsia"/>
                <w:b/>
                <w:bCs/>
                <w:sz w:val="24"/>
                <w:szCs w:val="24"/>
              </w:rPr>
              <w:t>Whether to correct after the new data</w:t>
            </w:r>
          </w:p>
        </w:tc>
        <w:tc>
          <w:tcPr>
            <w:tcW w:w="0" w:type="auto"/>
            <w:tcBorders>
              <w:top w:val="nil"/>
              <w:bottom w:val="single" w:sz="4" w:space="0" w:color="auto"/>
            </w:tcBorders>
            <w:vAlign w:val="center"/>
            <w:hideMark/>
          </w:tcPr>
          <w:p w14:paraId="185E68BB" w14:textId="0E8121F0" w:rsidR="00EB14D2" w:rsidRPr="007C39F9" w:rsidRDefault="001916F2" w:rsidP="001916F2">
            <w:pPr>
              <w:jc w:val="left"/>
              <w:rPr>
                <w:rFonts w:ascii="Times New Roman" w:hAnsi="Times New Roman" w:cs="Times New Roman"/>
                <w:b/>
                <w:bCs/>
                <w:sz w:val="24"/>
                <w:szCs w:val="24"/>
              </w:rPr>
            </w:pPr>
            <w:r w:rsidRPr="001916F2">
              <w:rPr>
                <w:rFonts w:ascii="Times New Roman" w:hAnsi="Times New Roman" w:cs="Times New Roman" w:hint="eastAsia"/>
                <w:b/>
                <w:bCs/>
                <w:sz w:val="24"/>
                <w:szCs w:val="24"/>
              </w:rPr>
              <w:t>Is grouping modeling proposed in the variant</w:t>
            </w:r>
          </w:p>
        </w:tc>
        <w:tc>
          <w:tcPr>
            <w:tcW w:w="0" w:type="auto"/>
            <w:tcBorders>
              <w:top w:val="nil"/>
              <w:bottom w:val="single" w:sz="4" w:space="0" w:color="auto"/>
            </w:tcBorders>
            <w:vAlign w:val="center"/>
            <w:hideMark/>
          </w:tcPr>
          <w:p w14:paraId="78E4914A" w14:textId="3F7410A1" w:rsidR="00EB14D2" w:rsidRPr="007C39F9" w:rsidRDefault="001916F2" w:rsidP="001916F2">
            <w:pPr>
              <w:jc w:val="left"/>
              <w:rPr>
                <w:rFonts w:ascii="Times New Roman" w:hAnsi="Times New Roman" w:cs="Times New Roman"/>
                <w:b/>
                <w:bCs/>
                <w:sz w:val="24"/>
                <w:szCs w:val="24"/>
              </w:rPr>
            </w:pPr>
            <w:r>
              <w:rPr>
                <w:rFonts w:ascii="Times New Roman" w:hAnsi="Times New Roman" w:cs="Times New Roman" w:hint="eastAsia"/>
                <w:b/>
                <w:bCs/>
                <w:sz w:val="24"/>
                <w:szCs w:val="24"/>
              </w:rPr>
              <w:t>Note</w:t>
            </w:r>
          </w:p>
        </w:tc>
      </w:tr>
      <w:tr w:rsidR="001916F2" w:rsidRPr="007C39F9" w14:paraId="25044BBC" w14:textId="77777777" w:rsidTr="001916F2">
        <w:trPr>
          <w:tblCellSpacing w:w="15" w:type="dxa"/>
        </w:trPr>
        <w:tc>
          <w:tcPr>
            <w:tcW w:w="0" w:type="auto"/>
            <w:vAlign w:val="center"/>
            <w:hideMark/>
          </w:tcPr>
          <w:p w14:paraId="616F5E49"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1</w:t>
            </w:r>
          </w:p>
        </w:tc>
        <w:tc>
          <w:tcPr>
            <w:tcW w:w="0" w:type="auto"/>
            <w:vAlign w:val="center"/>
            <w:hideMark/>
          </w:tcPr>
          <w:p w14:paraId="0880F575"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5655424C"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1FDD51AD"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08931B30"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0E86C2E7"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62EFCFD0" w14:textId="77777777" w:rsidR="00EB14D2" w:rsidRPr="007C39F9" w:rsidRDefault="00EB14D2" w:rsidP="00217F4C">
            <w:pPr>
              <w:rPr>
                <w:rFonts w:ascii="Times New Roman" w:hAnsi="Times New Roman" w:cs="Times New Roman"/>
                <w:sz w:val="24"/>
                <w:szCs w:val="24"/>
              </w:rPr>
            </w:pPr>
          </w:p>
        </w:tc>
      </w:tr>
      <w:tr w:rsidR="001916F2" w:rsidRPr="007C39F9" w14:paraId="6B040D3E" w14:textId="77777777" w:rsidTr="001916F2">
        <w:trPr>
          <w:tblCellSpacing w:w="15" w:type="dxa"/>
        </w:trPr>
        <w:tc>
          <w:tcPr>
            <w:tcW w:w="0" w:type="auto"/>
            <w:vAlign w:val="center"/>
            <w:hideMark/>
          </w:tcPr>
          <w:p w14:paraId="30DA37BA"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2</w:t>
            </w:r>
          </w:p>
        </w:tc>
        <w:tc>
          <w:tcPr>
            <w:tcW w:w="0" w:type="auto"/>
            <w:vAlign w:val="center"/>
            <w:hideMark/>
          </w:tcPr>
          <w:p w14:paraId="3E989889"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7F20A1EC"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21F0D8FE"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2FC13E4C"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237FC207"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774346E7" w14:textId="77777777" w:rsidR="00EB14D2" w:rsidRPr="007C39F9" w:rsidRDefault="00EB14D2" w:rsidP="00217F4C">
            <w:pPr>
              <w:rPr>
                <w:rFonts w:ascii="Times New Roman" w:hAnsi="Times New Roman" w:cs="Times New Roman"/>
                <w:sz w:val="24"/>
                <w:szCs w:val="24"/>
              </w:rPr>
            </w:pPr>
          </w:p>
        </w:tc>
      </w:tr>
      <w:tr w:rsidR="001916F2" w:rsidRPr="007C39F9" w14:paraId="060B9F69" w14:textId="77777777" w:rsidTr="001916F2">
        <w:trPr>
          <w:tblCellSpacing w:w="15" w:type="dxa"/>
        </w:trPr>
        <w:tc>
          <w:tcPr>
            <w:tcW w:w="0" w:type="auto"/>
            <w:vAlign w:val="center"/>
            <w:hideMark/>
          </w:tcPr>
          <w:p w14:paraId="157CF125"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3</w:t>
            </w:r>
          </w:p>
        </w:tc>
        <w:tc>
          <w:tcPr>
            <w:tcW w:w="0" w:type="auto"/>
            <w:vAlign w:val="center"/>
            <w:hideMark/>
          </w:tcPr>
          <w:p w14:paraId="753BE863"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164F16E7"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732E55FC"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53A59BFB"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135DDAB5"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129C0229" w14:textId="77777777" w:rsidR="00EB14D2" w:rsidRPr="007C39F9" w:rsidRDefault="00EB14D2" w:rsidP="00217F4C">
            <w:pPr>
              <w:rPr>
                <w:rFonts w:ascii="Times New Roman" w:hAnsi="Times New Roman" w:cs="Times New Roman"/>
                <w:sz w:val="24"/>
                <w:szCs w:val="24"/>
              </w:rPr>
            </w:pPr>
          </w:p>
        </w:tc>
      </w:tr>
      <w:tr w:rsidR="001916F2" w:rsidRPr="007C39F9" w14:paraId="71FD2AFD" w14:textId="77777777" w:rsidTr="001916F2">
        <w:trPr>
          <w:tblCellSpacing w:w="15" w:type="dxa"/>
        </w:trPr>
        <w:tc>
          <w:tcPr>
            <w:tcW w:w="0" w:type="auto"/>
            <w:vAlign w:val="center"/>
            <w:hideMark/>
          </w:tcPr>
          <w:p w14:paraId="06EF41AF"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4</w:t>
            </w:r>
          </w:p>
        </w:tc>
        <w:tc>
          <w:tcPr>
            <w:tcW w:w="0" w:type="auto"/>
            <w:vAlign w:val="center"/>
            <w:hideMark/>
          </w:tcPr>
          <w:p w14:paraId="23B79571"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54ECD2BC"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1C5D6977"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46A3B4AD"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11571E67"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563608D1" w14:textId="77777777" w:rsidR="00EB14D2" w:rsidRPr="007C39F9" w:rsidRDefault="00EB14D2" w:rsidP="00217F4C">
            <w:pPr>
              <w:rPr>
                <w:rFonts w:ascii="Times New Roman" w:hAnsi="Times New Roman" w:cs="Times New Roman"/>
                <w:sz w:val="24"/>
                <w:szCs w:val="24"/>
              </w:rPr>
            </w:pPr>
          </w:p>
        </w:tc>
      </w:tr>
      <w:tr w:rsidR="001916F2" w:rsidRPr="007C39F9" w14:paraId="4283D82B" w14:textId="77777777" w:rsidTr="001916F2">
        <w:trPr>
          <w:tblCellSpacing w:w="15" w:type="dxa"/>
        </w:trPr>
        <w:tc>
          <w:tcPr>
            <w:tcW w:w="0" w:type="auto"/>
            <w:vAlign w:val="center"/>
            <w:hideMark/>
          </w:tcPr>
          <w:p w14:paraId="18672FC9"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5</w:t>
            </w:r>
          </w:p>
        </w:tc>
        <w:tc>
          <w:tcPr>
            <w:tcW w:w="0" w:type="auto"/>
            <w:vAlign w:val="center"/>
            <w:hideMark/>
          </w:tcPr>
          <w:p w14:paraId="49A0FFDF"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4084DD49"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442A1A1A"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1E383675"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6D8DE644"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77C7AEA5" w14:textId="77777777" w:rsidR="00EB14D2" w:rsidRPr="007C39F9" w:rsidRDefault="00EB14D2" w:rsidP="00217F4C">
            <w:pPr>
              <w:rPr>
                <w:rFonts w:ascii="Times New Roman" w:hAnsi="Times New Roman" w:cs="Times New Roman"/>
                <w:sz w:val="24"/>
                <w:szCs w:val="24"/>
              </w:rPr>
            </w:pPr>
          </w:p>
        </w:tc>
      </w:tr>
      <w:tr w:rsidR="001916F2" w:rsidRPr="007C39F9" w14:paraId="6477310D" w14:textId="77777777" w:rsidTr="001916F2">
        <w:trPr>
          <w:tblCellSpacing w:w="15" w:type="dxa"/>
        </w:trPr>
        <w:tc>
          <w:tcPr>
            <w:tcW w:w="0" w:type="auto"/>
            <w:vAlign w:val="center"/>
            <w:hideMark/>
          </w:tcPr>
          <w:p w14:paraId="5708B692" w14:textId="77777777" w:rsidR="00EB14D2" w:rsidRPr="007C39F9" w:rsidRDefault="00EB14D2" w:rsidP="00217F4C">
            <w:pPr>
              <w:rPr>
                <w:rFonts w:ascii="Times New Roman" w:hAnsi="Times New Roman" w:cs="Times New Roman"/>
                <w:sz w:val="24"/>
                <w:szCs w:val="24"/>
              </w:rPr>
            </w:pPr>
            <w:r w:rsidRPr="007C39F9">
              <w:rPr>
                <w:rFonts w:ascii="Times New Roman" w:hAnsi="Times New Roman" w:cs="Times New Roman"/>
                <w:sz w:val="24"/>
                <w:szCs w:val="24"/>
              </w:rPr>
              <w:t>6</w:t>
            </w:r>
          </w:p>
        </w:tc>
        <w:tc>
          <w:tcPr>
            <w:tcW w:w="0" w:type="auto"/>
            <w:vAlign w:val="center"/>
            <w:hideMark/>
          </w:tcPr>
          <w:p w14:paraId="0450EDC9"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2FBEFD54"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4D095A07"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7ACFA890"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0B829D58" w14:textId="77777777" w:rsidR="00EB14D2" w:rsidRPr="007C39F9" w:rsidRDefault="00EB14D2" w:rsidP="00217F4C">
            <w:pPr>
              <w:rPr>
                <w:rFonts w:ascii="Times New Roman" w:hAnsi="Times New Roman" w:cs="Times New Roman"/>
                <w:sz w:val="24"/>
                <w:szCs w:val="24"/>
              </w:rPr>
            </w:pPr>
          </w:p>
        </w:tc>
        <w:tc>
          <w:tcPr>
            <w:tcW w:w="0" w:type="auto"/>
            <w:vAlign w:val="center"/>
            <w:hideMark/>
          </w:tcPr>
          <w:p w14:paraId="2CDAE45B" w14:textId="77777777" w:rsidR="00EB14D2" w:rsidRPr="007C39F9" w:rsidRDefault="00EB14D2" w:rsidP="00217F4C">
            <w:pPr>
              <w:rPr>
                <w:rFonts w:ascii="Times New Roman" w:hAnsi="Times New Roman" w:cs="Times New Roman"/>
                <w:sz w:val="24"/>
                <w:szCs w:val="24"/>
              </w:rPr>
            </w:pPr>
          </w:p>
        </w:tc>
      </w:tr>
    </w:tbl>
    <w:p w14:paraId="4BA1B031" w14:textId="68806B73" w:rsidR="00EB14D2" w:rsidRPr="007C39F9" w:rsidRDefault="00EB14D2" w:rsidP="00EB14D2">
      <w:pPr>
        <w:rPr>
          <w:rFonts w:ascii="Times New Roman" w:hAnsi="Times New Roman" w:cs="Times New Roman"/>
          <w:sz w:val="24"/>
          <w:szCs w:val="24"/>
        </w:rPr>
      </w:pPr>
    </w:p>
    <w:p w14:paraId="14F113EE" w14:textId="77777777" w:rsidR="00EB14D2" w:rsidRPr="007C39F9"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 xml:space="preserve">Appendix G. </w:t>
      </w:r>
      <w:r w:rsidRPr="007C39F9">
        <w:rPr>
          <w:rFonts w:ascii="Times New Roman" w:hAnsi="Times New Roman" w:cs="Times New Roman"/>
          <w:b/>
          <w:bCs/>
          <w:sz w:val="24"/>
          <w:szCs w:val="24"/>
        </w:rPr>
        <w:t>Exit Ticket</w:t>
      </w:r>
    </w:p>
    <w:p w14:paraId="71D513EA"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Please complete the following three questions independently</w:t>
      </w:r>
    </w:p>
    <w:p w14:paraId="1669E8ED"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What rules did your group write at the very beginning?</w:t>
      </w:r>
    </w:p>
    <w:p w14:paraId="78199BBE"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2. How did the new data challenge this rule?</w:t>
      </w:r>
    </w:p>
    <w:p w14:paraId="0978CB74" w14:textId="77777777" w:rsidR="001916F2" w:rsidRPr="001916F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3. Explain in your own words: What is overfitting?</w:t>
      </w:r>
    </w:p>
    <w:p w14:paraId="723789BC" w14:textId="040FA1C1" w:rsidR="00EB14D2" w:rsidRDefault="001916F2" w:rsidP="001916F2">
      <w:pPr>
        <w:rPr>
          <w:rFonts w:ascii="Times New Roman" w:hAnsi="Times New Roman" w:cs="Times New Roman"/>
          <w:sz w:val="24"/>
          <w:szCs w:val="24"/>
        </w:rPr>
      </w:pPr>
      <w:r w:rsidRPr="001916F2">
        <w:rPr>
          <w:rFonts w:ascii="Times New Roman" w:hAnsi="Times New Roman" w:cs="Times New Roman" w:hint="eastAsia"/>
          <w:sz w:val="24"/>
          <w:szCs w:val="24"/>
        </w:rPr>
        <w:t>When should the original rules not be copied directly?</w:t>
      </w:r>
    </w:p>
    <w:p w14:paraId="010712A2" w14:textId="77777777" w:rsidR="001916F2" w:rsidRPr="007C39F9" w:rsidRDefault="001916F2" w:rsidP="001916F2">
      <w:pPr>
        <w:rPr>
          <w:rFonts w:ascii="Times New Roman" w:hAnsi="Times New Roman" w:cs="Times New Roman"/>
          <w:sz w:val="24"/>
          <w:szCs w:val="24"/>
        </w:rPr>
      </w:pPr>
    </w:p>
    <w:p w14:paraId="57ABD566" w14:textId="1F0B0AC4" w:rsidR="00EB14D2" w:rsidRPr="007C39F9" w:rsidRDefault="00EB14D2" w:rsidP="00EB14D2">
      <w:pPr>
        <w:rPr>
          <w:rFonts w:ascii="Times New Roman" w:hAnsi="Times New Roman" w:cs="Times New Roman"/>
          <w:b/>
          <w:bCs/>
          <w:sz w:val="24"/>
          <w:szCs w:val="24"/>
        </w:rPr>
      </w:pPr>
      <w:r w:rsidRPr="007F48E0">
        <w:rPr>
          <w:rFonts w:ascii="Times New Roman" w:eastAsiaTheme="majorEastAsia" w:hAnsi="Times New Roman" w:cs="Times New Roman"/>
          <w:b/>
          <w:bCs/>
          <w:color w:val="0F4761" w:themeColor="accent1" w:themeShade="BF"/>
          <w:sz w:val="24"/>
          <w:szCs w:val="24"/>
        </w:rPr>
        <w:t xml:space="preserve">Appendix H. </w:t>
      </w:r>
      <w:r w:rsidR="003A792F" w:rsidRPr="003A792F">
        <w:rPr>
          <w:rFonts w:ascii="Times New Roman" w:hAnsi="Times New Roman" w:cs="Times New Roman" w:hint="eastAsia"/>
          <w:b/>
          <w:bCs/>
          <w:sz w:val="24"/>
          <w:szCs w:val="24"/>
        </w:rPr>
        <w:t>Examples of Blackboard Design (can be ignored if only ppt teaching is used)</w:t>
      </w:r>
    </w:p>
    <w:p w14:paraId="1FA638F5" w14:textId="77777777" w:rsidR="003A792F" w:rsidRPr="003A792F" w:rsidRDefault="003A792F" w:rsidP="003A792F">
      <w:pPr>
        <w:rPr>
          <w:rFonts w:ascii="Times New Roman" w:hAnsi="Times New Roman" w:cs="Times New Roman"/>
          <w:b/>
          <w:bCs/>
          <w:sz w:val="24"/>
          <w:szCs w:val="24"/>
        </w:rPr>
      </w:pPr>
      <w:r w:rsidRPr="003A792F">
        <w:rPr>
          <w:rFonts w:ascii="Times New Roman" w:hAnsi="Times New Roman" w:cs="Times New Roman" w:hint="eastAsia"/>
          <w:b/>
          <w:bCs/>
          <w:sz w:val="24"/>
          <w:szCs w:val="24"/>
        </w:rPr>
        <w:t>Blackboard Writing One: Course Opening</w:t>
      </w:r>
    </w:p>
    <w:p w14:paraId="46E3C5C7" w14:textId="4A73A4E6"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Today's question:</w:t>
      </w:r>
    </w:p>
    <w:p w14:paraId="2B2734AB" w14:textId="77777777"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How to establish rules from limited information?</w:t>
      </w:r>
    </w:p>
    <w:p w14:paraId="1A1C41A4" w14:textId="2ED18450"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 xml:space="preserve">Why doesn't </w:t>
      </w:r>
      <w:r w:rsidRPr="003A792F">
        <w:rPr>
          <w:rFonts w:ascii="Times New Roman" w:hAnsi="Times New Roman" w:cs="Times New Roman"/>
          <w:sz w:val="24"/>
          <w:szCs w:val="24"/>
        </w:rPr>
        <w:t>explain</w:t>
      </w:r>
      <w:r w:rsidRPr="003A792F">
        <w:rPr>
          <w:rFonts w:ascii="Times New Roman" w:hAnsi="Times New Roman" w:cs="Times New Roman" w:hint="eastAsia"/>
          <w:sz w:val="24"/>
          <w:szCs w:val="24"/>
        </w:rPr>
        <w:t xml:space="preserve"> the past equal predicting the future?</w:t>
      </w:r>
    </w:p>
    <w:p w14:paraId="490EE8ED" w14:textId="77777777"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If the assumption changes, does the rule still hold?</w:t>
      </w:r>
    </w:p>
    <w:p w14:paraId="3476CB3E" w14:textId="77777777" w:rsidR="003A792F" w:rsidRPr="003A792F" w:rsidRDefault="003A792F" w:rsidP="003A792F">
      <w:pPr>
        <w:rPr>
          <w:rFonts w:ascii="Times New Roman" w:hAnsi="Times New Roman" w:cs="Times New Roman"/>
          <w:b/>
          <w:bCs/>
          <w:sz w:val="24"/>
          <w:szCs w:val="24"/>
        </w:rPr>
      </w:pPr>
    </w:p>
    <w:p w14:paraId="5C0A965A" w14:textId="77777777" w:rsidR="003A792F" w:rsidRPr="003A792F" w:rsidRDefault="003A792F" w:rsidP="003A792F">
      <w:pPr>
        <w:rPr>
          <w:rFonts w:ascii="Times New Roman" w:hAnsi="Times New Roman" w:cs="Times New Roman"/>
          <w:b/>
          <w:bCs/>
          <w:sz w:val="24"/>
          <w:szCs w:val="24"/>
        </w:rPr>
      </w:pPr>
      <w:r w:rsidRPr="003A792F">
        <w:rPr>
          <w:rFonts w:ascii="Times New Roman" w:hAnsi="Times New Roman" w:cs="Times New Roman" w:hint="eastAsia"/>
          <w:b/>
          <w:bCs/>
          <w:sz w:val="24"/>
          <w:szCs w:val="24"/>
        </w:rPr>
        <w:t>Blackboard Writing Two: Introduction and Review</w:t>
      </w:r>
    </w:p>
    <w:p w14:paraId="1D36D4C3" w14:textId="118BE789"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A small sample</w:t>
      </w:r>
    </w:p>
    <w:p w14:paraId="5B8CFD0D" w14:textId="77777777"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Guess the rules</w:t>
      </w:r>
    </w:p>
    <w:p w14:paraId="4AD4CF1D" w14:textId="77777777"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New evidence has overturned it</w:t>
      </w:r>
    </w:p>
    <w:p w14:paraId="611A5AE2" w14:textId="4ED24A9C"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The rules become more complicated</w:t>
      </w:r>
    </w:p>
    <w:p w14:paraId="4B1D77A7" w14:textId="77777777"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lastRenderedPageBreak/>
        <w:t>Complexity does not equal better</w:t>
      </w:r>
    </w:p>
    <w:p w14:paraId="31E89C29" w14:textId="77777777" w:rsidR="003A792F" w:rsidRPr="003A792F" w:rsidRDefault="003A792F" w:rsidP="003A792F">
      <w:pPr>
        <w:rPr>
          <w:rFonts w:ascii="Times New Roman" w:hAnsi="Times New Roman" w:cs="Times New Roman"/>
          <w:b/>
          <w:bCs/>
          <w:sz w:val="24"/>
          <w:szCs w:val="24"/>
        </w:rPr>
      </w:pPr>
    </w:p>
    <w:p w14:paraId="44841C8E" w14:textId="77777777" w:rsidR="003A792F" w:rsidRPr="003A792F" w:rsidRDefault="003A792F" w:rsidP="003A792F">
      <w:pPr>
        <w:rPr>
          <w:rFonts w:ascii="Times New Roman" w:hAnsi="Times New Roman" w:cs="Times New Roman"/>
          <w:b/>
          <w:bCs/>
          <w:sz w:val="24"/>
          <w:szCs w:val="24"/>
        </w:rPr>
      </w:pPr>
      <w:r w:rsidRPr="003A792F">
        <w:rPr>
          <w:rFonts w:ascii="Times New Roman" w:hAnsi="Times New Roman" w:cs="Times New Roman" w:hint="eastAsia"/>
          <w:b/>
          <w:bCs/>
          <w:sz w:val="24"/>
          <w:szCs w:val="24"/>
        </w:rPr>
        <w:t>Blackboard Writing Three: Main Activity Rules Wall</w:t>
      </w:r>
    </w:p>
    <w:p w14:paraId="1B485A17" w14:textId="0E3366C5"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Simple trend type</w:t>
      </w:r>
    </w:p>
    <w:p w14:paraId="41B4EA6A" w14:textId="71C07470"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Segmented explanation type</w:t>
      </w:r>
    </w:p>
    <w:p w14:paraId="5491B7FA" w14:textId="536CAD32" w:rsid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Highly compatible with the sample type</w:t>
      </w:r>
    </w:p>
    <w:p w14:paraId="43EFD7A8" w14:textId="77777777" w:rsidR="003A792F" w:rsidRPr="003A792F" w:rsidRDefault="003A792F" w:rsidP="003A792F">
      <w:pPr>
        <w:rPr>
          <w:rFonts w:ascii="Times New Roman" w:hAnsi="Times New Roman" w:cs="Times New Roman"/>
          <w:sz w:val="24"/>
          <w:szCs w:val="24"/>
        </w:rPr>
      </w:pPr>
    </w:p>
    <w:p w14:paraId="754BD8FE" w14:textId="77777777" w:rsidR="003A792F" w:rsidRPr="003A792F" w:rsidRDefault="003A792F" w:rsidP="003A792F">
      <w:pPr>
        <w:rPr>
          <w:rFonts w:ascii="Times New Roman" w:hAnsi="Times New Roman" w:cs="Times New Roman"/>
          <w:b/>
          <w:bCs/>
          <w:sz w:val="24"/>
          <w:szCs w:val="24"/>
        </w:rPr>
      </w:pPr>
      <w:r w:rsidRPr="003A792F">
        <w:rPr>
          <w:rFonts w:ascii="Times New Roman" w:hAnsi="Times New Roman" w:cs="Times New Roman" w:hint="eastAsia"/>
          <w:b/>
          <w:bCs/>
          <w:sz w:val="24"/>
          <w:szCs w:val="24"/>
        </w:rPr>
        <w:t>Blackboard Writing Four: Summary</w:t>
      </w:r>
    </w:p>
    <w:p w14:paraId="79D08D0B" w14:textId="718DDB6B"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Overfitting = too close to the old sample</w:t>
      </w:r>
    </w:p>
    <w:p w14:paraId="50BFDA1A" w14:textId="11A95867" w:rsidR="003A792F" w:rsidRPr="003A792F" w:rsidRDefault="003A792F" w:rsidP="003A792F">
      <w:pPr>
        <w:rPr>
          <w:rFonts w:ascii="Times New Roman" w:hAnsi="Times New Roman" w:cs="Times New Roman"/>
          <w:sz w:val="24"/>
          <w:szCs w:val="24"/>
        </w:rPr>
      </w:pPr>
      <w:r w:rsidRPr="003A792F">
        <w:rPr>
          <w:rFonts w:ascii="Times New Roman" w:hAnsi="Times New Roman" w:cs="Times New Roman"/>
          <w:sz w:val="24"/>
          <w:szCs w:val="24"/>
        </w:rPr>
        <w:t>Treating</w:t>
      </w:r>
      <w:r w:rsidRPr="003A792F">
        <w:rPr>
          <w:rFonts w:ascii="Times New Roman" w:hAnsi="Times New Roman" w:cs="Times New Roman" w:hint="eastAsia"/>
          <w:sz w:val="24"/>
          <w:szCs w:val="24"/>
        </w:rPr>
        <w:t xml:space="preserve"> noise as a rule</w:t>
      </w:r>
    </w:p>
    <w:p w14:paraId="18437B60" w14:textId="77777777" w:rsid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The performance of the new data has deteriorated</w:t>
      </w:r>
    </w:p>
    <w:p w14:paraId="6EF9CADA" w14:textId="77FBB32F" w:rsidR="00C6080A" w:rsidRPr="003A792F" w:rsidRDefault="003A792F" w:rsidP="003A792F">
      <w:pPr>
        <w:rPr>
          <w:rFonts w:ascii="Times New Roman" w:hAnsi="Times New Roman" w:cs="Times New Roman"/>
          <w:sz w:val="24"/>
          <w:szCs w:val="24"/>
        </w:rPr>
      </w:pPr>
      <w:r w:rsidRPr="003A792F">
        <w:rPr>
          <w:rFonts w:ascii="Times New Roman" w:hAnsi="Times New Roman" w:cs="Times New Roman" w:hint="eastAsia"/>
          <w:sz w:val="24"/>
          <w:szCs w:val="24"/>
        </w:rPr>
        <w:t xml:space="preserve">One type </w:t>
      </w:r>
      <w:r w:rsidRPr="003A792F">
        <w:rPr>
          <w:rFonts w:ascii="Times New Roman" w:hAnsi="Times New Roman" w:cs="Times New Roman"/>
          <w:sz w:val="24"/>
          <w:szCs w:val="24"/>
        </w:rPr>
        <w:t>does</w:t>
      </w:r>
      <w:r>
        <w:rPr>
          <w:rFonts w:ascii="Times New Roman" w:hAnsi="Times New Roman" w:cs="Times New Roman" w:hint="eastAsia"/>
          <w:sz w:val="24"/>
          <w:szCs w:val="24"/>
        </w:rPr>
        <w:t>n</w:t>
      </w:r>
      <w:r w:rsidRPr="003A792F">
        <w:rPr>
          <w:rFonts w:ascii="Times New Roman" w:hAnsi="Times New Roman" w:cs="Times New Roman" w:hint="eastAsia"/>
          <w:sz w:val="24"/>
          <w:szCs w:val="24"/>
        </w:rPr>
        <w:t>’</w:t>
      </w:r>
      <w:r w:rsidRPr="003A792F">
        <w:rPr>
          <w:rFonts w:ascii="Times New Roman" w:hAnsi="Times New Roman" w:cs="Times New Roman" w:hint="eastAsia"/>
          <w:sz w:val="24"/>
          <w:szCs w:val="24"/>
        </w:rPr>
        <w:t>t fit all</w:t>
      </w:r>
    </w:p>
    <w:sectPr w:rsidR="00C6080A" w:rsidRPr="003A792F" w:rsidSect="00EB14D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9C8C1" w14:textId="77777777" w:rsidR="00713A9A" w:rsidRDefault="00713A9A" w:rsidP="007F48E0">
      <w:pPr>
        <w:rPr>
          <w:rFonts w:hint="eastAsia"/>
        </w:rPr>
      </w:pPr>
      <w:r>
        <w:separator/>
      </w:r>
    </w:p>
  </w:endnote>
  <w:endnote w:type="continuationSeparator" w:id="0">
    <w:p w14:paraId="61E37B00" w14:textId="77777777" w:rsidR="00713A9A" w:rsidRDefault="00713A9A" w:rsidP="007F48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510055"/>
      <w:docPartObj>
        <w:docPartGallery w:val="Page Numbers (Bottom of Page)"/>
        <w:docPartUnique/>
      </w:docPartObj>
    </w:sdtPr>
    <w:sdtContent>
      <w:p w14:paraId="5624A13D" w14:textId="1A0E9424" w:rsidR="007F48E0" w:rsidRDefault="007F48E0">
        <w:pPr>
          <w:pStyle w:val="af3"/>
          <w:jc w:val="center"/>
          <w:rPr>
            <w:rFonts w:hint="eastAsia"/>
          </w:rPr>
        </w:pPr>
        <w:r>
          <w:fldChar w:fldCharType="begin"/>
        </w:r>
        <w:r>
          <w:instrText>PAGE   \* MERGEFORMAT</w:instrText>
        </w:r>
        <w:r>
          <w:fldChar w:fldCharType="separate"/>
        </w:r>
        <w:r>
          <w:rPr>
            <w:lang w:val="zh-CN"/>
          </w:rPr>
          <w:t>2</w:t>
        </w:r>
        <w:r>
          <w:fldChar w:fldCharType="end"/>
        </w:r>
      </w:p>
    </w:sdtContent>
  </w:sdt>
  <w:p w14:paraId="7C1410E7" w14:textId="77777777" w:rsidR="007F48E0" w:rsidRDefault="007F48E0">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19DD1" w14:textId="77777777" w:rsidR="00713A9A" w:rsidRDefault="00713A9A" w:rsidP="007F48E0">
      <w:pPr>
        <w:rPr>
          <w:rFonts w:hint="eastAsia"/>
        </w:rPr>
      </w:pPr>
      <w:r>
        <w:separator/>
      </w:r>
    </w:p>
  </w:footnote>
  <w:footnote w:type="continuationSeparator" w:id="0">
    <w:p w14:paraId="703912DC" w14:textId="77777777" w:rsidR="00713A9A" w:rsidRDefault="00713A9A" w:rsidP="007F48E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724"/>
    <w:multiLevelType w:val="multilevel"/>
    <w:tmpl w:val="B522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263C"/>
    <w:multiLevelType w:val="multilevel"/>
    <w:tmpl w:val="01E2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40291"/>
    <w:multiLevelType w:val="multilevel"/>
    <w:tmpl w:val="2AD0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8643C"/>
    <w:multiLevelType w:val="multilevel"/>
    <w:tmpl w:val="2586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C0C22"/>
    <w:multiLevelType w:val="multilevel"/>
    <w:tmpl w:val="6E1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96575"/>
    <w:multiLevelType w:val="multilevel"/>
    <w:tmpl w:val="328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348C3"/>
    <w:multiLevelType w:val="multilevel"/>
    <w:tmpl w:val="6BFE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26EA5"/>
    <w:multiLevelType w:val="multilevel"/>
    <w:tmpl w:val="0C52E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72F05"/>
    <w:multiLevelType w:val="multilevel"/>
    <w:tmpl w:val="11D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C506F"/>
    <w:multiLevelType w:val="multilevel"/>
    <w:tmpl w:val="3A8C8062"/>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91ADE"/>
    <w:multiLevelType w:val="multilevel"/>
    <w:tmpl w:val="E372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E3FE0"/>
    <w:multiLevelType w:val="multilevel"/>
    <w:tmpl w:val="4684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D39D5"/>
    <w:multiLevelType w:val="multilevel"/>
    <w:tmpl w:val="BE7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77D7A"/>
    <w:multiLevelType w:val="multilevel"/>
    <w:tmpl w:val="F68E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E2206"/>
    <w:multiLevelType w:val="multilevel"/>
    <w:tmpl w:val="D010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EE2179"/>
    <w:multiLevelType w:val="multilevel"/>
    <w:tmpl w:val="9DB0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4C31F1"/>
    <w:multiLevelType w:val="multilevel"/>
    <w:tmpl w:val="7218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885140"/>
    <w:multiLevelType w:val="multilevel"/>
    <w:tmpl w:val="BA4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95A1B"/>
    <w:multiLevelType w:val="hybridMultilevel"/>
    <w:tmpl w:val="8904F810"/>
    <w:lvl w:ilvl="0" w:tplc="99CE15D2">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05D1F8A"/>
    <w:multiLevelType w:val="multilevel"/>
    <w:tmpl w:val="380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F3BD0"/>
    <w:multiLevelType w:val="multilevel"/>
    <w:tmpl w:val="BDC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283309"/>
    <w:multiLevelType w:val="multilevel"/>
    <w:tmpl w:val="3AF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A2100"/>
    <w:multiLevelType w:val="multilevel"/>
    <w:tmpl w:val="453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11355"/>
    <w:multiLevelType w:val="multilevel"/>
    <w:tmpl w:val="A00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04FAC"/>
    <w:multiLevelType w:val="multilevel"/>
    <w:tmpl w:val="A3C8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4261B"/>
    <w:multiLevelType w:val="multilevel"/>
    <w:tmpl w:val="3680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106CF"/>
    <w:multiLevelType w:val="multilevel"/>
    <w:tmpl w:val="DCC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51282"/>
    <w:multiLevelType w:val="multilevel"/>
    <w:tmpl w:val="83B8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A15775"/>
    <w:multiLevelType w:val="multilevel"/>
    <w:tmpl w:val="D8DE5C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A6F3CA5"/>
    <w:multiLevelType w:val="multilevel"/>
    <w:tmpl w:val="A25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1E10AF"/>
    <w:multiLevelType w:val="multilevel"/>
    <w:tmpl w:val="9A3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4000C"/>
    <w:multiLevelType w:val="multilevel"/>
    <w:tmpl w:val="1244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FC23EA"/>
    <w:multiLevelType w:val="multilevel"/>
    <w:tmpl w:val="24C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43B88"/>
    <w:multiLevelType w:val="multilevel"/>
    <w:tmpl w:val="2D20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3709F2"/>
    <w:multiLevelType w:val="multilevel"/>
    <w:tmpl w:val="682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605D8"/>
    <w:multiLevelType w:val="multilevel"/>
    <w:tmpl w:val="9FE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B1A8E"/>
    <w:multiLevelType w:val="multilevel"/>
    <w:tmpl w:val="E04C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20179"/>
    <w:multiLevelType w:val="multilevel"/>
    <w:tmpl w:val="69B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134FB"/>
    <w:multiLevelType w:val="multilevel"/>
    <w:tmpl w:val="8AC4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076FB"/>
    <w:multiLevelType w:val="multilevel"/>
    <w:tmpl w:val="B3C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14EF4"/>
    <w:multiLevelType w:val="multilevel"/>
    <w:tmpl w:val="639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C61D6"/>
    <w:multiLevelType w:val="multilevel"/>
    <w:tmpl w:val="5A12E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63A65"/>
    <w:multiLevelType w:val="multilevel"/>
    <w:tmpl w:val="EDD6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401E0D"/>
    <w:multiLevelType w:val="multilevel"/>
    <w:tmpl w:val="02F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B6CCE"/>
    <w:multiLevelType w:val="multilevel"/>
    <w:tmpl w:val="CB4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E22C6"/>
    <w:multiLevelType w:val="multilevel"/>
    <w:tmpl w:val="60C2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8C62D0"/>
    <w:multiLevelType w:val="multilevel"/>
    <w:tmpl w:val="296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624346">
    <w:abstractNumId w:val="16"/>
  </w:num>
  <w:num w:numId="2" w16cid:durableId="1163854876">
    <w:abstractNumId w:val="27"/>
  </w:num>
  <w:num w:numId="3" w16cid:durableId="1521965303">
    <w:abstractNumId w:val="20"/>
  </w:num>
  <w:num w:numId="4" w16cid:durableId="1060907731">
    <w:abstractNumId w:val="9"/>
  </w:num>
  <w:num w:numId="5" w16cid:durableId="1158496512">
    <w:abstractNumId w:val="2"/>
  </w:num>
  <w:num w:numId="6" w16cid:durableId="963581140">
    <w:abstractNumId w:val="24"/>
  </w:num>
  <w:num w:numId="7" w16cid:durableId="1636597303">
    <w:abstractNumId w:val="22"/>
  </w:num>
  <w:num w:numId="8" w16cid:durableId="334185040">
    <w:abstractNumId w:val="39"/>
  </w:num>
  <w:num w:numId="9" w16cid:durableId="135801590">
    <w:abstractNumId w:val="45"/>
  </w:num>
  <w:num w:numId="10" w16cid:durableId="85616690">
    <w:abstractNumId w:val="40"/>
  </w:num>
  <w:num w:numId="11" w16cid:durableId="1420056961">
    <w:abstractNumId w:val="7"/>
  </w:num>
  <w:num w:numId="12" w16cid:durableId="915747545">
    <w:abstractNumId w:val="43"/>
  </w:num>
  <w:num w:numId="13" w16cid:durableId="400718628">
    <w:abstractNumId w:val="44"/>
  </w:num>
  <w:num w:numId="14" w16cid:durableId="438334457">
    <w:abstractNumId w:val="36"/>
  </w:num>
  <w:num w:numId="15" w16cid:durableId="1797527925">
    <w:abstractNumId w:val="37"/>
  </w:num>
  <w:num w:numId="16" w16cid:durableId="1881478600">
    <w:abstractNumId w:val="33"/>
  </w:num>
  <w:num w:numId="17" w16cid:durableId="1700156737">
    <w:abstractNumId w:val="32"/>
  </w:num>
  <w:num w:numId="18" w16cid:durableId="1038511389">
    <w:abstractNumId w:val="35"/>
  </w:num>
  <w:num w:numId="19" w16cid:durableId="739601121">
    <w:abstractNumId w:val="23"/>
  </w:num>
  <w:num w:numId="20" w16cid:durableId="1354921354">
    <w:abstractNumId w:val="46"/>
  </w:num>
  <w:num w:numId="21" w16cid:durableId="1523939189">
    <w:abstractNumId w:val="3"/>
  </w:num>
  <w:num w:numId="22" w16cid:durableId="1657562385">
    <w:abstractNumId w:val="13"/>
  </w:num>
  <w:num w:numId="23" w16cid:durableId="692538310">
    <w:abstractNumId w:val="12"/>
  </w:num>
  <w:num w:numId="24" w16cid:durableId="1870097330">
    <w:abstractNumId w:val="19"/>
  </w:num>
  <w:num w:numId="25" w16cid:durableId="1207066727">
    <w:abstractNumId w:val="30"/>
  </w:num>
  <w:num w:numId="26" w16cid:durableId="1942911802">
    <w:abstractNumId w:val="11"/>
  </w:num>
  <w:num w:numId="27" w16cid:durableId="158346256">
    <w:abstractNumId w:val="17"/>
  </w:num>
  <w:num w:numId="28" w16cid:durableId="582421025">
    <w:abstractNumId w:val="6"/>
  </w:num>
  <w:num w:numId="29" w16cid:durableId="1832676853">
    <w:abstractNumId w:val="34"/>
  </w:num>
  <w:num w:numId="30" w16cid:durableId="419639919">
    <w:abstractNumId w:val="14"/>
  </w:num>
  <w:num w:numId="31" w16cid:durableId="1387413231">
    <w:abstractNumId w:val="42"/>
  </w:num>
  <w:num w:numId="32" w16cid:durableId="1524633560">
    <w:abstractNumId w:val="8"/>
  </w:num>
  <w:num w:numId="33" w16cid:durableId="604575362">
    <w:abstractNumId w:val="0"/>
  </w:num>
  <w:num w:numId="34" w16cid:durableId="1031878577">
    <w:abstractNumId w:val="29"/>
  </w:num>
  <w:num w:numId="35" w16cid:durableId="2116973521">
    <w:abstractNumId w:val="15"/>
  </w:num>
  <w:num w:numId="36" w16cid:durableId="640813619">
    <w:abstractNumId w:val="41"/>
  </w:num>
  <w:num w:numId="37" w16cid:durableId="1353412358">
    <w:abstractNumId w:val="5"/>
  </w:num>
  <w:num w:numId="38" w16cid:durableId="11538437">
    <w:abstractNumId w:val="4"/>
  </w:num>
  <w:num w:numId="39" w16cid:durableId="2033721650">
    <w:abstractNumId w:val="21"/>
  </w:num>
  <w:num w:numId="40" w16cid:durableId="1468668333">
    <w:abstractNumId w:val="28"/>
  </w:num>
  <w:num w:numId="41" w16cid:durableId="602764355">
    <w:abstractNumId w:val="38"/>
  </w:num>
  <w:num w:numId="42" w16cid:durableId="962855834">
    <w:abstractNumId w:val="18"/>
  </w:num>
  <w:num w:numId="43" w16cid:durableId="1687946772">
    <w:abstractNumId w:val="1"/>
  </w:num>
  <w:num w:numId="44" w16cid:durableId="1145463075">
    <w:abstractNumId w:val="31"/>
  </w:num>
  <w:num w:numId="45" w16cid:durableId="151723478">
    <w:abstractNumId w:val="26"/>
  </w:num>
  <w:num w:numId="46" w16cid:durableId="366495223">
    <w:abstractNumId w:val="25"/>
  </w:num>
  <w:num w:numId="47" w16cid:durableId="2484634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D2"/>
    <w:rsid w:val="00052223"/>
    <w:rsid w:val="0009410B"/>
    <w:rsid w:val="000A06DE"/>
    <w:rsid w:val="00120F5C"/>
    <w:rsid w:val="001916F2"/>
    <w:rsid w:val="001F3B4D"/>
    <w:rsid w:val="0025470F"/>
    <w:rsid w:val="00270162"/>
    <w:rsid w:val="00297CEE"/>
    <w:rsid w:val="002B26BC"/>
    <w:rsid w:val="002F49B3"/>
    <w:rsid w:val="00321CC9"/>
    <w:rsid w:val="00361852"/>
    <w:rsid w:val="0038542D"/>
    <w:rsid w:val="003A792F"/>
    <w:rsid w:val="003D6E53"/>
    <w:rsid w:val="003E1E4A"/>
    <w:rsid w:val="004329E0"/>
    <w:rsid w:val="00435BF6"/>
    <w:rsid w:val="00452CD5"/>
    <w:rsid w:val="004B6865"/>
    <w:rsid w:val="004C4369"/>
    <w:rsid w:val="004C6C05"/>
    <w:rsid w:val="004F3E55"/>
    <w:rsid w:val="00586317"/>
    <w:rsid w:val="005A46C4"/>
    <w:rsid w:val="005C4463"/>
    <w:rsid w:val="006038E1"/>
    <w:rsid w:val="00626459"/>
    <w:rsid w:val="006474C3"/>
    <w:rsid w:val="00713A9A"/>
    <w:rsid w:val="00720D49"/>
    <w:rsid w:val="00724B89"/>
    <w:rsid w:val="0079772B"/>
    <w:rsid w:val="007B3BD4"/>
    <w:rsid w:val="007C39F9"/>
    <w:rsid w:val="007F48E0"/>
    <w:rsid w:val="008F2E11"/>
    <w:rsid w:val="0094102A"/>
    <w:rsid w:val="009D2AD6"/>
    <w:rsid w:val="00A77413"/>
    <w:rsid w:val="00AE00DA"/>
    <w:rsid w:val="00AF0827"/>
    <w:rsid w:val="00B004EF"/>
    <w:rsid w:val="00B26E56"/>
    <w:rsid w:val="00BA54BD"/>
    <w:rsid w:val="00BF4C27"/>
    <w:rsid w:val="00C401E0"/>
    <w:rsid w:val="00C6080A"/>
    <w:rsid w:val="00C77D7A"/>
    <w:rsid w:val="00D00507"/>
    <w:rsid w:val="00D0133C"/>
    <w:rsid w:val="00D57498"/>
    <w:rsid w:val="00DE32CA"/>
    <w:rsid w:val="00E57F9B"/>
    <w:rsid w:val="00EB14D2"/>
    <w:rsid w:val="00EB3385"/>
    <w:rsid w:val="00ED6260"/>
    <w:rsid w:val="00F02C23"/>
    <w:rsid w:val="00FF0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38F41"/>
  <w15:chartTrackingRefBased/>
  <w15:docId w15:val="{19994EBF-4A12-4D0A-BC39-904FF8AB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9E0"/>
    <w:pPr>
      <w:widowControl w:val="0"/>
      <w:jc w:val="both"/>
    </w:pPr>
  </w:style>
  <w:style w:type="paragraph" w:styleId="1">
    <w:name w:val="heading 1"/>
    <w:basedOn w:val="a"/>
    <w:next w:val="a"/>
    <w:link w:val="10"/>
    <w:uiPriority w:val="9"/>
    <w:qFormat/>
    <w:rsid w:val="00EB14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B14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B14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B14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EB14D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B14D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14D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14D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14D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14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B14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B14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B14D2"/>
    <w:rPr>
      <w:rFonts w:cstheme="majorBidi"/>
      <w:color w:val="0F4761" w:themeColor="accent1" w:themeShade="BF"/>
      <w:sz w:val="28"/>
      <w:szCs w:val="28"/>
    </w:rPr>
  </w:style>
  <w:style w:type="character" w:customStyle="1" w:styleId="50">
    <w:name w:val="标题 5 字符"/>
    <w:basedOn w:val="a0"/>
    <w:link w:val="5"/>
    <w:uiPriority w:val="9"/>
    <w:rsid w:val="00EB14D2"/>
    <w:rPr>
      <w:rFonts w:cstheme="majorBidi"/>
      <w:color w:val="0F4761" w:themeColor="accent1" w:themeShade="BF"/>
      <w:sz w:val="24"/>
      <w:szCs w:val="24"/>
    </w:rPr>
  </w:style>
  <w:style w:type="character" w:customStyle="1" w:styleId="60">
    <w:name w:val="标题 6 字符"/>
    <w:basedOn w:val="a0"/>
    <w:link w:val="6"/>
    <w:uiPriority w:val="9"/>
    <w:semiHidden/>
    <w:rsid w:val="00EB14D2"/>
    <w:rPr>
      <w:rFonts w:cstheme="majorBidi"/>
      <w:b/>
      <w:bCs/>
      <w:color w:val="0F4761" w:themeColor="accent1" w:themeShade="BF"/>
    </w:rPr>
  </w:style>
  <w:style w:type="character" w:customStyle="1" w:styleId="70">
    <w:name w:val="标题 7 字符"/>
    <w:basedOn w:val="a0"/>
    <w:link w:val="7"/>
    <w:uiPriority w:val="9"/>
    <w:semiHidden/>
    <w:rsid w:val="00EB14D2"/>
    <w:rPr>
      <w:rFonts w:cstheme="majorBidi"/>
      <w:b/>
      <w:bCs/>
      <w:color w:val="595959" w:themeColor="text1" w:themeTint="A6"/>
    </w:rPr>
  </w:style>
  <w:style w:type="character" w:customStyle="1" w:styleId="80">
    <w:name w:val="标题 8 字符"/>
    <w:basedOn w:val="a0"/>
    <w:link w:val="8"/>
    <w:uiPriority w:val="9"/>
    <w:semiHidden/>
    <w:rsid w:val="00EB14D2"/>
    <w:rPr>
      <w:rFonts w:cstheme="majorBidi"/>
      <w:color w:val="595959" w:themeColor="text1" w:themeTint="A6"/>
    </w:rPr>
  </w:style>
  <w:style w:type="character" w:customStyle="1" w:styleId="90">
    <w:name w:val="标题 9 字符"/>
    <w:basedOn w:val="a0"/>
    <w:link w:val="9"/>
    <w:uiPriority w:val="9"/>
    <w:semiHidden/>
    <w:rsid w:val="00EB14D2"/>
    <w:rPr>
      <w:rFonts w:eastAsiaTheme="majorEastAsia" w:cstheme="majorBidi"/>
      <w:color w:val="595959" w:themeColor="text1" w:themeTint="A6"/>
    </w:rPr>
  </w:style>
  <w:style w:type="paragraph" w:styleId="a3">
    <w:name w:val="Title"/>
    <w:basedOn w:val="a"/>
    <w:next w:val="a"/>
    <w:link w:val="a4"/>
    <w:uiPriority w:val="10"/>
    <w:qFormat/>
    <w:rsid w:val="00EB14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14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14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14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14D2"/>
    <w:pPr>
      <w:spacing w:before="160" w:after="160"/>
      <w:jc w:val="center"/>
    </w:pPr>
    <w:rPr>
      <w:i/>
      <w:iCs/>
      <w:color w:val="404040" w:themeColor="text1" w:themeTint="BF"/>
    </w:rPr>
  </w:style>
  <w:style w:type="character" w:customStyle="1" w:styleId="a8">
    <w:name w:val="引用 字符"/>
    <w:basedOn w:val="a0"/>
    <w:link w:val="a7"/>
    <w:uiPriority w:val="29"/>
    <w:rsid w:val="00EB14D2"/>
    <w:rPr>
      <w:i/>
      <w:iCs/>
      <w:color w:val="404040" w:themeColor="text1" w:themeTint="BF"/>
    </w:rPr>
  </w:style>
  <w:style w:type="paragraph" w:styleId="a9">
    <w:name w:val="List Paragraph"/>
    <w:basedOn w:val="a"/>
    <w:uiPriority w:val="34"/>
    <w:qFormat/>
    <w:rsid w:val="00EB14D2"/>
    <w:pPr>
      <w:ind w:left="720"/>
      <w:contextualSpacing/>
    </w:pPr>
  </w:style>
  <w:style w:type="character" w:styleId="aa">
    <w:name w:val="Intense Emphasis"/>
    <w:basedOn w:val="a0"/>
    <w:uiPriority w:val="21"/>
    <w:qFormat/>
    <w:rsid w:val="00EB14D2"/>
    <w:rPr>
      <w:i/>
      <w:iCs/>
      <w:color w:val="0F4761" w:themeColor="accent1" w:themeShade="BF"/>
    </w:rPr>
  </w:style>
  <w:style w:type="paragraph" w:styleId="ab">
    <w:name w:val="Intense Quote"/>
    <w:basedOn w:val="a"/>
    <w:next w:val="a"/>
    <w:link w:val="ac"/>
    <w:uiPriority w:val="30"/>
    <w:qFormat/>
    <w:rsid w:val="00EB1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14D2"/>
    <w:rPr>
      <w:i/>
      <w:iCs/>
      <w:color w:val="0F4761" w:themeColor="accent1" w:themeShade="BF"/>
    </w:rPr>
  </w:style>
  <w:style w:type="character" w:styleId="ad">
    <w:name w:val="Intense Reference"/>
    <w:basedOn w:val="a0"/>
    <w:uiPriority w:val="32"/>
    <w:qFormat/>
    <w:rsid w:val="00EB14D2"/>
    <w:rPr>
      <w:b/>
      <w:bCs/>
      <w:smallCaps/>
      <w:color w:val="0F4761" w:themeColor="accent1" w:themeShade="BF"/>
      <w:spacing w:val="5"/>
    </w:rPr>
  </w:style>
  <w:style w:type="paragraph" w:customStyle="1" w:styleId="msonormal0">
    <w:name w:val="msonormal"/>
    <w:basedOn w:val="a"/>
    <w:rsid w:val="00EB14D2"/>
    <w:pPr>
      <w:widowControl/>
      <w:spacing w:before="100" w:beforeAutospacing="1" w:after="100" w:afterAutospacing="1"/>
      <w:jc w:val="left"/>
    </w:pPr>
    <w:rPr>
      <w:rFonts w:ascii="宋体" w:eastAsia="宋体" w:hAnsi="宋体" w:cs="宋体"/>
      <w:kern w:val="0"/>
      <w:sz w:val="24"/>
      <w:szCs w:val="24"/>
    </w:rPr>
  </w:style>
  <w:style w:type="paragraph" w:styleId="ae">
    <w:name w:val="Normal (Web)"/>
    <w:basedOn w:val="a"/>
    <w:uiPriority w:val="99"/>
    <w:semiHidden/>
    <w:unhideWhenUsed/>
    <w:rsid w:val="00EB14D2"/>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EB14D2"/>
    <w:rPr>
      <w:b/>
      <w:bCs/>
    </w:rPr>
  </w:style>
  <w:style w:type="paragraph" w:styleId="TOC">
    <w:name w:val="TOC Heading"/>
    <w:basedOn w:val="1"/>
    <w:next w:val="a"/>
    <w:uiPriority w:val="39"/>
    <w:unhideWhenUsed/>
    <w:qFormat/>
    <w:rsid w:val="007F48E0"/>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5C4463"/>
    <w:pPr>
      <w:tabs>
        <w:tab w:val="left" w:pos="210"/>
        <w:tab w:val="right" w:leader="dot" w:pos="8296"/>
      </w:tabs>
    </w:pPr>
  </w:style>
  <w:style w:type="paragraph" w:styleId="TOC2">
    <w:name w:val="toc 2"/>
    <w:basedOn w:val="a"/>
    <w:next w:val="a"/>
    <w:autoRedefine/>
    <w:uiPriority w:val="39"/>
    <w:unhideWhenUsed/>
    <w:rsid w:val="007F48E0"/>
    <w:pPr>
      <w:ind w:leftChars="200" w:left="420"/>
    </w:pPr>
  </w:style>
  <w:style w:type="character" w:styleId="af0">
    <w:name w:val="Hyperlink"/>
    <w:basedOn w:val="a0"/>
    <w:uiPriority w:val="99"/>
    <w:unhideWhenUsed/>
    <w:rsid w:val="007F48E0"/>
    <w:rPr>
      <w:color w:val="467886" w:themeColor="hyperlink"/>
      <w:u w:val="single"/>
    </w:rPr>
  </w:style>
  <w:style w:type="paragraph" w:styleId="af1">
    <w:name w:val="header"/>
    <w:basedOn w:val="a"/>
    <w:link w:val="af2"/>
    <w:uiPriority w:val="99"/>
    <w:unhideWhenUsed/>
    <w:rsid w:val="007F48E0"/>
    <w:pPr>
      <w:tabs>
        <w:tab w:val="center" w:pos="4153"/>
        <w:tab w:val="right" w:pos="8306"/>
      </w:tabs>
      <w:snapToGrid w:val="0"/>
      <w:jc w:val="center"/>
    </w:pPr>
    <w:rPr>
      <w:sz w:val="18"/>
      <w:szCs w:val="18"/>
    </w:rPr>
  </w:style>
  <w:style w:type="character" w:customStyle="1" w:styleId="af2">
    <w:name w:val="页眉 字符"/>
    <w:basedOn w:val="a0"/>
    <w:link w:val="af1"/>
    <w:uiPriority w:val="99"/>
    <w:rsid w:val="007F48E0"/>
    <w:rPr>
      <w:sz w:val="18"/>
      <w:szCs w:val="18"/>
    </w:rPr>
  </w:style>
  <w:style w:type="paragraph" w:styleId="af3">
    <w:name w:val="footer"/>
    <w:basedOn w:val="a"/>
    <w:link w:val="af4"/>
    <w:uiPriority w:val="99"/>
    <w:unhideWhenUsed/>
    <w:rsid w:val="007F48E0"/>
    <w:pPr>
      <w:tabs>
        <w:tab w:val="center" w:pos="4153"/>
        <w:tab w:val="right" w:pos="8306"/>
      </w:tabs>
      <w:snapToGrid w:val="0"/>
      <w:jc w:val="left"/>
    </w:pPr>
    <w:rPr>
      <w:sz w:val="18"/>
      <w:szCs w:val="18"/>
    </w:rPr>
  </w:style>
  <w:style w:type="character" w:customStyle="1" w:styleId="af4">
    <w:name w:val="页脚 字符"/>
    <w:basedOn w:val="a0"/>
    <w:link w:val="af3"/>
    <w:uiPriority w:val="99"/>
    <w:rsid w:val="007F48E0"/>
    <w:rPr>
      <w:sz w:val="18"/>
      <w:szCs w:val="18"/>
    </w:rPr>
  </w:style>
  <w:style w:type="paragraph" w:customStyle="1" w:styleId="Item">
    <w:name w:val="Item"/>
    <w:basedOn w:val="a"/>
    <w:rsid w:val="002F49B3"/>
    <w:pPr>
      <w:tabs>
        <w:tab w:val="left" w:pos="567"/>
      </w:tabs>
      <w:ind w:left="567" w:hanging="567"/>
      <w:jc w:val="left"/>
    </w:pPr>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398D1-FBF6-4194-B491-CE5E3391F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23</Pages>
  <Words>7803</Words>
  <Characters>44482</Characters>
  <Application>Microsoft Office Word</Application>
  <DocSecurity>0</DocSecurity>
  <Lines>370</Lines>
  <Paragraphs>104</Paragraphs>
  <ScaleCrop>false</ScaleCrop>
  <Company/>
  <LinksUpToDate>false</LinksUpToDate>
  <CharactersWithSpaces>52181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LIN</dc:creator>
  <cp:keywords/>
  <dc:description/>
  <cp:lastModifiedBy>KELLY LIN</cp:lastModifiedBy>
  <cp:revision>18</cp:revision>
  <dcterms:created xsi:type="dcterms:W3CDTF">2026-03-29T09:43:00Z</dcterms:created>
  <dcterms:modified xsi:type="dcterms:W3CDTF">2026-04-26T04:12:00Z</dcterms:modified>
</cp:coreProperties>
</file>