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709" w:rsidRDefault="00621709"/>
    <w:p w:rsidR="00D06087" w:rsidRDefault="00D06087"/>
    <w:p w:rsidR="00D06087" w:rsidRDefault="008641B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1409700</wp:posOffset>
            </wp:positionH>
            <wp:positionV relativeFrom="paragraph">
              <wp:posOffset>281940</wp:posOffset>
            </wp:positionV>
            <wp:extent cx="2733675" cy="952500"/>
            <wp:effectExtent l="0" t="0" r="0" b="0"/>
            <wp:wrapThrough wrapText="bothSides">
              <wp:wrapPolygon edited="0">
                <wp:start x="1656" y="3024"/>
                <wp:lineTo x="1656" y="4320"/>
                <wp:lineTo x="4365" y="19440"/>
                <wp:lineTo x="5870" y="19440"/>
                <wp:lineTo x="6171" y="17712"/>
                <wp:lineTo x="18063" y="17712"/>
                <wp:lineTo x="20923" y="16416"/>
                <wp:lineTo x="20923" y="8640"/>
                <wp:lineTo x="8730" y="3024"/>
                <wp:lineTo x="1656" y="3024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08-27_104841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6087" w:rsidRDefault="00D06087"/>
    <w:p w:rsidR="00D06087" w:rsidRDefault="00D06087"/>
    <w:p w:rsidR="00D06087" w:rsidRDefault="00D06087"/>
    <w:p w:rsidR="00D06087" w:rsidRDefault="00D06087"/>
    <w:p w:rsidR="00D06087" w:rsidRDefault="00D06087"/>
    <w:sdt>
      <w:sdtPr>
        <w:rPr>
          <w:sz w:val="40"/>
          <w:szCs w:val="40"/>
        </w:rPr>
        <w:alias w:val="Company"/>
        <w:tag w:val=""/>
        <w:id w:val="1150013258"/>
        <w:placeholder>
          <w:docPart w:val="12CBA4700517448C97F6F8F6D99DD4C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D06087" w:rsidRPr="008641BD" w:rsidRDefault="008641BD" w:rsidP="008641BD">
          <w:pPr>
            <w:jc w:val="center"/>
            <w:rPr>
              <w:sz w:val="40"/>
              <w:szCs w:val="40"/>
            </w:rPr>
          </w:pPr>
          <w:proofErr w:type="spellStart"/>
          <w:r w:rsidRPr="008641BD">
            <w:rPr>
              <w:sz w:val="40"/>
              <w:szCs w:val="40"/>
            </w:rPr>
            <w:t>Vezloo</w:t>
          </w:r>
          <w:proofErr w:type="spellEnd"/>
        </w:p>
      </w:sdtContent>
    </w:sdt>
    <w:sdt>
      <w:sdtPr>
        <w:alias w:val="Company Address"/>
        <w:tag w:val=""/>
        <w:id w:val="-1225440037"/>
        <w:placeholder>
          <w:docPart w:val="E98009A074E94738ADCEB63156D937DE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:rsidR="00D06087" w:rsidRDefault="00D06087" w:rsidP="00D06087">
          <w:pPr>
            <w:jc w:val="center"/>
          </w:pPr>
          <w:r w:rsidRPr="00285EC1">
            <w:rPr>
              <w:rStyle w:val="PlaceholderText"/>
            </w:rPr>
            <w:t>[Company Address]</w:t>
          </w:r>
        </w:p>
      </w:sdtContent>
    </w:sdt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Pr="00D06087" w:rsidRDefault="00D06087" w:rsidP="00D06087">
      <w:pPr>
        <w:jc w:val="center"/>
        <w:rPr>
          <w:b/>
          <w:bCs/>
          <w:sz w:val="72"/>
          <w:szCs w:val="72"/>
        </w:rPr>
      </w:pPr>
      <w:r w:rsidRPr="00D06087">
        <w:rPr>
          <w:b/>
          <w:bCs/>
          <w:sz w:val="72"/>
          <w:szCs w:val="72"/>
        </w:rPr>
        <w:t xml:space="preserve">ISO </w:t>
      </w:r>
      <w:r w:rsidR="00DD51A7">
        <w:rPr>
          <w:b/>
          <w:bCs/>
          <w:sz w:val="72"/>
          <w:szCs w:val="72"/>
        </w:rPr>
        <w:t>9001</w:t>
      </w:r>
      <w:r w:rsidRPr="00D06087">
        <w:rPr>
          <w:b/>
          <w:bCs/>
          <w:sz w:val="72"/>
          <w:szCs w:val="72"/>
        </w:rPr>
        <w:t>:</w:t>
      </w:r>
      <w:r w:rsidR="00DD51A7">
        <w:rPr>
          <w:b/>
          <w:bCs/>
          <w:sz w:val="72"/>
          <w:szCs w:val="72"/>
        </w:rPr>
        <w:t>2015</w:t>
      </w:r>
    </w:p>
    <w:p w:rsidR="00D06087" w:rsidRDefault="00DD51A7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QUALITY</w:t>
      </w:r>
      <w:r w:rsidR="00D06087" w:rsidRPr="00D06087">
        <w:rPr>
          <w:b/>
          <w:bCs/>
          <w:sz w:val="32"/>
          <w:szCs w:val="32"/>
        </w:rPr>
        <w:t xml:space="preserve"> MANAGEMENT SYSTEM</w:t>
      </w:r>
    </w:p>
    <w:p w:rsidR="00C325D4" w:rsidRPr="00D06087" w:rsidRDefault="009D4377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MONITORING AND MEASUREMENT</w:t>
      </w:r>
    </w:p>
    <w:p w:rsidR="00D06087" w:rsidRDefault="00D06087" w:rsidP="005C6D03">
      <w:pPr>
        <w:jc w:val="center"/>
        <w:rPr>
          <w:b/>
          <w:bCs/>
        </w:rPr>
      </w:pPr>
      <w:r w:rsidRPr="00D06087">
        <w:rPr>
          <w:b/>
          <w:bCs/>
        </w:rPr>
        <w:t>(</w:t>
      </w:r>
      <w:r w:rsidR="005C6D03">
        <w:rPr>
          <w:b/>
          <w:bCs/>
        </w:rPr>
        <w:t>PROCEDURE</w:t>
      </w:r>
      <w:r w:rsidRPr="00D06087">
        <w:rPr>
          <w:b/>
          <w:bCs/>
        </w:rPr>
        <w:t>)</w:t>
      </w: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06087" w:rsidTr="00D06087"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06087" w:rsidTr="008F14ED">
        <w:trPr>
          <w:trHeight w:val="881"/>
        </w:trPr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</w:tr>
      <w:tr w:rsidR="004017F0" w:rsidTr="00D06087">
        <w:tc>
          <w:tcPr>
            <w:tcW w:w="3005" w:type="dxa"/>
          </w:tcPr>
          <w:p w:rsidR="004017F0" w:rsidRPr="004017F0" w:rsidRDefault="004017F0" w:rsidP="003D009F">
            <w:pPr>
              <w:jc w:val="center"/>
            </w:pPr>
            <w:r w:rsidRPr="004017F0">
              <w:t xml:space="preserve">Document No.: </w:t>
            </w:r>
            <w:r w:rsidR="003D009F">
              <w:t>P</w:t>
            </w:r>
            <w:r w:rsidRPr="004017F0">
              <w:t>/0</w:t>
            </w:r>
            <w:r w:rsidR="009D4377">
              <w:t>3</w:t>
            </w:r>
          </w:p>
        </w:tc>
        <w:tc>
          <w:tcPr>
            <w:tcW w:w="3006" w:type="dxa"/>
          </w:tcPr>
          <w:p w:rsidR="004017F0" w:rsidRPr="004017F0" w:rsidRDefault="004017F0" w:rsidP="008641BD">
            <w:pPr>
              <w:jc w:val="center"/>
            </w:pPr>
            <w:r w:rsidRPr="004017F0">
              <w:t>Revision No. 0</w:t>
            </w:r>
            <w:r w:rsidR="008641BD">
              <w:t>1</w:t>
            </w:r>
          </w:p>
        </w:tc>
        <w:tc>
          <w:tcPr>
            <w:tcW w:w="3006" w:type="dxa"/>
          </w:tcPr>
          <w:p w:rsidR="004017F0" w:rsidRPr="004017F0" w:rsidRDefault="004017F0" w:rsidP="004017F0">
            <w:pPr>
              <w:jc w:val="center"/>
            </w:pPr>
            <w:r>
              <w:t>Update Date: 01/01/2020</w:t>
            </w:r>
          </w:p>
        </w:tc>
      </w:tr>
    </w:tbl>
    <w:p w:rsidR="00D06087" w:rsidRPr="00D06087" w:rsidRDefault="00D06087" w:rsidP="00D06087">
      <w:pPr>
        <w:jc w:val="center"/>
        <w:sectPr w:rsidR="00D06087" w:rsidRPr="00D06087" w:rsidSect="00D06087">
          <w:pgSz w:w="11907" w:h="16839" w:code="9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This document is</w:t>
      </w:r>
      <w:r w:rsidRPr="00D06087">
        <w:t xml:space="preserve"> property of </w:t>
      </w:r>
      <w:sdt>
        <w:sdtPr>
          <w:alias w:val="Company"/>
          <w:tag w:val=""/>
          <w:id w:val="-1296595473"/>
          <w:placeholder>
            <w:docPart w:val="E58A2632DA0F4577893D073D544D416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  <w:r w:rsidRPr="00D06087">
        <w:t xml:space="preserve">. No corrections / amendments are to be made except by the person authorized. The holder to return the </w:t>
      </w:r>
      <w:r>
        <w:t>document</w:t>
      </w:r>
      <w:r w:rsidRPr="00D06087">
        <w:t xml:space="preserve"> when </w:t>
      </w:r>
      <w:r>
        <w:t>s/</w:t>
      </w:r>
      <w:r w:rsidRPr="00D06087">
        <w:t xml:space="preserve">he leaves the </w:t>
      </w:r>
      <w:sdt>
        <w:sdtPr>
          <w:alias w:val="Company"/>
          <w:tag w:val=""/>
          <w:id w:val="1262575001"/>
          <w:placeholder>
            <w:docPart w:val="CF13323B9352496A846CAC828715ECF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  <w:r w:rsidRPr="00D06087">
        <w:t xml:space="preserve"> or when </w:t>
      </w:r>
      <w:r>
        <w:t>s/</w:t>
      </w:r>
      <w:r w:rsidRPr="00D06087">
        <w:t xml:space="preserve">he has no further use for it.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94558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E4F42" w:rsidRDefault="00FE4F42">
          <w:pPr>
            <w:pStyle w:val="TOCHeading"/>
          </w:pPr>
          <w:r>
            <w:t>Contents</w:t>
          </w:r>
        </w:p>
        <w:p w:rsidR="004511B0" w:rsidRDefault="00FE4F42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0661203" w:history="1">
            <w:r w:rsidR="004511B0" w:rsidRPr="00031402">
              <w:rPr>
                <w:rStyle w:val="Hyperlink"/>
                <w:noProof/>
              </w:rPr>
              <w:t>1. PURPOSE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_Toc40661203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3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4" w:history="1">
            <w:r w:rsidR="004511B0" w:rsidRPr="00031402">
              <w:rPr>
                <w:rStyle w:val="Hyperlink"/>
                <w:noProof/>
              </w:rPr>
              <w:t>2. SCOPE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_Toc40661204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3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5" w:history="1">
            <w:r w:rsidR="004511B0" w:rsidRPr="00031402">
              <w:rPr>
                <w:rStyle w:val="Hyperlink"/>
                <w:noProof/>
              </w:rPr>
              <w:t>3. TERMS AND DEFINITIONS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_Toc40661205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3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6" w:history="1">
            <w:r w:rsidR="004511B0" w:rsidRPr="00031402">
              <w:rPr>
                <w:rStyle w:val="Hyperlink"/>
                <w:noProof/>
              </w:rPr>
              <w:t>4. PROCEDURE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_Toc40661206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3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7" w:history="1">
            <w:r w:rsidR="004511B0" w:rsidRPr="00031402">
              <w:rPr>
                <w:rStyle w:val="Hyperlink"/>
                <w:noProof/>
              </w:rPr>
              <w:t>4.1 GENERAL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_Toc40661207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3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8" w:history="1">
            <w:r w:rsidR="004511B0" w:rsidRPr="00031402">
              <w:rPr>
                <w:rStyle w:val="Hyperlink"/>
                <w:noProof/>
              </w:rPr>
              <w:t>5. REFERENCES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_Toc40661208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4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4511B0" w:rsidRDefault="005E712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209" w:history="1">
            <w:r w:rsidR="004511B0" w:rsidRPr="00031402">
              <w:rPr>
                <w:rStyle w:val="Hyperlink"/>
                <w:noProof/>
              </w:rPr>
              <w:t>6. RECORDS</w:t>
            </w:r>
            <w:r w:rsidR="004511B0">
              <w:rPr>
                <w:noProof/>
                <w:webHidden/>
              </w:rPr>
              <w:tab/>
            </w:r>
            <w:r w:rsidR="004511B0">
              <w:rPr>
                <w:noProof/>
                <w:webHidden/>
              </w:rPr>
              <w:fldChar w:fldCharType="begin"/>
            </w:r>
            <w:r w:rsidR="004511B0">
              <w:rPr>
                <w:noProof/>
                <w:webHidden/>
              </w:rPr>
              <w:instrText xml:space="preserve"> PAGEREF _Toc40661209 \h </w:instrText>
            </w:r>
            <w:r w:rsidR="004511B0">
              <w:rPr>
                <w:noProof/>
                <w:webHidden/>
              </w:rPr>
            </w:r>
            <w:r w:rsidR="004511B0">
              <w:rPr>
                <w:noProof/>
                <w:webHidden/>
              </w:rPr>
              <w:fldChar w:fldCharType="separate"/>
            </w:r>
            <w:r w:rsidR="004511B0">
              <w:rPr>
                <w:noProof/>
                <w:webHidden/>
              </w:rPr>
              <w:t>4</w:t>
            </w:r>
            <w:r w:rsidR="004511B0">
              <w:rPr>
                <w:noProof/>
                <w:webHidden/>
              </w:rPr>
              <w:fldChar w:fldCharType="end"/>
            </w:r>
          </w:hyperlink>
        </w:p>
        <w:p w:rsidR="00FE4F42" w:rsidRDefault="00FE4F42">
          <w:r>
            <w:rPr>
              <w:b/>
              <w:bCs/>
              <w:noProof/>
            </w:rPr>
            <w:fldChar w:fldCharType="end"/>
          </w:r>
        </w:p>
      </w:sdtContent>
    </w:sdt>
    <w:p w:rsidR="00D06087" w:rsidRDefault="00D06087">
      <w:pPr>
        <w:sectPr w:rsidR="00D06087" w:rsidSect="00D06087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D80ED8" w:rsidRDefault="00D80ED8" w:rsidP="00D80ED8">
      <w:pPr>
        <w:pStyle w:val="Heading1"/>
      </w:pPr>
      <w:bookmarkStart w:id="0" w:name="_Toc40661203"/>
      <w:r>
        <w:lastRenderedPageBreak/>
        <w:t>1. PURPOSE</w:t>
      </w:r>
      <w:bookmarkEnd w:id="0"/>
    </w:p>
    <w:p w:rsidR="00D80ED8" w:rsidRDefault="00E94B32" w:rsidP="009D4377">
      <w:pPr>
        <w:jc w:val="both"/>
      </w:pPr>
      <w:r w:rsidRPr="00E94B32">
        <w:t>The purpose of this procedure is to establish, implement and maintain a system for monitoring</w:t>
      </w:r>
      <w:r w:rsidR="009D4377">
        <w:t xml:space="preserve"> and measuring</w:t>
      </w:r>
      <w:r w:rsidRPr="00E94B32">
        <w:t xml:space="preserve"> the </w:t>
      </w:r>
      <w:r w:rsidR="00DD51A7">
        <w:t>QMS</w:t>
      </w:r>
      <w:r>
        <w:t xml:space="preserve"> </w:t>
      </w:r>
      <w:r w:rsidR="009D4377">
        <w:t>as</w:t>
      </w:r>
      <w:r w:rsidRPr="00E94B32">
        <w:t xml:space="preserve"> necessary in </w:t>
      </w:r>
      <w:r w:rsidR="009D4377">
        <w:t xml:space="preserve">compliance with </w:t>
      </w:r>
      <w:r w:rsidR="00DD51A7">
        <w:t>QMS</w:t>
      </w:r>
      <w:r w:rsidRPr="00E94B32">
        <w:t xml:space="preserve"> of </w:t>
      </w:r>
      <w:sdt>
        <w:sdtPr>
          <w:alias w:val="Company"/>
          <w:tag w:val=""/>
          <w:id w:val="-1365517671"/>
          <w:placeholder>
            <w:docPart w:val="4C5348505DF9487C94162732310B344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  <w:r w:rsidRPr="00E94B32">
        <w:t>.</w:t>
      </w:r>
    </w:p>
    <w:p w:rsidR="00D80ED8" w:rsidRDefault="00D80ED8" w:rsidP="00111DDE">
      <w:pPr>
        <w:pStyle w:val="Heading1"/>
        <w:jc w:val="both"/>
      </w:pPr>
      <w:bookmarkStart w:id="1" w:name="_Toc40661204"/>
      <w:r>
        <w:t>2. SCOPE</w:t>
      </w:r>
      <w:bookmarkEnd w:id="1"/>
    </w:p>
    <w:p w:rsidR="00D80ED8" w:rsidRDefault="00D80ED8" w:rsidP="009D4377">
      <w:pPr>
        <w:jc w:val="both"/>
      </w:pPr>
      <w:r>
        <w:t xml:space="preserve">This procedure is applicable to all activities </w:t>
      </w:r>
      <w:sdt>
        <w:sdtPr>
          <w:alias w:val="Company"/>
          <w:tag w:val=""/>
          <w:id w:val="386155025"/>
          <w:placeholder>
            <w:docPart w:val="D1AF9F53503648FFA2C6EE0632CF370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  <w:r>
        <w:t xml:space="preserve"> performs and </w:t>
      </w:r>
      <w:r w:rsidR="009D4377">
        <w:t>outsourced by</w:t>
      </w:r>
      <w:r>
        <w:t xml:space="preserve"> </w:t>
      </w:r>
      <w:sdt>
        <w:sdtPr>
          <w:alias w:val="Company"/>
          <w:tag w:val=""/>
          <w:id w:val="849683886"/>
          <w:placeholder>
            <w:docPart w:val="C365433190A64A95B66DABE9A3BE13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  <w:r>
        <w:t xml:space="preserve">. </w:t>
      </w:r>
    </w:p>
    <w:p w:rsidR="00D80ED8" w:rsidRDefault="00D80ED8" w:rsidP="00111DDE">
      <w:pPr>
        <w:pStyle w:val="Heading1"/>
        <w:jc w:val="both"/>
      </w:pPr>
      <w:bookmarkStart w:id="2" w:name="_Toc40661205"/>
      <w:r>
        <w:t>3. TERMS AND DEFINITIONS</w:t>
      </w:r>
      <w:bookmarkEnd w:id="2"/>
    </w:p>
    <w:p w:rsidR="005A52B4" w:rsidRPr="005A52B4" w:rsidRDefault="005A52B4" w:rsidP="005A52B4">
      <w:pPr>
        <w:spacing w:before="240" w:after="0"/>
        <w:jc w:val="both"/>
        <w:rPr>
          <w:b/>
          <w:bCs/>
        </w:rPr>
      </w:pPr>
      <w:r>
        <w:rPr>
          <w:b/>
          <w:bCs/>
        </w:rPr>
        <w:t>M</w:t>
      </w:r>
      <w:r w:rsidRPr="005A52B4">
        <w:rPr>
          <w:b/>
          <w:bCs/>
        </w:rPr>
        <w:t>easurement</w:t>
      </w:r>
    </w:p>
    <w:p w:rsidR="00D80ED8" w:rsidRPr="005A52B4" w:rsidRDefault="005A52B4" w:rsidP="005A52B4">
      <w:pPr>
        <w:spacing w:after="0"/>
        <w:jc w:val="both"/>
      </w:pPr>
      <w:r>
        <w:t>P</w:t>
      </w:r>
      <w:r w:rsidRPr="005A52B4">
        <w:t>rocess to determine a value</w:t>
      </w:r>
    </w:p>
    <w:p w:rsidR="00D80ED8" w:rsidRPr="009163D3" w:rsidRDefault="005A52B4" w:rsidP="009163D3">
      <w:pPr>
        <w:spacing w:before="240" w:after="0"/>
        <w:jc w:val="both"/>
        <w:rPr>
          <w:b/>
          <w:bCs/>
        </w:rPr>
      </w:pPr>
      <w:r w:rsidRPr="005A52B4">
        <w:rPr>
          <w:b/>
          <w:bCs/>
        </w:rPr>
        <w:t>Monitoring</w:t>
      </w:r>
    </w:p>
    <w:p w:rsidR="009163D3" w:rsidRDefault="005A52B4" w:rsidP="005A52B4">
      <w:pPr>
        <w:spacing w:after="0"/>
        <w:jc w:val="both"/>
      </w:pPr>
      <w:r w:rsidRPr="005A52B4">
        <w:t>Determining the status of a system, a process or an activity</w:t>
      </w:r>
      <w:r>
        <w:t xml:space="preserve"> of </w:t>
      </w:r>
      <w:sdt>
        <w:sdtPr>
          <w:alias w:val="Company"/>
          <w:tag w:val=""/>
          <w:id w:val="1022829416"/>
          <w:placeholder>
            <w:docPart w:val="A8E1DA5A8BBC4335BB778C8160D444F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8641BD">
            <w:t>Vezloo</w:t>
          </w:r>
          <w:proofErr w:type="spellEnd"/>
        </w:sdtContent>
      </w:sdt>
    </w:p>
    <w:p w:rsidR="009163D3" w:rsidRDefault="009163D3" w:rsidP="00111DDE">
      <w:pPr>
        <w:spacing w:after="0"/>
        <w:jc w:val="both"/>
      </w:pPr>
    </w:p>
    <w:p w:rsidR="00D80ED8" w:rsidRPr="00D80ED8" w:rsidRDefault="00D80ED8" w:rsidP="00111DDE">
      <w:pPr>
        <w:spacing w:after="0"/>
        <w:jc w:val="both"/>
      </w:pPr>
      <w:r w:rsidRPr="00D80ED8">
        <w:t>All other applicable as defined in clause 3 of manual.</w:t>
      </w:r>
    </w:p>
    <w:p w:rsidR="00D80ED8" w:rsidRDefault="00D80ED8" w:rsidP="00111DDE">
      <w:pPr>
        <w:jc w:val="both"/>
      </w:pPr>
    </w:p>
    <w:p w:rsidR="00D80ED8" w:rsidRDefault="00D80ED8" w:rsidP="00111DDE">
      <w:pPr>
        <w:pStyle w:val="Heading1"/>
        <w:jc w:val="both"/>
      </w:pPr>
      <w:bookmarkStart w:id="3" w:name="_Toc40661206"/>
      <w:r>
        <w:t>4. PROCEDURE</w:t>
      </w:r>
      <w:bookmarkEnd w:id="3"/>
    </w:p>
    <w:p w:rsidR="00D80ED8" w:rsidRDefault="00D50251" w:rsidP="00DF393B">
      <w:pPr>
        <w:pStyle w:val="Heading2"/>
        <w:jc w:val="both"/>
      </w:pPr>
      <w:bookmarkStart w:id="4" w:name="_Toc40661207"/>
      <w:r>
        <w:t xml:space="preserve">4.1 </w:t>
      </w:r>
      <w:r w:rsidR="00DF393B">
        <w:t>GENERAL</w:t>
      </w:r>
      <w:bookmarkEnd w:id="4"/>
    </w:p>
    <w:p w:rsidR="00DF393B" w:rsidRDefault="00DF393B" w:rsidP="0080100B">
      <w:pPr>
        <w:jc w:val="both"/>
      </w:pPr>
      <w:r>
        <w:t xml:space="preserve">Following the requirements of ISO </w:t>
      </w:r>
      <w:r w:rsidR="00DD51A7">
        <w:t>9001</w:t>
      </w:r>
      <w:r>
        <w:t xml:space="preserve"> and other as applicable to organization, below given parameters shall be monitored and measured to ensure that </w:t>
      </w:r>
      <w:r w:rsidR="00DD51A7">
        <w:t>QMS</w:t>
      </w:r>
      <w:r>
        <w:t xml:space="preserve"> is implemented effectively and operational in organization.</w:t>
      </w:r>
    </w:p>
    <w:p w:rsidR="005865D3" w:rsidRDefault="005865D3" w:rsidP="000C7A14">
      <w:pPr>
        <w:jc w:val="both"/>
      </w:pPr>
      <w:r>
        <w:t xml:space="preserve">Write here what are the activities/ parameter you are monitoring and measuring required by </w:t>
      </w:r>
      <w:r w:rsidR="00DD51A7">
        <w:t>QMS</w:t>
      </w:r>
      <w:r w:rsidR="000C7A14">
        <w:t xml:space="preserve"> specifically required for product and services.</w:t>
      </w:r>
    </w:p>
    <w:tbl>
      <w:tblPr>
        <w:tblW w:w="98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530"/>
        <w:gridCol w:w="2700"/>
        <w:gridCol w:w="1530"/>
      </w:tblGrid>
      <w:tr w:rsidR="005865D3" w:rsidTr="008641BD">
        <w:trPr>
          <w:jc w:val="center"/>
        </w:trPr>
        <w:tc>
          <w:tcPr>
            <w:tcW w:w="4050" w:type="dxa"/>
            <w:vAlign w:val="center"/>
          </w:tcPr>
          <w:p w:rsidR="005865D3" w:rsidRPr="005865D3" w:rsidRDefault="005865D3" w:rsidP="005865D3">
            <w:pPr>
              <w:spacing w:after="0"/>
              <w:jc w:val="center"/>
            </w:pPr>
            <w:r w:rsidRPr="005865D3">
              <w:t>Activities / Parameter</w:t>
            </w:r>
          </w:p>
        </w:tc>
        <w:tc>
          <w:tcPr>
            <w:tcW w:w="1530" w:type="dxa"/>
            <w:vAlign w:val="center"/>
          </w:tcPr>
          <w:p w:rsidR="005865D3" w:rsidRPr="005865D3" w:rsidRDefault="005865D3" w:rsidP="005865D3">
            <w:pPr>
              <w:spacing w:after="0"/>
              <w:jc w:val="center"/>
            </w:pPr>
            <w:r w:rsidRPr="005865D3">
              <w:t>Frequency</w:t>
            </w:r>
          </w:p>
        </w:tc>
        <w:tc>
          <w:tcPr>
            <w:tcW w:w="2700" w:type="dxa"/>
          </w:tcPr>
          <w:p w:rsidR="005865D3" w:rsidRPr="005865D3" w:rsidRDefault="005865D3" w:rsidP="005865D3">
            <w:pPr>
              <w:spacing w:after="0"/>
              <w:jc w:val="center"/>
            </w:pPr>
            <w:r>
              <w:t>How it’s monitored?</w:t>
            </w:r>
          </w:p>
        </w:tc>
        <w:tc>
          <w:tcPr>
            <w:tcW w:w="1530" w:type="dxa"/>
            <w:vAlign w:val="center"/>
          </w:tcPr>
          <w:p w:rsidR="005865D3" w:rsidRPr="005865D3" w:rsidRDefault="005865D3" w:rsidP="005865D3">
            <w:pPr>
              <w:spacing w:after="0"/>
              <w:jc w:val="center"/>
            </w:pPr>
            <w:r w:rsidRPr="005865D3">
              <w:t>Performed by</w:t>
            </w: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bookmarkStart w:id="5" w:name="_GoBack" w:colFirst="0" w:colLast="3"/>
            <w:r w:rsidRPr="00680CF3">
              <w:rPr>
                <w:sz w:val="20"/>
                <w:szCs w:val="20"/>
              </w:rPr>
              <w:t>Product conformity (Clause 8.6)</w:t>
            </w:r>
          </w:p>
        </w:tc>
        <w:tc>
          <w:tcPr>
            <w:tcW w:w="153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 w:rsidRPr="00680CF3">
              <w:rPr>
                <w:sz w:val="20"/>
                <w:szCs w:val="20"/>
              </w:rPr>
              <w:t>perproduction</w:t>
            </w:r>
            <w:proofErr w:type="spellEnd"/>
            <w:r w:rsidRPr="00680CF3">
              <w:rPr>
                <w:sz w:val="20"/>
                <w:szCs w:val="20"/>
              </w:rPr>
              <w:t xml:space="preserve"> run</w:t>
            </w:r>
          </w:p>
        </w:tc>
        <w:tc>
          <w:tcPr>
            <w:tcW w:w="2700" w:type="dxa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Inspection, testing, verification</w:t>
            </w:r>
          </w:p>
        </w:tc>
        <w:tc>
          <w:tcPr>
            <w:tcW w:w="153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Quality Team</w:t>
            </w: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Customer satisfaction (Clause 9.1.2)</w:t>
            </w:r>
          </w:p>
        </w:tc>
        <w:tc>
          <w:tcPr>
            <w:tcW w:w="153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Annually / per customer feedback cycle</w:t>
            </w:r>
          </w:p>
        </w:tc>
        <w:tc>
          <w:tcPr>
            <w:tcW w:w="2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6"/>
            </w:tblGrid>
            <w:tr w:rsidR="008641BD" w:rsidRPr="008641BD" w:rsidTr="008641BD">
              <w:trPr>
                <w:tblCellSpacing w:w="15" w:type="dxa"/>
              </w:trPr>
              <w:tc>
                <w:tcPr>
                  <w:tcW w:w="3576" w:type="dxa"/>
                  <w:vAlign w:val="center"/>
                  <w:hideMark/>
                </w:tcPr>
                <w:p w:rsidR="008641BD" w:rsidRPr="00680CF3" w:rsidRDefault="008641BD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8641B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Customer surveys,</w:t>
                  </w:r>
                </w:p>
                <w:p w:rsidR="008641BD" w:rsidRPr="008641BD" w:rsidRDefault="008641BD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8641BD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feedback analysis</w:t>
                  </w:r>
                </w:p>
              </w:tc>
            </w:tr>
          </w:tbl>
          <w:p w:rsidR="008641BD" w:rsidRPr="008641BD" w:rsidRDefault="008641BD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641BD" w:rsidRPr="008641BD" w:rsidTr="008641B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641BD" w:rsidRPr="008641BD" w:rsidRDefault="008641BD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5865D3" w:rsidRPr="00680CF3" w:rsidRDefault="008641BD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QMS Team / Customer Service</w:t>
            </w: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9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449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Process performance (Clause 9.1.3)</w:t>
                  </w:r>
                </w:p>
              </w:tc>
            </w:tr>
          </w:tbl>
          <w:p w:rsidR="00B0588C" w:rsidRPr="00B0588C" w:rsidRDefault="00B0588C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5865D3" w:rsidRPr="00680CF3" w:rsidRDefault="00B0588C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Monthly / per process</w:t>
            </w:r>
          </w:p>
        </w:tc>
        <w:tc>
          <w:tcPr>
            <w:tcW w:w="2700" w:type="dxa"/>
          </w:tcPr>
          <w:p w:rsidR="005865D3" w:rsidRPr="00680CF3" w:rsidRDefault="00B0588C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KPI tracking, process data review</w:t>
            </w:r>
          </w:p>
        </w:tc>
        <w:tc>
          <w:tcPr>
            <w:tcW w:w="153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1437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Process HODs</w:t>
                  </w:r>
                </w:p>
              </w:tc>
            </w:tr>
          </w:tbl>
          <w:p w:rsidR="00B0588C" w:rsidRPr="00B0588C" w:rsidRDefault="00B0588C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6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2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Internal audit results (Clause 9.2)</w:t>
                  </w:r>
                </w:p>
              </w:tc>
            </w:tr>
          </w:tbl>
          <w:p w:rsidR="00B0588C" w:rsidRPr="00B0588C" w:rsidRDefault="00B0588C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4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924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Annually</w:t>
                  </w:r>
                </w:p>
              </w:tc>
            </w:tr>
          </w:tbl>
          <w:p w:rsidR="00B0588C" w:rsidRPr="00B0588C" w:rsidRDefault="00B0588C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3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2923" w:type="dxa"/>
                  <w:vAlign w:val="center"/>
                  <w:hideMark/>
                </w:tcPr>
                <w:p w:rsidR="00B0588C" w:rsidRPr="00680CF3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Audit reports,</w:t>
                  </w:r>
                </w:p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0588C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findings review</w:t>
                  </w:r>
                </w:p>
              </w:tc>
            </w:tr>
          </w:tbl>
          <w:p w:rsidR="00B0588C" w:rsidRPr="00B0588C" w:rsidRDefault="00B0588C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0588C" w:rsidRPr="00B0588C" w:rsidTr="00B0588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0588C" w:rsidRPr="00B0588C" w:rsidRDefault="00B0588C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5865D3" w:rsidRPr="00680CF3" w:rsidRDefault="00B0588C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Internal Auditors</w:t>
            </w: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Nonconformity and corrective actions (Clause 10.2)</w:t>
            </w:r>
          </w:p>
        </w:tc>
        <w:tc>
          <w:tcPr>
            <w:tcW w:w="153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680CF3" w:rsidRPr="00680CF3" w:rsidTr="00680CF3">
              <w:trPr>
                <w:tblCellSpacing w:w="15" w:type="dxa"/>
              </w:trPr>
              <w:tc>
                <w:tcPr>
                  <w:tcW w:w="1157" w:type="dxa"/>
                  <w:vAlign w:val="center"/>
                  <w:hideMark/>
                </w:tcPr>
                <w:p w:rsidR="00680CF3" w:rsidRPr="00680CF3" w:rsidRDefault="00680CF3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680CF3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As required</w:t>
                  </w:r>
                </w:p>
              </w:tc>
            </w:tr>
          </w:tbl>
          <w:p w:rsidR="00680CF3" w:rsidRPr="00680CF3" w:rsidRDefault="00680CF3" w:rsidP="00025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0CF3" w:rsidRPr="00680CF3" w:rsidTr="00680C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80CF3" w:rsidRPr="00680CF3" w:rsidRDefault="00680CF3" w:rsidP="00025B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Review of nonconformities, corrective action effectiveness</w:t>
            </w:r>
          </w:p>
        </w:tc>
        <w:tc>
          <w:tcPr>
            <w:tcW w:w="1530" w:type="dxa"/>
            <w:vAlign w:val="center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QMS Team</w:t>
            </w:r>
          </w:p>
        </w:tc>
      </w:tr>
      <w:tr w:rsidR="005865D3" w:rsidTr="008641BD">
        <w:trPr>
          <w:jc w:val="center"/>
        </w:trPr>
        <w:tc>
          <w:tcPr>
            <w:tcW w:w="405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6"/>
            </w:tblGrid>
            <w:tr w:rsidR="00680CF3" w:rsidRPr="00680CF3" w:rsidTr="00680CF3">
              <w:trPr>
                <w:tblCellSpacing w:w="15" w:type="dxa"/>
              </w:trPr>
              <w:tc>
                <w:tcPr>
                  <w:tcW w:w="4056" w:type="dxa"/>
                  <w:vAlign w:val="center"/>
                  <w:hideMark/>
                </w:tcPr>
                <w:p w:rsidR="00680CF3" w:rsidRPr="00680CF3" w:rsidRDefault="00680CF3" w:rsidP="00025B72">
                  <w:pPr>
                    <w:spacing w:after="0"/>
                    <w:jc w:val="center"/>
                    <w:rPr>
                      <w:sz w:val="20"/>
                      <w:szCs w:val="20"/>
                    </w:rPr>
                  </w:pPr>
                  <w:r w:rsidRPr="00680CF3">
                    <w:rPr>
                      <w:sz w:val="20"/>
                      <w:szCs w:val="20"/>
                    </w:rPr>
                    <w:t>Management review inputs (Clause 9.3.2)</w:t>
                  </w:r>
                </w:p>
              </w:tc>
            </w:tr>
          </w:tbl>
          <w:p w:rsidR="00680CF3" w:rsidRPr="00680CF3" w:rsidRDefault="00680CF3" w:rsidP="00025B72">
            <w:pPr>
              <w:spacing w:after="0"/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80CF3" w:rsidRPr="00680CF3" w:rsidTr="00680CF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80CF3" w:rsidRPr="00680CF3" w:rsidRDefault="00680CF3" w:rsidP="00025B72">
                  <w:pPr>
                    <w:spacing w:after="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D3" w:rsidRPr="00680CF3" w:rsidRDefault="005865D3" w:rsidP="00025B72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Annually</w:t>
            </w:r>
          </w:p>
        </w:tc>
        <w:tc>
          <w:tcPr>
            <w:tcW w:w="2700" w:type="dxa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Review of QMS performance, trends</w:t>
            </w:r>
          </w:p>
        </w:tc>
        <w:tc>
          <w:tcPr>
            <w:tcW w:w="1530" w:type="dxa"/>
            <w:vAlign w:val="center"/>
          </w:tcPr>
          <w:p w:rsidR="005865D3" w:rsidRPr="00680CF3" w:rsidRDefault="00680CF3" w:rsidP="00025B72">
            <w:pPr>
              <w:spacing w:after="0"/>
              <w:jc w:val="center"/>
              <w:rPr>
                <w:sz w:val="20"/>
                <w:szCs w:val="20"/>
              </w:rPr>
            </w:pPr>
            <w:r w:rsidRPr="00680CF3">
              <w:rPr>
                <w:sz w:val="20"/>
                <w:szCs w:val="20"/>
              </w:rPr>
              <w:t>Top Management / QMS Team Leader</w:t>
            </w:r>
          </w:p>
        </w:tc>
      </w:tr>
      <w:bookmarkEnd w:id="5"/>
    </w:tbl>
    <w:p w:rsidR="00DF393B" w:rsidRDefault="00DF393B" w:rsidP="0080100B">
      <w:pPr>
        <w:jc w:val="both"/>
      </w:pPr>
    </w:p>
    <w:p w:rsidR="00DF393B" w:rsidRDefault="005865D3" w:rsidP="005865D3">
      <w:pPr>
        <w:jc w:val="both"/>
      </w:pPr>
      <w:r w:rsidRPr="005865D3">
        <w:lastRenderedPageBreak/>
        <w:t xml:space="preserve">Instruments/ equipments used for the above </w:t>
      </w:r>
      <w:r>
        <w:t>monitoring and measuring</w:t>
      </w:r>
      <w:r w:rsidRPr="005865D3">
        <w:t xml:space="preserve"> </w:t>
      </w:r>
      <w:r>
        <w:t>shall be</w:t>
      </w:r>
      <w:r w:rsidRPr="005865D3">
        <w:t xml:space="preserve"> calibrated through the outside laboratory providing national / international traceability.</w:t>
      </w:r>
    </w:p>
    <w:p w:rsidR="005865D3" w:rsidRDefault="005865D3" w:rsidP="005865D3">
      <w:pPr>
        <w:jc w:val="both"/>
      </w:pPr>
      <w:r>
        <w:t>Personnel responsible for monitoring and measuring shall be trained to perform monitoring and measuring activities.</w:t>
      </w:r>
    </w:p>
    <w:p w:rsidR="005865D3" w:rsidRDefault="005865D3" w:rsidP="005865D3">
      <w:pPr>
        <w:jc w:val="both"/>
      </w:pPr>
      <w:r>
        <w:t>Analyzed d</w:t>
      </w:r>
      <w:r w:rsidRPr="005865D3">
        <w:t xml:space="preserve">ata </w:t>
      </w:r>
      <w:r>
        <w:t xml:space="preserve">of </w:t>
      </w:r>
      <w:r w:rsidRPr="005865D3">
        <w:t xml:space="preserve">performance monitoring and measurement </w:t>
      </w:r>
      <w:r>
        <w:t>shall be</w:t>
      </w:r>
      <w:r w:rsidRPr="005865D3">
        <w:t xml:space="preserve"> discussed in the management review meeting.</w:t>
      </w:r>
    </w:p>
    <w:p w:rsidR="00D80ED8" w:rsidRDefault="00150388" w:rsidP="00111DDE">
      <w:pPr>
        <w:pStyle w:val="Heading1"/>
        <w:jc w:val="both"/>
      </w:pPr>
      <w:bookmarkStart w:id="6" w:name="_Toc40661208"/>
      <w:r>
        <w:t>5</w:t>
      </w:r>
      <w:r w:rsidR="00D80ED8">
        <w:t>.</w:t>
      </w:r>
      <w:r>
        <w:t xml:space="preserve"> REFERENCES</w:t>
      </w:r>
      <w:bookmarkEnd w:id="6"/>
    </w:p>
    <w:p w:rsidR="00150388" w:rsidRDefault="00DD51A7" w:rsidP="00111DDE">
      <w:pPr>
        <w:pStyle w:val="ListParagraph"/>
        <w:numPr>
          <w:ilvl w:val="0"/>
          <w:numId w:val="2"/>
        </w:numPr>
        <w:jc w:val="both"/>
      </w:pPr>
      <w:r>
        <w:t>QMS</w:t>
      </w:r>
      <w:r w:rsidR="00150388">
        <w:t xml:space="preserve"> Manual</w:t>
      </w:r>
    </w:p>
    <w:p w:rsidR="00150388" w:rsidRDefault="00150388" w:rsidP="00111DDE">
      <w:pPr>
        <w:pStyle w:val="ListParagraph"/>
        <w:numPr>
          <w:ilvl w:val="0"/>
          <w:numId w:val="2"/>
        </w:numPr>
        <w:jc w:val="both"/>
      </w:pPr>
      <w:r>
        <w:t xml:space="preserve">ISO </w:t>
      </w:r>
      <w:r w:rsidR="00DD51A7">
        <w:t>9001</w:t>
      </w:r>
      <w:r>
        <w:t>:</w:t>
      </w:r>
      <w:r w:rsidR="00DD51A7">
        <w:t>2015</w:t>
      </w:r>
    </w:p>
    <w:p w:rsidR="00150388" w:rsidRDefault="00150388" w:rsidP="00111DDE">
      <w:pPr>
        <w:jc w:val="both"/>
      </w:pPr>
    </w:p>
    <w:p w:rsidR="00D80ED8" w:rsidRDefault="00150388" w:rsidP="00111DDE">
      <w:pPr>
        <w:pStyle w:val="Heading1"/>
        <w:jc w:val="both"/>
      </w:pPr>
      <w:bookmarkStart w:id="7" w:name="_Toc40661209"/>
      <w:r>
        <w:t>6. RECORDS</w:t>
      </w:r>
      <w:bookmarkEnd w:id="7"/>
    </w:p>
    <w:p w:rsidR="00D80ED8" w:rsidRDefault="005865D3" w:rsidP="00111DDE">
      <w:pPr>
        <w:pStyle w:val="ListParagraph"/>
        <w:numPr>
          <w:ilvl w:val="1"/>
          <w:numId w:val="4"/>
        </w:numPr>
        <w:ind w:left="720"/>
        <w:jc w:val="both"/>
      </w:pPr>
      <w:r>
        <w:t>Monitoring &amp; Measuring Records</w:t>
      </w:r>
    </w:p>
    <w:p w:rsidR="005865D3" w:rsidRDefault="005865D3" w:rsidP="005865D3">
      <w:pPr>
        <w:pStyle w:val="ListParagraph"/>
        <w:numPr>
          <w:ilvl w:val="1"/>
          <w:numId w:val="4"/>
        </w:numPr>
        <w:ind w:left="720"/>
        <w:jc w:val="both"/>
      </w:pPr>
      <w:r>
        <w:t xml:space="preserve">Master list of </w:t>
      </w:r>
      <w:r w:rsidRPr="005865D3">
        <w:t>Instruments/ equipments</w:t>
      </w:r>
    </w:p>
    <w:p w:rsidR="005865D3" w:rsidRDefault="005865D3" w:rsidP="005865D3">
      <w:pPr>
        <w:pStyle w:val="ListParagraph"/>
        <w:numPr>
          <w:ilvl w:val="1"/>
          <w:numId w:val="4"/>
        </w:numPr>
        <w:ind w:left="720"/>
        <w:jc w:val="both"/>
      </w:pPr>
      <w:r>
        <w:t xml:space="preserve">Calibration Calendar for </w:t>
      </w:r>
      <w:r w:rsidRPr="005865D3">
        <w:t>Instruments/ equipments</w:t>
      </w:r>
    </w:p>
    <w:p w:rsidR="005865D3" w:rsidRDefault="005865D3" w:rsidP="005865D3">
      <w:pPr>
        <w:pStyle w:val="ListParagraph"/>
        <w:numPr>
          <w:ilvl w:val="1"/>
          <w:numId w:val="4"/>
        </w:numPr>
        <w:ind w:left="720"/>
        <w:jc w:val="both"/>
      </w:pPr>
      <w:r>
        <w:t xml:space="preserve">Calibration certificates of </w:t>
      </w:r>
      <w:r w:rsidRPr="005865D3">
        <w:t>Instruments/ equipments</w:t>
      </w:r>
    </w:p>
    <w:p w:rsidR="00D06087" w:rsidRDefault="00D06087" w:rsidP="00D80ED8"/>
    <w:sectPr w:rsidR="00D06087" w:rsidSect="00434EB9">
      <w:headerReference w:type="default" r:id="rId9"/>
      <w:footerReference w:type="default" r:id="rId10"/>
      <w:pgSz w:w="11907" w:h="16839" w:code="9"/>
      <w:pgMar w:top="1440" w:right="1440" w:bottom="180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123" w:rsidRDefault="005E7123" w:rsidP="00D06087">
      <w:pPr>
        <w:spacing w:after="0" w:line="240" w:lineRule="auto"/>
      </w:pPr>
      <w:r>
        <w:separator/>
      </w:r>
    </w:p>
  </w:endnote>
  <w:endnote w:type="continuationSeparator" w:id="0">
    <w:p w:rsidR="005E7123" w:rsidRDefault="005E7123" w:rsidP="00D0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7F0" w:rsidRPr="004017F0" w:rsidRDefault="004017F0" w:rsidP="004017F0">
    <w:pPr>
      <w:pStyle w:val="Footer"/>
      <w:jc w:val="center"/>
      <w:rPr>
        <w:b/>
        <w:bCs/>
        <w:sz w:val="18"/>
        <w:szCs w:val="18"/>
      </w:rPr>
    </w:pPr>
    <w:r w:rsidRPr="004017F0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3983CC" wp14:editId="2781F2FE">
              <wp:simplePos x="0" y="0"/>
              <wp:positionH relativeFrom="column">
                <wp:posOffset>0</wp:posOffset>
              </wp:positionH>
              <wp:positionV relativeFrom="paragraph">
                <wp:posOffset>335280</wp:posOffset>
              </wp:positionV>
              <wp:extent cx="57245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89810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4pt" to="450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" strokecolor="black [3213]" strokeweight=".5pt">
              <v:stroke joinstyle="miter"/>
            </v:line>
          </w:pict>
        </mc:Fallback>
      </mc:AlternateContent>
    </w:r>
    <w:r w:rsidRPr="004017F0">
      <w:rPr>
        <w:sz w:val="18"/>
        <w:szCs w:val="18"/>
      </w:rPr>
      <w:t xml:space="preserve">This document is property of </w:t>
    </w:r>
    <w:sdt>
      <w:sdtPr>
        <w:rPr>
          <w:sz w:val="18"/>
          <w:szCs w:val="18"/>
        </w:rPr>
        <w:alias w:val="Company"/>
        <w:tag w:val=""/>
        <w:id w:val="984439673"/>
        <w:placeholder>
          <w:docPart w:val="7DEEF1D72BDF4852B026E5AFF22C80E7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roofErr w:type="spellStart"/>
        <w:r w:rsidR="008641BD">
          <w:rPr>
            <w:sz w:val="18"/>
            <w:szCs w:val="18"/>
          </w:rPr>
          <w:t>Vezloo</w:t>
        </w:r>
        <w:proofErr w:type="spellEnd"/>
      </w:sdtContent>
    </w:sdt>
    <w:r w:rsidRPr="004017F0">
      <w:rPr>
        <w:sz w:val="18"/>
        <w:szCs w:val="18"/>
      </w:rPr>
      <w:t xml:space="preserve">. No corrections / amendments are to be made except by the person authorized. The holder to return the document when s/he leaves the </w:t>
    </w:r>
    <w:sdt>
      <w:sdtPr>
        <w:rPr>
          <w:sz w:val="18"/>
          <w:szCs w:val="18"/>
        </w:rPr>
        <w:alias w:val="Company"/>
        <w:tag w:val=""/>
        <w:id w:val="-2136706484"/>
        <w:placeholder>
          <w:docPart w:val="B7C6B7576355422D9ED07ADFC9694569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roofErr w:type="spellStart"/>
        <w:r w:rsidR="008641BD">
          <w:rPr>
            <w:sz w:val="18"/>
            <w:szCs w:val="18"/>
          </w:rPr>
          <w:t>Vezloo</w:t>
        </w:r>
        <w:proofErr w:type="spellEnd"/>
      </w:sdtContent>
    </w:sdt>
    <w:r w:rsidRPr="004017F0">
      <w:rPr>
        <w:sz w:val="18"/>
        <w:szCs w:val="18"/>
      </w:rPr>
      <w:t xml:space="preserve"> or when s/he has no further use for it</w:t>
    </w:r>
  </w:p>
  <w:p w:rsidR="00D06087" w:rsidRDefault="004017F0" w:rsidP="00363536">
    <w:pPr>
      <w:pStyle w:val="Footer"/>
    </w:pPr>
    <w:r>
      <w:t xml:space="preserve">Doc. No.: </w:t>
    </w:r>
    <w:r w:rsidR="00363536">
      <w:t>P</w:t>
    </w:r>
    <w:r>
      <w:t>/0</w:t>
    </w:r>
    <w:r w:rsidR="009D4377">
      <w:t>3</w:t>
    </w:r>
    <w:r>
      <w:ptab w:relativeTo="margin" w:alignment="center" w:leader="none"/>
    </w:r>
    <w:r>
      <w:t>Rev: 00</w:t>
    </w:r>
    <w:r>
      <w:ptab w:relativeTo="margin" w:alignment="right" w:leader="none"/>
    </w:r>
    <w:r>
      <w:t xml:space="preserve">Page </w:t>
    </w:r>
    <w:r w:rsidRPr="004017F0">
      <w:fldChar w:fldCharType="begin"/>
    </w:r>
    <w:r w:rsidRPr="004017F0">
      <w:instrText xml:space="preserve"> PAGE   \* MERGEFORMAT </w:instrText>
    </w:r>
    <w:r w:rsidRPr="004017F0">
      <w:fldChar w:fldCharType="separate"/>
    </w:r>
    <w:r w:rsidR="00025B72">
      <w:rPr>
        <w:noProof/>
      </w:rPr>
      <w:t>4</w:t>
    </w:r>
    <w:r w:rsidRPr="004017F0">
      <w:rPr>
        <w:noProof/>
      </w:rPr>
      <w:fldChar w:fldCharType="end"/>
    </w:r>
    <w:r>
      <w:rPr>
        <w:noProof/>
      </w:rPr>
      <w:t xml:space="preserve"> of </w:t>
    </w:r>
    <w:r w:rsidR="00AC6099">
      <w:rPr>
        <w:noProof/>
      </w:rPr>
      <w:fldChar w:fldCharType="begin"/>
    </w:r>
    <w:r w:rsidR="00AC6099">
      <w:rPr>
        <w:noProof/>
      </w:rPr>
      <w:instrText xml:space="preserve"> NUMPAGES   \* MERGEFORMAT </w:instrText>
    </w:r>
    <w:r w:rsidR="00AC6099">
      <w:rPr>
        <w:noProof/>
      </w:rPr>
      <w:fldChar w:fldCharType="separate"/>
    </w:r>
    <w:r w:rsidR="00025B72">
      <w:rPr>
        <w:noProof/>
      </w:rPr>
      <w:t>4</w:t>
    </w:r>
    <w:r w:rsidR="00AC609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123" w:rsidRDefault="005E7123" w:rsidP="00D06087">
      <w:pPr>
        <w:spacing w:after="0" w:line="240" w:lineRule="auto"/>
      </w:pPr>
      <w:r>
        <w:separator/>
      </w:r>
    </w:p>
  </w:footnote>
  <w:footnote w:type="continuationSeparator" w:id="0">
    <w:p w:rsidR="005E7123" w:rsidRDefault="005E7123" w:rsidP="00D06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87" w:rsidRDefault="00D06087" w:rsidP="00D06087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7"/>
    </w:tblGrid>
    <w:tr w:rsidR="00D06087" w:rsidTr="00D06087">
      <w:tc>
        <w:tcPr>
          <w:tcW w:w="9017" w:type="dxa"/>
          <w:tcBorders>
            <w:top w:val="nil"/>
            <w:left w:val="nil"/>
            <w:right w:val="nil"/>
          </w:tcBorders>
        </w:tcPr>
        <w:p w:rsidR="00D06087" w:rsidRPr="00D06087" w:rsidRDefault="00DD51A7" w:rsidP="00720108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QMS</w:t>
          </w:r>
          <w:r w:rsidR="00C325D4">
            <w:rPr>
              <w:b/>
              <w:bCs/>
              <w:sz w:val="24"/>
              <w:szCs w:val="24"/>
            </w:rPr>
            <w:t xml:space="preserve"> PROCEDURE</w:t>
          </w:r>
          <w:r w:rsidR="00D06087" w:rsidRPr="00D06087">
            <w:rPr>
              <w:b/>
              <w:bCs/>
              <w:sz w:val="24"/>
              <w:szCs w:val="24"/>
            </w:rPr>
            <w:t xml:space="preserve"> – </w:t>
          </w:r>
          <w:r w:rsidR="009D4377" w:rsidRPr="009D4377">
            <w:rPr>
              <w:b/>
              <w:bCs/>
              <w:sz w:val="24"/>
              <w:szCs w:val="24"/>
            </w:rPr>
            <w:t>MONITORING AND MEASUREMENT</w:t>
          </w:r>
        </w:p>
      </w:tc>
    </w:tr>
  </w:tbl>
  <w:p w:rsidR="00D06087" w:rsidRPr="00D06087" w:rsidRDefault="00D06087" w:rsidP="00D06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33C14"/>
    <w:multiLevelType w:val="hybridMultilevel"/>
    <w:tmpl w:val="36D29CA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377EC"/>
    <w:multiLevelType w:val="hybridMultilevel"/>
    <w:tmpl w:val="CA92C1E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567A0F1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90FC9"/>
    <w:multiLevelType w:val="hybridMultilevel"/>
    <w:tmpl w:val="ABB4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2452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A5BFF"/>
    <w:multiLevelType w:val="hybridMultilevel"/>
    <w:tmpl w:val="3FD89E94"/>
    <w:lvl w:ilvl="0" w:tplc="6B1A31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233F3"/>
    <w:multiLevelType w:val="hybridMultilevel"/>
    <w:tmpl w:val="3C20F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716EA"/>
    <w:multiLevelType w:val="hybridMultilevel"/>
    <w:tmpl w:val="9A9E3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AF"/>
    <w:rsid w:val="00025B72"/>
    <w:rsid w:val="000C7A14"/>
    <w:rsid w:val="00111DDE"/>
    <w:rsid w:val="001470F5"/>
    <w:rsid w:val="00150388"/>
    <w:rsid w:val="0020662F"/>
    <w:rsid w:val="00363536"/>
    <w:rsid w:val="003D009F"/>
    <w:rsid w:val="004017F0"/>
    <w:rsid w:val="00434EB9"/>
    <w:rsid w:val="004511B0"/>
    <w:rsid w:val="00495D85"/>
    <w:rsid w:val="00526622"/>
    <w:rsid w:val="00576CB1"/>
    <w:rsid w:val="005865D3"/>
    <w:rsid w:val="005A52B4"/>
    <w:rsid w:val="005C6D03"/>
    <w:rsid w:val="005E7123"/>
    <w:rsid w:val="00621709"/>
    <w:rsid w:val="00680CF3"/>
    <w:rsid w:val="006C7EAF"/>
    <w:rsid w:val="00720108"/>
    <w:rsid w:val="0080100B"/>
    <w:rsid w:val="00835739"/>
    <w:rsid w:val="008641BD"/>
    <w:rsid w:val="008F14ED"/>
    <w:rsid w:val="009163D3"/>
    <w:rsid w:val="009D4377"/>
    <w:rsid w:val="00AC6099"/>
    <w:rsid w:val="00B0588C"/>
    <w:rsid w:val="00C00EE2"/>
    <w:rsid w:val="00C325D4"/>
    <w:rsid w:val="00C77564"/>
    <w:rsid w:val="00D06087"/>
    <w:rsid w:val="00D50251"/>
    <w:rsid w:val="00D80ED8"/>
    <w:rsid w:val="00DB6549"/>
    <w:rsid w:val="00DD51A7"/>
    <w:rsid w:val="00DF1985"/>
    <w:rsid w:val="00DF393B"/>
    <w:rsid w:val="00E94B32"/>
    <w:rsid w:val="00FE4F42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BC80E"/>
  <w15:chartTrackingRefBased/>
  <w15:docId w15:val="{8BE249D2-1B1A-46F6-B9B7-EB557F92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6087"/>
    <w:rPr>
      <w:color w:val="808080"/>
    </w:rPr>
  </w:style>
  <w:style w:type="table" w:styleId="TableGrid">
    <w:name w:val="Table Grid"/>
    <w:basedOn w:val="TableNormal"/>
    <w:uiPriority w:val="39"/>
    <w:rsid w:val="00D06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087"/>
  </w:style>
  <w:style w:type="paragraph" w:styleId="Footer">
    <w:name w:val="footer"/>
    <w:basedOn w:val="Normal"/>
    <w:link w:val="Foot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087"/>
  </w:style>
  <w:style w:type="character" w:customStyle="1" w:styleId="Heading1Char">
    <w:name w:val="Heading 1 Char"/>
    <w:basedOn w:val="DefaultParagraphFont"/>
    <w:link w:val="Heading1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503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E4F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4F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F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4F42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5865D3"/>
    <w:pPr>
      <w:spacing w:after="120" w:line="276" w:lineRule="auto"/>
      <w:ind w:left="360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865D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2CBA4700517448C97F6F8F6D99DD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DFCC1-3029-4F0A-AB55-8891E3CBA103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E98009A074E94738ADCEB63156D93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10BAF-105C-496A-A7B9-76A39FF8B139}"/>
      </w:docPartPr>
      <w:docPartBody>
        <w:p w:rsidR="00026E6B" w:rsidRDefault="00EC53BB">
          <w:r w:rsidRPr="00285EC1">
            <w:rPr>
              <w:rStyle w:val="PlaceholderText"/>
            </w:rPr>
            <w:t>[Company Address]</w:t>
          </w:r>
        </w:p>
      </w:docPartBody>
    </w:docPart>
    <w:docPart>
      <w:docPartPr>
        <w:name w:val="E58A2632DA0F4577893D073D544D4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CDECF-D8C1-482E-97BE-BE354E54CCB1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CF13323B9352496A846CAC828715E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CE574-B5BB-47B4-9EC8-2585FC681F19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7DEEF1D72BDF4852B026E5AFF22C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E4D9E-5308-40FB-9378-73C97B0C5FFC}"/>
      </w:docPartPr>
      <w:docPartBody>
        <w:p w:rsidR="00026E6B" w:rsidRDefault="00EC53BB" w:rsidP="00EC53BB">
          <w:pPr>
            <w:pStyle w:val="7DEEF1D72BDF4852B026E5AFF22C80E7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B7C6B7576355422D9ED07ADFC9694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64FF8-D808-412F-A30A-54D0203DFCF3}"/>
      </w:docPartPr>
      <w:docPartBody>
        <w:p w:rsidR="00026E6B" w:rsidRDefault="00EC53BB" w:rsidP="00EC53BB">
          <w:pPr>
            <w:pStyle w:val="B7C6B7576355422D9ED07ADFC9694569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D1AF9F53503648FFA2C6EE0632CF3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800CE-D925-40E3-8DEC-54A545428F11}"/>
      </w:docPartPr>
      <w:docPartBody>
        <w:p w:rsidR="006E3C9B" w:rsidRDefault="00080C50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C365433190A64A95B66DABE9A3BE1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87E2C-9DED-4DDA-B561-5D07CE1A8623}"/>
      </w:docPartPr>
      <w:docPartBody>
        <w:p w:rsidR="006E3C9B" w:rsidRDefault="00080C50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4C5348505DF9487C94162732310B3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3E801-98B9-4D26-B3D0-090A7513A5FB}"/>
      </w:docPartPr>
      <w:docPartBody>
        <w:p w:rsidR="003D0A39" w:rsidRDefault="006E3C9B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A8E1DA5A8BBC4335BB778C8160D44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9A77F-F62F-4455-B664-A86549D98C47}"/>
      </w:docPartPr>
      <w:docPartBody>
        <w:p w:rsidR="00604812" w:rsidRDefault="003D0A39">
          <w:r w:rsidRPr="00E611D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BB"/>
    <w:rsid w:val="00026E6B"/>
    <w:rsid w:val="00080C50"/>
    <w:rsid w:val="000C0DAF"/>
    <w:rsid w:val="002618ED"/>
    <w:rsid w:val="002B54B1"/>
    <w:rsid w:val="003A004A"/>
    <w:rsid w:val="003D0A39"/>
    <w:rsid w:val="00604812"/>
    <w:rsid w:val="006E3C9B"/>
    <w:rsid w:val="007C2D16"/>
    <w:rsid w:val="00AE7E2F"/>
    <w:rsid w:val="00EC53BB"/>
    <w:rsid w:val="00FE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0A39"/>
    <w:rPr>
      <w:color w:val="808080"/>
    </w:rPr>
  </w:style>
  <w:style w:type="paragraph" w:customStyle="1" w:styleId="CD4BE013514E4AF29BA4499E05D3B75D">
    <w:name w:val="CD4BE013514E4AF29BA4499E05D3B75D"/>
    <w:rsid w:val="00EC53BB"/>
  </w:style>
  <w:style w:type="paragraph" w:customStyle="1" w:styleId="533ABB0392C642C9BDADC89F2A51AB16">
    <w:name w:val="533ABB0392C642C9BDADC89F2A51AB16"/>
    <w:rsid w:val="00EC53BB"/>
  </w:style>
  <w:style w:type="paragraph" w:customStyle="1" w:styleId="C20F3B8B4810465E872187D1E61629BE">
    <w:name w:val="C20F3B8B4810465E872187D1E61629BE"/>
    <w:rsid w:val="00EC53BB"/>
  </w:style>
  <w:style w:type="paragraph" w:customStyle="1" w:styleId="7DEEF1D72BDF4852B026E5AFF22C80E7">
    <w:name w:val="7DEEF1D72BDF4852B026E5AFF22C80E7"/>
    <w:rsid w:val="00EC53BB"/>
  </w:style>
  <w:style w:type="paragraph" w:customStyle="1" w:styleId="B7C6B7576355422D9ED07ADFC9694569">
    <w:name w:val="B7C6B7576355422D9ED07ADFC9694569"/>
    <w:rsid w:val="00EC53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3DFE9-7A20-46BD-9D66-A0692C3E8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Vezloo</Company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Notch</cp:lastModifiedBy>
  <cp:revision>9</cp:revision>
  <dcterms:created xsi:type="dcterms:W3CDTF">2020-02-09T11:26:00Z</dcterms:created>
  <dcterms:modified xsi:type="dcterms:W3CDTF">2025-08-27T10:55:00Z</dcterms:modified>
</cp:coreProperties>
</file>