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A2BFA" w14:textId="5FF617AB" w:rsidR="0038444C" w:rsidRPr="0038444C" w:rsidRDefault="0038444C" w:rsidP="0038444C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r w:rsidRPr="0038444C">
        <w:rPr>
          <w:rFonts w:ascii="Times New Roman" w:hAnsi="Times New Roman" w:cs="Times New Roman"/>
          <w:color w:val="000000" w:themeColor="text1"/>
          <w:sz w:val="50"/>
          <w:szCs w:val="50"/>
        </w:rPr>
        <w:t>FINANCIAL FORECASTING</w:t>
      </w:r>
    </w:p>
    <w:p w14:paraId="73428F60" w14:textId="569B3046" w:rsidR="00486847" w:rsidRPr="0038444C" w:rsidRDefault="00000000" w:rsidP="003844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8444C">
        <w:rPr>
          <w:rFonts w:ascii="Times New Roman" w:hAnsi="Times New Roman" w:cs="Times New Roman"/>
          <w:color w:val="000000" w:themeColor="text1"/>
        </w:rPr>
        <w:t>1. Understanding Recursive Algorithms</w:t>
      </w:r>
    </w:p>
    <w:p w14:paraId="3833697F" w14:textId="27630BFF" w:rsidR="0038444C" w:rsidRDefault="00000000" w:rsidP="0038444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Recursion is a programming technique where a method calls itself to solve the same problem. It simplifies complex problems like tree traversal, mathematical computations (e.g., factorial, Fibonacci), and divide-and-conquer problems.</w:t>
      </w:r>
    </w:p>
    <w:p w14:paraId="5B8351E1" w14:textId="17692815" w:rsidR="00486847" w:rsidRPr="0038444C" w:rsidRDefault="00000000" w:rsidP="003844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Advantages of recursion: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Cleaner, more intuitive code for problems that naturally fit a recursive pattern.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Reduces the need for loop constructs in some cases.</w:t>
      </w:r>
    </w:p>
    <w:p w14:paraId="57E91641" w14:textId="77777777" w:rsidR="00486847" w:rsidRPr="0038444C" w:rsidRDefault="00000000" w:rsidP="003844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8444C">
        <w:rPr>
          <w:rFonts w:ascii="Times New Roman" w:hAnsi="Times New Roman" w:cs="Times New Roman"/>
          <w:color w:val="000000" w:themeColor="text1"/>
        </w:rPr>
        <w:t>2. Setup</w:t>
      </w:r>
    </w:p>
    <w:p w14:paraId="24079C93" w14:textId="77777777" w:rsidR="00486847" w:rsidRPr="0038444C" w:rsidRDefault="00000000" w:rsidP="003844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To forecast future financial values recursively, we define a method that takes: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initial value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growth rate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number of periods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The method recursively calculates the future value using the formula: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FV(n) = FV(n-1) * (1 + growthRate)</w:t>
      </w:r>
    </w:p>
    <w:p w14:paraId="6ACCD490" w14:textId="51AF4FD6" w:rsidR="00486847" w:rsidRDefault="00000000" w:rsidP="0038444C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8444C">
        <w:rPr>
          <w:rFonts w:ascii="Times New Roman" w:hAnsi="Times New Roman" w:cs="Times New Roman"/>
          <w:color w:val="000000" w:themeColor="text1"/>
        </w:rPr>
        <w:t>3. Implementation: Recursive Forecasting</w:t>
      </w:r>
      <w:r w:rsidRPr="0038444C">
        <w:rPr>
          <w:rFonts w:ascii="Times New Roman" w:hAnsi="Times New Roman" w:cs="Times New Roman"/>
          <w:color w:val="000000" w:themeColor="text1"/>
        </w:rPr>
        <w:br/>
      </w:r>
      <w:r w:rsidRPr="0038444C">
        <w:rPr>
          <w:rFonts w:ascii="Times New Roman" w:hAnsi="Times New Roman" w:cs="Times New Roman"/>
          <w:color w:val="000000" w:themeColor="text1"/>
        </w:rPr>
        <w:br/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public static double </w:t>
      </w:r>
      <w:proofErr w:type="gram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forecastValue(</w:t>
      </w:r>
      <w:proofErr w:type="gram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double initialValue, double growthRate, int years) {</w:t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if (years == 0) {</w:t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return initialValue;</w:t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}</w:t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return </w:t>
      </w:r>
      <w:proofErr w:type="gram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forecastValue(</w:t>
      </w:r>
      <w:proofErr w:type="gram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initialValue, growthRate, years - 1) * (1 + growthRate);</w:t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}</w:t>
      </w:r>
    </w:p>
    <w:p w14:paraId="63F785EA" w14:textId="77777777" w:rsidR="0038444C" w:rsidRDefault="0038444C" w:rsidP="0038444C"/>
    <w:p w14:paraId="1D875741" w14:textId="77777777" w:rsidR="0038444C" w:rsidRDefault="0038444C" w:rsidP="0038444C"/>
    <w:p w14:paraId="4EF3AC8E" w14:textId="77777777" w:rsidR="0038444C" w:rsidRDefault="0038444C" w:rsidP="0038444C"/>
    <w:p w14:paraId="401020C0" w14:textId="77777777" w:rsidR="0038444C" w:rsidRDefault="0038444C" w:rsidP="0038444C"/>
    <w:p w14:paraId="3BBACECE" w14:textId="77777777" w:rsidR="0038444C" w:rsidRDefault="0038444C" w:rsidP="0038444C"/>
    <w:p w14:paraId="120CD524" w14:textId="089C77C0" w:rsidR="0038444C" w:rsidRPr="0038444C" w:rsidRDefault="0038444C" w:rsidP="0038444C">
      <w:pPr>
        <w:rPr>
          <w:rFonts w:ascii="Times New Roman" w:hAnsi="Times New Roman" w:cs="Times New Roman"/>
          <w:sz w:val="24"/>
          <w:szCs w:val="24"/>
        </w:rPr>
      </w:pPr>
      <w:r w:rsidRPr="0038444C">
        <w:rPr>
          <w:rFonts w:ascii="Times New Roman" w:hAnsi="Times New Roman" w:cs="Times New Roman"/>
          <w:sz w:val="24"/>
          <w:szCs w:val="24"/>
        </w:rPr>
        <w:t>Output:</w:t>
      </w:r>
    </w:p>
    <w:p w14:paraId="2767DA24" w14:textId="50374016" w:rsidR="0038444C" w:rsidRDefault="0038444C" w:rsidP="0038444C">
      <w:r>
        <w:rPr>
          <w:noProof/>
        </w:rPr>
        <w:drawing>
          <wp:inline distT="0" distB="0" distL="0" distR="0" wp14:anchorId="466022D3" wp14:editId="12DEBBC9">
            <wp:extent cx="5486400" cy="2766060"/>
            <wp:effectExtent l="0" t="0" r="0" b="0"/>
            <wp:docPr id="21255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4F03" w14:textId="77777777" w:rsidR="0038444C" w:rsidRPr="0038444C" w:rsidRDefault="0038444C" w:rsidP="0038444C"/>
    <w:p w14:paraId="4F038A21" w14:textId="77777777" w:rsidR="00486847" w:rsidRPr="0038444C" w:rsidRDefault="00000000" w:rsidP="003844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8444C">
        <w:rPr>
          <w:rFonts w:ascii="Times New Roman" w:hAnsi="Times New Roman" w:cs="Times New Roman"/>
          <w:color w:val="000000" w:themeColor="text1"/>
        </w:rPr>
        <w:t>4. Analysis</w:t>
      </w:r>
    </w:p>
    <w:p w14:paraId="55D6EA88" w14:textId="77777777" w:rsidR="00486847" w:rsidRPr="0038444C" w:rsidRDefault="00000000" w:rsidP="003844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Time Complexity: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The recursive algorithm has a time complexity of O(n), where n is the number of years, because it makes a single recursive call per year.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Optimization: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Use memoization or convert to an iterative approach to avoid redundant calls.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For financial computations, an iterative or closed-form solution is more efficient: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FV = initialValue * </w:t>
      </w:r>
      <w:proofErr w:type="gramStart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Math.pow(</w:t>
      </w:r>
      <w:proofErr w:type="gramEnd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1 + growthRate, years)</w:t>
      </w:r>
    </w:p>
    <w:sectPr w:rsidR="00486847" w:rsidRPr="003844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089385">
    <w:abstractNumId w:val="8"/>
  </w:num>
  <w:num w:numId="2" w16cid:durableId="1927373348">
    <w:abstractNumId w:val="6"/>
  </w:num>
  <w:num w:numId="3" w16cid:durableId="1392147946">
    <w:abstractNumId w:val="5"/>
  </w:num>
  <w:num w:numId="4" w16cid:durableId="38627089">
    <w:abstractNumId w:val="4"/>
  </w:num>
  <w:num w:numId="5" w16cid:durableId="1638030373">
    <w:abstractNumId w:val="7"/>
  </w:num>
  <w:num w:numId="6" w16cid:durableId="376659284">
    <w:abstractNumId w:val="3"/>
  </w:num>
  <w:num w:numId="7" w16cid:durableId="655645134">
    <w:abstractNumId w:val="2"/>
  </w:num>
  <w:num w:numId="8" w16cid:durableId="845631767">
    <w:abstractNumId w:val="1"/>
  </w:num>
  <w:num w:numId="9" w16cid:durableId="204964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DDE"/>
    <w:rsid w:val="001139D4"/>
    <w:rsid w:val="0015074B"/>
    <w:rsid w:val="0029639D"/>
    <w:rsid w:val="00326F90"/>
    <w:rsid w:val="0038444C"/>
    <w:rsid w:val="004868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7C08B"/>
  <w14:defaultImageDpi w14:val="300"/>
  <w15:docId w15:val="{C7830A86-8250-4208-9093-98705C1A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Prabha</dc:creator>
  <cp:keywords/>
  <dc:description>generated by python-docx</dc:description>
  <cp:lastModifiedBy>kesava prabha</cp:lastModifiedBy>
  <cp:revision>2</cp:revision>
  <dcterms:created xsi:type="dcterms:W3CDTF">2025-06-22T05:19:00Z</dcterms:created>
  <dcterms:modified xsi:type="dcterms:W3CDTF">2025-06-22T05:19:00Z</dcterms:modified>
  <cp:category/>
</cp:coreProperties>
</file>