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A95" w:rsidRPr="002C6FB6" w:rsidRDefault="002C6FB6">
      <w:pPr>
        <w:rPr>
          <w:rFonts w:ascii="Times New Roman" w:hAnsi="Times New Roman" w:cs="Times New Roman"/>
        </w:rPr>
      </w:pPr>
      <w:r w:rsidRPr="002C6FB6">
        <w:rPr>
          <w:rFonts w:ascii="Times New Roman" w:hAnsi="Times New Roman" w:cs="Times New Roman"/>
          <w:noProof/>
        </w:rPr>
        <w:drawing>
          <wp:anchor distT="0" distB="0" distL="114300" distR="114300" simplePos="0" relativeHeight="251672576" behindDoc="1" locked="0" layoutInCell="1" allowOverlap="1" wp14:anchorId="36E42225">
            <wp:simplePos x="0" y="0"/>
            <wp:positionH relativeFrom="column">
              <wp:posOffset>-412560</wp:posOffset>
            </wp:positionH>
            <wp:positionV relativeFrom="paragraph">
              <wp:posOffset>-795020</wp:posOffset>
            </wp:positionV>
            <wp:extent cx="961901" cy="96190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61901" cy="961901"/>
                    </a:xfrm>
                    <a:prstGeom prst="rect">
                      <a:avLst/>
                    </a:prstGeom>
                  </pic:spPr>
                </pic:pic>
              </a:graphicData>
            </a:graphic>
            <wp14:sizeRelH relativeFrom="margin">
              <wp14:pctWidth>0</wp14:pctWidth>
            </wp14:sizeRelH>
            <wp14:sizeRelV relativeFrom="margin">
              <wp14:pctHeight>0</wp14:pctHeight>
            </wp14:sizeRelV>
          </wp:anchor>
        </w:drawing>
      </w:r>
      <w:r w:rsidRPr="002C6FB6">
        <w:rPr>
          <w:rFonts w:ascii="Times New Roman" w:hAnsi="Times New Roman" w:cs="Times New Roman"/>
          <w:noProof/>
        </w:rPr>
        <w:drawing>
          <wp:anchor distT="0" distB="0" distL="114300" distR="114300" simplePos="0" relativeHeight="251671552" behindDoc="1" locked="0" layoutInCell="1" allowOverlap="1" wp14:anchorId="1EE23641">
            <wp:simplePos x="0" y="0"/>
            <wp:positionH relativeFrom="page">
              <wp:posOffset>9565384</wp:posOffset>
            </wp:positionH>
            <wp:positionV relativeFrom="paragraph">
              <wp:posOffset>-878147</wp:posOffset>
            </wp:positionV>
            <wp:extent cx="848237" cy="997527"/>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8237" cy="997527"/>
                    </a:xfrm>
                    <a:prstGeom prst="rect">
                      <a:avLst/>
                    </a:prstGeom>
                  </pic:spPr>
                </pic:pic>
              </a:graphicData>
            </a:graphic>
            <wp14:sizeRelH relativeFrom="margin">
              <wp14:pctWidth>0</wp14:pctWidth>
            </wp14:sizeRelH>
            <wp14:sizeRelV relativeFrom="margin">
              <wp14:pctHeight>0</wp14:pctHeight>
            </wp14:sizeRelV>
          </wp:anchor>
        </w:drawing>
      </w:r>
    </w:p>
    <w:p w:rsidR="004D4D3E" w:rsidRPr="002C6FB6" w:rsidRDefault="00A341FC" w:rsidP="00A341FC">
      <w:pPr>
        <w:jc w:val="center"/>
        <w:rPr>
          <w:rFonts w:ascii="Times New Roman" w:hAnsi="Times New Roman" w:cs="Times New Roman"/>
          <w:b/>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6FB6">
        <w:rPr>
          <w:rFonts w:ascii="Times New Roman" w:hAnsi="Times New Roman" w:cs="Times New Roman"/>
          <w:b/>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UNIVERSIDAD DE GUAYAQUIL</w:t>
      </w:r>
    </w:p>
    <w:p w:rsidR="002C6FB6" w:rsidRDefault="002C6FB6" w:rsidP="002C6FB6">
      <w:pPr>
        <w:jc w:val="center"/>
        <w:rPr>
          <w:rFonts w:ascii="Times New Roman" w:hAnsi="Times New Roman" w:cs="Times New Roman"/>
          <w:b/>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6FB6">
        <w:rPr>
          <w:rFonts w:ascii="Times New Roman" w:hAnsi="Times New Roman" w:cs="Times New Roman"/>
          <w:b/>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FACULTAD DE CIENCIAS MATEMÁTICAS Y FÍSICAS</w:t>
      </w:r>
    </w:p>
    <w:p w:rsidR="004818C1" w:rsidRPr="002C6FB6" w:rsidRDefault="004818C1" w:rsidP="002C6FB6">
      <w:pPr>
        <w:jc w:val="center"/>
        <w:rPr>
          <w:rFonts w:ascii="Times New Roman" w:hAnsi="Times New Roman" w:cs="Times New Roman"/>
          <w:b/>
        </w:rPr>
      </w:pPr>
    </w:p>
    <w:p w:rsidR="002C6FB6" w:rsidRPr="002C6FB6" w:rsidRDefault="002C6FB6">
      <w:pPr>
        <w:rPr>
          <w:rFonts w:ascii="Times New Roman" w:hAnsi="Times New Roman" w:cs="Times New Roman"/>
          <w:b/>
        </w:rPr>
      </w:pPr>
      <w:r w:rsidRPr="002C6FB6">
        <w:rPr>
          <w:rFonts w:ascii="Times New Roman" w:hAnsi="Times New Roman" w:cs="Times New Roman"/>
          <w:b/>
        </w:rPr>
        <w:t xml:space="preserve">MATERIA: </w:t>
      </w:r>
      <w:r w:rsidRPr="004818C1">
        <w:rPr>
          <w:rFonts w:ascii="Times New Roman" w:hAnsi="Times New Roman" w:cs="Times New Roman"/>
        </w:rPr>
        <w:t>COMPUTACIÓN I - TIC APLICADAS A LA PROFESIÓN E INVESTIGACIÓN</w:t>
      </w:r>
    </w:p>
    <w:p w:rsidR="002C6FB6" w:rsidRPr="002C6FB6" w:rsidRDefault="002C6FB6">
      <w:pPr>
        <w:rPr>
          <w:rFonts w:ascii="Times New Roman" w:hAnsi="Times New Roman" w:cs="Times New Roman"/>
          <w:b/>
          <w:sz w:val="24"/>
        </w:rPr>
      </w:pPr>
      <w:r w:rsidRPr="002C6FB6">
        <w:rPr>
          <w:rFonts w:ascii="Times New Roman" w:hAnsi="Times New Roman" w:cs="Times New Roman"/>
          <w:b/>
          <w:sz w:val="24"/>
        </w:rPr>
        <w:t xml:space="preserve">TEMA: </w:t>
      </w:r>
      <w:r w:rsidR="004818C1" w:rsidRPr="004818C1">
        <w:rPr>
          <w:rFonts w:ascii="Times New Roman" w:hAnsi="Times New Roman" w:cs="Times New Roman"/>
        </w:rPr>
        <w:t>UNIDAD 1</w:t>
      </w:r>
      <w:r w:rsidR="004818C1" w:rsidRPr="004818C1">
        <w:rPr>
          <w:rFonts w:ascii="Times New Roman" w:hAnsi="Times New Roman" w:cs="Times New Roman"/>
          <w:b/>
        </w:rPr>
        <w:t xml:space="preserve">: </w:t>
      </w:r>
      <w:r w:rsidR="004818C1" w:rsidRPr="004818C1">
        <w:rPr>
          <w:rFonts w:ascii="Times New Roman" w:hAnsi="Times New Roman" w:cs="Times New Roman"/>
        </w:rPr>
        <w:t>INTRODUCCIÓN A LAS TICS</w:t>
      </w:r>
    </w:p>
    <w:p w:rsidR="004D4D3E" w:rsidRDefault="00A341FC">
      <w:pPr>
        <w:rPr>
          <w:rFonts w:ascii="Times New Roman" w:hAnsi="Times New Roman" w:cs="Times New Roman"/>
          <w:sz w:val="24"/>
        </w:rPr>
      </w:pPr>
      <w:r w:rsidRPr="002C6FB6">
        <w:rPr>
          <w:rFonts w:ascii="Times New Roman" w:hAnsi="Times New Roman" w:cs="Times New Roman"/>
          <w:b/>
          <w:noProof/>
          <w:sz w:val="24"/>
        </w:rPr>
        <w:drawing>
          <wp:anchor distT="0" distB="0" distL="114300" distR="114300" simplePos="0" relativeHeight="251670528" behindDoc="1" locked="0" layoutInCell="1" allowOverlap="1" wp14:anchorId="3E176C4C">
            <wp:simplePos x="0" y="0"/>
            <wp:positionH relativeFrom="column">
              <wp:posOffset>6035395</wp:posOffset>
            </wp:positionH>
            <wp:positionV relativeFrom="paragraph">
              <wp:posOffset>15999</wp:posOffset>
            </wp:positionV>
            <wp:extent cx="3211284" cy="2472689"/>
            <wp:effectExtent l="0" t="0" r="825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1787" cy="248077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C6FB6" w:rsidRPr="002C6FB6">
        <w:rPr>
          <w:rFonts w:ascii="Times New Roman" w:hAnsi="Times New Roman" w:cs="Times New Roman"/>
          <w:b/>
          <w:sz w:val="24"/>
        </w:rPr>
        <w:t>PROFESORA:</w:t>
      </w:r>
      <w:r w:rsidR="002C6FB6">
        <w:rPr>
          <w:rFonts w:ascii="Times New Roman" w:hAnsi="Times New Roman" w:cs="Times New Roman"/>
          <w:b/>
          <w:sz w:val="24"/>
        </w:rPr>
        <w:t xml:space="preserve"> </w:t>
      </w:r>
      <w:r w:rsidR="002C6FB6" w:rsidRPr="004818C1">
        <w:rPr>
          <w:rFonts w:ascii="Times New Roman" w:hAnsi="Times New Roman" w:cs="Times New Roman"/>
        </w:rPr>
        <w:t>YANZA MONTALVAN ANGELA OLIVIA</w:t>
      </w:r>
    </w:p>
    <w:p w:rsidR="002C6FB6" w:rsidRDefault="002C6FB6">
      <w:pPr>
        <w:rPr>
          <w:rFonts w:ascii="Times New Roman" w:hAnsi="Times New Roman" w:cs="Times New Roman"/>
        </w:rPr>
      </w:pPr>
      <w:r w:rsidRPr="002C6FB6">
        <w:rPr>
          <w:rFonts w:ascii="Times New Roman" w:hAnsi="Times New Roman" w:cs="Times New Roman"/>
          <w:b/>
          <w:sz w:val="24"/>
        </w:rPr>
        <w:t>FECHA</w:t>
      </w:r>
      <w:r>
        <w:rPr>
          <w:rFonts w:ascii="Times New Roman" w:hAnsi="Times New Roman" w:cs="Times New Roman"/>
          <w:b/>
          <w:sz w:val="24"/>
        </w:rPr>
        <w:t>:</w:t>
      </w:r>
      <w:r w:rsidRPr="002C6FB6">
        <w:rPr>
          <w:rFonts w:ascii="Times New Roman" w:hAnsi="Times New Roman" w:cs="Times New Roman"/>
          <w:b/>
          <w:sz w:val="24"/>
        </w:rPr>
        <w:t xml:space="preserve"> </w:t>
      </w:r>
      <w:r w:rsidR="004818C1" w:rsidRPr="004818C1">
        <w:rPr>
          <w:rFonts w:ascii="Times New Roman" w:hAnsi="Times New Roman" w:cs="Times New Roman"/>
        </w:rPr>
        <w:t>17/05/2019</w:t>
      </w:r>
    </w:p>
    <w:p w:rsidR="004818C1" w:rsidRPr="004818C1" w:rsidRDefault="004818C1">
      <w:pPr>
        <w:rPr>
          <w:rFonts w:ascii="Times New Roman" w:hAnsi="Times New Roman" w:cs="Times New Roman"/>
          <w:b/>
          <w:sz w:val="28"/>
        </w:rPr>
      </w:pPr>
      <w:r w:rsidRPr="004818C1">
        <w:rPr>
          <w:rFonts w:ascii="Times New Roman" w:hAnsi="Times New Roman" w:cs="Times New Roman"/>
          <w:b/>
          <w:sz w:val="24"/>
        </w:rPr>
        <w:t>PARALELO:</w:t>
      </w:r>
      <w:r>
        <w:rPr>
          <w:rFonts w:ascii="Times New Roman" w:hAnsi="Times New Roman" w:cs="Times New Roman"/>
          <w:b/>
          <w:sz w:val="24"/>
        </w:rPr>
        <w:t xml:space="preserve"> </w:t>
      </w:r>
      <w:r w:rsidRPr="004818C1">
        <w:rPr>
          <w:rFonts w:ascii="Times New Roman" w:hAnsi="Times New Roman" w:cs="Times New Roman"/>
        </w:rPr>
        <w:t>MA 1-2</w:t>
      </w:r>
      <w:r w:rsidRPr="004818C1">
        <w:rPr>
          <w:rFonts w:ascii="Times New Roman" w:hAnsi="Times New Roman" w:cs="Times New Roman"/>
          <w:b/>
        </w:rPr>
        <w:t xml:space="preserve"> </w:t>
      </w:r>
    </w:p>
    <w:p w:rsidR="00A341FC" w:rsidRPr="002C6FB6" w:rsidRDefault="00A341FC">
      <w:pPr>
        <w:rPr>
          <w:rFonts w:ascii="Times New Roman" w:hAnsi="Times New Roman" w:cs="Times New Roman"/>
          <w:b/>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6FB6">
        <w:rPr>
          <w:rFonts w:ascii="Times New Roman" w:hAnsi="Times New Roman" w:cs="Times New Roman"/>
          <w:b/>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Integrantes: </w:t>
      </w:r>
    </w:p>
    <w:p w:rsidR="00A341FC" w:rsidRPr="004818C1" w:rsidRDefault="00A341FC" w:rsidP="002C6FB6">
      <w:pPr>
        <w:pStyle w:val="Prrafodelista"/>
        <w:numPr>
          <w:ilvl w:val="0"/>
          <w:numId w:val="3"/>
        </w:numPr>
        <w:rPr>
          <w:rFonts w:ascii="Times New Roman" w:hAnsi="Times New Roman" w:cs="Times New Roman"/>
          <w:sz w:val="24"/>
        </w:rPr>
      </w:pPr>
      <w:r w:rsidRPr="004818C1">
        <w:rPr>
          <w:rFonts w:ascii="Times New Roman" w:hAnsi="Times New Roman" w:cs="Times New Roman"/>
          <w:sz w:val="24"/>
        </w:rPr>
        <w:t>Kevin Andres Romero Mero</w:t>
      </w:r>
    </w:p>
    <w:p w:rsidR="00A341FC" w:rsidRPr="004818C1" w:rsidRDefault="00A341FC" w:rsidP="002C6FB6">
      <w:pPr>
        <w:pStyle w:val="Prrafodelista"/>
        <w:numPr>
          <w:ilvl w:val="0"/>
          <w:numId w:val="3"/>
        </w:numPr>
        <w:rPr>
          <w:rFonts w:ascii="Times New Roman" w:hAnsi="Times New Roman" w:cs="Times New Roman"/>
          <w:sz w:val="24"/>
        </w:rPr>
      </w:pPr>
      <w:r w:rsidRPr="004818C1">
        <w:rPr>
          <w:rFonts w:ascii="Times New Roman" w:hAnsi="Times New Roman" w:cs="Times New Roman"/>
          <w:sz w:val="24"/>
        </w:rPr>
        <w:t>Kevin Bryan Sotomayor Carrera</w:t>
      </w:r>
    </w:p>
    <w:p w:rsidR="00A341FC" w:rsidRPr="004818C1" w:rsidRDefault="00A341FC" w:rsidP="002C6FB6">
      <w:pPr>
        <w:pStyle w:val="Prrafodelista"/>
        <w:numPr>
          <w:ilvl w:val="0"/>
          <w:numId w:val="3"/>
        </w:numPr>
        <w:rPr>
          <w:rFonts w:ascii="Times New Roman" w:hAnsi="Times New Roman" w:cs="Times New Roman"/>
          <w:sz w:val="24"/>
        </w:rPr>
      </w:pPr>
      <w:r w:rsidRPr="004818C1">
        <w:rPr>
          <w:rFonts w:ascii="Times New Roman" w:hAnsi="Times New Roman" w:cs="Times New Roman"/>
          <w:sz w:val="24"/>
        </w:rPr>
        <w:t>Hugo Miguel Pibaque Salazar</w:t>
      </w:r>
    </w:p>
    <w:p w:rsidR="00A341FC" w:rsidRPr="004818C1" w:rsidRDefault="00A341FC" w:rsidP="002C6FB6">
      <w:pPr>
        <w:pStyle w:val="Prrafodelista"/>
        <w:numPr>
          <w:ilvl w:val="0"/>
          <w:numId w:val="3"/>
        </w:numPr>
        <w:rPr>
          <w:rFonts w:ascii="Times New Roman" w:hAnsi="Times New Roman" w:cs="Times New Roman"/>
          <w:sz w:val="24"/>
        </w:rPr>
      </w:pPr>
      <w:r w:rsidRPr="004818C1">
        <w:rPr>
          <w:rFonts w:ascii="Times New Roman" w:hAnsi="Times New Roman" w:cs="Times New Roman"/>
          <w:sz w:val="24"/>
        </w:rPr>
        <w:t>Oscar Alexander Quisnancela Asadobay</w:t>
      </w:r>
    </w:p>
    <w:p w:rsidR="00A341FC" w:rsidRPr="002C6FB6" w:rsidRDefault="00A341FC">
      <w:pPr>
        <w:rPr>
          <w:rFonts w:ascii="Times New Roman" w:hAnsi="Times New Roman" w:cs="Times New Roman"/>
        </w:rPr>
      </w:pPr>
    </w:p>
    <w:p w:rsidR="00A341FC" w:rsidRPr="002C6FB6" w:rsidRDefault="00A341FC">
      <w:pPr>
        <w:rPr>
          <w:rFonts w:ascii="Times New Roman" w:hAnsi="Times New Roman" w:cs="Times New Roman"/>
        </w:rPr>
      </w:pPr>
      <w:r w:rsidRPr="002C6FB6">
        <w:rPr>
          <w:rFonts w:ascii="Times New Roman" w:hAnsi="Times New Roman" w:cs="Times New Roman"/>
        </w:rPr>
        <w:t xml:space="preserve">   </w:t>
      </w:r>
    </w:p>
    <w:p w:rsidR="00A341FC" w:rsidRDefault="00A341FC"/>
    <w:p w:rsidR="00A341FC" w:rsidRDefault="00A341FC"/>
    <w:p w:rsidR="000A2141" w:rsidRPr="004D4D3E" w:rsidRDefault="000A2141" w:rsidP="000A2141">
      <w:pPr>
        <w:numPr>
          <w:ilvl w:val="0"/>
          <w:numId w:val="1"/>
        </w:numPr>
        <w:jc w:val="both"/>
        <w:rPr>
          <w:b/>
          <w:lang w:val="es-ES"/>
        </w:rPr>
      </w:pPr>
      <w:r w:rsidRPr="004D4D3E">
        <w:rPr>
          <w:b/>
          <w:lang w:val="es-ES"/>
        </w:rPr>
        <w:lastRenderedPageBreak/>
        <w:t>INTRODUCCIÓN A LAS TICS</w:t>
      </w:r>
    </w:p>
    <w:p w:rsidR="000A2141" w:rsidRPr="004D4D3E" w:rsidRDefault="000A2141" w:rsidP="000A2141">
      <w:pPr>
        <w:jc w:val="both"/>
        <w:rPr>
          <w:b/>
          <w:lang w:val="es-ES"/>
        </w:rPr>
      </w:pPr>
      <w:r w:rsidRPr="004D4D3E">
        <w:rPr>
          <w:b/>
          <w:lang w:val="es-ES"/>
        </w:rPr>
        <w:t>Introducción a las TICS a nivel mundial</w:t>
      </w:r>
    </w:p>
    <w:p w:rsidR="000A2141" w:rsidRPr="004D4D3E" w:rsidRDefault="000A2141" w:rsidP="000A2141">
      <w:pPr>
        <w:jc w:val="both"/>
        <w:rPr>
          <w:lang w:val="es-ES"/>
        </w:rPr>
      </w:pPr>
      <w:r w:rsidRPr="004D4D3E">
        <w:rPr>
          <w:lang w:val="es-ES"/>
        </w:rPr>
        <w:t>Actualmente las </w:t>
      </w:r>
      <w:r w:rsidRPr="004D4D3E">
        <w:rPr>
          <w:bCs/>
          <w:lang w:val="es-ES"/>
        </w:rPr>
        <w:t>nuevas tecnologías de la información y comunicación</w:t>
      </w:r>
      <w:r w:rsidRPr="004D4D3E">
        <w:rPr>
          <w:lang w:val="es-ES"/>
        </w:rPr>
        <w:t> se han convertido en un elemento imprescindible del siglo XXI. El dominio de las</w:t>
      </w:r>
      <w:r w:rsidRPr="004D4D3E">
        <w:rPr>
          <w:bCs/>
          <w:lang w:val="es-ES"/>
        </w:rPr>
        <w:t> TIC</w:t>
      </w:r>
      <w:r w:rsidRPr="004D4D3E">
        <w:rPr>
          <w:lang w:val="es-ES"/>
        </w:rPr>
        <w:t> se impone como habilidad imprescindible para el desempeño de todo tipo de actividades en la vida cotidiana de cualquier individuo. El desarrollo tecnológico es un aspecto evidente en el día a día de cualquier persona: es difícil encontrar una profesión o un momento en nuestra vida social donde no exista la tecnología.</w:t>
      </w:r>
    </w:p>
    <w:p w:rsidR="000A2141" w:rsidRPr="004D4D3E" w:rsidRDefault="000A2141" w:rsidP="000A2141">
      <w:pPr>
        <w:jc w:val="both"/>
        <w:rPr>
          <w:lang w:val="es-ES"/>
        </w:rPr>
      </w:pPr>
      <w:r w:rsidRPr="004D4D3E">
        <w:rPr>
          <w:lang w:val="es-ES"/>
        </w:rPr>
        <w:t>En el ámbito educativo, </w:t>
      </w:r>
      <w:r w:rsidRPr="004D4D3E">
        <w:rPr>
          <w:bCs/>
          <w:lang w:val="es-ES"/>
        </w:rPr>
        <w:t>las nuevas tecnologías de la información y comunicación </w:t>
      </w:r>
      <w:r w:rsidRPr="004D4D3E">
        <w:rPr>
          <w:lang w:val="es-ES"/>
        </w:rPr>
        <w:t>o herramientas </w:t>
      </w:r>
      <w:r w:rsidRPr="004D4D3E">
        <w:rPr>
          <w:bCs/>
          <w:lang w:val="es-ES"/>
        </w:rPr>
        <w:t>TIC </w:t>
      </w:r>
      <w:r w:rsidRPr="004D4D3E">
        <w:rPr>
          <w:lang w:val="es-ES"/>
        </w:rPr>
        <w:t>son motor de cambio e innovación. Desde hace una década, tomando como referente las propuestas de la OCDE y la Unión Europea en materia de educación, nuestro sistema educativo ha invertido en dotación para actualizar los centros.</w:t>
      </w:r>
    </w:p>
    <w:p w:rsidR="000A2141" w:rsidRPr="004D4D3E" w:rsidRDefault="000A2141" w:rsidP="000A2141">
      <w:pPr>
        <w:jc w:val="both"/>
        <w:rPr>
          <w:lang w:val="es-ES"/>
        </w:rPr>
      </w:pPr>
      <w:r w:rsidRPr="004D4D3E">
        <w:rPr>
          <w:lang w:val="es-ES"/>
        </w:rPr>
        <w:t>Los espacios educativos se están transformando en centros virtuales de enseñanza: contamos con herramientas prácticas e intuitivas muy fáciles de usar, entornos atractivos que motivan el aprendizaje y estándares de libre acceso al alcance de todos.</w:t>
      </w:r>
    </w:p>
    <w:p w:rsidR="000A2141" w:rsidRPr="004D4D3E" w:rsidRDefault="000A2141" w:rsidP="000A2141">
      <w:pPr>
        <w:jc w:val="both"/>
        <w:rPr>
          <w:lang w:val="es-ES"/>
        </w:rPr>
      </w:pPr>
      <w:r w:rsidRPr="004D4D3E">
        <w:rPr>
          <w:lang w:val="es-ES"/>
        </w:rPr>
        <w:t>La inversión en dotación no es suficiente. El sistema educativo no sólo se enfrenta a una actualización de los centros y recursos materiales, ya que es necesario revisar las enseñanzas y actualizar los conocimientos.</w:t>
      </w:r>
    </w:p>
    <w:p w:rsidR="000A2141" w:rsidRPr="004D4D3E" w:rsidRDefault="000A2141" w:rsidP="000A2141">
      <w:pPr>
        <w:jc w:val="both"/>
        <w:rPr>
          <w:b/>
          <w:lang w:val="es-ES"/>
        </w:rPr>
      </w:pPr>
    </w:p>
    <w:p w:rsidR="000A2141" w:rsidRPr="004D4D3E" w:rsidRDefault="000A2141" w:rsidP="000A2141">
      <w:pPr>
        <w:jc w:val="both"/>
        <w:rPr>
          <w:b/>
          <w:lang w:val="es-ES"/>
        </w:rPr>
      </w:pPr>
      <w:r w:rsidRPr="004D4D3E">
        <w:rPr>
          <w:b/>
          <w:lang w:val="es-ES"/>
        </w:rPr>
        <w:t>Introducción a las TICS a nivel de Latinoamérica</w:t>
      </w:r>
    </w:p>
    <w:p w:rsidR="000A2141" w:rsidRPr="004D4D3E" w:rsidRDefault="000A2141" w:rsidP="000A2141">
      <w:pPr>
        <w:jc w:val="both"/>
        <w:rPr>
          <w:lang w:val="es-ES"/>
        </w:rPr>
      </w:pPr>
      <w:r w:rsidRPr="004D4D3E">
        <w:rPr>
          <w:lang w:val="es-ES"/>
        </w:rPr>
        <w:t>Existen profundas desigualdades en el acceso a las nuevas tecnologías de la información y la comunicación (TIC) en los hogares latinoamericanos que constituyen el punto de partida". Estas desigualdades se refieren a la denominada brecha digital, la que presenta dos dimensiones. Por una parte, la brecha internacional donde destaca el rezago latinoamericano respecto al avance de las TIC en los países más desarrollados. Por otra parte, las desigualdades al interior de los países latinoamericanos que están asociadas a nivel de ingresos, lugar de residencia y "ciclo de vida familiar", entre otros factores. Como una forma de compensar las desigualdades en "el punto de partida", los países latinoamericanos han desarrollado políticas nacionales sobre las TIC en educación. La Red Latinoamericana de Portales Educativos (RELPES), creada en el 2004 como un acuerdo de cooperación regional en políticas de informática educativa, representa el compromiso de las autoridades educacionales de 16 países de la región respecto al uso de las TIC en la educación. </w:t>
      </w:r>
    </w:p>
    <w:p w:rsidR="000A2141" w:rsidRPr="004D4D3E" w:rsidRDefault="000A2141" w:rsidP="000A2141">
      <w:pPr>
        <w:jc w:val="both"/>
        <w:rPr>
          <w:lang w:val="es-ES"/>
        </w:rPr>
      </w:pPr>
    </w:p>
    <w:p w:rsidR="000A2141" w:rsidRPr="004D4D3E" w:rsidRDefault="000A2141" w:rsidP="000A2141">
      <w:pPr>
        <w:rPr>
          <w:lang w:val="es-ES"/>
        </w:rPr>
      </w:pPr>
    </w:p>
    <w:p w:rsidR="000A2141" w:rsidRPr="004D4D3E" w:rsidRDefault="000A2141" w:rsidP="000A2141">
      <w:pPr>
        <w:pStyle w:val="Prrafodelista"/>
        <w:numPr>
          <w:ilvl w:val="1"/>
          <w:numId w:val="2"/>
        </w:numPr>
        <w:rPr>
          <w:b/>
        </w:rPr>
      </w:pPr>
      <w:r w:rsidRPr="004D4D3E">
        <w:rPr>
          <w:b/>
        </w:rPr>
        <w:lastRenderedPageBreak/>
        <w:t xml:space="preserve">Arquitectura de un pc </w:t>
      </w:r>
    </w:p>
    <w:p w:rsidR="000A2141" w:rsidRPr="00504C61" w:rsidRDefault="000A2141" w:rsidP="000A2141">
      <w:pPr>
        <w:pStyle w:val="Prrafodelista"/>
        <w:ind w:left="360"/>
        <w:jc w:val="both"/>
        <w:rPr>
          <w:color w:val="000000" w:themeColor="text1"/>
        </w:rPr>
      </w:pPr>
    </w:p>
    <w:p w:rsidR="000A2141" w:rsidRDefault="000A2141" w:rsidP="000A2141">
      <w:pPr>
        <w:pStyle w:val="Prrafodelista"/>
        <w:ind w:left="360"/>
        <w:jc w:val="both"/>
        <w:rPr>
          <w:rFonts w:ascii="Century Gothic" w:hAnsi="Century Gothic"/>
          <w:color w:val="000000" w:themeColor="text1"/>
          <w:sz w:val="20"/>
          <w:szCs w:val="20"/>
        </w:rPr>
      </w:pPr>
      <w:r w:rsidRPr="00504C61">
        <w:rPr>
          <w:rFonts w:ascii="Century Gothic" w:hAnsi="Century Gothic"/>
          <w:color w:val="000000" w:themeColor="text1"/>
          <w:sz w:val="20"/>
          <w:szCs w:val="20"/>
        </w:rPr>
        <w:t>La arquitectura de una computadora explica la situación de sus componentes y permite determinar las posibilidades de un sistema informático, con una determinada configuración, pueda realizar las operaciones para las que se va a utilizar. La arquitectura básica de cualquier ordenador completo está formada por solo 5 componentes básicos: procesador, memoria RAM, disco duro, dispositivos de entrada/salida y software. La arquitectura de una computadora explica la situación de sus componentes y permite determinar las posibilidades de un sistema informático, con una determinada configuración, pueda realizar las operaciones para las que se va a utilizar. La arquitectura básica de cualquier ordenador completo está formada por solo 5 componentes básicos: procesador, memoria RAM, disco duro, dispositivos de entrada/salida y software.</w:t>
      </w:r>
    </w:p>
    <w:p w:rsidR="000A2141" w:rsidRDefault="000A2141" w:rsidP="000A2141">
      <w:pPr>
        <w:pStyle w:val="Prrafodelista"/>
        <w:ind w:left="360"/>
        <w:jc w:val="both"/>
        <w:rPr>
          <w:rFonts w:ascii="Century Gothic" w:hAnsi="Century Gothic"/>
          <w:color w:val="000000" w:themeColor="text1"/>
          <w:sz w:val="20"/>
          <w:szCs w:val="20"/>
        </w:rPr>
      </w:pPr>
    </w:p>
    <w:p w:rsidR="000A2141" w:rsidRDefault="000A2141" w:rsidP="000A2141">
      <w:pPr>
        <w:pStyle w:val="Prrafodelista"/>
        <w:ind w:left="360"/>
        <w:jc w:val="both"/>
        <w:rPr>
          <w:rFonts w:ascii="Century Gothic" w:hAnsi="Century Gothic"/>
          <w:color w:val="000000" w:themeColor="text1"/>
          <w:sz w:val="20"/>
          <w:szCs w:val="20"/>
        </w:rPr>
      </w:pPr>
      <w:r>
        <w:rPr>
          <w:noProof/>
        </w:rPr>
        <w:drawing>
          <wp:anchor distT="0" distB="0" distL="114300" distR="114300" simplePos="0" relativeHeight="251679744" behindDoc="0" locked="0" layoutInCell="1" allowOverlap="1" wp14:anchorId="64EFE643" wp14:editId="62617E8A">
            <wp:simplePos x="0" y="0"/>
            <wp:positionH relativeFrom="margin">
              <wp:align>center</wp:align>
            </wp:positionH>
            <wp:positionV relativeFrom="paragraph">
              <wp:posOffset>11430</wp:posOffset>
            </wp:positionV>
            <wp:extent cx="2962275" cy="2369820"/>
            <wp:effectExtent l="0" t="0" r="9525" b="0"/>
            <wp:wrapNone/>
            <wp:docPr id="5" name="Imagen 5" descr="Resultado de imagen para arquitectura de un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quitectura de un p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2141" w:rsidRDefault="000A2141" w:rsidP="000A2141">
      <w:pPr>
        <w:pStyle w:val="Prrafodelista"/>
        <w:ind w:left="360"/>
        <w:jc w:val="both"/>
        <w:rPr>
          <w:rFonts w:ascii="Century Gothic" w:hAnsi="Century Gothic"/>
          <w:color w:val="000000" w:themeColor="text1"/>
          <w:sz w:val="20"/>
          <w:szCs w:val="20"/>
        </w:rPr>
      </w:pPr>
    </w:p>
    <w:p w:rsidR="000A2141" w:rsidRDefault="000A2141" w:rsidP="000A2141">
      <w:pPr>
        <w:pStyle w:val="Prrafodelista"/>
        <w:ind w:left="360"/>
      </w:pPr>
      <w:r>
        <w:br w:type="textWrapping" w:clear="all"/>
      </w:r>
    </w:p>
    <w:p w:rsidR="000A2141" w:rsidRDefault="000A2141" w:rsidP="000A2141"/>
    <w:p w:rsidR="000A2141" w:rsidRDefault="000A2141" w:rsidP="000A2141">
      <w:pPr>
        <w:pStyle w:val="Prrafodelista"/>
        <w:ind w:left="360"/>
      </w:pPr>
    </w:p>
    <w:p w:rsidR="000A2141" w:rsidRPr="00504C61" w:rsidRDefault="000A2141" w:rsidP="000A2141"/>
    <w:p w:rsidR="000A2141" w:rsidRPr="00504C61" w:rsidRDefault="000A2141" w:rsidP="000A2141"/>
    <w:p w:rsidR="000A2141" w:rsidRPr="00504C61" w:rsidRDefault="000A2141" w:rsidP="000A2141"/>
    <w:p w:rsidR="000A2141" w:rsidRPr="00504C61" w:rsidRDefault="000A2141" w:rsidP="000A2141"/>
    <w:p w:rsidR="000A2141" w:rsidRPr="00504C61" w:rsidRDefault="000A2141" w:rsidP="000A2141"/>
    <w:p w:rsidR="000A2141" w:rsidRPr="00504C61" w:rsidRDefault="000A2141" w:rsidP="000A2141"/>
    <w:p w:rsidR="000A2141" w:rsidRPr="00504C61" w:rsidRDefault="000A2141" w:rsidP="000A2141"/>
    <w:p w:rsidR="000A2141" w:rsidRDefault="000A2141" w:rsidP="000A2141"/>
    <w:p w:rsidR="000A2141" w:rsidRPr="004D4D3E" w:rsidRDefault="000A2141" w:rsidP="000A2141">
      <w:pPr>
        <w:rPr>
          <w:b/>
        </w:rPr>
      </w:pPr>
      <w:r w:rsidRPr="004D4D3E">
        <w:rPr>
          <w:b/>
        </w:rPr>
        <w:lastRenderedPageBreak/>
        <w:t xml:space="preserve">Procesador </w:t>
      </w:r>
    </w:p>
    <w:p w:rsidR="000A2141" w:rsidRDefault="000A2141" w:rsidP="000A2141">
      <w:pPr>
        <w:tabs>
          <w:tab w:val="left" w:pos="567"/>
        </w:tabs>
      </w:pPr>
      <w:r>
        <w:rPr>
          <w:noProof/>
        </w:rPr>
        <w:drawing>
          <wp:inline distT="0" distB="0" distL="0" distR="0" wp14:anchorId="51406B0B" wp14:editId="2F5768F4">
            <wp:extent cx="1371600" cy="1371600"/>
            <wp:effectExtent l="0" t="0" r="0" b="0"/>
            <wp:docPr id="6" name="Imagen 6" descr="Resultado de imagen para proces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ad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0A2141" w:rsidRDefault="000A2141" w:rsidP="000A2141"/>
    <w:p w:rsidR="000A2141" w:rsidRPr="004D4D3E" w:rsidRDefault="000A2141" w:rsidP="000A2141">
      <w:pPr>
        <w:rPr>
          <w:b/>
        </w:rPr>
      </w:pPr>
      <w:r w:rsidRPr="004D4D3E">
        <w:rPr>
          <w:b/>
        </w:rPr>
        <w:t xml:space="preserve">Memoria </w:t>
      </w:r>
    </w:p>
    <w:p w:rsidR="000A2141" w:rsidRDefault="000A2141" w:rsidP="000A2141">
      <w:r>
        <w:rPr>
          <w:noProof/>
        </w:rPr>
        <w:drawing>
          <wp:anchor distT="0" distB="0" distL="114300" distR="114300" simplePos="0" relativeHeight="251680768" behindDoc="0" locked="0" layoutInCell="1" allowOverlap="1" wp14:anchorId="476217F4" wp14:editId="193DD824">
            <wp:simplePos x="0" y="0"/>
            <wp:positionH relativeFrom="margin">
              <wp:posOffset>-635</wp:posOffset>
            </wp:positionH>
            <wp:positionV relativeFrom="paragraph">
              <wp:posOffset>6350</wp:posOffset>
            </wp:positionV>
            <wp:extent cx="2486025" cy="1323697"/>
            <wp:effectExtent l="0" t="0" r="0" b="0"/>
            <wp:wrapNone/>
            <wp:docPr id="7" name="Imagen 7" descr="Resultado de imagen para memor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emoria p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025" cy="1323697"/>
                    </a:xfrm>
                    <a:prstGeom prst="rect">
                      <a:avLst/>
                    </a:prstGeom>
                    <a:noFill/>
                    <a:ln>
                      <a:noFill/>
                    </a:ln>
                  </pic:spPr>
                </pic:pic>
              </a:graphicData>
            </a:graphic>
          </wp:anchor>
        </w:drawing>
      </w:r>
    </w:p>
    <w:p w:rsidR="000A2141" w:rsidRPr="00504C61" w:rsidRDefault="000A2141" w:rsidP="000A2141">
      <w:pPr>
        <w:tabs>
          <w:tab w:val="left" w:pos="2880"/>
        </w:tabs>
      </w:pPr>
      <w:r>
        <w:tab/>
      </w:r>
    </w:p>
    <w:p w:rsidR="000A2141" w:rsidRDefault="000A2141" w:rsidP="000A2141"/>
    <w:p w:rsidR="000A2141" w:rsidRDefault="000A2141" w:rsidP="000A2141"/>
    <w:p w:rsidR="000A2141" w:rsidRDefault="000A2141" w:rsidP="000A2141"/>
    <w:p w:rsidR="00A341FC" w:rsidRDefault="00A341FC"/>
    <w:p w:rsidR="00A341FC" w:rsidRDefault="00A341FC"/>
    <w:p w:rsidR="00A341FC" w:rsidRDefault="00A341FC"/>
    <w:p w:rsidR="00A341FC" w:rsidRDefault="009B7B99">
      <w:r>
        <w:rPr>
          <w:noProof/>
        </w:rPr>
        <mc:AlternateContent>
          <mc:Choice Requires="wps">
            <w:drawing>
              <wp:anchor distT="0" distB="0" distL="114300" distR="114300" simplePos="0" relativeHeight="251689984" behindDoc="0" locked="0" layoutInCell="1" allowOverlap="1">
                <wp:simplePos x="0" y="0"/>
                <wp:positionH relativeFrom="column">
                  <wp:posOffset>343789</wp:posOffset>
                </wp:positionH>
                <wp:positionV relativeFrom="paragraph">
                  <wp:posOffset>228854</wp:posOffset>
                </wp:positionV>
                <wp:extent cx="2706624" cy="865632"/>
                <wp:effectExtent l="0" t="0" r="17780" b="10795"/>
                <wp:wrapNone/>
                <wp:docPr id="14" name="Rectángulo 14"/>
                <wp:cNvGraphicFramePr/>
                <a:graphic xmlns:a="http://schemas.openxmlformats.org/drawingml/2006/main">
                  <a:graphicData uri="http://schemas.microsoft.com/office/word/2010/wordprocessingShape">
                    <wps:wsp>
                      <wps:cNvSpPr/>
                      <wps:spPr>
                        <a:xfrm>
                          <a:off x="0" y="0"/>
                          <a:ext cx="2706624" cy="865632"/>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E1478F" w:rsidRPr="00E1478F" w:rsidRDefault="00E1478F" w:rsidP="009B7B99">
                            <w:pPr>
                              <w:jc w:val="center"/>
                              <w:rPr>
                                <w:b/>
                              </w:rPr>
                            </w:pPr>
                            <w:r w:rsidRPr="00E1478F">
                              <w:rPr>
                                <w:b/>
                              </w:rPr>
                              <w:t>1.2 DESCRIPCIÓN DE LOS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4" o:spid="_x0000_s1026" style="position:absolute;margin-left:27.05pt;margin-top:18pt;width:213.1pt;height:68.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" fillcolor="white [3212]" strokecolor="white [3212]" strokeweight="1pt">
                <v:textbox>
                  <w:txbxContent>
                    <w:p w:rsidR="00E1478F" w:rsidRPr="00E1478F" w:rsidRDefault="00E1478F" w:rsidP="009B7B99">
                      <w:pPr>
                        <w:jc w:val="center"/>
                        <w:rPr>
                          <w:b/>
                        </w:rPr>
                      </w:pPr>
                      <w:r w:rsidRPr="00E1478F">
                        <w:rPr>
                          <w:b/>
                        </w:rPr>
                        <w:t>1.2 DESCRIPCIÓN DE LOS COMPONENTES</w:t>
                      </w:r>
                    </w:p>
                  </w:txbxContent>
                </v:textbox>
              </v:rect>
            </w:pict>
          </mc:Fallback>
        </mc:AlternateContent>
      </w:r>
    </w:p>
    <w:p w:rsidR="00A341FC" w:rsidRDefault="00A341FC"/>
    <w:p w:rsidR="009B7B99" w:rsidRDefault="009B7B99"/>
    <w:tbl>
      <w:tblPr>
        <w:tblStyle w:val="Tablaconcuadrcula"/>
        <w:tblpPr w:leftFromText="141" w:rightFromText="141" w:vertAnchor="page" w:horzAnchor="margin" w:tblpY="941"/>
        <w:tblW w:w="14567" w:type="dxa"/>
        <w:tblLook w:val="04A0" w:firstRow="1" w:lastRow="0" w:firstColumn="1" w:lastColumn="0" w:noHBand="0" w:noVBand="1"/>
      </w:tblPr>
      <w:tblGrid>
        <w:gridCol w:w="2501"/>
        <w:gridCol w:w="5722"/>
        <w:gridCol w:w="6344"/>
      </w:tblGrid>
      <w:tr w:rsidR="009B7B99" w:rsidRPr="004818C1" w:rsidTr="009B7B99">
        <w:trPr>
          <w:trHeight w:val="854"/>
        </w:trPr>
        <w:tc>
          <w:tcPr>
            <w:tcW w:w="2501" w:type="dxa"/>
          </w:tcPr>
          <w:p w:rsidR="000A2141" w:rsidRPr="004818C1" w:rsidRDefault="000A2141" w:rsidP="000A2141">
            <w:pPr>
              <w:rPr>
                <w:b/>
                <w:sz w:val="24"/>
              </w:rPr>
            </w:pPr>
            <w:r w:rsidRPr="004818C1">
              <w:rPr>
                <w:b/>
                <w:sz w:val="24"/>
              </w:rPr>
              <w:lastRenderedPageBreak/>
              <w:t xml:space="preserve">NOMBRE </w:t>
            </w:r>
          </w:p>
        </w:tc>
        <w:tc>
          <w:tcPr>
            <w:tcW w:w="5722" w:type="dxa"/>
          </w:tcPr>
          <w:p w:rsidR="000A2141" w:rsidRPr="004818C1" w:rsidRDefault="000A2141" w:rsidP="000A2141">
            <w:pPr>
              <w:rPr>
                <w:b/>
                <w:sz w:val="24"/>
              </w:rPr>
            </w:pPr>
            <w:r w:rsidRPr="004818C1">
              <w:rPr>
                <w:b/>
                <w:sz w:val="24"/>
              </w:rPr>
              <w:t xml:space="preserve">DEFINICIÓN </w:t>
            </w:r>
          </w:p>
        </w:tc>
        <w:tc>
          <w:tcPr>
            <w:tcW w:w="6344" w:type="dxa"/>
          </w:tcPr>
          <w:p w:rsidR="000A2141" w:rsidRPr="004818C1" w:rsidRDefault="000A2141" w:rsidP="000A2141">
            <w:pPr>
              <w:rPr>
                <w:b/>
                <w:sz w:val="24"/>
              </w:rPr>
            </w:pPr>
            <w:r w:rsidRPr="004818C1">
              <w:rPr>
                <w:b/>
                <w:sz w:val="24"/>
              </w:rPr>
              <w:t xml:space="preserve">LOGO </w:t>
            </w:r>
          </w:p>
        </w:tc>
      </w:tr>
      <w:tr w:rsidR="009B7B99" w:rsidTr="009B7B99">
        <w:trPr>
          <w:trHeight w:val="1110"/>
        </w:trPr>
        <w:tc>
          <w:tcPr>
            <w:tcW w:w="2501" w:type="dxa"/>
          </w:tcPr>
          <w:p w:rsidR="000A2141" w:rsidRPr="004818C1" w:rsidRDefault="000A2141" w:rsidP="000A2141">
            <w:pPr>
              <w:rPr>
                <w:b/>
                <w:sz w:val="20"/>
              </w:rPr>
            </w:pPr>
            <w:r w:rsidRPr="004818C1">
              <w:rPr>
                <w:b/>
                <w:sz w:val="20"/>
              </w:rPr>
              <w:t>FUENTE DE PODER</w:t>
            </w:r>
          </w:p>
        </w:tc>
        <w:tc>
          <w:tcPr>
            <w:tcW w:w="5722" w:type="dxa"/>
          </w:tcPr>
          <w:p w:rsidR="000A2141" w:rsidRPr="00A77FA1" w:rsidRDefault="000A2141" w:rsidP="000A2141">
            <w:pPr>
              <w:jc w:val="both"/>
              <w:rPr>
                <w:sz w:val="20"/>
              </w:rPr>
            </w:pPr>
            <w:r w:rsidRPr="00A77FA1">
              <w:rPr>
                <w:sz w:val="20"/>
              </w:rPr>
              <w:t>Fuente de poder es un componente del computador que se encarga de transformar una corriente eléctrica alterna en una corriente eléctrica continúa transmitiendo la corriente eléctrica imprescindible y necesaria a los ordenadores para el buen funcionamiento y protección de estos.</w:t>
            </w:r>
          </w:p>
        </w:tc>
        <w:tc>
          <w:tcPr>
            <w:tcW w:w="6344" w:type="dxa"/>
          </w:tcPr>
          <w:p w:rsidR="000A2141" w:rsidRDefault="000A2141" w:rsidP="000A2141">
            <w:r>
              <w:rPr>
                <w:noProof/>
              </w:rPr>
              <w:drawing>
                <wp:anchor distT="0" distB="0" distL="114300" distR="114300" simplePos="0" relativeHeight="251682816" behindDoc="0" locked="0" layoutInCell="1" allowOverlap="1" wp14:anchorId="723B9029" wp14:editId="72166BF4">
                  <wp:simplePos x="0" y="0"/>
                  <wp:positionH relativeFrom="column">
                    <wp:posOffset>702945</wp:posOffset>
                  </wp:positionH>
                  <wp:positionV relativeFrom="paragraph">
                    <wp:posOffset>0</wp:posOffset>
                  </wp:positionV>
                  <wp:extent cx="1779905" cy="991870"/>
                  <wp:effectExtent l="0" t="0" r="0" b="0"/>
                  <wp:wrapTopAndBottom/>
                  <wp:docPr id="1" name="Imagen 1" descr="C:\Users\UG_civil\AppData\Local\Microsoft\Windows\INetCache\Content.MSO\B1022D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G_civil\AppData\Local\Microsoft\Windows\INetCache\Content.MSO\B1022D6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905" cy="9918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B7B99" w:rsidTr="009B7B99">
        <w:trPr>
          <w:trHeight w:val="854"/>
        </w:trPr>
        <w:tc>
          <w:tcPr>
            <w:tcW w:w="2501" w:type="dxa"/>
          </w:tcPr>
          <w:p w:rsidR="000A2141" w:rsidRPr="004818C1" w:rsidRDefault="000A2141" w:rsidP="000A2141">
            <w:pPr>
              <w:rPr>
                <w:b/>
                <w:sz w:val="20"/>
              </w:rPr>
            </w:pPr>
            <w:r w:rsidRPr="004818C1">
              <w:rPr>
                <w:b/>
                <w:sz w:val="20"/>
              </w:rPr>
              <w:t xml:space="preserve">DISCO DURO </w:t>
            </w:r>
          </w:p>
        </w:tc>
        <w:tc>
          <w:tcPr>
            <w:tcW w:w="5722" w:type="dxa"/>
          </w:tcPr>
          <w:p w:rsidR="000A2141" w:rsidRPr="00A77FA1" w:rsidRDefault="000A2141" w:rsidP="000A2141">
            <w:pPr>
              <w:jc w:val="both"/>
              <w:rPr>
                <w:b/>
                <w:sz w:val="20"/>
              </w:rPr>
            </w:pPr>
            <w:r w:rsidRPr="00A77FA1">
              <w:rPr>
                <w:sz w:val="20"/>
              </w:rPr>
              <w:t>Un disco duro es un dispositivo en el que el almacenamiento de la información es permanente (almacenamiento no volátil), no necesita de un aporte constante de energía para conservar la información (al contrario que con otros tipos de almacenamiento como las memorias RAM) y que puede alterarse en cualquier momento para ser reutilizado, dado que posee miles de ciclos antes de la aparición de errores.</w:t>
            </w:r>
          </w:p>
        </w:tc>
        <w:tc>
          <w:tcPr>
            <w:tcW w:w="6344" w:type="dxa"/>
          </w:tcPr>
          <w:p w:rsidR="000A2141" w:rsidRDefault="000A2141" w:rsidP="000A2141">
            <w:r>
              <w:rPr>
                <w:noProof/>
              </w:rPr>
              <w:drawing>
                <wp:anchor distT="0" distB="0" distL="114300" distR="114300" simplePos="0" relativeHeight="251683840" behindDoc="0" locked="0" layoutInCell="1" allowOverlap="1" wp14:anchorId="6138619B" wp14:editId="4B055BC9">
                  <wp:simplePos x="0" y="0"/>
                  <wp:positionH relativeFrom="column">
                    <wp:posOffset>459740</wp:posOffset>
                  </wp:positionH>
                  <wp:positionV relativeFrom="paragraph">
                    <wp:posOffset>0</wp:posOffset>
                  </wp:positionV>
                  <wp:extent cx="1809115" cy="1171575"/>
                  <wp:effectExtent l="0" t="0" r="63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9115" cy="1171575"/>
                          </a:xfrm>
                          <a:prstGeom prst="rect">
                            <a:avLst/>
                          </a:prstGeom>
                        </pic:spPr>
                      </pic:pic>
                    </a:graphicData>
                  </a:graphic>
                  <wp14:sizeRelH relativeFrom="margin">
                    <wp14:pctWidth>0</wp14:pctWidth>
                  </wp14:sizeRelH>
                  <wp14:sizeRelV relativeFrom="margin">
                    <wp14:pctHeight>0</wp14:pctHeight>
                  </wp14:sizeRelV>
                </wp:anchor>
              </w:drawing>
            </w:r>
          </w:p>
        </w:tc>
      </w:tr>
      <w:tr w:rsidR="009B7B99" w:rsidTr="009B7B99">
        <w:trPr>
          <w:trHeight w:val="854"/>
        </w:trPr>
        <w:tc>
          <w:tcPr>
            <w:tcW w:w="2501" w:type="dxa"/>
          </w:tcPr>
          <w:p w:rsidR="000A2141" w:rsidRPr="004818C1" w:rsidRDefault="000A2141" w:rsidP="000A2141">
            <w:pPr>
              <w:rPr>
                <w:b/>
                <w:sz w:val="20"/>
              </w:rPr>
            </w:pPr>
            <w:r w:rsidRPr="004818C1">
              <w:rPr>
                <w:b/>
                <w:sz w:val="20"/>
              </w:rPr>
              <w:t xml:space="preserve">MEMORIA RAM </w:t>
            </w:r>
          </w:p>
        </w:tc>
        <w:tc>
          <w:tcPr>
            <w:tcW w:w="5722" w:type="dxa"/>
          </w:tcPr>
          <w:p w:rsidR="000A2141" w:rsidRDefault="000A2141" w:rsidP="000A2141">
            <w:r>
              <w:t>La memoria RAM, también conocida como memoria de acceso aleatorio, es un dispositivo que guarda la información que estamos usando, ya que el acceso al disco duro es muy lento. Se puede decir que es la memoria de trabajo del sistema operativo y casi todo el software.</w:t>
            </w:r>
          </w:p>
        </w:tc>
        <w:tc>
          <w:tcPr>
            <w:tcW w:w="6344" w:type="dxa"/>
          </w:tcPr>
          <w:p w:rsidR="000A2141" w:rsidRDefault="000A2141" w:rsidP="000A2141">
            <w:r>
              <w:rPr>
                <w:noProof/>
              </w:rPr>
              <w:drawing>
                <wp:anchor distT="0" distB="0" distL="114300" distR="114300" simplePos="0" relativeHeight="251684864" behindDoc="0" locked="0" layoutInCell="1" allowOverlap="1" wp14:anchorId="279F1E1D" wp14:editId="1E530E30">
                  <wp:simplePos x="0" y="0"/>
                  <wp:positionH relativeFrom="margin">
                    <wp:posOffset>176724</wp:posOffset>
                  </wp:positionH>
                  <wp:positionV relativeFrom="paragraph">
                    <wp:posOffset>194</wp:posOffset>
                  </wp:positionV>
                  <wp:extent cx="2505075" cy="1156970"/>
                  <wp:effectExtent l="0" t="0" r="9525" b="508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075" cy="1156970"/>
                          </a:xfrm>
                          <a:prstGeom prst="rect">
                            <a:avLst/>
                          </a:prstGeom>
                        </pic:spPr>
                      </pic:pic>
                    </a:graphicData>
                  </a:graphic>
                  <wp14:sizeRelH relativeFrom="margin">
                    <wp14:pctWidth>0</wp14:pctWidth>
                  </wp14:sizeRelH>
                  <wp14:sizeRelV relativeFrom="margin">
                    <wp14:pctHeight>0</wp14:pctHeight>
                  </wp14:sizeRelV>
                </wp:anchor>
              </w:drawing>
            </w:r>
          </w:p>
        </w:tc>
      </w:tr>
      <w:tr w:rsidR="009B7B99" w:rsidTr="009B7B99">
        <w:trPr>
          <w:trHeight w:val="854"/>
        </w:trPr>
        <w:tc>
          <w:tcPr>
            <w:tcW w:w="2501" w:type="dxa"/>
          </w:tcPr>
          <w:p w:rsidR="000A2141" w:rsidRPr="00A77FA1" w:rsidRDefault="000A2141" w:rsidP="000A2141">
            <w:pPr>
              <w:rPr>
                <w:b/>
              </w:rPr>
            </w:pPr>
            <w:r w:rsidRPr="004818C1">
              <w:rPr>
                <w:b/>
                <w:sz w:val="20"/>
              </w:rPr>
              <w:lastRenderedPageBreak/>
              <w:t xml:space="preserve">PROCESADOR  </w:t>
            </w:r>
          </w:p>
        </w:tc>
        <w:tc>
          <w:tcPr>
            <w:tcW w:w="5722" w:type="dxa"/>
          </w:tcPr>
          <w:p w:rsidR="000A2141" w:rsidRDefault="000A2141" w:rsidP="000A2141">
            <w:r>
              <w:t>El procesador no es de una sola pieza. Está formado por una serie de componentes</w:t>
            </w:r>
          </w:p>
          <w:p w:rsidR="000A2141" w:rsidRDefault="000A2141" w:rsidP="000A2141">
            <w:r>
              <w:t>cada uno de los cuales tiene una función concreta. El procesador trabaja de forma</w:t>
            </w:r>
          </w:p>
          <w:p w:rsidR="000A2141" w:rsidRDefault="000A2141" w:rsidP="000A2141">
            <w:r>
              <w:t>conjunta con la memoria RAM, que es la que almacena las instrucciones y los datos de</w:t>
            </w:r>
          </w:p>
          <w:p w:rsidR="000A2141" w:rsidRDefault="000A2141" w:rsidP="000A2141">
            <w:r>
              <w:t>todos los programas que se están ejecutando en el ordenador en un momento dado.</w:t>
            </w:r>
          </w:p>
        </w:tc>
        <w:tc>
          <w:tcPr>
            <w:tcW w:w="6344" w:type="dxa"/>
          </w:tcPr>
          <w:p w:rsidR="000A2141" w:rsidRDefault="000A2141" w:rsidP="000A2141">
            <w:r>
              <w:rPr>
                <w:noProof/>
              </w:rPr>
              <w:drawing>
                <wp:anchor distT="0" distB="0" distL="114300" distR="114300" simplePos="0" relativeHeight="251685888" behindDoc="0" locked="0" layoutInCell="1" allowOverlap="1" wp14:anchorId="7353FE22" wp14:editId="78494F1E">
                  <wp:simplePos x="0" y="0"/>
                  <wp:positionH relativeFrom="column">
                    <wp:posOffset>146632</wp:posOffset>
                  </wp:positionH>
                  <wp:positionV relativeFrom="paragraph">
                    <wp:posOffset>122944</wp:posOffset>
                  </wp:positionV>
                  <wp:extent cx="2502434" cy="1157376"/>
                  <wp:effectExtent l="0" t="0" r="0" b="508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2434" cy="1157376"/>
                          </a:xfrm>
                          <a:prstGeom prst="rect">
                            <a:avLst/>
                          </a:prstGeom>
                        </pic:spPr>
                      </pic:pic>
                    </a:graphicData>
                  </a:graphic>
                </wp:anchor>
              </w:drawing>
            </w:r>
          </w:p>
        </w:tc>
      </w:tr>
      <w:tr w:rsidR="009B7B99" w:rsidTr="009B7B99">
        <w:trPr>
          <w:trHeight w:val="1791"/>
        </w:trPr>
        <w:tc>
          <w:tcPr>
            <w:tcW w:w="2501" w:type="dxa"/>
          </w:tcPr>
          <w:p w:rsidR="000A2141" w:rsidRPr="000A2141" w:rsidRDefault="000A2141" w:rsidP="000A2141">
            <w:pPr>
              <w:rPr>
                <w:b/>
              </w:rPr>
            </w:pPr>
            <w:r w:rsidRPr="000A2141">
              <w:rPr>
                <w:b/>
                <w:sz w:val="20"/>
              </w:rPr>
              <w:t xml:space="preserve">MEMORIA ROM </w:t>
            </w:r>
          </w:p>
        </w:tc>
        <w:tc>
          <w:tcPr>
            <w:tcW w:w="5722" w:type="dxa"/>
          </w:tcPr>
          <w:p w:rsidR="000A2141" w:rsidRDefault="000A2141" w:rsidP="000A2141">
            <w:r w:rsidRPr="000A2141">
              <w:t>La memoria ROM, (</w:t>
            </w:r>
            <w:proofErr w:type="spellStart"/>
            <w:r w:rsidRPr="000A2141">
              <w:t>read-only</w:t>
            </w:r>
            <w:proofErr w:type="spellEnd"/>
            <w:r w:rsidRPr="000A2141">
              <w:t xml:space="preserve"> </w:t>
            </w:r>
            <w:proofErr w:type="spellStart"/>
            <w:r w:rsidRPr="000A2141">
              <w:t>memory</w:t>
            </w:r>
            <w:proofErr w:type="spellEnd"/>
            <w:r w:rsidRPr="000A2141">
              <w:t>) o memoria de sólo lectura, es la memoria que se utiliza para almacenar los programas que ponen en marcha el ordenador y realizan los diagnósticos. La mayoría de los ordenadores tienen una cantidad pequeña de memoria ROM (algunos miles de bytes).</w:t>
            </w:r>
          </w:p>
        </w:tc>
        <w:tc>
          <w:tcPr>
            <w:tcW w:w="6344" w:type="dxa"/>
          </w:tcPr>
          <w:p w:rsidR="000A2141" w:rsidRDefault="009B7B99" w:rsidP="000A2141">
            <w:r>
              <w:rPr>
                <w:noProof/>
              </w:rPr>
              <w:drawing>
                <wp:anchor distT="0" distB="0" distL="114300" distR="114300" simplePos="0" relativeHeight="251686912" behindDoc="0" locked="0" layoutInCell="1" allowOverlap="1" wp14:anchorId="06524F1D">
                  <wp:simplePos x="0" y="0"/>
                  <wp:positionH relativeFrom="column">
                    <wp:posOffset>555371</wp:posOffset>
                  </wp:positionH>
                  <wp:positionV relativeFrom="paragraph">
                    <wp:posOffset>96901</wp:posOffset>
                  </wp:positionV>
                  <wp:extent cx="1824990" cy="1114425"/>
                  <wp:effectExtent l="0" t="0" r="381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4990" cy="1114425"/>
                          </a:xfrm>
                          <a:prstGeom prst="rect">
                            <a:avLst/>
                          </a:prstGeom>
                        </pic:spPr>
                      </pic:pic>
                    </a:graphicData>
                  </a:graphic>
                  <wp14:sizeRelH relativeFrom="margin">
                    <wp14:pctWidth>0</wp14:pctWidth>
                  </wp14:sizeRelH>
                  <wp14:sizeRelV relativeFrom="margin">
                    <wp14:pctHeight>0</wp14:pctHeight>
                  </wp14:sizeRelV>
                </wp:anchor>
              </w:drawing>
            </w:r>
          </w:p>
        </w:tc>
      </w:tr>
      <w:tr w:rsidR="009B7B99" w:rsidTr="009B7B99">
        <w:trPr>
          <w:trHeight w:val="1791"/>
        </w:trPr>
        <w:tc>
          <w:tcPr>
            <w:tcW w:w="2501" w:type="dxa"/>
          </w:tcPr>
          <w:p w:rsidR="009B7B99" w:rsidRPr="000A2141" w:rsidRDefault="009B7B99" w:rsidP="000A2141">
            <w:pPr>
              <w:rPr>
                <w:b/>
                <w:sz w:val="20"/>
              </w:rPr>
            </w:pPr>
            <w:r>
              <w:rPr>
                <w:b/>
                <w:sz w:val="20"/>
              </w:rPr>
              <w:t xml:space="preserve">BIOS </w:t>
            </w:r>
          </w:p>
        </w:tc>
        <w:tc>
          <w:tcPr>
            <w:tcW w:w="5722" w:type="dxa"/>
          </w:tcPr>
          <w:p w:rsidR="009B7B99" w:rsidRPr="000A2141" w:rsidRDefault="009B7B99" w:rsidP="000A2141">
            <w:r w:rsidRPr="009B7B99">
              <w:t>El BIOS es un sistema básico de entrada/salida que normalmente pasa inadvertido para el usuario final de computadoras. Se encarga de encontrar el sistema operativo y cargarlo en la memoria RAM. Posee un componente de hardware y otro de software; este último brinda una interfaz generalmente de texto que permite configurar varias opciones del hardware instalado en el PC, como por ejemplo el reloj, o desde qué dispositivos de almacenamiento iniciará el sistema operativo (Microsoft Windows, GNU/Linux, Mac OS X, etc.).</w:t>
            </w:r>
          </w:p>
        </w:tc>
        <w:tc>
          <w:tcPr>
            <w:tcW w:w="6344" w:type="dxa"/>
          </w:tcPr>
          <w:p w:rsidR="009B7B99" w:rsidRDefault="009B7B99" w:rsidP="000A2141">
            <w:pPr>
              <w:rPr>
                <w:noProof/>
              </w:rPr>
            </w:pPr>
            <w:r>
              <w:rPr>
                <w:noProof/>
              </w:rPr>
              <w:drawing>
                <wp:anchor distT="0" distB="0" distL="114300" distR="114300" simplePos="0" relativeHeight="251687936" behindDoc="0" locked="0" layoutInCell="1" allowOverlap="1" wp14:anchorId="39A4432D">
                  <wp:simplePos x="0" y="0"/>
                  <wp:positionH relativeFrom="column">
                    <wp:posOffset>653288</wp:posOffset>
                  </wp:positionH>
                  <wp:positionV relativeFrom="paragraph">
                    <wp:posOffset>231648</wp:posOffset>
                  </wp:positionV>
                  <wp:extent cx="1544955" cy="965835"/>
                  <wp:effectExtent l="0" t="0" r="0" b="571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4955" cy="965835"/>
                          </a:xfrm>
                          <a:prstGeom prst="rect">
                            <a:avLst/>
                          </a:prstGeom>
                        </pic:spPr>
                      </pic:pic>
                    </a:graphicData>
                  </a:graphic>
                  <wp14:sizeRelH relativeFrom="margin">
                    <wp14:pctWidth>0</wp14:pctWidth>
                  </wp14:sizeRelH>
                  <wp14:sizeRelV relativeFrom="margin">
                    <wp14:pctHeight>0</wp14:pctHeight>
                  </wp14:sizeRelV>
                </wp:anchor>
              </w:drawing>
            </w:r>
          </w:p>
        </w:tc>
      </w:tr>
      <w:tr w:rsidR="009B7B99" w:rsidTr="009B7B99">
        <w:trPr>
          <w:trHeight w:val="1791"/>
        </w:trPr>
        <w:tc>
          <w:tcPr>
            <w:tcW w:w="2501" w:type="dxa"/>
          </w:tcPr>
          <w:p w:rsidR="009B7B99" w:rsidRDefault="009B7B99" w:rsidP="000A2141">
            <w:pPr>
              <w:rPr>
                <w:b/>
                <w:sz w:val="20"/>
              </w:rPr>
            </w:pPr>
            <w:r>
              <w:rPr>
                <w:b/>
                <w:sz w:val="20"/>
              </w:rPr>
              <w:lastRenderedPageBreak/>
              <w:t xml:space="preserve">MEMORIA CACHE </w:t>
            </w:r>
          </w:p>
        </w:tc>
        <w:tc>
          <w:tcPr>
            <w:tcW w:w="5722" w:type="dxa"/>
          </w:tcPr>
          <w:p w:rsidR="009B7B99" w:rsidRPr="009B7B99" w:rsidRDefault="009B7B99" w:rsidP="000A2141">
            <w:r w:rsidRPr="009B7B99">
              <w:t>Una memoria caché es una memoria en la que se almacenas una serie de datos para su rápido acceso. Básicamente, la memoria caché de un procesador es un tipo de memoria volátil (del tipo RAM), pero de una gran velocidad.</w:t>
            </w:r>
          </w:p>
        </w:tc>
        <w:tc>
          <w:tcPr>
            <w:tcW w:w="6344" w:type="dxa"/>
          </w:tcPr>
          <w:p w:rsidR="009B7B99" w:rsidRDefault="009B7B99" w:rsidP="000A2141">
            <w:pPr>
              <w:rPr>
                <w:noProof/>
              </w:rPr>
            </w:pPr>
            <w:r>
              <w:rPr>
                <w:noProof/>
              </w:rPr>
              <w:drawing>
                <wp:anchor distT="0" distB="0" distL="114300" distR="114300" simplePos="0" relativeHeight="251688960" behindDoc="0" locked="0" layoutInCell="1" allowOverlap="1" wp14:anchorId="2FC285A8">
                  <wp:simplePos x="0" y="0"/>
                  <wp:positionH relativeFrom="column">
                    <wp:posOffset>1231265</wp:posOffset>
                  </wp:positionH>
                  <wp:positionV relativeFrom="paragraph">
                    <wp:posOffset>127</wp:posOffset>
                  </wp:positionV>
                  <wp:extent cx="1828800" cy="1096010"/>
                  <wp:effectExtent l="0" t="0" r="0" b="889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rot="10800000" flipV="1">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p>
        </w:tc>
      </w:tr>
      <w:tr w:rsidR="009B7B99" w:rsidTr="009B7B99">
        <w:trPr>
          <w:trHeight w:val="1791"/>
        </w:trPr>
        <w:tc>
          <w:tcPr>
            <w:tcW w:w="2501" w:type="dxa"/>
          </w:tcPr>
          <w:p w:rsidR="009B7B99" w:rsidRDefault="009B7B99" w:rsidP="000A2141">
            <w:pPr>
              <w:rPr>
                <w:b/>
                <w:sz w:val="20"/>
              </w:rPr>
            </w:pPr>
            <w:r>
              <w:rPr>
                <w:b/>
                <w:sz w:val="20"/>
              </w:rPr>
              <w:t xml:space="preserve">TARJETA DE VIDEO </w:t>
            </w:r>
          </w:p>
          <w:p w:rsidR="009B7B99" w:rsidRDefault="009B7B99" w:rsidP="009B7B99">
            <w:pPr>
              <w:rPr>
                <w:b/>
                <w:sz w:val="20"/>
              </w:rPr>
            </w:pPr>
          </w:p>
          <w:p w:rsidR="009B7B99" w:rsidRDefault="009B7B99" w:rsidP="009B7B99">
            <w:pPr>
              <w:rPr>
                <w:b/>
                <w:sz w:val="20"/>
              </w:rPr>
            </w:pPr>
          </w:p>
          <w:p w:rsidR="009B7B99" w:rsidRDefault="009B7B99" w:rsidP="009B7B99">
            <w:pPr>
              <w:rPr>
                <w:b/>
                <w:sz w:val="20"/>
              </w:rPr>
            </w:pPr>
          </w:p>
          <w:p w:rsidR="009B7B99" w:rsidRPr="009B7B99" w:rsidRDefault="009B7B99" w:rsidP="009B7B99">
            <w:pPr>
              <w:rPr>
                <w:sz w:val="20"/>
              </w:rPr>
            </w:pPr>
          </w:p>
        </w:tc>
        <w:tc>
          <w:tcPr>
            <w:tcW w:w="5722" w:type="dxa"/>
          </w:tcPr>
          <w:p w:rsidR="009B7B99" w:rsidRPr="009B7B99" w:rsidRDefault="009B7B99" w:rsidP="000A2141">
            <w:r w:rsidRPr="009B7B99">
              <w:t>También llamada tarjeta gráfica</w:t>
            </w:r>
            <w:r>
              <w:t xml:space="preserve"> </w:t>
            </w:r>
            <w:r w:rsidRPr="009B7B99">
              <w:t>de circuito impreso encargada de transformar las señales eléctricas que llegan desde el microprocesador en información comprensible y representable por la pantalla del ordenador.</w:t>
            </w:r>
          </w:p>
        </w:tc>
        <w:tc>
          <w:tcPr>
            <w:tcW w:w="6344" w:type="dxa"/>
          </w:tcPr>
          <w:p w:rsidR="009B7B99" w:rsidRDefault="00F7329A" w:rsidP="000A2141">
            <w:pPr>
              <w:rPr>
                <w:noProof/>
              </w:rPr>
            </w:pPr>
            <w:r>
              <w:rPr>
                <w:noProof/>
              </w:rPr>
              <w:drawing>
                <wp:anchor distT="0" distB="0" distL="114300" distR="114300" simplePos="0" relativeHeight="251692032" behindDoc="0" locked="0" layoutInCell="1" allowOverlap="1" wp14:anchorId="443A22E2">
                  <wp:simplePos x="0" y="0"/>
                  <wp:positionH relativeFrom="column">
                    <wp:posOffset>1390650</wp:posOffset>
                  </wp:positionH>
                  <wp:positionV relativeFrom="paragraph">
                    <wp:posOffset>0</wp:posOffset>
                  </wp:positionV>
                  <wp:extent cx="1703070" cy="1299845"/>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03070" cy="1299845"/>
                          </a:xfrm>
                          <a:prstGeom prst="rect">
                            <a:avLst/>
                          </a:prstGeom>
                        </pic:spPr>
                      </pic:pic>
                    </a:graphicData>
                  </a:graphic>
                  <wp14:sizeRelH relativeFrom="margin">
                    <wp14:pctWidth>0</wp14:pctWidth>
                  </wp14:sizeRelH>
                  <wp14:sizeRelV relativeFrom="margin">
                    <wp14:pctHeight>0</wp14:pctHeight>
                  </wp14:sizeRelV>
                </wp:anchor>
              </w:drawing>
            </w:r>
          </w:p>
        </w:tc>
      </w:tr>
    </w:tbl>
    <w:p w:rsidR="00A341FC" w:rsidRDefault="00A341FC"/>
    <w:p w:rsidR="00A341FC" w:rsidRDefault="00A341FC"/>
    <w:p w:rsidR="00A341FC" w:rsidRDefault="00A341FC"/>
    <w:p w:rsidR="00A341FC" w:rsidRDefault="00A341FC"/>
    <w:p w:rsidR="00A341FC" w:rsidRDefault="00A341FC"/>
    <w:p w:rsidR="00A341FC" w:rsidRDefault="00A341FC"/>
    <w:p w:rsidR="00A341FC" w:rsidRDefault="00A341FC"/>
    <w:p w:rsidR="00A341FC" w:rsidRDefault="00F7329A">
      <w:r>
        <w:rPr>
          <w:noProof/>
        </w:rPr>
        <mc:AlternateContent>
          <mc:Choice Requires="wps">
            <w:drawing>
              <wp:anchor distT="0" distB="0" distL="114300" distR="114300" simplePos="0" relativeHeight="251691008" behindDoc="0" locked="0" layoutInCell="1" allowOverlap="1">
                <wp:simplePos x="0" y="0"/>
                <wp:positionH relativeFrom="column">
                  <wp:posOffset>-146760</wp:posOffset>
                </wp:positionH>
                <wp:positionV relativeFrom="paragraph">
                  <wp:posOffset>172459</wp:posOffset>
                </wp:positionV>
                <wp:extent cx="3442447" cy="1255058"/>
                <wp:effectExtent l="0" t="0" r="24765" b="21590"/>
                <wp:wrapNone/>
                <wp:docPr id="35" name="Rectángulo 35"/>
                <wp:cNvGraphicFramePr/>
                <a:graphic xmlns:a="http://schemas.openxmlformats.org/drawingml/2006/main">
                  <a:graphicData uri="http://schemas.microsoft.com/office/word/2010/wordprocessingShape">
                    <wps:wsp>
                      <wps:cNvSpPr/>
                      <wps:spPr>
                        <a:xfrm>
                          <a:off x="0" y="0"/>
                          <a:ext cx="3442447" cy="125505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1478F" w:rsidRPr="00F7329A" w:rsidRDefault="00E1478F" w:rsidP="00F7329A">
                            <w:pPr>
                              <w:jc w:val="center"/>
                              <w:rPr>
                                <w:b/>
                                <w:sz w:val="24"/>
                              </w:rPr>
                            </w:pPr>
                            <w:r w:rsidRPr="00F7329A">
                              <w:rPr>
                                <w:b/>
                                <w:sz w:val="24"/>
                              </w:rPr>
                              <w:t>1.3. Tipos de ordenadores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5" o:spid="_x0000_s1027" style="position:absolute;margin-left:-11.55pt;margin-top:13.6pt;width:271.05pt;height:98.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" fillcolor="white [3201]" strokecolor="white [3212]" strokeweight="1pt">
                <v:textbox>
                  <w:txbxContent>
                    <w:p w:rsidR="00E1478F" w:rsidRPr="00F7329A" w:rsidRDefault="00E1478F" w:rsidP="00F7329A">
                      <w:pPr>
                        <w:jc w:val="center"/>
                        <w:rPr>
                          <w:b/>
                          <w:sz w:val="24"/>
                        </w:rPr>
                      </w:pPr>
                      <w:r w:rsidRPr="00F7329A">
                        <w:rPr>
                          <w:b/>
                          <w:sz w:val="24"/>
                        </w:rPr>
                        <w:t>1.3. Tipos de ordenadores</w:t>
                      </w:r>
                    </w:p>
                  </w:txbxContent>
                </v:textbox>
              </v:rect>
            </w:pict>
          </mc:Fallback>
        </mc:AlternateContent>
      </w:r>
    </w:p>
    <w:p w:rsidR="00A341FC" w:rsidRDefault="00A341FC"/>
    <w:tbl>
      <w:tblPr>
        <w:tblStyle w:val="Tablaconcuadrcula"/>
        <w:tblpPr w:leftFromText="141" w:rightFromText="141" w:vertAnchor="page" w:horzAnchor="margin" w:tblpXSpec="center" w:tblpY="1123"/>
        <w:tblW w:w="14596" w:type="dxa"/>
        <w:tblLayout w:type="fixed"/>
        <w:tblLook w:val="04A0" w:firstRow="1" w:lastRow="0" w:firstColumn="1" w:lastColumn="0" w:noHBand="0" w:noVBand="1"/>
      </w:tblPr>
      <w:tblGrid>
        <w:gridCol w:w="3966"/>
        <w:gridCol w:w="1699"/>
        <w:gridCol w:w="4820"/>
        <w:gridCol w:w="4111"/>
      </w:tblGrid>
      <w:tr w:rsidR="00F7329A" w:rsidTr="00F7329A">
        <w:trPr>
          <w:trHeight w:val="1428"/>
        </w:trPr>
        <w:tc>
          <w:tcPr>
            <w:tcW w:w="3966" w:type="dxa"/>
          </w:tcPr>
          <w:p w:rsidR="00F7329A" w:rsidRDefault="00F7329A" w:rsidP="00E1478F">
            <w:r>
              <w:lastRenderedPageBreak/>
              <w:t>Clasificación</w:t>
            </w:r>
          </w:p>
        </w:tc>
        <w:tc>
          <w:tcPr>
            <w:tcW w:w="1699" w:type="dxa"/>
          </w:tcPr>
          <w:p w:rsidR="00F7329A" w:rsidRDefault="00F7329A" w:rsidP="00E1478F">
            <w:r>
              <w:t>Nombre</w:t>
            </w:r>
          </w:p>
        </w:tc>
        <w:tc>
          <w:tcPr>
            <w:tcW w:w="4820" w:type="dxa"/>
          </w:tcPr>
          <w:p w:rsidR="00F7329A" w:rsidRDefault="00F7329A" w:rsidP="00E1478F">
            <w:r>
              <w:t>Definición</w:t>
            </w:r>
          </w:p>
        </w:tc>
        <w:tc>
          <w:tcPr>
            <w:tcW w:w="4111" w:type="dxa"/>
          </w:tcPr>
          <w:p w:rsidR="00F7329A" w:rsidRDefault="00F7329A" w:rsidP="00E1478F">
            <w:r>
              <w:t>Grafico</w:t>
            </w:r>
          </w:p>
        </w:tc>
      </w:tr>
      <w:tr w:rsidR="00F7329A" w:rsidTr="00F7329A">
        <w:trPr>
          <w:trHeight w:val="1339"/>
        </w:trPr>
        <w:tc>
          <w:tcPr>
            <w:tcW w:w="3966" w:type="dxa"/>
          </w:tcPr>
          <w:p w:rsidR="00F7329A" w:rsidRPr="00760377" w:rsidRDefault="00F7329A" w:rsidP="00E1478F">
            <w:pPr>
              <w:jc w:val="both"/>
              <w:rPr>
                <w:sz w:val="20"/>
                <w:szCs w:val="20"/>
              </w:rPr>
            </w:pPr>
            <w:r w:rsidRPr="00760377">
              <w:rPr>
                <w:rFonts w:ascii="Helvetica" w:hAnsi="Helvetica"/>
                <w:b/>
                <w:bCs/>
                <w:color w:val="333333"/>
                <w:sz w:val="20"/>
                <w:szCs w:val="20"/>
                <w:shd w:val="clear" w:color="auto" w:fill="FFFFFF"/>
              </w:rPr>
              <w:t>Clasificación de los ordenadores atendiendo al uso o propósito para el que fueron diseñados y construidos</w:t>
            </w:r>
          </w:p>
        </w:tc>
        <w:tc>
          <w:tcPr>
            <w:tcW w:w="1699" w:type="dxa"/>
          </w:tcPr>
          <w:p w:rsidR="00F7329A" w:rsidRPr="00760377" w:rsidRDefault="00F7329A" w:rsidP="00E1478F">
            <w:pPr>
              <w:jc w:val="both"/>
              <w:rPr>
                <w:b/>
              </w:rPr>
            </w:pPr>
            <w:r w:rsidRPr="00760377">
              <w:rPr>
                <w:rStyle w:val="Textoennegrita"/>
                <w:rFonts w:ascii="Helvetica" w:hAnsi="Helvetica"/>
                <w:color w:val="333333"/>
                <w:shd w:val="clear" w:color="auto" w:fill="FFFFFF"/>
              </w:rPr>
              <w:t>Ordenador de propósito general</w:t>
            </w:r>
          </w:p>
        </w:tc>
        <w:tc>
          <w:tcPr>
            <w:tcW w:w="4820" w:type="dxa"/>
          </w:tcPr>
          <w:p w:rsidR="00F7329A" w:rsidRPr="00EB1318" w:rsidRDefault="00F7329A" w:rsidP="00E1478F">
            <w:pPr>
              <w:jc w:val="both"/>
              <w:rPr>
                <w:sz w:val="20"/>
                <w:szCs w:val="20"/>
              </w:rPr>
            </w:pPr>
            <w:r w:rsidRPr="00EB1318">
              <w:rPr>
                <w:rFonts w:ascii="Helvetica" w:hAnsi="Helvetica"/>
                <w:color w:val="333333"/>
                <w:sz w:val="20"/>
                <w:szCs w:val="20"/>
                <w:shd w:val="clear" w:color="auto" w:fill="FFFFFF"/>
              </w:rPr>
              <w:t>Puede utilizarse para muchos tipos de aplicaciones. Tales como gestión administrativa, cálculo científico, etc.</w:t>
            </w:r>
          </w:p>
        </w:tc>
        <w:tc>
          <w:tcPr>
            <w:tcW w:w="4111" w:type="dxa"/>
          </w:tcPr>
          <w:p w:rsidR="00F7329A" w:rsidRDefault="00F7329A" w:rsidP="00E1478F">
            <w:r>
              <w:rPr>
                <w:noProof/>
              </w:rPr>
              <w:drawing>
                <wp:inline distT="0" distB="0" distL="0" distR="0" wp14:anchorId="47052D3E" wp14:editId="2CA58322">
                  <wp:extent cx="1913861" cy="1302137"/>
                  <wp:effectExtent l="0" t="0" r="0" b="0"/>
                  <wp:docPr id="17" name="Imagen 17" descr="C:\Users\LAB3\AppData\Local\Microsoft\Windows\INetCache\Content.MSO\66376F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3\AppData\Local\Microsoft\Windows\INetCache\Content.MSO\66376FD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1237" cy="1307156"/>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Pr="00760377" w:rsidRDefault="00F7329A" w:rsidP="00E1478F">
            <w:pPr>
              <w:jc w:val="both"/>
              <w:rPr>
                <w:b/>
              </w:rPr>
            </w:pPr>
            <w:r w:rsidRPr="00760377">
              <w:rPr>
                <w:rStyle w:val="Textoennegrita"/>
                <w:rFonts w:ascii="Helvetica" w:hAnsi="Helvetica"/>
                <w:color w:val="333333"/>
                <w:shd w:val="clear" w:color="auto" w:fill="FFFFFF"/>
              </w:rPr>
              <w:t>Ordenador de propósito específico</w:t>
            </w:r>
          </w:p>
        </w:tc>
        <w:tc>
          <w:tcPr>
            <w:tcW w:w="4820" w:type="dxa"/>
          </w:tcPr>
          <w:p w:rsidR="00F7329A" w:rsidRPr="00101A49" w:rsidRDefault="00F7329A" w:rsidP="00E1478F">
            <w:pPr>
              <w:jc w:val="both"/>
              <w:rPr>
                <w:sz w:val="20"/>
                <w:szCs w:val="20"/>
              </w:rPr>
            </w:pPr>
            <w:r w:rsidRPr="00101A49">
              <w:rPr>
                <w:rFonts w:ascii="Helvetica" w:hAnsi="Helvetica"/>
                <w:color w:val="333333"/>
                <w:sz w:val="20"/>
                <w:szCs w:val="20"/>
                <w:shd w:val="clear" w:color="auto" w:fill="FFFFFF"/>
              </w:rPr>
              <w:t>Es el que únicamente puede utilizarse para una aplicación concreta. Por ejemplo, el que contiene un robot, control del tráfico, empotrados en electrodomésticos, etc.</w:t>
            </w:r>
          </w:p>
        </w:tc>
        <w:tc>
          <w:tcPr>
            <w:tcW w:w="4111" w:type="dxa"/>
          </w:tcPr>
          <w:p w:rsidR="00F7329A" w:rsidRDefault="00F7329A" w:rsidP="00E1478F"/>
        </w:tc>
      </w:tr>
      <w:tr w:rsidR="00F7329A" w:rsidTr="00F7329A">
        <w:trPr>
          <w:trHeight w:val="1428"/>
        </w:trPr>
        <w:tc>
          <w:tcPr>
            <w:tcW w:w="3966" w:type="dxa"/>
          </w:tcPr>
          <w:p w:rsidR="00F7329A" w:rsidRPr="00EB1318" w:rsidRDefault="00F7329A" w:rsidP="00E1478F">
            <w:pPr>
              <w:jc w:val="both"/>
            </w:pPr>
            <w:r w:rsidRPr="00EB1318">
              <w:rPr>
                <w:rStyle w:val="Textoennegrita"/>
                <w:rFonts w:ascii="Helvetica" w:hAnsi="Helvetica"/>
                <w:color w:val="333333"/>
                <w:shd w:val="clear" w:color="auto" w:fill="FFFFFF"/>
              </w:rPr>
              <w:t>Clasificación según tipo de procesador</w:t>
            </w:r>
          </w:p>
        </w:tc>
        <w:tc>
          <w:tcPr>
            <w:tcW w:w="1699" w:type="dxa"/>
          </w:tcPr>
          <w:p w:rsidR="00F7329A" w:rsidRPr="004843A5" w:rsidRDefault="00F7329A" w:rsidP="00E1478F">
            <w:pPr>
              <w:jc w:val="both"/>
              <w:rPr>
                <w:b/>
              </w:rPr>
            </w:pPr>
            <w:r w:rsidRPr="004843A5">
              <w:rPr>
                <w:rStyle w:val="Textoennegrita"/>
                <w:rFonts w:ascii="Helvetica" w:hAnsi="Helvetica"/>
                <w:color w:val="333333"/>
                <w:shd w:val="clear" w:color="auto" w:fill="FFFFFF"/>
              </w:rPr>
              <w:t>Ordenador Analógico</w:t>
            </w:r>
          </w:p>
        </w:tc>
        <w:tc>
          <w:tcPr>
            <w:tcW w:w="4820" w:type="dxa"/>
          </w:tcPr>
          <w:p w:rsidR="00F7329A" w:rsidRPr="00D333EB" w:rsidRDefault="00F7329A" w:rsidP="00E1478F">
            <w:pPr>
              <w:jc w:val="both"/>
            </w:pPr>
            <w:r w:rsidRPr="00D333EB">
              <w:rPr>
                <w:rFonts w:ascii="Helvetica" w:hAnsi="Helvetica"/>
                <w:color w:val="333333"/>
                <w:shd w:val="clear" w:color="auto" w:fill="FFFFFF"/>
              </w:rPr>
              <w:t>Los datos se representan por señales físicas cuyas amplitudes son proporcionales a sus valores.</w:t>
            </w:r>
          </w:p>
        </w:tc>
        <w:tc>
          <w:tcPr>
            <w:tcW w:w="4111" w:type="dxa"/>
          </w:tcPr>
          <w:p w:rsidR="00F7329A" w:rsidRDefault="00F7329A" w:rsidP="00E1478F">
            <w:r>
              <w:rPr>
                <w:noProof/>
              </w:rPr>
              <w:drawing>
                <wp:inline distT="0" distB="0" distL="0" distR="0" wp14:anchorId="64A4807F" wp14:editId="15E27D7A">
                  <wp:extent cx="1562986" cy="147307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8139" cy="1496779"/>
                          </a:xfrm>
                          <a:prstGeom prst="rect">
                            <a:avLst/>
                          </a:prstGeom>
                        </pic:spPr>
                      </pic:pic>
                    </a:graphicData>
                  </a:graphic>
                </wp:inline>
              </w:drawing>
            </w:r>
          </w:p>
        </w:tc>
      </w:tr>
      <w:tr w:rsidR="00F7329A" w:rsidTr="00F7329A">
        <w:trPr>
          <w:trHeight w:val="1339"/>
        </w:trPr>
        <w:tc>
          <w:tcPr>
            <w:tcW w:w="3966" w:type="dxa"/>
          </w:tcPr>
          <w:p w:rsidR="00F7329A" w:rsidRDefault="00F7329A" w:rsidP="00E1478F"/>
        </w:tc>
        <w:tc>
          <w:tcPr>
            <w:tcW w:w="1699" w:type="dxa"/>
          </w:tcPr>
          <w:p w:rsidR="00F7329A" w:rsidRPr="004843A5" w:rsidRDefault="00F7329A" w:rsidP="00E1478F">
            <w:pPr>
              <w:rPr>
                <w:b/>
              </w:rPr>
            </w:pPr>
            <w:r w:rsidRPr="004843A5">
              <w:rPr>
                <w:rStyle w:val="Textoennegrita"/>
                <w:rFonts w:ascii="Helvetica" w:hAnsi="Helvetica"/>
                <w:color w:val="222222"/>
                <w:shd w:val="clear" w:color="auto" w:fill="FFFFFF"/>
              </w:rPr>
              <w:t>Ordenador digital</w:t>
            </w:r>
          </w:p>
        </w:tc>
        <w:tc>
          <w:tcPr>
            <w:tcW w:w="4820" w:type="dxa"/>
          </w:tcPr>
          <w:p w:rsidR="00F7329A" w:rsidRDefault="00F7329A" w:rsidP="00E1478F">
            <w:pPr>
              <w:jc w:val="both"/>
            </w:pPr>
            <w:r>
              <w:rPr>
                <w:rFonts w:ascii="Helvetica" w:hAnsi="Helvetica"/>
                <w:color w:val="222222"/>
                <w:shd w:val="clear" w:color="auto" w:fill="FFFFFF"/>
              </w:rPr>
              <w:t>Los datos se representan por señales eléctricas discretas (que no son continuas) y solo pueden tomar dos valores. A este tipo pertenecen los ordenadores que se emplean habitualmente.</w:t>
            </w:r>
          </w:p>
        </w:tc>
        <w:tc>
          <w:tcPr>
            <w:tcW w:w="4111" w:type="dxa"/>
          </w:tcPr>
          <w:p w:rsidR="00F7329A" w:rsidRDefault="00F7329A" w:rsidP="00E1478F">
            <w:r>
              <w:rPr>
                <w:noProof/>
              </w:rPr>
              <w:drawing>
                <wp:inline distT="0" distB="0" distL="0" distR="0" wp14:anchorId="2CF47608" wp14:editId="3960DA09">
                  <wp:extent cx="1935125" cy="1563680"/>
                  <wp:effectExtent l="0" t="0" r="8255" b="0"/>
                  <wp:docPr id="23" name="Imagen 23" descr="C:\Users\LAB3\AppData\Local\Microsoft\Windows\INetCache\Content.MSO\A39953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3\AppData\Local\Microsoft\Windows\INetCache\Content.MSO\A399530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9851" cy="1567499"/>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pPr>
              <w:jc w:val="both"/>
            </w:pPr>
            <w:r>
              <w:rPr>
                <w:rStyle w:val="Textoennegrita"/>
                <w:rFonts w:ascii="Helvetica" w:hAnsi="Helvetica"/>
                <w:color w:val="222222"/>
                <w:shd w:val="clear" w:color="auto" w:fill="FFFFFF"/>
              </w:rPr>
              <w:t>Clasificación según capacidad y tipo de proceso</w:t>
            </w:r>
          </w:p>
        </w:tc>
        <w:tc>
          <w:tcPr>
            <w:tcW w:w="1699" w:type="dxa"/>
          </w:tcPr>
          <w:p w:rsidR="00F7329A" w:rsidRPr="00A32F55" w:rsidRDefault="00F7329A" w:rsidP="00E1478F">
            <w:pPr>
              <w:rPr>
                <w:b/>
              </w:rPr>
            </w:pPr>
            <w:r w:rsidRPr="00A32F55">
              <w:rPr>
                <w:rStyle w:val="Textoennegrita"/>
                <w:rFonts w:ascii="Helvetica" w:hAnsi="Helvetica"/>
                <w:color w:val="222222"/>
                <w:shd w:val="clear" w:color="auto" w:fill="FFFFFF"/>
              </w:rPr>
              <w:t>Superordenadores</w:t>
            </w:r>
          </w:p>
        </w:tc>
        <w:tc>
          <w:tcPr>
            <w:tcW w:w="4820" w:type="dxa"/>
          </w:tcPr>
          <w:p w:rsidR="00F7329A" w:rsidRDefault="00F7329A" w:rsidP="00E1478F">
            <w:pPr>
              <w:jc w:val="both"/>
            </w:pPr>
            <w:r>
              <w:rPr>
                <w:rFonts w:ascii="Helvetica" w:hAnsi="Helvetica"/>
                <w:color w:val="222222"/>
                <w:shd w:val="clear" w:color="auto" w:fill="FFFFFF"/>
              </w:rPr>
              <w:t>Pueden operar simultáneamente para muchos usuarios, en cálculos científicos o de simulación. Su coste es por lo general es de decenas de millones de euros y su velocidad es enorme.</w:t>
            </w:r>
          </w:p>
        </w:tc>
        <w:tc>
          <w:tcPr>
            <w:tcW w:w="4111" w:type="dxa"/>
          </w:tcPr>
          <w:p w:rsidR="00F7329A" w:rsidRDefault="00F7329A" w:rsidP="00E1478F">
            <w:r>
              <w:rPr>
                <w:noProof/>
              </w:rPr>
              <w:drawing>
                <wp:inline distT="0" distB="0" distL="0" distR="0" wp14:anchorId="53996FE6" wp14:editId="4066A239">
                  <wp:extent cx="2340121" cy="1318437"/>
                  <wp:effectExtent l="0" t="0" r="3175" b="0"/>
                  <wp:docPr id="24" name="Imagen 24" descr="C:\Users\LAB3\AppData\Local\Microsoft\Windows\INetCache\Content.MSO\E4AFB9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3\AppData\Local\Microsoft\Windows\INetCache\Content.MSO\E4AFB9A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6545" cy="1327690"/>
                          </a:xfrm>
                          <a:prstGeom prst="rect">
                            <a:avLst/>
                          </a:prstGeom>
                          <a:noFill/>
                          <a:ln>
                            <a:noFill/>
                          </a:ln>
                        </pic:spPr>
                      </pic:pic>
                    </a:graphicData>
                  </a:graphic>
                </wp:inline>
              </w:drawing>
            </w:r>
          </w:p>
        </w:tc>
      </w:tr>
      <w:tr w:rsidR="00F7329A" w:rsidTr="00F7329A">
        <w:trPr>
          <w:trHeight w:val="1339"/>
        </w:trPr>
        <w:tc>
          <w:tcPr>
            <w:tcW w:w="3966" w:type="dxa"/>
          </w:tcPr>
          <w:p w:rsidR="00F7329A" w:rsidRDefault="00F7329A" w:rsidP="00E1478F"/>
        </w:tc>
        <w:tc>
          <w:tcPr>
            <w:tcW w:w="1699" w:type="dxa"/>
          </w:tcPr>
          <w:p w:rsidR="00F7329A" w:rsidRPr="00A32F55" w:rsidRDefault="00F7329A" w:rsidP="00E1478F">
            <w:pPr>
              <w:jc w:val="both"/>
              <w:rPr>
                <w:b/>
              </w:rPr>
            </w:pPr>
            <w:r w:rsidRPr="00A32F55">
              <w:rPr>
                <w:rStyle w:val="Textoennegrita"/>
                <w:rFonts w:ascii="Helvetica" w:hAnsi="Helvetica"/>
                <w:color w:val="222222"/>
                <w:shd w:val="clear" w:color="auto" w:fill="FFFFFF"/>
              </w:rPr>
              <w:t>Mainframes o grandes ordenadores</w:t>
            </w:r>
          </w:p>
        </w:tc>
        <w:tc>
          <w:tcPr>
            <w:tcW w:w="4820" w:type="dxa"/>
          </w:tcPr>
          <w:p w:rsidR="00F7329A" w:rsidRDefault="00F7329A" w:rsidP="00E1478F">
            <w:pPr>
              <w:jc w:val="both"/>
            </w:pPr>
            <w:r>
              <w:rPr>
                <w:rFonts w:ascii="Helvetica" w:hAnsi="Helvetica"/>
                <w:color w:val="222222"/>
                <w:shd w:val="clear" w:color="auto" w:fill="FFFFFF"/>
              </w:rPr>
              <w:t>Son equipos dedicados a gestión, por lo que admiten gran cantidad de trabajos simultáneos, como por ejemplo controlar una red de terminales en las sucursales de una empresa, o una red de cajeros automáticos de un banco.</w:t>
            </w:r>
          </w:p>
        </w:tc>
        <w:tc>
          <w:tcPr>
            <w:tcW w:w="4111" w:type="dxa"/>
          </w:tcPr>
          <w:p w:rsidR="00F7329A" w:rsidRDefault="00F7329A" w:rsidP="00E1478F">
            <w:r>
              <w:rPr>
                <w:noProof/>
              </w:rPr>
              <w:drawing>
                <wp:inline distT="0" distB="0" distL="0" distR="0" wp14:anchorId="3C6A2C1D" wp14:editId="502B3258">
                  <wp:extent cx="2466975" cy="1849755"/>
                  <wp:effectExtent l="0" t="0" r="9525" b="0"/>
                  <wp:docPr id="25" name="Imagen 25" descr="C:\Users\LAB3\AppData\Local\Microsoft\Windows\INetCache\Content.MSO\47AD25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3\AppData\Local\Microsoft\Windows\INetCache\Content.MSO\47AD254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proofErr w:type="spellStart"/>
            <w:r>
              <w:rPr>
                <w:rStyle w:val="Textoennegrita"/>
                <w:rFonts w:ascii="Helvetica" w:hAnsi="Helvetica"/>
                <w:color w:val="222222"/>
                <w:shd w:val="clear" w:color="auto" w:fill="FFFFFF"/>
              </w:rPr>
              <w:t>Superminiordenadores</w:t>
            </w:r>
            <w:proofErr w:type="spellEnd"/>
          </w:p>
        </w:tc>
        <w:tc>
          <w:tcPr>
            <w:tcW w:w="4820" w:type="dxa"/>
          </w:tcPr>
          <w:p w:rsidR="00F7329A" w:rsidRDefault="00F7329A" w:rsidP="00E1478F">
            <w:pPr>
              <w:jc w:val="both"/>
            </w:pPr>
            <w:r>
              <w:rPr>
                <w:rFonts w:ascii="Helvetica" w:hAnsi="Helvetica"/>
                <w:color w:val="222222"/>
                <w:shd w:val="clear" w:color="auto" w:fill="FFFFFF"/>
              </w:rPr>
              <w:t>Fueron equipos en principio dedicados a tareas departamentales dentro de una empresa. El término fue una invención utilizada desde mediados de la década de 1970 para distinguir los minis de 32 bits que se empezaban a comercializar de los miniordenadores de 16 bits clásicos.</w:t>
            </w:r>
          </w:p>
        </w:tc>
        <w:tc>
          <w:tcPr>
            <w:tcW w:w="4111" w:type="dxa"/>
          </w:tcPr>
          <w:p w:rsidR="00F7329A" w:rsidRDefault="00F7329A" w:rsidP="00E1478F">
            <w:r>
              <w:rPr>
                <w:noProof/>
              </w:rPr>
              <w:drawing>
                <wp:inline distT="0" distB="0" distL="0" distR="0" wp14:anchorId="243743B2" wp14:editId="772CC273">
                  <wp:extent cx="1786729" cy="1339702"/>
                  <wp:effectExtent l="0" t="0" r="4445" b="0"/>
                  <wp:docPr id="26" name="Imagen 26" descr="C:\Users\LAB3\AppData\Local\Microsoft\Windows\INetCache\Content.MSO\B67313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3\AppData\Local\Microsoft\Windows\INetCache\Content.MSO\B673134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4464" cy="1345502"/>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r>
              <w:rPr>
                <w:rStyle w:val="Textoennegrita"/>
                <w:rFonts w:ascii="Helvetica" w:hAnsi="Helvetica"/>
                <w:color w:val="222222"/>
                <w:shd w:val="clear" w:color="auto" w:fill="FFFFFF"/>
              </w:rPr>
              <w:t>Miniordenadores</w:t>
            </w:r>
          </w:p>
        </w:tc>
        <w:tc>
          <w:tcPr>
            <w:tcW w:w="4820" w:type="dxa"/>
          </w:tcPr>
          <w:p w:rsidR="00F7329A" w:rsidRDefault="00F7329A" w:rsidP="00E1478F">
            <w:pPr>
              <w:jc w:val="both"/>
            </w:pPr>
            <w:r>
              <w:rPr>
                <w:rFonts w:ascii="Helvetica" w:hAnsi="Helvetica"/>
                <w:color w:val="222222"/>
                <w:shd w:val="clear" w:color="auto" w:fill="FFFFFF"/>
              </w:rPr>
              <w:t>Eran equipos que admitían unas cuantas terminales, orientados a la gestión. Se difundieron en la década de 1960, durante el curso de su vida de dos décadas (1965-1985), casi 100 empresas los fabricaban, que con la desaparición de este tipo de ordenadores fueron adquiridas por otras o quebraron.</w:t>
            </w:r>
          </w:p>
        </w:tc>
        <w:tc>
          <w:tcPr>
            <w:tcW w:w="4111" w:type="dxa"/>
          </w:tcPr>
          <w:p w:rsidR="00F7329A" w:rsidRDefault="00F7329A" w:rsidP="00E1478F">
            <w:r>
              <w:rPr>
                <w:noProof/>
              </w:rPr>
              <w:drawing>
                <wp:inline distT="0" distB="0" distL="0" distR="0" wp14:anchorId="0B2CBE3A" wp14:editId="4E8A61B4">
                  <wp:extent cx="2732405" cy="1680210"/>
                  <wp:effectExtent l="0" t="0" r="0" b="0"/>
                  <wp:docPr id="27" name="Imagen 27" descr="C:\Users\LAB3\AppData\Local\Microsoft\Windows\INetCache\Content.MSO\93F75D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B3\AppData\Local\Microsoft\Windows\INetCache\Content.MSO\93F75D3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2405" cy="1680210"/>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pPr>
              <w:jc w:val="both"/>
            </w:pPr>
            <w:r>
              <w:rPr>
                <w:rStyle w:val="Textoennegrita"/>
                <w:rFonts w:ascii="Helvetica" w:hAnsi="Helvetica"/>
                <w:color w:val="222222"/>
                <w:shd w:val="clear" w:color="auto" w:fill="FFFFFF"/>
              </w:rPr>
              <w:t>Estaciones de trabajo</w:t>
            </w:r>
            <w:r>
              <w:rPr>
                <w:rFonts w:ascii="Helvetica" w:hAnsi="Helvetica"/>
                <w:color w:val="222222"/>
                <w:shd w:val="clear" w:color="auto" w:fill="FFFFFF"/>
              </w:rPr>
              <w:t> (</w:t>
            </w:r>
            <w:proofErr w:type="spellStart"/>
            <w:r>
              <w:rPr>
                <w:rStyle w:val="nfasis"/>
                <w:rFonts w:ascii="Helvetica" w:hAnsi="Helvetica"/>
                <w:color w:val="222222"/>
                <w:shd w:val="clear" w:color="auto" w:fill="FFFFFF"/>
              </w:rPr>
              <w:t>Workstations</w:t>
            </w:r>
            <w:proofErr w:type="spellEnd"/>
            <w:r>
              <w:rPr>
                <w:rFonts w:ascii="Helvetica" w:hAnsi="Helvetica"/>
                <w:color w:val="222222"/>
                <w:shd w:val="clear" w:color="auto" w:fill="FFFFFF"/>
              </w:rPr>
              <w:t>)</w:t>
            </w:r>
          </w:p>
        </w:tc>
        <w:tc>
          <w:tcPr>
            <w:tcW w:w="4820" w:type="dxa"/>
          </w:tcPr>
          <w:p w:rsidR="00F7329A" w:rsidRDefault="00F7329A" w:rsidP="00E1478F">
            <w:pPr>
              <w:jc w:val="both"/>
            </w:pPr>
            <w:r>
              <w:rPr>
                <w:rFonts w:ascii="Helvetica" w:hAnsi="Helvetica"/>
                <w:color w:val="222222"/>
                <w:shd w:val="clear" w:color="auto" w:fill="FFFFFF"/>
              </w:rPr>
              <w:t>Son equipos monousuarios, dotados de gran capacidad de cálculo y con enormes prestaciones gráficas. Se utilizan principalmente en la investigación científica y en aplicaciones técnicas, como por ejemplo la simulación.</w:t>
            </w:r>
          </w:p>
        </w:tc>
        <w:tc>
          <w:tcPr>
            <w:tcW w:w="4111" w:type="dxa"/>
          </w:tcPr>
          <w:p w:rsidR="00F7329A" w:rsidRDefault="00F7329A" w:rsidP="00E1478F">
            <w:r>
              <w:rPr>
                <w:noProof/>
              </w:rPr>
              <w:drawing>
                <wp:inline distT="0" distB="0" distL="0" distR="0" wp14:anchorId="2DD31DCB" wp14:editId="172AC1B3">
                  <wp:extent cx="2147570" cy="2147570"/>
                  <wp:effectExtent l="0" t="0" r="5080" b="5080"/>
                  <wp:docPr id="28" name="Imagen 28" descr="C:\Users\LAB3\AppData\Local\Microsoft\Windows\INetCache\Content.MSO\A2B098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B3\AppData\Local\Microsoft\Windows\INetCache\Content.MSO\A2B098A5.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r>
              <w:rPr>
                <w:rStyle w:val="Textoennegrita"/>
                <w:rFonts w:ascii="Helvetica" w:hAnsi="Helvetica"/>
                <w:color w:val="222222"/>
                <w:shd w:val="clear" w:color="auto" w:fill="FFFFFF"/>
              </w:rPr>
              <w:t>Microordenadores</w:t>
            </w:r>
          </w:p>
        </w:tc>
        <w:tc>
          <w:tcPr>
            <w:tcW w:w="4820" w:type="dxa"/>
          </w:tcPr>
          <w:p w:rsidR="00F7329A" w:rsidRDefault="00F7329A" w:rsidP="00E1478F">
            <w:pPr>
              <w:jc w:val="both"/>
            </w:pPr>
            <w:r>
              <w:rPr>
                <w:rFonts w:ascii="Helvetica" w:hAnsi="Helvetica"/>
                <w:color w:val="222222"/>
                <w:shd w:val="clear" w:color="auto" w:fill="FFFFFF"/>
              </w:rPr>
              <w:t>Son equipos ampliamente difundidos, de bajo precio y prestaciones suficientes no sólo para el nivel personal, sino para empresas.</w:t>
            </w:r>
          </w:p>
        </w:tc>
        <w:tc>
          <w:tcPr>
            <w:tcW w:w="4111" w:type="dxa"/>
          </w:tcPr>
          <w:p w:rsidR="00F7329A" w:rsidRDefault="00F7329A" w:rsidP="00E1478F">
            <w:r>
              <w:rPr>
                <w:noProof/>
              </w:rPr>
              <w:drawing>
                <wp:inline distT="0" distB="0" distL="0" distR="0" wp14:anchorId="5E55B868" wp14:editId="19905975">
                  <wp:extent cx="2328545" cy="1967230"/>
                  <wp:effectExtent l="0" t="0" r="0" b="0"/>
                  <wp:docPr id="29" name="Imagen 29" descr="C:\Users\LAB3\AppData\Local\Microsoft\Windows\INetCache\Content.MSO\14A176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B3\AppData\Local\Microsoft\Windows\INetCache\Content.MSO\14A176F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8545" cy="1967230"/>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r>
              <w:rPr>
                <w:rStyle w:val="Textoennegrita"/>
                <w:rFonts w:ascii="Helvetica" w:hAnsi="Helvetica"/>
                <w:color w:val="222222"/>
                <w:shd w:val="clear" w:color="auto" w:fill="FFFFFF"/>
              </w:rPr>
              <w:t>Chromebook</w:t>
            </w:r>
          </w:p>
        </w:tc>
        <w:tc>
          <w:tcPr>
            <w:tcW w:w="4820" w:type="dxa"/>
          </w:tcPr>
          <w:p w:rsidR="00F7329A" w:rsidRDefault="00F7329A" w:rsidP="00E1478F">
            <w:pPr>
              <w:jc w:val="both"/>
            </w:pPr>
            <w:r>
              <w:rPr>
                <w:rFonts w:ascii="Helvetica" w:hAnsi="Helvetica"/>
                <w:color w:val="222222"/>
                <w:shd w:val="clear" w:color="auto" w:fill="FFFFFF"/>
              </w:rPr>
              <w:t>Se trata de ordenadores personales que trabajan con el sistema operativo Google Chrome OS, basado en Linux. Los dispositivos son de una clase distinta a los ordenadores personales, todos los programas se ejecutan en servidores de Google (en la nube).</w:t>
            </w:r>
          </w:p>
        </w:tc>
        <w:tc>
          <w:tcPr>
            <w:tcW w:w="4111" w:type="dxa"/>
          </w:tcPr>
          <w:p w:rsidR="00F7329A" w:rsidRDefault="00F7329A" w:rsidP="00E1478F">
            <w:r>
              <w:rPr>
                <w:noProof/>
              </w:rPr>
              <w:drawing>
                <wp:inline distT="0" distB="0" distL="0" distR="0" wp14:anchorId="51C491A7" wp14:editId="7D149DB0">
                  <wp:extent cx="2466975" cy="1849755"/>
                  <wp:effectExtent l="0" t="0" r="9525" b="0"/>
                  <wp:docPr id="30" name="Imagen 30" descr="C:\Users\LAB3\AppData\Local\Microsoft\Windows\INetCache\Content.MSO\395B25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B3\AppData\Local\Microsoft\Windows\INetCache\Content.MSO\395B25C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r>
              <w:rPr>
                <w:rStyle w:val="Textoennegrita"/>
                <w:rFonts w:ascii="Helvetica" w:hAnsi="Helvetica"/>
                <w:color w:val="222222"/>
                <w:shd w:val="clear" w:color="auto" w:fill="FFFFFF"/>
              </w:rPr>
              <w:t>Netbooks</w:t>
            </w:r>
          </w:p>
        </w:tc>
        <w:tc>
          <w:tcPr>
            <w:tcW w:w="4820" w:type="dxa"/>
          </w:tcPr>
          <w:p w:rsidR="00F7329A" w:rsidRDefault="00F7329A" w:rsidP="00E1478F">
            <w:pPr>
              <w:jc w:val="both"/>
            </w:pPr>
            <w:r>
              <w:rPr>
                <w:rFonts w:ascii="Helvetica" w:hAnsi="Helvetica"/>
                <w:color w:val="222222"/>
                <w:shd w:val="clear" w:color="auto" w:fill="FFFFFF"/>
              </w:rPr>
              <w:t xml:space="preserve">Son equipos de tamaño </w:t>
            </w:r>
            <w:proofErr w:type="spellStart"/>
            <w:r>
              <w:rPr>
                <w:rFonts w:ascii="Helvetica" w:hAnsi="Helvetica"/>
                <w:color w:val="222222"/>
                <w:shd w:val="clear" w:color="auto" w:fill="FFFFFF"/>
              </w:rPr>
              <w:t>subportátil</w:t>
            </w:r>
            <w:proofErr w:type="spellEnd"/>
            <w:r>
              <w:rPr>
                <w:rFonts w:ascii="Helvetica" w:hAnsi="Helvetica"/>
                <w:color w:val="222222"/>
                <w:shd w:val="clear" w:color="auto" w:fill="FFFFFF"/>
              </w:rPr>
              <w:t>, es decir una categoría de ordenador de bajo costo y reducidas dimensiones, lo cual aporta una mayor movilidad y autonomía. Son utilizadas principalmente para navegar por internet y realizar funciones básicas como proceso de texto y de hojas de cálculo.</w:t>
            </w:r>
          </w:p>
        </w:tc>
        <w:tc>
          <w:tcPr>
            <w:tcW w:w="4111" w:type="dxa"/>
          </w:tcPr>
          <w:p w:rsidR="00F7329A" w:rsidRDefault="00F7329A" w:rsidP="00E1478F">
            <w:r>
              <w:rPr>
                <w:noProof/>
              </w:rPr>
              <w:drawing>
                <wp:anchor distT="0" distB="0" distL="114300" distR="114300" simplePos="0" relativeHeight="251693056" behindDoc="0" locked="0" layoutInCell="1" allowOverlap="1" wp14:anchorId="1AF269F7">
                  <wp:simplePos x="0" y="0"/>
                  <wp:positionH relativeFrom="column">
                    <wp:posOffset>635</wp:posOffset>
                  </wp:positionH>
                  <wp:positionV relativeFrom="paragraph">
                    <wp:posOffset>0</wp:posOffset>
                  </wp:positionV>
                  <wp:extent cx="1551940" cy="1333500"/>
                  <wp:effectExtent l="0" t="0" r="0" b="0"/>
                  <wp:wrapTopAndBottom/>
                  <wp:docPr id="31" name="Imagen 31" descr="C:\Users\LAB3\AppData\Local\Microsoft\Windows\INetCache\Content.MSO\380EAE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B3\AppData\Local\Microsoft\Windows\INetCache\Content.MSO\380EAE7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1940" cy="1333500"/>
                          </a:xfrm>
                          <a:prstGeom prst="rect">
                            <a:avLst/>
                          </a:prstGeom>
                          <a:noFill/>
                          <a:ln>
                            <a:noFill/>
                          </a:ln>
                        </pic:spPr>
                      </pic:pic>
                    </a:graphicData>
                  </a:graphic>
                </wp:anchor>
              </w:drawing>
            </w:r>
          </w:p>
        </w:tc>
      </w:tr>
      <w:tr w:rsidR="00F7329A" w:rsidTr="00F7329A">
        <w:trPr>
          <w:trHeight w:val="1428"/>
        </w:trPr>
        <w:tc>
          <w:tcPr>
            <w:tcW w:w="3966" w:type="dxa"/>
          </w:tcPr>
          <w:p w:rsidR="00F7329A" w:rsidRDefault="00F7329A" w:rsidP="00E1478F"/>
        </w:tc>
        <w:tc>
          <w:tcPr>
            <w:tcW w:w="1699" w:type="dxa"/>
          </w:tcPr>
          <w:p w:rsidR="00F7329A" w:rsidRDefault="00F7329A" w:rsidP="00E1478F">
            <w:r>
              <w:rPr>
                <w:rStyle w:val="Textoennegrita"/>
                <w:rFonts w:ascii="Helvetica" w:hAnsi="Helvetica"/>
                <w:color w:val="222222"/>
                <w:shd w:val="clear" w:color="auto" w:fill="FFFFFF"/>
              </w:rPr>
              <w:t>Tabletas</w:t>
            </w:r>
          </w:p>
        </w:tc>
        <w:tc>
          <w:tcPr>
            <w:tcW w:w="4820" w:type="dxa"/>
          </w:tcPr>
          <w:p w:rsidR="00F7329A" w:rsidRDefault="00F7329A" w:rsidP="00E1478F">
            <w:pPr>
              <w:jc w:val="both"/>
            </w:pPr>
            <w:r>
              <w:rPr>
                <w:rFonts w:ascii="Helvetica" w:hAnsi="Helvetica"/>
                <w:color w:val="222222"/>
                <w:shd w:val="clear" w:color="auto" w:fill="FFFFFF"/>
              </w:rPr>
              <w:t> Son ordenadores portátiles de mayor tamaño que un teléfono inteligente, integrado en una pantalla táctil (sencilla o multitáctil) con la que se interactúa primariamente con los dedos o una pluma </w:t>
            </w:r>
            <w:proofErr w:type="spellStart"/>
            <w:r>
              <w:rPr>
                <w:rStyle w:val="nfasis"/>
                <w:rFonts w:ascii="Helvetica" w:hAnsi="Helvetica"/>
                <w:color w:val="222222"/>
                <w:shd w:val="clear" w:color="auto" w:fill="FFFFFF"/>
              </w:rPr>
              <w:t>stylus</w:t>
            </w:r>
            <w:proofErr w:type="spellEnd"/>
            <w:r>
              <w:rPr>
                <w:rFonts w:ascii="Helvetica" w:hAnsi="Helvetica"/>
                <w:color w:val="222222"/>
                <w:shd w:val="clear" w:color="auto" w:fill="FFFFFF"/>
              </w:rPr>
              <w:t> (pasiva o activa), sin necesidad de teclado físico ni ratón.</w:t>
            </w:r>
          </w:p>
        </w:tc>
        <w:tc>
          <w:tcPr>
            <w:tcW w:w="4111" w:type="dxa"/>
          </w:tcPr>
          <w:p w:rsidR="00F7329A" w:rsidRDefault="00F7329A" w:rsidP="00E1478F">
            <w:r>
              <w:rPr>
                <w:noProof/>
              </w:rPr>
              <w:drawing>
                <wp:inline distT="0" distB="0" distL="0" distR="0" wp14:anchorId="58B0FAAD" wp14:editId="188DAF51">
                  <wp:extent cx="1073889" cy="2088093"/>
                  <wp:effectExtent l="0" t="0" r="0" b="7620"/>
                  <wp:docPr id="32" name="Imagen 32" descr="C:\Users\LAB3\AppData\Local\Microsoft\Windows\INetCache\Content.MSO\238556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B3\AppData\Local\Microsoft\Windows\INetCache\Content.MSO\2385569D.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1919" cy="2103708"/>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r>
              <w:rPr>
                <w:rStyle w:val="Textoennegrita"/>
                <w:rFonts w:ascii="Helvetica" w:hAnsi="Helvetica"/>
                <w:color w:val="222222"/>
                <w:shd w:val="clear" w:color="auto" w:fill="FFFFFF"/>
              </w:rPr>
              <w:t>Consolas de juego</w:t>
            </w:r>
          </w:p>
        </w:tc>
        <w:tc>
          <w:tcPr>
            <w:tcW w:w="4820" w:type="dxa"/>
          </w:tcPr>
          <w:p w:rsidR="00F7329A" w:rsidRDefault="00F7329A" w:rsidP="00E1478F">
            <w:pPr>
              <w:jc w:val="both"/>
            </w:pPr>
            <w:r>
              <w:rPr>
                <w:rFonts w:ascii="Helvetica" w:hAnsi="Helvetica"/>
                <w:color w:val="222222"/>
                <w:shd w:val="clear" w:color="auto" w:fill="FFFFFF"/>
              </w:rPr>
              <w:t>A esta categoría pertenecen equipos con elevadas prestaciones orientadas principalmente al entretenimiento doméstico. Las más conocidas son la Wii de Nintendo y la PlayStation de Sony.</w:t>
            </w:r>
          </w:p>
        </w:tc>
        <w:tc>
          <w:tcPr>
            <w:tcW w:w="4111" w:type="dxa"/>
          </w:tcPr>
          <w:p w:rsidR="00F7329A" w:rsidRDefault="00F7329A" w:rsidP="00E1478F">
            <w:r>
              <w:rPr>
                <w:noProof/>
              </w:rPr>
              <w:drawing>
                <wp:inline distT="0" distB="0" distL="0" distR="0" wp14:anchorId="0E8B828E" wp14:editId="191C4A0B">
                  <wp:extent cx="2711450" cy="1690370"/>
                  <wp:effectExtent l="0" t="0" r="0" b="5080"/>
                  <wp:docPr id="33" name="Imagen 33" descr="Resultado de imagen para consolas de 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consolas de jueg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1450" cy="1690370"/>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r>
              <w:rPr>
                <w:rStyle w:val="nfasis"/>
                <w:rFonts w:ascii="Helvetica" w:hAnsi="Helvetica"/>
                <w:b/>
                <w:bCs/>
                <w:color w:val="222222"/>
                <w:shd w:val="clear" w:color="auto" w:fill="FFFFFF"/>
              </w:rPr>
              <w:t>Smartphones</w:t>
            </w:r>
          </w:p>
        </w:tc>
        <w:tc>
          <w:tcPr>
            <w:tcW w:w="4820" w:type="dxa"/>
          </w:tcPr>
          <w:p w:rsidR="00F7329A" w:rsidRDefault="00F7329A" w:rsidP="00E1478F">
            <w:pPr>
              <w:jc w:val="both"/>
            </w:pPr>
            <w:r>
              <w:rPr>
                <w:rFonts w:ascii="Helvetica" w:hAnsi="Helvetica"/>
                <w:color w:val="222222"/>
                <w:shd w:val="clear" w:color="auto" w:fill="FFFFFF"/>
              </w:rPr>
              <w:t>O teléfonos inteligentes, es un dispositivo que ofrece más funciones que un teléfono móvil celular común. Casi todos los teléfonos inteligentes son móviles que soportan completamente un cliente de correo electrónico con la funcionalidad completa de un organizador personal.</w:t>
            </w:r>
          </w:p>
        </w:tc>
        <w:tc>
          <w:tcPr>
            <w:tcW w:w="4111" w:type="dxa"/>
          </w:tcPr>
          <w:p w:rsidR="00F7329A" w:rsidRDefault="00F7329A" w:rsidP="00E1478F">
            <w:r>
              <w:rPr>
                <w:noProof/>
              </w:rPr>
              <w:drawing>
                <wp:inline distT="0" distB="0" distL="0" distR="0" wp14:anchorId="6D515445" wp14:editId="641AD7D2">
                  <wp:extent cx="1594884" cy="1594884"/>
                  <wp:effectExtent l="0" t="0" r="5715" b="5715"/>
                  <wp:docPr id="34" name="Imagen 34" descr="C:\Users\LAB3\AppData\Local\Microsoft\Windows\INetCache\Content.MSO\FF144E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B3\AppData\Local\Microsoft\Windows\INetCache\Content.MSO\FF144E18.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1212" cy="1601212"/>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r>
              <w:rPr>
                <w:rStyle w:val="Textoennegrita"/>
                <w:rFonts w:ascii="Helvetica" w:hAnsi="Helvetica"/>
                <w:color w:val="222222"/>
                <w:shd w:val="clear" w:color="auto" w:fill="FFFFFF"/>
              </w:rPr>
              <w:t>Clasificación según el ámbito de uso</w:t>
            </w:r>
          </w:p>
        </w:tc>
        <w:tc>
          <w:tcPr>
            <w:tcW w:w="1699" w:type="dxa"/>
          </w:tcPr>
          <w:p w:rsidR="00F7329A" w:rsidRPr="00ED36F8" w:rsidRDefault="00F7329A" w:rsidP="00E1478F">
            <w:pPr>
              <w:rPr>
                <w:rStyle w:val="nfasis"/>
                <w:rFonts w:ascii="Helvetica" w:hAnsi="Helvetica"/>
                <w:b/>
                <w:bCs/>
                <w:i w:val="0"/>
                <w:color w:val="222222"/>
                <w:shd w:val="clear" w:color="auto" w:fill="FFFFFF"/>
              </w:rPr>
            </w:pPr>
            <w:r>
              <w:rPr>
                <w:rFonts w:ascii="Helvetica" w:hAnsi="Helvetica"/>
                <w:color w:val="222222"/>
                <w:shd w:val="clear" w:color="auto" w:fill="FFFFFF"/>
              </w:rPr>
              <w:t>Ordenador de bolsillo</w:t>
            </w:r>
          </w:p>
        </w:tc>
        <w:tc>
          <w:tcPr>
            <w:tcW w:w="4820" w:type="dxa"/>
          </w:tcPr>
          <w:p w:rsidR="00F7329A" w:rsidRDefault="00F7329A" w:rsidP="00E1478F">
            <w:pPr>
              <w:jc w:val="both"/>
              <w:rPr>
                <w:rFonts w:ascii="Helvetica" w:hAnsi="Helvetica"/>
                <w:color w:val="222222"/>
                <w:shd w:val="clear" w:color="auto" w:fill="FFFFFF"/>
              </w:rPr>
            </w:pPr>
            <w:r>
              <w:rPr>
                <w:rFonts w:ascii="Helvetica" w:hAnsi="Helvetica"/>
                <w:color w:val="222222"/>
                <w:shd w:val="clear" w:color="auto" w:fill="FFFFFF"/>
              </w:rPr>
              <w:t>Hasta hace unos más difundidos eran los conocidos como PDA (</w:t>
            </w:r>
            <w:r>
              <w:rPr>
                <w:rStyle w:val="nfasis"/>
                <w:rFonts w:ascii="Helvetica" w:hAnsi="Helvetica"/>
                <w:color w:val="222222"/>
                <w:shd w:val="clear" w:color="auto" w:fill="FFFFFF"/>
              </w:rPr>
              <w:t xml:space="preserve">Personal Digital </w:t>
            </w:r>
            <w:proofErr w:type="spellStart"/>
            <w:r>
              <w:rPr>
                <w:rStyle w:val="nfasis"/>
                <w:rFonts w:ascii="Helvetica" w:hAnsi="Helvetica"/>
                <w:color w:val="222222"/>
                <w:shd w:val="clear" w:color="auto" w:fill="FFFFFF"/>
              </w:rPr>
              <w:t>Assistant</w:t>
            </w:r>
            <w:proofErr w:type="spellEnd"/>
            <w:r>
              <w:rPr>
                <w:rFonts w:ascii="Helvetica" w:hAnsi="Helvetica"/>
                <w:color w:val="222222"/>
                <w:shd w:val="clear" w:color="auto" w:fill="FFFFFF"/>
              </w:rPr>
              <w:t>). Palm fue pionera en la fabricación de estos aparatos, con su propio sistema operativo, el </w:t>
            </w:r>
            <w:r>
              <w:rPr>
                <w:rStyle w:val="nfasis"/>
                <w:rFonts w:ascii="Helvetica" w:hAnsi="Helvetica"/>
                <w:color w:val="222222"/>
                <w:shd w:val="clear" w:color="auto" w:fill="FFFFFF"/>
              </w:rPr>
              <w:t>Palm OS</w:t>
            </w:r>
            <w:r>
              <w:rPr>
                <w:rFonts w:ascii="Helvetica" w:hAnsi="Helvetica"/>
                <w:color w:val="222222"/>
                <w:shd w:val="clear" w:color="auto" w:fill="FFFFFF"/>
              </w:rPr>
              <w:t> y con mucho software disponible tanto de pago como de código libre.</w:t>
            </w:r>
          </w:p>
        </w:tc>
        <w:tc>
          <w:tcPr>
            <w:tcW w:w="4111" w:type="dxa"/>
          </w:tcPr>
          <w:p w:rsidR="00F7329A" w:rsidRDefault="00F7329A" w:rsidP="00E1478F">
            <w:r>
              <w:rPr>
                <w:noProof/>
              </w:rPr>
              <w:drawing>
                <wp:inline distT="0" distB="0" distL="0" distR="0" wp14:anchorId="74D67DC2" wp14:editId="63A37FF3">
                  <wp:extent cx="1686445" cy="1424763"/>
                  <wp:effectExtent l="0" t="0" r="0" b="4445"/>
                  <wp:docPr id="15" name="Imagen 15" descr="C:\Users\LAB3\AppData\Local\Microsoft\Windows\INetCache\Content.MSO\EDD193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AB3\AppData\Local\Microsoft\Windows\INetCache\Content.MSO\EDD193E6.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6385" cy="1433161"/>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Pr="00ED36F8" w:rsidRDefault="00F7329A" w:rsidP="00E1478F">
            <w:pPr>
              <w:rPr>
                <w:rStyle w:val="nfasis"/>
                <w:rFonts w:ascii="Helvetica" w:hAnsi="Helvetica"/>
                <w:b/>
                <w:bCs/>
                <w:i w:val="0"/>
                <w:color w:val="222222"/>
                <w:shd w:val="clear" w:color="auto" w:fill="FFFFFF"/>
              </w:rPr>
            </w:pPr>
            <w:r>
              <w:rPr>
                <w:rFonts w:ascii="Helvetica" w:hAnsi="Helvetica"/>
                <w:color w:val="222222"/>
                <w:shd w:val="clear" w:color="auto" w:fill="FFFFFF"/>
              </w:rPr>
              <w:t>Ordenador doméstico</w:t>
            </w:r>
          </w:p>
        </w:tc>
        <w:tc>
          <w:tcPr>
            <w:tcW w:w="4820" w:type="dxa"/>
          </w:tcPr>
          <w:p w:rsidR="00F7329A" w:rsidRDefault="00F7329A" w:rsidP="00E1478F">
            <w:pPr>
              <w:jc w:val="both"/>
              <w:rPr>
                <w:rFonts w:ascii="Helvetica" w:hAnsi="Helvetica"/>
                <w:color w:val="222222"/>
                <w:shd w:val="clear" w:color="auto" w:fill="FFFFFF"/>
              </w:rPr>
            </w:pPr>
            <w:r>
              <w:rPr>
                <w:rFonts w:ascii="Helvetica" w:hAnsi="Helvetica"/>
                <w:color w:val="222222"/>
                <w:shd w:val="clear" w:color="auto" w:fill="FFFFFF"/>
              </w:rPr>
              <w:t>Pensado para juegos, aprendizaje asistido por ordenador de diversas materias, gestión de agendas, pequeñas contabilidades domésticas, etc.</w:t>
            </w:r>
          </w:p>
        </w:tc>
        <w:tc>
          <w:tcPr>
            <w:tcW w:w="4111" w:type="dxa"/>
          </w:tcPr>
          <w:p w:rsidR="00F7329A" w:rsidRDefault="00F7329A" w:rsidP="00E1478F">
            <w:r>
              <w:rPr>
                <w:noProof/>
              </w:rPr>
              <w:drawing>
                <wp:inline distT="0" distB="0" distL="0" distR="0" wp14:anchorId="12706C84" wp14:editId="7DFFB241">
                  <wp:extent cx="2615565" cy="1743710"/>
                  <wp:effectExtent l="0" t="0" r="0" b="8890"/>
                  <wp:docPr id="16" name="Imagen 16" descr="C:\Users\LAB3\AppData\Local\Microsoft\Windows\INetCache\Content.MSO\54EAB0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B3\AppData\Local\Microsoft\Windows\INetCache\Content.MSO\54EAB0E4.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5565" cy="1743710"/>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pPr>
              <w:rPr>
                <w:rStyle w:val="nfasis"/>
                <w:rFonts w:ascii="Helvetica" w:hAnsi="Helvetica"/>
                <w:b/>
                <w:bCs/>
                <w:color w:val="222222"/>
                <w:shd w:val="clear" w:color="auto" w:fill="FFFFFF"/>
              </w:rPr>
            </w:pPr>
            <w:r>
              <w:rPr>
                <w:rFonts w:ascii="Helvetica" w:hAnsi="Helvetica"/>
                <w:color w:val="222222"/>
                <w:shd w:val="clear" w:color="auto" w:fill="FFFFFF"/>
              </w:rPr>
              <w:t>Ordenador profesional</w:t>
            </w:r>
          </w:p>
        </w:tc>
        <w:tc>
          <w:tcPr>
            <w:tcW w:w="4820" w:type="dxa"/>
          </w:tcPr>
          <w:p w:rsidR="00F7329A" w:rsidRDefault="00F7329A" w:rsidP="00E1478F">
            <w:pPr>
              <w:jc w:val="both"/>
              <w:rPr>
                <w:rFonts w:ascii="Helvetica" w:hAnsi="Helvetica"/>
                <w:color w:val="222222"/>
                <w:shd w:val="clear" w:color="auto" w:fill="FFFFFF"/>
              </w:rPr>
            </w:pPr>
            <w:r>
              <w:rPr>
                <w:rFonts w:ascii="Helvetica" w:hAnsi="Helvetica"/>
                <w:color w:val="222222"/>
                <w:shd w:val="clear" w:color="auto" w:fill="FFFFFF"/>
              </w:rPr>
              <w:t>Diseñado para satisfacer las necesidades informáticas de una amplia gama de profesionales y también de pequeñas oficinas técnicas o empresas familiares.</w:t>
            </w:r>
          </w:p>
        </w:tc>
        <w:tc>
          <w:tcPr>
            <w:tcW w:w="4111" w:type="dxa"/>
          </w:tcPr>
          <w:p w:rsidR="00F7329A" w:rsidRDefault="00F7329A" w:rsidP="00E1478F">
            <w:r>
              <w:rPr>
                <w:noProof/>
              </w:rPr>
              <w:drawing>
                <wp:inline distT="0" distB="0" distL="0" distR="0" wp14:anchorId="5566718E" wp14:editId="561F3DDC">
                  <wp:extent cx="2806700" cy="1626870"/>
                  <wp:effectExtent l="0" t="0" r="0" b="0"/>
                  <wp:docPr id="18" name="Imagen 18" descr="C:\Users\LAB3\AppData\Local\Microsoft\Windows\INetCache\Content.MSO\44EABA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AB3\AppData\Local\Microsoft\Windows\INetCache\Content.MSO\44EABA70.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6700" cy="1626870"/>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pPr>
              <w:rPr>
                <w:rStyle w:val="nfasis"/>
                <w:rFonts w:ascii="Helvetica" w:hAnsi="Helvetica"/>
                <w:b/>
                <w:bCs/>
                <w:color w:val="222222"/>
                <w:shd w:val="clear" w:color="auto" w:fill="FFFFFF"/>
              </w:rPr>
            </w:pPr>
            <w:r>
              <w:rPr>
                <w:rFonts w:ascii="Helvetica" w:hAnsi="Helvetica"/>
                <w:color w:val="222222"/>
                <w:shd w:val="clear" w:color="auto" w:fill="FFFFFF"/>
              </w:rPr>
              <w:t>Ordenador departamental</w:t>
            </w:r>
          </w:p>
        </w:tc>
        <w:tc>
          <w:tcPr>
            <w:tcW w:w="4820" w:type="dxa"/>
          </w:tcPr>
          <w:p w:rsidR="00F7329A" w:rsidRDefault="00F7329A" w:rsidP="00E1478F">
            <w:pPr>
              <w:jc w:val="both"/>
              <w:rPr>
                <w:rFonts w:ascii="Helvetica" w:hAnsi="Helvetica"/>
                <w:color w:val="222222"/>
                <w:shd w:val="clear" w:color="auto" w:fill="FFFFFF"/>
              </w:rPr>
            </w:pPr>
            <w:r>
              <w:rPr>
                <w:rFonts w:ascii="Helvetica" w:hAnsi="Helvetica"/>
                <w:color w:val="222222"/>
                <w:shd w:val="clear" w:color="auto" w:fill="FFFFFF"/>
              </w:rPr>
              <w:t xml:space="preserve">Ordenador con capacidad local para abordar con autosuficiencia la mayoría de </w:t>
            </w:r>
            <w:proofErr w:type="gramStart"/>
            <w:r>
              <w:rPr>
                <w:rFonts w:ascii="Helvetica" w:hAnsi="Helvetica"/>
                <w:color w:val="222222"/>
                <w:shd w:val="clear" w:color="auto" w:fill="FFFFFF"/>
              </w:rPr>
              <w:t>necesidades</w:t>
            </w:r>
            <w:proofErr w:type="gramEnd"/>
            <w:r>
              <w:rPr>
                <w:rFonts w:ascii="Helvetica" w:hAnsi="Helvetica"/>
                <w:color w:val="222222"/>
                <w:shd w:val="clear" w:color="auto" w:fill="FFFFFF"/>
              </w:rPr>
              <w:t xml:space="preserve"> de un departamento, pero vinculado a un ordenador de mayor potencia y capacidad de archivos para aquellos procesos que requieren una mayor potencia en el procesador.</w:t>
            </w:r>
          </w:p>
        </w:tc>
        <w:tc>
          <w:tcPr>
            <w:tcW w:w="4111" w:type="dxa"/>
          </w:tcPr>
          <w:p w:rsidR="00F7329A" w:rsidRDefault="00F7329A" w:rsidP="00E1478F">
            <w:r>
              <w:rPr>
                <w:noProof/>
              </w:rPr>
              <w:drawing>
                <wp:inline distT="0" distB="0" distL="0" distR="0" wp14:anchorId="079502A2" wp14:editId="7A92AEEE">
                  <wp:extent cx="2466975" cy="1849755"/>
                  <wp:effectExtent l="0" t="0" r="9525" b="0"/>
                  <wp:docPr id="19" name="Imagen 19" descr="C:\Users\LAB3\AppData\Local\Microsoft\Windows\INetCache\Content.MSO\B28EB9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AB3\AppData\Local\Microsoft\Windows\INetCache\Content.MSO\B28EB9FE.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pPr>
              <w:rPr>
                <w:rStyle w:val="nfasis"/>
                <w:rFonts w:ascii="Helvetica" w:hAnsi="Helvetica"/>
                <w:b/>
                <w:bCs/>
                <w:color w:val="222222"/>
                <w:shd w:val="clear" w:color="auto" w:fill="FFFFFF"/>
              </w:rPr>
            </w:pPr>
            <w:r>
              <w:rPr>
                <w:rFonts w:ascii="Helvetica" w:hAnsi="Helvetica"/>
                <w:color w:val="222222"/>
                <w:shd w:val="clear" w:color="auto" w:fill="FFFFFF"/>
              </w:rPr>
              <w:t>Ordenador central</w:t>
            </w:r>
          </w:p>
        </w:tc>
        <w:tc>
          <w:tcPr>
            <w:tcW w:w="4820" w:type="dxa"/>
          </w:tcPr>
          <w:p w:rsidR="00F7329A" w:rsidRDefault="00F7329A" w:rsidP="00E1478F">
            <w:pPr>
              <w:jc w:val="both"/>
              <w:rPr>
                <w:rFonts w:ascii="Helvetica" w:hAnsi="Helvetica"/>
                <w:color w:val="222222"/>
                <w:shd w:val="clear" w:color="auto" w:fill="FFFFFF"/>
              </w:rPr>
            </w:pPr>
            <w:r>
              <w:rPr>
                <w:rFonts w:ascii="Helvetica" w:hAnsi="Helvetica"/>
                <w:color w:val="222222"/>
                <w:shd w:val="clear" w:color="auto" w:fill="FFFFFF"/>
              </w:rPr>
              <w:t> Ordenador central de la empresa al cual pueden recurrir todos los usuarios cuando la capacidad local está desbordada.</w:t>
            </w:r>
          </w:p>
        </w:tc>
        <w:tc>
          <w:tcPr>
            <w:tcW w:w="4111" w:type="dxa"/>
          </w:tcPr>
          <w:p w:rsidR="00F7329A" w:rsidRDefault="00F7329A" w:rsidP="00E1478F">
            <w:r>
              <w:rPr>
                <w:noProof/>
              </w:rPr>
              <w:drawing>
                <wp:inline distT="0" distB="0" distL="0" distR="0" wp14:anchorId="684DD57F" wp14:editId="0D045EDA">
                  <wp:extent cx="2615565" cy="1743710"/>
                  <wp:effectExtent l="0" t="0" r="0" b="8890"/>
                  <wp:docPr id="20" name="Imagen 20" descr="C:\Users\LAB3\AppData\Local\Microsoft\Windows\INetCache\Content.MSO\ACB976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B3\AppData\Local\Microsoft\Windows\INetCache\Content.MSO\ACB976BC.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5565" cy="1743710"/>
                          </a:xfrm>
                          <a:prstGeom prst="rect">
                            <a:avLst/>
                          </a:prstGeom>
                          <a:noFill/>
                          <a:ln>
                            <a:noFill/>
                          </a:ln>
                        </pic:spPr>
                      </pic:pic>
                    </a:graphicData>
                  </a:graphic>
                </wp:inline>
              </w:drawing>
            </w:r>
          </w:p>
        </w:tc>
      </w:tr>
      <w:tr w:rsidR="00F7329A" w:rsidTr="00F7329A">
        <w:trPr>
          <w:trHeight w:val="1428"/>
        </w:trPr>
        <w:tc>
          <w:tcPr>
            <w:tcW w:w="3966" w:type="dxa"/>
          </w:tcPr>
          <w:p w:rsidR="00F7329A" w:rsidRDefault="00F7329A" w:rsidP="00E1478F"/>
        </w:tc>
        <w:tc>
          <w:tcPr>
            <w:tcW w:w="1699" w:type="dxa"/>
          </w:tcPr>
          <w:p w:rsidR="00F7329A" w:rsidRDefault="00F7329A" w:rsidP="00E1478F">
            <w:pPr>
              <w:rPr>
                <w:rStyle w:val="nfasis"/>
                <w:rFonts w:ascii="Helvetica" w:hAnsi="Helvetica"/>
                <w:b/>
                <w:bCs/>
                <w:color w:val="222222"/>
                <w:shd w:val="clear" w:color="auto" w:fill="FFFFFF"/>
              </w:rPr>
            </w:pPr>
            <w:r>
              <w:rPr>
                <w:rFonts w:ascii="Helvetica" w:hAnsi="Helvetica"/>
                <w:color w:val="222222"/>
                <w:shd w:val="clear" w:color="auto" w:fill="FFFFFF"/>
              </w:rPr>
              <w:t>Red de ordenadores</w:t>
            </w:r>
          </w:p>
        </w:tc>
        <w:tc>
          <w:tcPr>
            <w:tcW w:w="4820" w:type="dxa"/>
          </w:tcPr>
          <w:p w:rsidR="00F7329A" w:rsidRDefault="00F7329A" w:rsidP="00E1478F">
            <w:pPr>
              <w:jc w:val="both"/>
              <w:rPr>
                <w:rFonts w:ascii="Helvetica" w:hAnsi="Helvetica"/>
                <w:color w:val="222222"/>
                <w:shd w:val="clear" w:color="auto" w:fill="FFFFFF"/>
              </w:rPr>
            </w:pPr>
            <w:r>
              <w:rPr>
                <w:rFonts w:ascii="Helvetica" w:hAnsi="Helvetica"/>
                <w:color w:val="222222"/>
                <w:shd w:val="clear" w:color="auto" w:fill="FFFFFF"/>
              </w:rPr>
              <w:t> Conjunto de ordenadores vinculados entre sí para ofrecer un mismo tipo de servicio a todo un conjunto muy amplio de usuarios de forma repartida para evitar sobrecargas y evitar que la caída de un ordenador único central represente la caída de todo el servicio.</w:t>
            </w:r>
          </w:p>
        </w:tc>
        <w:tc>
          <w:tcPr>
            <w:tcW w:w="4111" w:type="dxa"/>
          </w:tcPr>
          <w:p w:rsidR="00F7329A" w:rsidRDefault="00F7329A" w:rsidP="00E1478F">
            <w:r>
              <w:rPr>
                <w:noProof/>
              </w:rPr>
              <w:drawing>
                <wp:inline distT="0" distB="0" distL="0" distR="0" wp14:anchorId="7BB79261" wp14:editId="4C77947D">
                  <wp:extent cx="2552065" cy="1786255"/>
                  <wp:effectExtent l="0" t="0" r="635" b="4445"/>
                  <wp:docPr id="21" name="Imagen 21" descr="C:\Users\LAB3\AppData\Local\Microsoft\Windows\INetCache\Content.MSO\8A5458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AB3\AppData\Local\Microsoft\Windows\INetCache\Content.MSO\8A54582A.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2065" cy="1786255"/>
                          </a:xfrm>
                          <a:prstGeom prst="rect">
                            <a:avLst/>
                          </a:prstGeom>
                          <a:noFill/>
                          <a:ln>
                            <a:noFill/>
                          </a:ln>
                        </pic:spPr>
                      </pic:pic>
                    </a:graphicData>
                  </a:graphic>
                </wp:inline>
              </w:drawing>
            </w:r>
          </w:p>
        </w:tc>
      </w:tr>
    </w:tbl>
    <w:p w:rsidR="00A341FC" w:rsidRDefault="00A341FC"/>
    <w:p w:rsidR="00A341FC" w:rsidRDefault="00A341FC"/>
    <w:p w:rsidR="00A341FC" w:rsidRDefault="00A341FC"/>
    <w:p w:rsidR="00A341FC" w:rsidRDefault="00A341FC"/>
    <w:p w:rsidR="00A341FC" w:rsidRDefault="00A341FC"/>
    <w:p w:rsidR="00A341FC" w:rsidRDefault="00A341FC"/>
    <w:p w:rsidR="00A341FC" w:rsidRDefault="00A341FC"/>
    <w:p w:rsidR="00A341FC" w:rsidRDefault="00A341FC"/>
    <w:p w:rsidR="00A341FC" w:rsidRDefault="00A341FC"/>
    <w:p w:rsidR="00A341FC" w:rsidRDefault="00A341FC"/>
    <w:p w:rsidR="00A341FC" w:rsidRDefault="00A341FC"/>
    <w:p w:rsidR="00A341FC" w:rsidRDefault="00A341FC"/>
    <w:p w:rsidR="00E1478F" w:rsidRPr="00E1478F" w:rsidRDefault="00E1478F" w:rsidP="00E1478F">
      <w:pPr>
        <w:jc w:val="center"/>
        <w:rPr>
          <w:rFonts w:ascii="Calibri" w:eastAsia="Calibri" w:hAnsi="Calibri" w:cs="Times New Roman"/>
          <w:b/>
          <w:sz w:val="28"/>
          <w:u w:val="single"/>
          <w:lang w:val="es-ES"/>
        </w:rPr>
      </w:pPr>
      <w:r>
        <w:rPr>
          <w:rFonts w:ascii="Calibri" w:eastAsia="Calibri" w:hAnsi="Calibri" w:cs="Times New Roman"/>
          <w:b/>
          <w:sz w:val="28"/>
          <w:u w:val="single"/>
          <w:lang w:val="es-ES"/>
        </w:rPr>
        <w:lastRenderedPageBreak/>
        <w:t>1</w:t>
      </w:r>
      <w:r w:rsidRPr="00E1478F">
        <w:rPr>
          <w:rFonts w:ascii="Calibri" w:eastAsia="Calibri" w:hAnsi="Calibri" w:cs="Times New Roman"/>
          <w:b/>
          <w:sz w:val="28"/>
          <w:u w:val="single"/>
          <w:lang w:val="es-ES"/>
        </w:rPr>
        <w:t>.4 CONEXIÓN DE PERIFÉRICOS AL COMPUTADOR.</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Los periféricos se conectan a la CPU a través de grupos de hilos que se conoce como buses. En el interior del computador el bus transmite la información de los datos en paralelo. El bus que conecta la CPU con los otros elementos del procesador se conoce como bus local o bus de la CPU. Es un bus muy rápido y conecta la CPU con las tarjetas de la placa base y los controladores de los dispositivos externos. Las conexiones entre los periféricos y los controladores o tarjetas de la placa base se realizan a través de un bus más general llamado bus del sistema. También suele conectar algunas ampliaciones de memoria. Algunos periféricos requieren un bus especializado que se adapte a su velocidad de transferencia, sus niveles de tensión, la naturaleza de sus señales de control y otros requerimientos. A estos buses se les llama bus de entrada/salida o bus de expansión.</w:t>
      </w:r>
    </w:p>
    <w:p w:rsidR="00E1478F" w:rsidRPr="00E1478F" w:rsidRDefault="00E1478F" w:rsidP="00E1478F">
      <w:pPr>
        <w:jc w:val="both"/>
        <w:rPr>
          <w:rFonts w:ascii="Calibri" w:eastAsia="Calibri" w:hAnsi="Calibri" w:cs="Times New Roman"/>
          <w:b/>
          <w:sz w:val="24"/>
          <w:szCs w:val="24"/>
          <w:lang w:val="es-ES"/>
        </w:rPr>
      </w:pPr>
      <w:r w:rsidRPr="00E1478F">
        <w:rPr>
          <w:rFonts w:ascii="Calibri" w:eastAsia="Calibri" w:hAnsi="Calibri" w:cs="Times New Roman"/>
          <w:b/>
          <w:sz w:val="24"/>
          <w:szCs w:val="24"/>
          <w:lang w:val="es-ES"/>
        </w:rPr>
        <w:t>Unidades de entrada</w:t>
      </w:r>
    </w:p>
    <w:p w:rsidR="00E1478F" w:rsidRPr="00E1478F" w:rsidRDefault="00E1478F" w:rsidP="00E1478F">
      <w:pPr>
        <w:jc w:val="both"/>
        <w:rPr>
          <w:rFonts w:ascii="Calibri" w:eastAsia="Calibri" w:hAnsi="Calibri" w:cs="Times New Roman"/>
          <w:color w:val="000000"/>
          <w:lang w:val="es-ES"/>
        </w:rPr>
      </w:pPr>
      <w:r w:rsidRPr="00E1478F">
        <w:rPr>
          <w:rFonts w:ascii="Calibri" w:eastAsia="Calibri" w:hAnsi="Calibri" w:cs="Times New Roman"/>
          <w:color w:val="000000"/>
          <w:lang w:val="es-ES"/>
        </w:rPr>
        <w:t>Permiten introducir datos externos a la computadora para su posterior tratamiento por parte de la CPU. Estos datos pueden provenir de distintas fuentes, siendo la principal un ser humano. Los periféricos de entrada más habituales son:</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 Teclado.</w:t>
      </w:r>
    </w:p>
    <w:p w:rsidR="00E1478F" w:rsidRPr="00E1478F" w:rsidRDefault="00E1478F" w:rsidP="00E1478F">
      <w:pPr>
        <w:jc w:val="both"/>
        <w:rPr>
          <w:rFonts w:ascii="Calibri" w:eastAsia="Calibri" w:hAnsi="Calibri" w:cs="Times New Roman"/>
          <w:lang w:val="es-ES"/>
        </w:rPr>
      </w:pPr>
      <w:r w:rsidRPr="00E1478F">
        <w:rPr>
          <w:rFonts w:ascii="Arial" w:eastAsia="Calibri" w:hAnsi="Arial" w:cs="Arial"/>
          <w:sz w:val="21"/>
          <w:szCs w:val="21"/>
          <w:shd w:val="clear" w:color="auto" w:fill="FFFFFF"/>
          <w:lang w:val="es-ES"/>
        </w:rPr>
        <w:t>En </w:t>
      </w:r>
      <w:hyperlink r:id="rId43" w:tooltip="Informática" w:history="1">
        <w:r w:rsidRPr="00E1478F">
          <w:rPr>
            <w:rFonts w:ascii="Arial" w:eastAsia="Calibri" w:hAnsi="Arial" w:cs="Arial"/>
            <w:sz w:val="21"/>
            <w:szCs w:val="21"/>
            <w:shd w:val="clear" w:color="auto" w:fill="FFFFFF"/>
            <w:lang w:val="es-ES"/>
          </w:rPr>
          <w:t>informática</w:t>
        </w:r>
      </w:hyperlink>
      <w:r w:rsidRPr="00E1478F">
        <w:rPr>
          <w:rFonts w:ascii="Arial" w:eastAsia="Calibri" w:hAnsi="Arial" w:cs="Arial"/>
          <w:sz w:val="21"/>
          <w:szCs w:val="21"/>
          <w:shd w:val="clear" w:color="auto" w:fill="FFFFFF"/>
          <w:lang w:val="es-ES"/>
        </w:rPr>
        <w:t>, un </w:t>
      </w:r>
      <w:r w:rsidRPr="00E1478F">
        <w:rPr>
          <w:rFonts w:ascii="Arial" w:eastAsia="Calibri" w:hAnsi="Arial" w:cs="Arial"/>
          <w:bCs/>
          <w:sz w:val="21"/>
          <w:szCs w:val="21"/>
          <w:shd w:val="clear" w:color="auto" w:fill="FFFFFF"/>
          <w:lang w:val="es-ES"/>
        </w:rPr>
        <w:t>teclado</w:t>
      </w:r>
      <w:r w:rsidRPr="00E1478F">
        <w:rPr>
          <w:rFonts w:ascii="Arial" w:eastAsia="Calibri" w:hAnsi="Arial" w:cs="Arial"/>
          <w:sz w:val="21"/>
          <w:szCs w:val="21"/>
          <w:shd w:val="clear" w:color="auto" w:fill="FFFFFF"/>
          <w:lang w:val="es-ES"/>
        </w:rPr>
        <w:t> es un dispositivo o </w:t>
      </w:r>
      <w:hyperlink r:id="rId44" w:tooltip="Periférico de entrada" w:history="1">
        <w:r w:rsidRPr="00E1478F">
          <w:rPr>
            <w:rFonts w:ascii="Arial" w:eastAsia="Calibri" w:hAnsi="Arial" w:cs="Arial"/>
            <w:sz w:val="21"/>
            <w:szCs w:val="21"/>
            <w:shd w:val="clear" w:color="auto" w:fill="FFFFFF"/>
            <w:lang w:val="es-ES"/>
          </w:rPr>
          <w:t>periférico de entrada</w:t>
        </w:r>
      </w:hyperlink>
      <w:r w:rsidRPr="00E1478F">
        <w:rPr>
          <w:rFonts w:ascii="Arial" w:eastAsia="Calibri" w:hAnsi="Arial" w:cs="Arial"/>
          <w:sz w:val="21"/>
          <w:szCs w:val="21"/>
          <w:shd w:val="clear" w:color="auto" w:fill="FFFFFF"/>
          <w:lang w:val="es-ES"/>
        </w:rPr>
        <w:t>, en parte inspirado en el teclado de las </w:t>
      </w:r>
      <w:hyperlink r:id="rId45" w:tooltip="Máquinas de escribir" w:history="1">
        <w:r w:rsidRPr="00E1478F">
          <w:rPr>
            <w:rFonts w:ascii="Arial" w:eastAsia="Calibri" w:hAnsi="Arial" w:cs="Arial"/>
            <w:sz w:val="21"/>
            <w:szCs w:val="21"/>
            <w:shd w:val="clear" w:color="auto" w:fill="FFFFFF"/>
            <w:lang w:val="es-ES"/>
          </w:rPr>
          <w:t>máquinas de escribir</w:t>
        </w:r>
      </w:hyperlink>
      <w:r w:rsidRPr="00E1478F">
        <w:rPr>
          <w:rFonts w:ascii="Arial" w:eastAsia="Calibri" w:hAnsi="Arial" w:cs="Arial"/>
          <w:sz w:val="21"/>
          <w:szCs w:val="21"/>
          <w:shd w:val="clear" w:color="auto" w:fill="FFFFFF"/>
          <w:lang w:val="es-ES"/>
        </w:rPr>
        <w:t>, que utiliza un sistema de botones o teclas, para que actúen como </w:t>
      </w:r>
      <w:hyperlink r:id="rId46" w:tooltip="Palancas (aún no redactado)" w:history="1">
        <w:r w:rsidRPr="00E1478F">
          <w:rPr>
            <w:rFonts w:ascii="Arial" w:eastAsia="Calibri" w:hAnsi="Arial" w:cs="Arial"/>
            <w:sz w:val="21"/>
            <w:szCs w:val="21"/>
            <w:shd w:val="clear" w:color="auto" w:fill="FFFFFF"/>
            <w:lang w:val="es-ES"/>
          </w:rPr>
          <w:t>palancas</w:t>
        </w:r>
      </w:hyperlink>
      <w:r w:rsidRPr="00E1478F">
        <w:rPr>
          <w:rFonts w:ascii="Arial" w:eastAsia="Calibri" w:hAnsi="Arial" w:cs="Arial"/>
          <w:sz w:val="21"/>
          <w:szCs w:val="21"/>
          <w:shd w:val="clear" w:color="auto" w:fill="FFFFFF"/>
          <w:lang w:val="es-ES"/>
        </w:rPr>
        <w:t> mecánicas o interruptores electrónicos que envían toda la información a la </w:t>
      </w:r>
      <w:hyperlink r:id="rId47" w:tooltip="Computadora" w:history="1">
        <w:r w:rsidRPr="00E1478F">
          <w:rPr>
            <w:rFonts w:ascii="Arial" w:eastAsia="Calibri" w:hAnsi="Arial" w:cs="Arial"/>
            <w:sz w:val="21"/>
            <w:szCs w:val="21"/>
            <w:shd w:val="clear" w:color="auto" w:fill="FFFFFF"/>
            <w:lang w:val="es-ES"/>
          </w:rPr>
          <w:t>computadora</w:t>
        </w:r>
      </w:hyperlink>
      <w:r w:rsidRPr="00E1478F">
        <w:rPr>
          <w:rFonts w:ascii="Arial" w:eastAsia="Calibri" w:hAnsi="Arial" w:cs="Arial"/>
          <w:sz w:val="21"/>
          <w:szCs w:val="21"/>
          <w:shd w:val="clear" w:color="auto" w:fill="FFFFFF"/>
          <w:lang w:val="es-ES"/>
        </w:rPr>
        <w:t> o al </w:t>
      </w:r>
      <w:hyperlink r:id="rId48" w:tooltip="Teléfono móvil" w:history="1">
        <w:r w:rsidRPr="00E1478F">
          <w:rPr>
            <w:rFonts w:ascii="Arial" w:eastAsia="Calibri" w:hAnsi="Arial" w:cs="Arial"/>
            <w:sz w:val="21"/>
            <w:szCs w:val="21"/>
            <w:shd w:val="clear" w:color="auto" w:fill="FFFFFF"/>
            <w:lang w:val="es-ES"/>
          </w:rPr>
          <w:t>teléfono móvil</w:t>
        </w:r>
      </w:hyperlink>
      <w:r w:rsidRPr="00E1478F">
        <w:rPr>
          <w:rFonts w:ascii="Arial" w:eastAsia="Calibri" w:hAnsi="Arial" w:cs="Arial"/>
          <w:color w:val="222222"/>
          <w:sz w:val="21"/>
          <w:szCs w:val="21"/>
          <w:shd w:val="clear" w:color="auto" w:fill="FFFFFF"/>
          <w:lang w:val="es-ES"/>
        </w:rPr>
        <w:t>.</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noProof/>
          <w:lang w:val="es-ES"/>
        </w:rPr>
        <w:drawing>
          <wp:anchor distT="0" distB="0" distL="114300" distR="114300" simplePos="0" relativeHeight="251697152" behindDoc="0" locked="0" layoutInCell="1" allowOverlap="1" wp14:anchorId="2EFAF4EB" wp14:editId="6C92A313">
            <wp:simplePos x="0" y="0"/>
            <wp:positionH relativeFrom="margin">
              <wp:posOffset>6863080</wp:posOffset>
            </wp:positionH>
            <wp:positionV relativeFrom="margin">
              <wp:posOffset>3206115</wp:posOffset>
            </wp:positionV>
            <wp:extent cx="2019300" cy="2404110"/>
            <wp:effectExtent l="0" t="0" r="0" b="0"/>
            <wp:wrapSquare wrapText="bothSides"/>
            <wp:docPr id="37" name="Imagen 37" descr="Resultado de imagen para dispositivos de entrada y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dispositivos de entrada y sali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78F">
        <w:rPr>
          <w:rFonts w:ascii="Calibri" w:eastAsia="Calibri" w:hAnsi="Calibri" w:cs="Times New Roman"/>
          <w:lang w:val="es-ES"/>
        </w:rPr>
        <w:t>- Ratón (“mouse”).</w:t>
      </w:r>
    </w:p>
    <w:p w:rsidR="00E1478F" w:rsidRPr="00E1478F" w:rsidRDefault="00E1478F" w:rsidP="00E1478F">
      <w:pPr>
        <w:jc w:val="both"/>
        <w:rPr>
          <w:rFonts w:ascii="Calibri" w:eastAsia="Calibri" w:hAnsi="Calibri" w:cs="Times New Roman"/>
          <w:lang w:val="es-ES"/>
        </w:rPr>
      </w:pPr>
      <w:r w:rsidRPr="00E1478F">
        <w:rPr>
          <w:rFonts w:ascii="Arial" w:eastAsia="Calibri" w:hAnsi="Arial" w:cs="Arial"/>
          <w:color w:val="222222"/>
          <w:shd w:val="clear" w:color="auto" w:fill="FFFFFF"/>
          <w:lang w:val="es-ES"/>
        </w:rPr>
        <w:t>El </w:t>
      </w:r>
      <w:r w:rsidRPr="00E1478F">
        <w:rPr>
          <w:rFonts w:ascii="Arial" w:eastAsia="Calibri" w:hAnsi="Arial" w:cs="Arial"/>
          <w:b/>
          <w:bCs/>
          <w:color w:val="222222"/>
          <w:shd w:val="clear" w:color="auto" w:fill="FFFFFF"/>
          <w:lang w:val="es-ES"/>
        </w:rPr>
        <w:t>ratón</w:t>
      </w:r>
      <w:r w:rsidRPr="00E1478F">
        <w:rPr>
          <w:rFonts w:ascii="Arial" w:eastAsia="Calibri" w:hAnsi="Arial" w:cs="Arial"/>
          <w:color w:val="222222"/>
          <w:shd w:val="clear" w:color="auto" w:fill="FFFFFF"/>
          <w:lang w:val="es-ES"/>
        </w:rPr>
        <w:t xml:space="preserve"> o </w:t>
      </w:r>
      <w:proofErr w:type="gramStart"/>
      <w:r w:rsidRPr="00E1478F">
        <w:rPr>
          <w:rFonts w:ascii="Arial" w:eastAsia="Calibri" w:hAnsi="Arial" w:cs="Arial"/>
          <w:color w:val="222222"/>
          <w:shd w:val="clear" w:color="auto" w:fill="FFFFFF"/>
          <w:lang w:val="es-ES"/>
        </w:rPr>
        <w:t>mouse</w:t>
      </w:r>
      <w:proofErr w:type="gramEnd"/>
      <w:r w:rsidRPr="00E1478F">
        <w:rPr>
          <w:rFonts w:ascii="Arial" w:eastAsia="Calibri" w:hAnsi="Arial" w:cs="Arial"/>
          <w:color w:val="222222"/>
          <w:shd w:val="clear" w:color="auto" w:fill="FFFFFF"/>
          <w:lang w:val="es-ES"/>
        </w:rPr>
        <w:t xml:space="preserve"> (en inglés pronunciado /</w:t>
      </w:r>
      <w:proofErr w:type="spellStart"/>
      <w:r w:rsidRPr="00E1478F">
        <w:rPr>
          <w:rFonts w:ascii="Arial" w:eastAsia="Calibri" w:hAnsi="Arial" w:cs="Arial"/>
          <w:color w:val="222222"/>
          <w:shd w:val="clear" w:color="auto" w:fill="FFFFFF"/>
          <w:lang w:val="es-ES"/>
        </w:rPr>
        <w:t>maʊs</w:t>
      </w:r>
      <w:proofErr w:type="spellEnd"/>
      <w:r w:rsidRPr="00E1478F">
        <w:rPr>
          <w:rFonts w:ascii="Arial" w:eastAsia="Calibri" w:hAnsi="Arial" w:cs="Arial"/>
          <w:color w:val="222222"/>
          <w:shd w:val="clear" w:color="auto" w:fill="FFFFFF"/>
          <w:lang w:val="es-ES"/>
        </w:rPr>
        <w:t>/) es un dispositivo apuntador utilizado para facilitar el manejo de un entorno gráfico en una computadora.</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 Dispositivos de captura directa de datos:</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o Lectora de banda magnética.</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 xml:space="preserve">o Detectores ópticos: de marcas, barras impresas, escáneres, </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caracteres impresos, cámaras digitales, ...</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o Detectores de caracteres impresos (OCR).</w:t>
      </w:r>
    </w:p>
    <w:p w:rsidR="00E1478F" w:rsidRPr="00E1478F" w:rsidRDefault="00E1478F" w:rsidP="00E1478F">
      <w:pPr>
        <w:jc w:val="both"/>
        <w:rPr>
          <w:rFonts w:ascii="Calibri" w:eastAsia="Calibri" w:hAnsi="Calibri" w:cs="Times New Roman"/>
          <w:lang w:val="es-ES"/>
        </w:rPr>
      </w:pPr>
      <w:r w:rsidRPr="00E1478F">
        <w:rPr>
          <w:rFonts w:ascii="Arial" w:eastAsia="Calibri" w:hAnsi="Arial" w:cs="Arial"/>
          <w:b/>
          <w:bCs/>
          <w:color w:val="222222"/>
          <w:shd w:val="clear" w:color="auto" w:fill="FFFFFF"/>
          <w:lang w:val="es-ES"/>
        </w:rPr>
        <w:lastRenderedPageBreak/>
        <w:t>Dispositivos de captura</w:t>
      </w:r>
      <w:r w:rsidRPr="00E1478F">
        <w:rPr>
          <w:rFonts w:ascii="Arial" w:eastAsia="Calibri" w:hAnsi="Arial" w:cs="Arial"/>
          <w:color w:val="222222"/>
          <w:shd w:val="clear" w:color="auto" w:fill="FFFFFF"/>
          <w:lang w:val="es-ES"/>
        </w:rPr>
        <w:t>. La digitalización de una imagen puede realizarse por medio de diversos </w:t>
      </w:r>
      <w:r w:rsidRPr="00E1478F">
        <w:rPr>
          <w:rFonts w:ascii="Arial" w:eastAsia="Calibri" w:hAnsi="Arial" w:cs="Arial"/>
          <w:bCs/>
          <w:shd w:val="clear" w:color="auto" w:fill="FFFFFF"/>
          <w:lang w:val="es-ES"/>
        </w:rPr>
        <w:t>dispositivos</w:t>
      </w:r>
      <w:r w:rsidRPr="00E1478F">
        <w:rPr>
          <w:rFonts w:ascii="Arial" w:eastAsia="Calibri" w:hAnsi="Arial" w:cs="Arial"/>
          <w:shd w:val="clear" w:color="auto" w:fill="FFFFFF"/>
          <w:lang w:val="es-ES"/>
        </w:rPr>
        <w:t> o digitalizadores, como escáneres planos o de sobremesa, escáneres para diapositivas, cámaras fotográficas digitales, escáneres para objetos sólidos (3D), etc.</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 Unidades de reconocimiento de voz.</w:t>
      </w:r>
    </w:p>
    <w:p w:rsidR="00E1478F" w:rsidRPr="00E1478F" w:rsidRDefault="00E1478F" w:rsidP="00E1478F">
      <w:pPr>
        <w:jc w:val="both"/>
        <w:rPr>
          <w:rFonts w:ascii="Calibri" w:eastAsia="Calibri" w:hAnsi="Calibri" w:cs="Times New Roman"/>
          <w:lang w:val="es-ES"/>
        </w:rPr>
      </w:pPr>
      <w:r w:rsidRPr="00E1478F">
        <w:rPr>
          <w:rFonts w:ascii="Arial" w:eastAsia="Calibri" w:hAnsi="Arial" w:cs="Arial"/>
          <w:color w:val="222222"/>
          <w:shd w:val="clear" w:color="auto" w:fill="FFFFFF"/>
          <w:lang w:val="es-ES"/>
        </w:rPr>
        <w:t>Un sistema de </w:t>
      </w:r>
      <w:r w:rsidRPr="00E1478F">
        <w:rPr>
          <w:rFonts w:ascii="Arial" w:eastAsia="Calibri" w:hAnsi="Arial" w:cs="Arial"/>
          <w:b/>
          <w:bCs/>
          <w:color w:val="222222"/>
          <w:shd w:val="clear" w:color="auto" w:fill="FFFFFF"/>
          <w:lang w:val="es-ES"/>
        </w:rPr>
        <w:t>reconocimiento de voz</w:t>
      </w:r>
      <w:r w:rsidRPr="00E1478F">
        <w:rPr>
          <w:rFonts w:ascii="Arial" w:eastAsia="Calibri" w:hAnsi="Arial" w:cs="Arial"/>
          <w:color w:val="222222"/>
          <w:shd w:val="clear" w:color="auto" w:fill="FFFFFF"/>
          <w:lang w:val="es-ES"/>
        </w:rPr>
        <w:t> es una herramienta computacional capaz de procesar la señal de </w:t>
      </w:r>
      <w:r w:rsidRPr="00E1478F">
        <w:rPr>
          <w:rFonts w:ascii="Arial" w:eastAsia="Calibri" w:hAnsi="Arial" w:cs="Arial"/>
          <w:b/>
          <w:bCs/>
          <w:color w:val="222222"/>
          <w:shd w:val="clear" w:color="auto" w:fill="FFFFFF"/>
          <w:lang w:val="es-ES"/>
        </w:rPr>
        <w:t>voz</w:t>
      </w:r>
      <w:r w:rsidRPr="00E1478F">
        <w:rPr>
          <w:rFonts w:ascii="Arial" w:eastAsia="Calibri" w:hAnsi="Arial" w:cs="Arial"/>
          <w:color w:val="222222"/>
          <w:shd w:val="clear" w:color="auto" w:fill="FFFFFF"/>
          <w:lang w:val="es-ES"/>
        </w:rPr>
        <w:t> emitida por el ser humano y reconocer la información contenida en ésta, convirtiéndola en texto o emitiendo órdenes que actúan sobre un proceso.</w:t>
      </w:r>
    </w:p>
    <w:p w:rsidR="00E1478F" w:rsidRPr="00E1478F" w:rsidRDefault="00E1478F" w:rsidP="00E1478F">
      <w:pPr>
        <w:jc w:val="both"/>
        <w:rPr>
          <w:rFonts w:ascii="Calibri" w:eastAsia="Calibri" w:hAnsi="Calibri" w:cs="Times New Roman"/>
          <w:lang w:val="es-ES"/>
        </w:rPr>
      </w:pPr>
    </w:p>
    <w:p w:rsidR="00E1478F" w:rsidRPr="00E1478F" w:rsidRDefault="00E1478F" w:rsidP="00E1478F">
      <w:pPr>
        <w:jc w:val="both"/>
        <w:rPr>
          <w:rFonts w:ascii="Calibri" w:eastAsia="Calibri" w:hAnsi="Calibri" w:cs="Times New Roman"/>
          <w:b/>
          <w:sz w:val="24"/>
          <w:lang w:val="es-ES"/>
        </w:rPr>
      </w:pPr>
      <w:r w:rsidRPr="00E1478F">
        <w:rPr>
          <w:rFonts w:ascii="Calibri" w:eastAsia="Calibri" w:hAnsi="Calibri" w:cs="Times New Roman"/>
          <w:b/>
          <w:sz w:val="24"/>
          <w:lang w:val="es-ES"/>
        </w:rPr>
        <w:t>- LÁPIZ ÓPTICO.</w:t>
      </w:r>
    </w:p>
    <w:p w:rsidR="00E1478F" w:rsidRPr="00E1478F" w:rsidRDefault="00E1478F" w:rsidP="00E1478F">
      <w:pPr>
        <w:jc w:val="both"/>
        <w:rPr>
          <w:rFonts w:ascii="Calibri" w:eastAsia="Calibri" w:hAnsi="Calibri" w:cs="Times New Roman"/>
          <w:lang w:val="es-ES"/>
        </w:rPr>
      </w:pPr>
      <w:r w:rsidRPr="00E1478F">
        <w:rPr>
          <w:rFonts w:ascii="Arial" w:eastAsia="Calibri" w:hAnsi="Arial" w:cs="Arial"/>
          <w:color w:val="222222"/>
          <w:shd w:val="clear" w:color="auto" w:fill="FFFFFF"/>
          <w:lang w:val="es-ES"/>
        </w:rPr>
        <w:t>El </w:t>
      </w:r>
      <w:r w:rsidRPr="00E1478F">
        <w:rPr>
          <w:rFonts w:ascii="Arial" w:eastAsia="Calibri" w:hAnsi="Arial" w:cs="Arial"/>
          <w:b/>
          <w:bCs/>
          <w:color w:val="222222"/>
          <w:shd w:val="clear" w:color="auto" w:fill="FFFFFF"/>
          <w:lang w:val="es-ES"/>
        </w:rPr>
        <w:t>lápiz óptico</w:t>
      </w:r>
      <w:r w:rsidRPr="00E1478F">
        <w:rPr>
          <w:rFonts w:ascii="Arial" w:eastAsia="Calibri" w:hAnsi="Arial" w:cs="Arial"/>
          <w:color w:val="222222"/>
          <w:shd w:val="clear" w:color="auto" w:fill="FFFFFF"/>
          <w:lang w:val="es-ES"/>
        </w:rPr>
        <w:t> es un periférico de entrada para computadoras, en forma de una varita fotosensible, que puede ser usado para apuntar a objetos mostrados en un televisor de CRT o un monitor, en una manera similar a una pantalla táctil, pero con mayor exactitud posicional.</w:t>
      </w:r>
    </w:p>
    <w:p w:rsidR="00E1478F" w:rsidRPr="00E1478F" w:rsidRDefault="00E1478F" w:rsidP="00E1478F">
      <w:pPr>
        <w:jc w:val="both"/>
        <w:rPr>
          <w:rFonts w:ascii="Calibri" w:eastAsia="Calibri" w:hAnsi="Calibri" w:cs="Times New Roman"/>
          <w:b/>
          <w:sz w:val="24"/>
          <w:lang w:val="es-ES"/>
        </w:rPr>
      </w:pPr>
      <w:r w:rsidRPr="00E1478F">
        <w:rPr>
          <w:rFonts w:ascii="Calibri" w:eastAsia="Calibri" w:hAnsi="Calibri" w:cs="Times New Roman"/>
          <w:b/>
          <w:sz w:val="24"/>
          <w:lang w:val="es-ES"/>
        </w:rPr>
        <w:t>- PANTALLAS SENSIBLES AL TACTO.</w:t>
      </w:r>
    </w:p>
    <w:p w:rsidR="00E1478F" w:rsidRPr="00E1478F" w:rsidRDefault="00E1478F" w:rsidP="00E1478F">
      <w:pPr>
        <w:jc w:val="both"/>
        <w:rPr>
          <w:rFonts w:ascii="Calibri" w:eastAsia="Calibri" w:hAnsi="Calibri" w:cs="Times New Roman"/>
          <w:lang w:val="es-ES"/>
        </w:rPr>
      </w:pPr>
      <w:r w:rsidRPr="00E1478F">
        <w:rPr>
          <w:rFonts w:ascii="Arial" w:eastAsia="Calibri" w:hAnsi="Arial" w:cs="Arial"/>
          <w:color w:val="222222"/>
          <w:shd w:val="clear" w:color="auto" w:fill="FFFFFF"/>
          <w:lang w:val="es-ES"/>
        </w:rPr>
        <w:t>Es una </w:t>
      </w:r>
      <w:r w:rsidRPr="00E1478F">
        <w:rPr>
          <w:rFonts w:ascii="Arial" w:eastAsia="Calibri" w:hAnsi="Arial" w:cs="Arial"/>
          <w:b/>
          <w:bCs/>
          <w:color w:val="222222"/>
          <w:shd w:val="clear" w:color="auto" w:fill="FFFFFF"/>
          <w:lang w:val="es-ES"/>
        </w:rPr>
        <w:t>pantalla</w:t>
      </w:r>
      <w:r w:rsidRPr="00E1478F">
        <w:rPr>
          <w:rFonts w:ascii="Arial" w:eastAsia="Calibri" w:hAnsi="Arial" w:cs="Arial"/>
          <w:color w:val="222222"/>
          <w:shd w:val="clear" w:color="auto" w:fill="FFFFFF"/>
          <w:lang w:val="es-ES"/>
        </w:rPr>
        <w:t> que mediante un toque directo sobre su superficie permite la entrada de datos y órdenes al dispositivo, y a su vez muestra los resultados introducidos previamente; actuando como periférico de entrada y salida de datos, así como emulador de datos interinos erróneos al no tocarse efectivamente.</w:t>
      </w:r>
    </w:p>
    <w:p w:rsidR="00E1478F" w:rsidRPr="00E1478F" w:rsidRDefault="00E1478F" w:rsidP="00E1478F">
      <w:pPr>
        <w:jc w:val="both"/>
        <w:rPr>
          <w:rFonts w:ascii="Calibri" w:eastAsia="Calibri" w:hAnsi="Calibri" w:cs="Times New Roman"/>
          <w:b/>
          <w:sz w:val="24"/>
          <w:lang w:val="es-ES"/>
        </w:rPr>
      </w:pPr>
      <w:r w:rsidRPr="00E1478F">
        <w:rPr>
          <w:rFonts w:ascii="Calibri" w:eastAsia="Calibri" w:hAnsi="Calibri" w:cs="Times New Roman"/>
          <w:b/>
          <w:sz w:val="24"/>
          <w:lang w:val="es-ES"/>
        </w:rPr>
        <w:t>- PALANCA MANUAL DE CONTROL (“JOY-STICK”).</w:t>
      </w:r>
    </w:p>
    <w:p w:rsidR="00E1478F" w:rsidRPr="00E1478F" w:rsidRDefault="00E1478F" w:rsidP="00E1478F">
      <w:pPr>
        <w:jc w:val="both"/>
        <w:rPr>
          <w:rFonts w:ascii="Calibri" w:eastAsia="Calibri" w:hAnsi="Calibri" w:cs="Times New Roman"/>
          <w:lang w:val="es-ES"/>
        </w:rPr>
      </w:pPr>
      <w:r w:rsidRPr="00E1478F">
        <w:rPr>
          <w:rFonts w:ascii="Arial" w:eastAsia="Calibri" w:hAnsi="Arial" w:cs="Arial"/>
          <w:sz w:val="21"/>
          <w:szCs w:val="21"/>
          <w:shd w:val="clear" w:color="auto" w:fill="FFFFFF"/>
          <w:lang w:val="es-ES"/>
        </w:rPr>
        <w:t>Una </w:t>
      </w:r>
      <w:r w:rsidRPr="00E1478F">
        <w:rPr>
          <w:rFonts w:ascii="Arial" w:eastAsia="Calibri" w:hAnsi="Arial" w:cs="Arial"/>
          <w:b/>
          <w:bCs/>
          <w:sz w:val="21"/>
          <w:szCs w:val="21"/>
          <w:shd w:val="clear" w:color="auto" w:fill="FFFFFF"/>
          <w:lang w:val="es-ES"/>
        </w:rPr>
        <w:t>palanca de mando</w:t>
      </w:r>
      <w:r w:rsidRPr="00E1478F">
        <w:rPr>
          <w:rFonts w:ascii="Arial" w:eastAsia="Calibri" w:hAnsi="Arial" w:cs="Arial"/>
          <w:sz w:val="21"/>
          <w:szCs w:val="21"/>
          <w:shd w:val="clear" w:color="auto" w:fill="FFFFFF"/>
          <w:lang w:val="es-ES"/>
        </w:rPr>
        <w:t> o </w:t>
      </w:r>
      <w:r w:rsidRPr="00E1478F">
        <w:rPr>
          <w:rFonts w:ascii="Arial" w:eastAsia="Calibri" w:hAnsi="Arial" w:cs="Arial"/>
          <w:b/>
          <w:bCs/>
          <w:i/>
          <w:iCs/>
          <w:sz w:val="21"/>
          <w:szCs w:val="21"/>
          <w:shd w:val="clear" w:color="auto" w:fill="FFFFFF"/>
          <w:lang w:val="es-ES"/>
        </w:rPr>
        <w:t>joystick</w:t>
      </w:r>
      <w:r w:rsidRPr="00E1478F">
        <w:rPr>
          <w:rFonts w:ascii="Arial" w:eastAsia="Calibri" w:hAnsi="Arial" w:cs="Arial"/>
          <w:sz w:val="21"/>
          <w:szCs w:val="21"/>
          <w:shd w:val="clear" w:color="auto" w:fill="FFFFFF"/>
          <w:lang w:val="es-ES"/>
        </w:rPr>
        <w:t> (del inglés </w:t>
      </w:r>
      <w:proofErr w:type="spellStart"/>
      <w:r w:rsidRPr="00E1478F">
        <w:rPr>
          <w:rFonts w:ascii="Arial" w:eastAsia="Calibri" w:hAnsi="Arial" w:cs="Arial"/>
          <w:i/>
          <w:iCs/>
          <w:sz w:val="21"/>
          <w:szCs w:val="21"/>
          <w:shd w:val="clear" w:color="auto" w:fill="FFFFFF"/>
          <w:lang w:val="es-ES"/>
        </w:rPr>
        <w:t>joy</w:t>
      </w:r>
      <w:proofErr w:type="spellEnd"/>
      <w:r w:rsidRPr="00E1478F">
        <w:rPr>
          <w:rFonts w:ascii="Arial" w:eastAsia="Calibri" w:hAnsi="Arial" w:cs="Arial"/>
          <w:sz w:val="21"/>
          <w:szCs w:val="21"/>
          <w:shd w:val="clear" w:color="auto" w:fill="FFFFFF"/>
          <w:lang w:val="es-ES"/>
        </w:rPr>
        <w:t>, alegría, y </w:t>
      </w:r>
      <w:proofErr w:type="spellStart"/>
      <w:r w:rsidRPr="00E1478F">
        <w:rPr>
          <w:rFonts w:ascii="Arial" w:eastAsia="Calibri" w:hAnsi="Arial" w:cs="Arial"/>
          <w:i/>
          <w:iCs/>
          <w:sz w:val="21"/>
          <w:szCs w:val="21"/>
          <w:shd w:val="clear" w:color="auto" w:fill="FFFFFF"/>
          <w:lang w:val="es-ES"/>
        </w:rPr>
        <w:t>stick</w:t>
      </w:r>
      <w:proofErr w:type="spellEnd"/>
      <w:r w:rsidRPr="00E1478F">
        <w:rPr>
          <w:rFonts w:ascii="Arial" w:eastAsia="Calibri" w:hAnsi="Arial" w:cs="Arial"/>
          <w:sz w:val="21"/>
          <w:szCs w:val="21"/>
          <w:shd w:val="clear" w:color="auto" w:fill="FFFFFF"/>
          <w:lang w:val="es-ES"/>
        </w:rPr>
        <w:t>, palo)</w:t>
      </w:r>
      <w:hyperlink r:id="rId50" w:anchor="cite_note-MW-1" w:history="1">
        <w:r w:rsidRPr="00E1478F">
          <w:rPr>
            <w:rFonts w:ascii="Arial" w:eastAsia="Calibri" w:hAnsi="Arial" w:cs="Arial"/>
            <w:shd w:val="clear" w:color="auto" w:fill="FFFFFF"/>
            <w:vertAlign w:val="superscript"/>
            <w:lang w:val="es-ES"/>
          </w:rPr>
          <w:t>1</w:t>
        </w:r>
      </w:hyperlink>
      <w:r w:rsidRPr="00E1478F">
        <w:rPr>
          <w:rFonts w:ascii="Arial" w:eastAsia="Calibri" w:hAnsi="Arial" w:cs="Arial"/>
          <w:sz w:val="21"/>
          <w:szCs w:val="21"/>
          <w:shd w:val="clear" w:color="auto" w:fill="FFFFFF"/>
          <w:lang w:val="es-ES"/>
        </w:rPr>
        <w:t>​ es un </w:t>
      </w:r>
      <w:hyperlink r:id="rId51" w:tooltip="Periférico de entrada" w:history="1">
        <w:r w:rsidRPr="00E1478F">
          <w:rPr>
            <w:rFonts w:ascii="Arial" w:eastAsia="Calibri" w:hAnsi="Arial" w:cs="Arial"/>
            <w:sz w:val="21"/>
            <w:szCs w:val="21"/>
            <w:shd w:val="clear" w:color="auto" w:fill="FFFFFF"/>
            <w:lang w:val="es-ES"/>
          </w:rPr>
          <w:t>periférico de entrada</w:t>
        </w:r>
      </w:hyperlink>
      <w:r w:rsidRPr="00E1478F">
        <w:rPr>
          <w:rFonts w:ascii="Arial" w:eastAsia="Calibri" w:hAnsi="Arial" w:cs="Arial"/>
          <w:sz w:val="21"/>
          <w:szCs w:val="21"/>
          <w:shd w:val="clear" w:color="auto" w:fill="FFFFFF"/>
          <w:lang w:val="es-ES"/>
        </w:rPr>
        <w:t> que consiste en una palanca que gira sobre una base e informa su ángulo o dirección al dispositivo que está controlando. Es el dispositivo de control principal en la </w:t>
      </w:r>
      <w:hyperlink r:id="rId52" w:tooltip="Cabina de vuelo" w:history="1">
        <w:r w:rsidRPr="00E1478F">
          <w:rPr>
            <w:rFonts w:ascii="Arial" w:eastAsia="Calibri" w:hAnsi="Arial" w:cs="Arial"/>
            <w:sz w:val="21"/>
            <w:szCs w:val="21"/>
            <w:shd w:val="clear" w:color="auto" w:fill="FFFFFF"/>
            <w:lang w:val="es-ES"/>
          </w:rPr>
          <w:t>cabina de vuelo</w:t>
        </w:r>
      </w:hyperlink>
      <w:r w:rsidRPr="00E1478F">
        <w:rPr>
          <w:rFonts w:ascii="Arial" w:eastAsia="Calibri" w:hAnsi="Arial" w:cs="Arial"/>
          <w:sz w:val="21"/>
          <w:szCs w:val="21"/>
          <w:shd w:val="clear" w:color="auto" w:fill="FFFFFF"/>
          <w:lang w:val="es-ES"/>
        </w:rPr>
        <w:t> de muchos aviones civiles y militares, ya sea como una </w:t>
      </w:r>
      <w:hyperlink r:id="rId53" w:tooltip="Palanca de control central" w:history="1">
        <w:r w:rsidRPr="00E1478F">
          <w:rPr>
            <w:rFonts w:ascii="Arial" w:eastAsia="Calibri" w:hAnsi="Arial" w:cs="Arial"/>
            <w:sz w:val="21"/>
            <w:szCs w:val="21"/>
            <w:shd w:val="clear" w:color="auto" w:fill="FFFFFF"/>
            <w:lang w:val="es-ES"/>
          </w:rPr>
          <w:t>palanca de control central</w:t>
        </w:r>
      </w:hyperlink>
      <w:r w:rsidRPr="00E1478F">
        <w:rPr>
          <w:rFonts w:ascii="Arial" w:eastAsia="Calibri" w:hAnsi="Arial" w:cs="Arial"/>
          <w:sz w:val="21"/>
          <w:szCs w:val="21"/>
          <w:shd w:val="clear" w:color="auto" w:fill="FFFFFF"/>
          <w:lang w:val="es-ES"/>
        </w:rPr>
        <w:t> o una </w:t>
      </w:r>
      <w:hyperlink r:id="rId54" w:tooltip="Palanca de control lateral" w:history="1">
        <w:r w:rsidRPr="00E1478F">
          <w:rPr>
            <w:rFonts w:ascii="Arial" w:eastAsia="Calibri" w:hAnsi="Arial" w:cs="Arial"/>
            <w:sz w:val="21"/>
            <w:szCs w:val="21"/>
            <w:shd w:val="clear" w:color="auto" w:fill="FFFFFF"/>
            <w:lang w:val="es-ES"/>
          </w:rPr>
          <w:t>palanca de control lateral</w:t>
        </w:r>
      </w:hyperlink>
      <w:r w:rsidRPr="00E1478F">
        <w:rPr>
          <w:rFonts w:ascii="Arial" w:eastAsia="Calibri" w:hAnsi="Arial" w:cs="Arial"/>
          <w:sz w:val="21"/>
          <w:szCs w:val="21"/>
          <w:shd w:val="clear" w:color="auto" w:fill="FFFFFF"/>
          <w:lang w:val="es-ES"/>
        </w:rPr>
        <w:t>. Algunas palancas poseen interruptores suplementarios para controlar diversos aspectos del vuelo de la aeronave.</w:t>
      </w:r>
    </w:p>
    <w:p w:rsidR="00E1478F" w:rsidRPr="00E1478F" w:rsidRDefault="00E1478F" w:rsidP="00E1478F">
      <w:pPr>
        <w:jc w:val="both"/>
        <w:rPr>
          <w:rFonts w:ascii="Calibri" w:eastAsia="Calibri" w:hAnsi="Calibri" w:cs="Times New Roman"/>
          <w:b/>
          <w:sz w:val="24"/>
          <w:lang w:val="es-ES"/>
        </w:rPr>
      </w:pPr>
      <w:r w:rsidRPr="00E1478F">
        <w:rPr>
          <w:rFonts w:ascii="Calibri" w:eastAsia="Calibri" w:hAnsi="Calibri" w:cs="Times New Roman"/>
          <w:b/>
          <w:sz w:val="24"/>
          <w:lang w:val="es-ES"/>
        </w:rPr>
        <w:t>- DIGITALIZADOR O TABLETA GRÁFICA.</w:t>
      </w:r>
    </w:p>
    <w:p w:rsidR="00E1478F" w:rsidRPr="00E1478F" w:rsidRDefault="00E1478F" w:rsidP="00E1478F">
      <w:pPr>
        <w:jc w:val="both"/>
        <w:rPr>
          <w:rFonts w:ascii="Arial" w:eastAsia="Calibri" w:hAnsi="Arial" w:cs="Arial"/>
          <w:color w:val="222222"/>
          <w:shd w:val="clear" w:color="auto" w:fill="FFFFFF"/>
          <w:lang w:val="es-ES"/>
        </w:rPr>
      </w:pPr>
      <w:r w:rsidRPr="00E1478F">
        <w:rPr>
          <w:rFonts w:ascii="Arial" w:eastAsia="Calibri" w:hAnsi="Arial" w:cs="Arial"/>
          <w:color w:val="222222"/>
          <w:shd w:val="clear" w:color="auto" w:fill="FFFFFF"/>
          <w:lang w:val="es-ES"/>
        </w:rPr>
        <w:t xml:space="preserve">Una </w:t>
      </w:r>
      <w:proofErr w:type="spellStart"/>
      <w:r w:rsidRPr="00E1478F">
        <w:rPr>
          <w:rFonts w:ascii="Arial" w:eastAsia="Calibri" w:hAnsi="Arial" w:cs="Arial"/>
          <w:color w:val="222222"/>
          <w:shd w:val="clear" w:color="auto" w:fill="FFFFFF"/>
          <w:lang w:val="es-ES"/>
        </w:rPr>
        <w:t>tablet</w:t>
      </w:r>
      <w:proofErr w:type="spellEnd"/>
      <w:r w:rsidRPr="00E1478F">
        <w:rPr>
          <w:rFonts w:ascii="Arial" w:eastAsia="Calibri" w:hAnsi="Arial" w:cs="Arial"/>
          <w:color w:val="222222"/>
          <w:shd w:val="clear" w:color="auto" w:fill="FFFFFF"/>
          <w:lang w:val="es-ES"/>
        </w:rPr>
        <w:t> </w:t>
      </w:r>
      <w:r w:rsidRPr="00E1478F">
        <w:rPr>
          <w:rFonts w:ascii="Arial" w:eastAsia="Calibri" w:hAnsi="Arial" w:cs="Arial"/>
          <w:b/>
          <w:bCs/>
          <w:color w:val="222222"/>
          <w:shd w:val="clear" w:color="auto" w:fill="FFFFFF"/>
          <w:lang w:val="es-ES"/>
        </w:rPr>
        <w:t>digitalizadora</w:t>
      </w:r>
      <w:r w:rsidRPr="00E1478F">
        <w:rPr>
          <w:rFonts w:ascii="Arial" w:eastAsia="Calibri" w:hAnsi="Arial" w:cs="Arial"/>
          <w:color w:val="222222"/>
          <w:shd w:val="clear" w:color="auto" w:fill="FFFFFF"/>
          <w:lang w:val="es-ES"/>
        </w:rPr>
        <w:t xml:space="preserve"> o </w:t>
      </w:r>
      <w:proofErr w:type="spellStart"/>
      <w:r w:rsidRPr="00E1478F">
        <w:rPr>
          <w:rFonts w:ascii="Arial" w:eastAsia="Calibri" w:hAnsi="Arial" w:cs="Arial"/>
          <w:color w:val="222222"/>
          <w:shd w:val="clear" w:color="auto" w:fill="FFFFFF"/>
          <w:lang w:val="es-ES"/>
        </w:rPr>
        <w:t>tablet</w:t>
      </w:r>
      <w:proofErr w:type="spellEnd"/>
      <w:r w:rsidRPr="00E1478F">
        <w:rPr>
          <w:rFonts w:ascii="Arial" w:eastAsia="Calibri" w:hAnsi="Arial" w:cs="Arial"/>
          <w:color w:val="222222"/>
          <w:shd w:val="clear" w:color="auto" w:fill="FFFFFF"/>
          <w:lang w:val="es-ES"/>
        </w:rPr>
        <w:t> </w:t>
      </w:r>
      <w:r w:rsidRPr="00E1478F">
        <w:rPr>
          <w:rFonts w:ascii="Arial" w:eastAsia="Calibri" w:hAnsi="Arial" w:cs="Arial"/>
          <w:b/>
          <w:bCs/>
          <w:color w:val="222222"/>
          <w:shd w:val="clear" w:color="auto" w:fill="FFFFFF"/>
          <w:lang w:val="es-ES"/>
        </w:rPr>
        <w:t>gráfica</w:t>
      </w:r>
      <w:r w:rsidRPr="00E1478F">
        <w:rPr>
          <w:rFonts w:ascii="Arial" w:eastAsia="Calibri" w:hAnsi="Arial" w:cs="Arial"/>
          <w:color w:val="222222"/>
          <w:shd w:val="clear" w:color="auto" w:fill="FFFFFF"/>
          <w:lang w:val="es-ES"/>
        </w:rPr>
        <w:t> es un periférico que permite al usuario introducir gráficos o dibujos a mano, tal como lo haría con lápiz y papel. ... La imagen no aparece en la </w:t>
      </w:r>
      <w:proofErr w:type="gramStart"/>
      <w:r w:rsidRPr="00E1478F">
        <w:rPr>
          <w:rFonts w:ascii="Arial" w:eastAsia="Calibri" w:hAnsi="Arial" w:cs="Arial"/>
          <w:b/>
          <w:bCs/>
          <w:color w:val="222222"/>
          <w:shd w:val="clear" w:color="auto" w:fill="FFFFFF"/>
          <w:lang w:val="es-ES"/>
        </w:rPr>
        <w:t>tableta</w:t>
      </w:r>
      <w:proofErr w:type="gramEnd"/>
      <w:r w:rsidRPr="00E1478F">
        <w:rPr>
          <w:rFonts w:ascii="Arial" w:eastAsia="Calibri" w:hAnsi="Arial" w:cs="Arial"/>
          <w:color w:val="222222"/>
          <w:shd w:val="clear" w:color="auto" w:fill="FFFFFF"/>
          <w:lang w:val="es-ES"/>
        </w:rPr>
        <w:t> sino que se muestra en la pantalla de la computadora.</w:t>
      </w:r>
    </w:p>
    <w:p w:rsidR="00E1478F" w:rsidRPr="00E1478F" w:rsidRDefault="00E1478F" w:rsidP="00E1478F">
      <w:pPr>
        <w:jc w:val="both"/>
        <w:rPr>
          <w:rFonts w:ascii="Calibri" w:eastAsia="Calibri" w:hAnsi="Calibri" w:cs="Times New Roman"/>
          <w:lang w:val="es-ES"/>
        </w:rPr>
      </w:pPr>
    </w:p>
    <w:p w:rsidR="00E1478F" w:rsidRPr="00E1478F" w:rsidRDefault="00E1478F" w:rsidP="00E1478F">
      <w:pPr>
        <w:jc w:val="both"/>
        <w:rPr>
          <w:rFonts w:ascii="Calibri" w:eastAsia="Calibri" w:hAnsi="Calibri" w:cs="Times New Roman"/>
          <w:b/>
          <w:sz w:val="24"/>
          <w:lang w:val="es-ES"/>
        </w:rPr>
      </w:pPr>
      <w:r w:rsidRPr="00E1478F">
        <w:rPr>
          <w:rFonts w:ascii="Calibri" w:eastAsia="Calibri" w:hAnsi="Calibri" w:cs="Times New Roman"/>
          <w:b/>
          <w:sz w:val="24"/>
          <w:lang w:val="es-ES"/>
        </w:rPr>
        <w:lastRenderedPageBreak/>
        <w:t>Unidades de salida</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noProof/>
          <w:lang w:val="es-ES"/>
        </w:rPr>
        <w:drawing>
          <wp:anchor distT="0" distB="0" distL="114300" distR="114300" simplePos="0" relativeHeight="251696128" behindDoc="0" locked="0" layoutInCell="1" allowOverlap="1" wp14:anchorId="50870996" wp14:editId="678798BB">
            <wp:simplePos x="0" y="0"/>
            <wp:positionH relativeFrom="margin">
              <wp:posOffset>3037840</wp:posOffset>
            </wp:positionH>
            <wp:positionV relativeFrom="margin">
              <wp:posOffset>7044690</wp:posOffset>
            </wp:positionV>
            <wp:extent cx="2714625" cy="2034540"/>
            <wp:effectExtent l="0" t="0" r="9525" b="3810"/>
            <wp:wrapSquare wrapText="bothSides"/>
            <wp:docPr id="38" name="Imagen 38" descr="Resultado de imagen para dispositivos de entrada y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ispositivos de entrada y salid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14625" cy="2034540"/>
                    </a:xfrm>
                    <a:prstGeom prst="rect">
                      <a:avLst/>
                    </a:prstGeom>
                    <a:noFill/>
                    <a:ln>
                      <a:noFill/>
                    </a:ln>
                  </pic:spPr>
                </pic:pic>
              </a:graphicData>
            </a:graphic>
          </wp:anchor>
        </w:drawing>
      </w:r>
      <w:r w:rsidRPr="00E1478F">
        <w:rPr>
          <w:rFonts w:ascii="Calibri" w:eastAsia="Calibri" w:hAnsi="Calibri" w:cs="Times New Roman"/>
          <w:lang w:val="es-ES"/>
        </w:rPr>
        <w:t>Son los que reciben la información procesada por la CPU y la reproducen, de modo que sea perceptible por el usuario. Algunos ejemplos son:</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 xml:space="preserve">- Monitores de visualización: tubo de </w:t>
      </w:r>
      <w:proofErr w:type="spellStart"/>
      <w:r w:rsidRPr="00E1478F">
        <w:rPr>
          <w:rFonts w:ascii="Calibri" w:eastAsia="Calibri" w:hAnsi="Calibri" w:cs="Times New Roman"/>
          <w:lang w:val="es-ES"/>
        </w:rPr>
        <w:t>ey</w:t>
      </w:r>
      <w:proofErr w:type="spellEnd"/>
      <w:r w:rsidRPr="00E1478F">
        <w:rPr>
          <w:rFonts w:ascii="Calibri" w:eastAsia="Calibri" w:hAnsi="Calibri" w:cs="Times New Roman"/>
          <w:lang w:val="es-ES"/>
        </w:rPr>
        <w:t xml:space="preserve"> TFT.  </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Arial"/>
          <w:bCs/>
          <w:shd w:val="clear" w:color="auto" w:fill="FFFFFF"/>
          <w:lang w:val="es-ES"/>
        </w:rPr>
        <w:t>TFT</w:t>
      </w:r>
      <w:r w:rsidRPr="00E1478F">
        <w:rPr>
          <w:rFonts w:ascii="Calibri" w:eastAsia="Calibri" w:hAnsi="Calibri" w:cs="Arial"/>
          <w:shd w:val="clear" w:color="auto" w:fill="FFFFFF"/>
          <w:lang w:val="es-ES"/>
        </w:rPr>
        <w:t>-LCD (</w:t>
      </w:r>
      <w:proofErr w:type="spellStart"/>
      <w:r w:rsidRPr="00E1478F">
        <w:rPr>
          <w:rFonts w:ascii="Calibri" w:eastAsia="Calibri" w:hAnsi="Calibri" w:cs="Arial"/>
          <w:shd w:val="clear" w:color="auto" w:fill="FFFFFF"/>
          <w:lang w:val="es-ES"/>
        </w:rPr>
        <w:t>Thin</w:t>
      </w:r>
      <w:proofErr w:type="spellEnd"/>
      <w:r w:rsidRPr="00E1478F">
        <w:rPr>
          <w:rFonts w:ascii="Calibri" w:eastAsia="Calibri" w:hAnsi="Calibri" w:cs="Arial"/>
          <w:shd w:val="clear" w:color="auto" w:fill="FFFFFF"/>
          <w:lang w:val="es-ES"/>
        </w:rPr>
        <w:t xml:space="preserve"> Film Transistor-</w:t>
      </w:r>
      <w:proofErr w:type="spellStart"/>
      <w:r w:rsidRPr="00E1478F">
        <w:rPr>
          <w:rFonts w:ascii="Calibri" w:eastAsia="Calibri" w:hAnsi="Calibri" w:cs="Arial"/>
          <w:shd w:val="clear" w:color="auto" w:fill="FFFFFF"/>
          <w:lang w:val="es-ES"/>
        </w:rPr>
        <w:t>Liquid</w:t>
      </w:r>
      <w:proofErr w:type="spellEnd"/>
      <w:r w:rsidRPr="00E1478F">
        <w:rPr>
          <w:rFonts w:ascii="Calibri" w:eastAsia="Calibri" w:hAnsi="Calibri" w:cs="Arial"/>
          <w:shd w:val="clear" w:color="auto" w:fill="FFFFFF"/>
          <w:lang w:val="es-ES"/>
        </w:rPr>
        <w:t xml:space="preserve"> </w:t>
      </w:r>
      <w:proofErr w:type="spellStart"/>
      <w:r w:rsidRPr="00E1478F">
        <w:rPr>
          <w:rFonts w:ascii="Calibri" w:eastAsia="Calibri" w:hAnsi="Calibri" w:cs="Arial"/>
          <w:shd w:val="clear" w:color="auto" w:fill="FFFFFF"/>
          <w:lang w:val="es-ES"/>
        </w:rPr>
        <w:t>Crystal</w:t>
      </w:r>
      <w:proofErr w:type="spellEnd"/>
      <w:r w:rsidRPr="00E1478F">
        <w:rPr>
          <w:rFonts w:ascii="Calibri" w:eastAsia="Calibri" w:hAnsi="Calibri" w:cs="Arial"/>
          <w:shd w:val="clear" w:color="auto" w:fill="FFFFFF"/>
          <w:lang w:val="es-ES"/>
        </w:rPr>
        <w:t xml:space="preserve"> Display, Pantalla de cristal líquido de transistores ... En informática, los </w:t>
      </w:r>
      <w:r w:rsidRPr="00E1478F">
        <w:rPr>
          <w:rFonts w:ascii="Calibri" w:eastAsia="Calibri" w:hAnsi="Calibri" w:cs="Arial"/>
          <w:bCs/>
          <w:shd w:val="clear" w:color="auto" w:fill="FFFFFF"/>
          <w:lang w:val="es-ES"/>
        </w:rPr>
        <w:t>monitores</w:t>
      </w:r>
      <w:r w:rsidRPr="00E1478F">
        <w:rPr>
          <w:rFonts w:ascii="Calibri" w:eastAsia="Calibri" w:hAnsi="Calibri" w:cs="Arial"/>
          <w:shd w:val="clear" w:color="auto" w:fill="FFFFFF"/>
          <w:lang w:val="es-ES"/>
        </w:rPr>
        <w:t> de </w:t>
      </w:r>
      <w:r w:rsidRPr="00E1478F">
        <w:rPr>
          <w:rFonts w:ascii="Calibri" w:eastAsia="Calibri" w:hAnsi="Calibri" w:cs="Arial"/>
          <w:bCs/>
          <w:shd w:val="clear" w:color="auto" w:fill="FFFFFF"/>
          <w:lang w:val="es-ES"/>
        </w:rPr>
        <w:t>TFT</w:t>
      </w:r>
      <w:r w:rsidRPr="00E1478F">
        <w:rPr>
          <w:rFonts w:ascii="Calibri" w:eastAsia="Calibri" w:hAnsi="Calibri" w:cs="Arial"/>
          <w:shd w:val="clear" w:color="auto" w:fill="FFFFFF"/>
          <w:lang w:val="es-ES"/>
        </w:rPr>
        <w:t> han desplazado la tecnología de CRT, </w:t>
      </w:r>
      <w:r w:rsidRPr="00E1478F">
        <w:rPr>
          <w:rFonts w:ascii="Calibri" w:eastAsia="Calibri" w:hAnsi="Calibri" w:cs="Arial"/>
          <w:bCs/>
          <w:shd w:val="clear" w:color="auto" w:fill="FFFFFF"/>
          <w:lang w:val="es-ES"/>
        </w:rPr>
        <w:t>y</w:t>
      </w:r>
      <w:r w:rsidRPr="00E1478F">
        <w:rPr>
          <w:rFonts w:ascii="Calibri" w:eastAsia="Calibri" w:hAnsi="Calibri" w:cs="Arial"/>
          <w:shd w:val="clear" w:color="auto" w:fill="FFFFFF"/>
          <w:lang w:val="es-ES"/>
        </w:rPr>
        <w:t> están comúnmente ... + Película) o TN, es el tipo de </w:t>
      </w:r>
      <w:r w:rsidRPr="00E1478F">
        <w:rPr>
          <w:rFonts w:ascii="Calibri" w:eastAsia="Calibri" w:hAnsi="Calibri" w:cs="Arial"/>
          <w:bCs/>
          <w:shd w:val="clear" w:color="auto" w:fill="FFFFFF"/>
          <w:lang w:val="es-ES"/>
        </w:rPr>
        <w:t>visualización</w:t>
      </w:r>
      <w:r w:rsidRPr="00E1478F">
        <w:rPr>
          <w:rFonts w:ascii="Calibri" w:eastAsia="Calibri" w:hAnsi="Calibri" w:cs="Arial"/>
          <w:shd w:val="clear" w:color="auto" w:fill="FFFFFF"/>
          <w:lang w:val="es-ES"/>
        </w:rPr>
        <w:t> más común, atribuible a su coste de producción bajo </w:t>
      </w:r>
      <w:proofErr w:type="spellStart"/>
      <w:r w:rsidRPr="00E1478F">
        <w:rPr>
          <w:rFonts w:ascii="Calibri" w:eastAsia="Calibri" w:hAnsi="Calibri" w:cs="Arial"/>
          <w:bCs/>
          <w:shd w:val="clear" w:color="auto" w:fill="FFFFFF"/>
          <w:lang w:val="es-ES"/>
        </w:rPr>
        <w:t>y</w:t>
      </w:r>
      <w:r w:rsidRPr="00E1478F">
        <w:rPr>
          <w:rFonts w:ascii="Calibri" w:eastAsia="Calibri" w:hAnsi="Calibri" w:cs="Arial"/>
          <w:shd w:val="clear" w:color="auto" w:fill="FFFFFF"/>
          <w:lang w:val="es-ES"/>
        </w:rPr>
        <w:t>amplio</w:t>
      </w:r>
      <w:proofErr w:type="spellEnd"/>
      <w:r w:rsidRPr="00E1478F">
        <w:rPr>
          <w:rFonts w:ascii="Calibri" w:eastAsia="Calibri" w:hAnsi="Calibri" w:cs="Arial"/>
          <w:shd w:val="clear" w:color="auto" w:fill="FFFFFF"/>
          <w:lang w:val="es-ES"/>
        </w:rPr>
        <w:t xml:space="preserve"> desarrollo.</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 Impresoras.</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Arial"/>
          <w:color w:val="222222"/>
          <w:shd w:val="clear" w:color="auto" w:fill="FFFFFF"/>
          <w:lang w:val="es-ES"/>
        </w:rPr>
        <w:t>Una </w:t>
      </w:r>
      <w:r w:rsidRPr="00E1478F">
        <w:rPr>
          <w:rFonts w:ascii="Calibri" w:eastAsia="Calibri" w:hAnsi="Calibri" w:cs="Arial"/>
          <w:bCs/>
          <w:color w:val="222222"/>
          <w:shd w:val="clear" w:color="auto" w:fill="FFFFFF"/>
          <w:lang w:val="es-ES"/>
        </w:rPr>
        <w:t>impresora</w:t>
      </w:r>
      <w:r w:rsidRPr="00E1478F">
        <w:rPr>
          <w:rFonts w:ascii="Calibri" w:eastAsia="Calibri" w:hAnsi="Calibri" w:cs="Arial"/>
          <w:color w:val="222222"/>
          <w:shd w:val="clear" w:color="auto" w:fill="FFFFFF"/>
          <w:lang w:val="es-ES"/>
        </w:rPr>
        <w:t> es un dispositivo periférico del ordenador que permite producir una gama permanente de textos o gráficos de documentos almacenados en un formato electrónico, imprimiéndolos en medios físicos, normalmente en papel, utilizando cartuchos de tinta o tecnología láser (con tóner).</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 Sintetizador de voz.</w:t>
      </w:r>
    </w:p>
    <w:p w:rsidR="00E1478F" w:rsidRPr="00E1478F" w:rsidRDefault="00E1478F" w:rsidP="00E1478F">
      <w:pPr>
        <w:jc w:val="both"/>
        <w:rPr>
          <w:rFonts w:ascii="Calibri" w:eastAsia="Calibri" w:hAnsi="Calibri" w:cs="Times New Roman"/>
          <w:lang w:val="es-ES"/>
        </w:rPr>
      </w:pPr>
      <w:r w:rsidRPr="00E1478F">
        <w:rPr>
          <w:rFonts w:ascii="Calibri" w:eastAsia="Calibri" w:hAnsi="Calibri" w:cs="Arial"/>
          <w:color w:val="222222"/>
          <w:shd w:val="clear" w:color="auto" w:fill="FFFFFF"/>
          <w:lang w:val="es-ES"/>
        </w:rPr>
        <w:t xml:space="preserve">Un </w:t>
      </w:r>
      <w:proofErr w:type="spellStart"/>
      <w:r w:rsidRPr="00E1478F">
        <w:rPr>
          <w:rFonts w:ascii="Calibri" w:eastAsia="Calibri" w:hAnsi="Calibri" w:cs="Arial"/>
          <w:color w:val="222222"/>
          <w:shd w:val="clear" w:color="auto" w:fill="FFFFFF"/>
          <w:lang w:val="es-ES"/>
        </w:rPr>
        <w:t>sinterizador</w:t>
      </w:r>
      <w:proofErr w:type="spellEnd"/>
      <w:r w:rsidRPr="00E1478F">
        <w:rPr>
          <w:rFonts w:ascii="Calibri" w:eastAsia="Calibri" w:hAnsi="Calibri" w:cs="Arial"/>
          <w:color w:val="222222"/>
          <w:shd w:val="clear" w:color="auto" w:fill="FFFFFF"/>
          <w:lang w:val="es-ES"/>
        </w:rPr>
        <w:t xml:space="preserve"> de </w:t>
      </w:r>
      <w:r w:rsidRPr="00E1478F">
        <w:rPr>
          <w:rFonts w:ascii="Calibri" w:eastAsia="Calibri" w:hAnsi="Calibri" w:cs="Arial"/>
          <w:bCs/>
          <w:color w:val="222222"/>
          <w:shd w:val="clear" w:color="auto" w:fill="FFFFFF"/>
          <w:lang w:val="es-ES"/>
        </w:rPr>
        <w:t>voz</w:t>
      </w:r>
      <w:r w:rsidRPr="00E1478F">
        <w:rPr>
          <w:rFonts w:ascii="Calibri" w:eastAsia="Calibri" w:hAnsi="Calibri" w:cs="Arial"/>
          <w:color w:val="222222"/>
          <w:shd w:val="clear" w:color="auto" w:fill="FFFFFF"/>
          <w:lang w:val="es-ES"/>
        </w:rPr>
        <w:t> es un dispositivo que se encarga de la producción artificial del habla humana. Un </w:t>
      </w:r>
      <w:r w:rsidRPr="00E1478F">
        <w:rPr>
          <w:rFonts w:ascii="Calibri" w:eastAsia="Calibri" w:hAnsi="Calibri" w:cs="Arial"/>
          <w:bCs/>
          <w:color w:val="222222"/>
          <w:shd w:val="clear" w:color="auto" w:fill="FFFFFF"/>
          <w:lang w:val="es-ES"/>
        </w:rPr>
        <w:t>sintetizador de voz</w:t>
      </w:r>
      <w:r w:rsidRPr="00E1478F">
        <w:rPr>
          <w:rFonts w:ascii="Calibri" w:eastAsia="Calibri" w:hAnsi="Calibri" w:cs="Arial"/>
          <w:color w:val="222222"/>
          <w:shd w:val="clear" w:color="auto" w:fill="FFFFFF"/>
          <w:lang w:val="es-ES"/>
        </w:rPr>
        <w:t> puede convierte el texto </w:t>
      </w:r>
      <w:r w:rsidRPr="00E1478F">
        <w:rPr>
          <w:rFonts w:ascii="Calibri" w:eastAsia="Calibri" w:hAnsi="Calibri" w:cs="Arial"/>
          <w:bCs/>
          <w:color w:val="222222"/>
          <w:shd w:val="clear" w:color="auto" w:fill="FFFFFF"/>
          <w:lang w:val="es-ES"/>
        </w:rPr>
        <w:t>voz</w:t>
      </w:r>
      <w:r w:rsidRPr="00E1478F">
        <w:rPr>
          <w:rFonts w:ascii="Calibri" w:eastAsia="Calibri" w:hAnsi="Calibri" w:cs="Arial"/>
          <w:color w:val="222222"/>
          <w:shd w:val="clear" w:color="auto" w:fill="FFFFFF"/>
          <w:lang w:val="es-ES"/>
        </w:rPr>
        <w:t>. ... La mayor parte de los dispositivos </w:t>
      </w:r>
      <w:r w:rsidRPr="00E1478F">
        <w:rPr>
          <w:rFonts w:ascii="Calibri" w:eastAsia="Calibri" w:hAnsi="Calibri" w:cs="Arial"/>
          <w:bCs/>
          <w:color w:val="222222"/>
          <w:shd w:val="clear" w:color="auto" w:fill="FFFFFF"/>
          <w:lang w:val="es-ES"/>
        </w:rPr>
        <w:t>sintetizadores de voz</w:t>
      </w:r>
      <w:r w:rsidRPr="00E1478F">
        <w:rPr>
          <w:rFonts w:ascii="Calibri" w:eastAsia="Calibri" w:hAnsi="Calibri" w:cs="Arial"/>
          <w:color w:val="222222"/>
          <w:shd w:val="clear" w:color="auto" w:fill="FFFFFF"/>
          <w:lang w:val="es-ES"/>
        </w:rPr>
        <w:t> tienen memorizados digitalmente cada uno de los fonemas o palabras que son capaces de emitir.</w:t>
      </w:r>
    </w:p>
    <w:p w:rsidR="00E1478F" w:rsidRPr="00E1478F" w:rsidRDefault="00E1478F" w:rsidP="00E1478F">
      <w:pPr>
        <w:jc w:val="both"/>
        <w:rPr>
          <w:rFonts w:ascii="Calibri" w:eastAsia="Calibri" w:hAnsi="Calibri" w:cs="Times New Roman"/>
          <w:lang w:val="es-ES"/>
        </w:rPr>
      </w:pPr>
    </w:p>
    <w:p w:rsidR="00E1478F" w:rsidRPr="00E1478F" w:rsidRDefault="00E1478F" w:rsidP="00E1478F">
      <w:pPr>
        <w:jc w:val="both"/>
        <w:rPr>
          <w:rFonts w:ascii="Calibri" w:eastAsia="Calibri" w:hAnsi="Calibri" w:cs="Times New Roman"/>
          <w:lang w:val="es-ES"/>
        </w:rPr>
      </w:pPr>
      <w:r w:rsidRPr="00E1478F">
        <w:rPr>
          <w:rFonts w:ascii="Calibri" w:eastAsia="Calibri" w:hAnsi="Calibri" w:cs="Times New Roman"/>
          <w:lang w:val="es-ES"/>
        </w:rPr>
        <w:t>- Visualizadores (“displays”).</w:t>
      </w:r>
    </w:p>
    <w:p w:rsidR="00E1478F" w:rsidRPr="00E1478F" w:rsidRDefault="00E1478F" w:rsidP="00E1478F">
      <w:pPr>
        <w:shd w:val="clear" w:color="auto" w:fill="FFFFFF"/>
        <w:spacing w:line="240" w:lineRule="auto"/>
        <w:rPr>
          <w:rFonts w:ascii="Calibri Light" w:eastAsia="Times New Roman" w:hAnsi="Calibri Light" w:cs="Arial"/>
          <w:sz w:val="24"/>
          <w:szCs w:val="24"/>
          <w:lang w:val="es-ES" w:eastAsia="es-ES"/>
        </w:rPr>
      </w:pPr>
      <w:r w:rsidRPr="00E1478F">
        <w:rPr>
          <w:rFonts w:ascii="Calibri Light" w:eastAsia="Times New Roman" w:hAnsi="Calibri Light" w:cs="Arial"/>
          <w:sz w:val="24"/>
          <w:szCs w:val="24"/>
          <w:lang w:val="es-ES" w:eastAsia="es-ES"/>
        </w:rPr>
        <w:t>Los </w:t>
      </w:r>
      <w:r w:rsidRPr="00E1478F">
        <w:rPr>
          <w:rFonts w:ascii="Calibri Light" w:eastAsia="Times New Roman" w:hAnsi="Calibri Light" w:cs="Arial"/>
          <w:b/>
          <w:bCs/>
          <w:sz w:val="24"/>
          <w:szCs w:val="24"/>
          <w:lang w:val="es-ES" w:eastAsia="es-ES"/>
        </w:rPr>
        <w:t>visualizadores</w:t>
      </w:r>
      <w:r w:rsidRPr="00E1478F">
        <w:rPr>
          <w:rFonts w:ascii="Calibri Light" w:eastAsia="Times New Roman" w:hAnsi="Calibri Light" w:cs="Arial"/>
          <w:sz w:val="24"/>
          <w:szCs w:val="24"/>
          <w:lang w:val="es-ES" w:eastAsia="es-ES"/>
        </w:rPr>
        <w:t> son pequeñas unidades de salida que permiten al usuario leer una instrucción, un dato o un mensaje. Los caracteres se forman partiendo.</w:t>
      </w:r>
    </w:p>
    <w:p w:rsidR="00E1478F" w:rsidRPr="00E1478F" w:rsidRDefault="00E1478F" w:rsidP="00E1478F">
      <w:pPr>
        <w:jc w:val="both"/>
        <w:rPr>
          <w:rFonts w:ascii="Calibri Light" w:eastAsia="Calibri" w:hAnsi="Calibri Light" w:cs="Times New Roman"/>
          <w:lang w:val="es-ES"/>
        </w:rPr>
      </w:pPr>
    </w:p>
    <w:p w:rsidR="00E1478F" w:rsidRPr="00E1478F" w:rsidRDefault="00E1478F" w:rsidP="00E1478F">
      <w:pPr>
        <w:rPr>
          <w:rFonts w:ascii="Calibri" w:eastAsia="Calibri" w:hAnsi="Calibri" w:cs="Times New Roman"/>
          <w:lang w:val="es-ES"/>
        </w:rPr>
      </w:pPr>
      <w:r w:rsidRPr="00E1478F">
        <w:rPr>
          <w:rFonts w:ascii="Calibri" w:eastAsia="Calibri" w:hAnsi="Calibri" w:cs="Times New Roman"/>
          <w:lang w:val="es-ES"/>
        </w:rPr>
        <w:t>- Registrador gráfico (“plotter”).</w:t>
      </w:r>
    </w:p>
    <w:p w:rsidR="00E1478F" w:rsidRPr="00E1478F" w:rsidRDefault="00E1478F" w:rsidP="00E1478F">
      <w:pPr>
        <w:rPr>
          <w:rFonts w:ascii="Calibri" w:eastAsia="Calibri" w:hAnsi="Calibri" w:cs="Times New Roman"/>
          <w:lang w:val="es-ES"/>
        </w:rPr>
      </w:pPr>
      <w:r w:rsidRPr="00E1478F">
        <w:rPr>
          <w:rFonts w:ascii="Arial" w:eastAsia="Calibri" w:hAnsi="Arial" w:cs="Arial"/>
          <w:sz w:val="21"/>
          <w:szCs w:val="21"/>
          <w:shd w:val="clear" w:color="auto" w:fill="FFFFFF"/>
          <w:lang w:val="es-ES"/>
        </w:rPr>
        <w:t>Un </w:t>
      </w:r>
      <w:r w:rsidRPr="00E1478F">
        <w:rPr>
          <w:rFonts w:ascii="Arial" w:eastAsia="Calibri" w:hAnsi="Arial" w:cs="Arial"/>
          <w:b/>
          <w:bCs/>
          <w:sz w:val="21"/>
          <w:szCs w:val="21"/>
          <w:shd w:val="clear" w:color="auto" w:fill="FFFFFF"/>
          <w:lang w:val="es-ES"/>
        </w:rPr>
        <w:t>plóter</w:t>
      </w:r>
      <w:r w:rsidRPr="00E1478F">
        <w:rPr>
          <w:rFonts w:ascii="Arial" w:eastAsia="Calibri" w:hAnsi="Arial" w:cs="Arial"/>
          <w:sz w:val="21"/>
          <w:szCs w:val="21"/>
          <w:shd w:val="clear" w:color="auto" w:fill="FFFFFF"/>
          <w:lang w:val="es-ES"/>
        </w:rPr>
        <w:t> o </w:t>
      </w:r>
      <w:r w:rsidRPr="00E1478F">
        <w:rPr>
          <w:rFonts w:ascii="Arial" w:eastAsia="Calibri" w:hAnsi="Arial" w:cs="Arial"/>
          <w:b/>
          <w:bCs/>
          <w:sz w:val="21"/>
          <w:szCs w:val="21"/>
          <w:shd w:val="clear" w:color="auto" w:fill="FFFFFF"/>
          <w:lang w:val="es-ES"/>
        </w:rPr>
        <w:t>trazador gráfico</w:t>
      </w:r>
      <w:r w:rsidRPr="00E1478F">
        <w:rPr>
          <w:rFonts w:ascii="Arial" w:eastAsia="Calibri" w:hAnsi="Arial" w:cs="Arial"/>
          <w:sz w:val="21"/>
          <w:szCs w:val="21"/>
          <w:shd w:val="clear" w:color="auto" w:fill="FFFFFF"/>
          <w:lang w:val="es-ES"/>
        </w:rPr>
        <w:t> es una máquina que se utiliza junto con el ordenador e imprime en forma lineal.</w:t>
      </w:r>
      <w:hyperlink r:id="rId56" w:anchor="cite_note-1" w:history="1">
        <w:r w:rsidRPr="00E1478F">
          <w:rPr>
            <w:rFonts w:ascii="Arial" w:eastAsia="Calibri" w:hAnsi="Arial" w:cs="Arial"/>
            <w:shd w:val="clear" w:color="auto" w:fill="FFFFFF"/>
            <w:vertAlign w:val="superscript"/>
            <w:lang w:val="es-ES"/>
          </w:rPr>
          <w:t>1</w:t>
        </w:r>
      </w:hyperlink>
      <w:r w:rsidRPr="00E1478F">
        <w:rPr>
          <w:rFonts w:ascii="Arial" w:eastAsia="Calibri" w:hAnsi="Arial" w:cs="Arial"/>
          <w:sz w:val="21"/>
          <w:szCs w:val="21"/>
          <w:shd w:val="clear" w:color="auto" w:fill="FFFFFF"/>
          <w:lang w:val="es-ES"/>
        </w:rPr>
        <w:t>​ Se utilizan en diversos campos: </w:t>
      </w:r>
      <w:hyperlink r:id="rId57" w:tooltip="Ciencias" w:history="1">
        <w:r w:rsidRPr="00E1478F">
          <w:rPr>
            <w:rFonts w:ascii="Arial" w:eastAsia="Calibri" w:hAnsi="Arial" w:cs="Arial"/>
            <w:sz w:val="21"/>
            <w:szCs w:val="21"/>
            <w:shd w:val="clear" w:color="auto" w:fill="FFFFFF"/>
            <w:lang w:val="es-ES"/>
          </w:rPr>
          <w:t>ciencias</w:t>
        </w:r>
      </w:hyperlink>
      <w:r w:rsidRPr="00E1478F">
        <w:rPr>
          <w:rFonts w:ascii="Arial" w:eastAsia="Calibri" w:hAnsi="Arial" w:cs="Arial"/>
          <w:sz w:val="21"/>
          <w:szCs w:val="21"/>
          <w:shd w:val="clear" w:color="auto" w:fill="FFFFFF"/>
          <w:lang w:val="es-ES"/>
        </w:rPr>
        <w:t>, </w:t>
      </w:r>
      <w:hyperlink r:id="rId58" w:tooltip="Ingeniería" w:history="1">
        <w:r w:rsidRPr="00E1478F">
          <w:rPr>
            <w:rFonts w:ascii="Arial" w:eastAsia="Calibri" w:hAnsi="Arial" w:cs="Arial"/>
            <w:sz w:val="21"/>
            <w:szCs w:val="21"/>
            <w:shd w:val="clear" w:color="auto" w:fill="FFFFFF"/>
            <w:lang w:val="es-ES"/>
          </w:rPr>
          <w:t>ingeniería</w:t>
        </w:r>
      </w:hyperlink>
      <w:r w:rsidRPr="00E1478F">
        <w:rPr>
          <w:rFonts w:ascii="Arial" w:eastAsia="Calibri" w:hAnsi="Arial" w:cs="Arial"/>
          <w:sz w:val="21"/>
          <w:szCs w:val="21"/>
          <w:shd w:val="clear" w:color="auto" w:fill="FFFFFF"/>
          <w:lang w:val="es-ES"/>
        </w:rPr>
        <w:t>, </w:t>
      </w:r>
      <w:hyperlink r:id="rId59" w:tooltip="Diseño" w:history="1">
        <w:r w:rsidRPr="00E1478F">
          <w:rPr>
            <w:rFonts w:ascii="Arial" w:eastAsia="Calibri" w:hAnsi="Arial" w:cs="Arial"/>
            <w:sz w:val="21"/>
            <w:szCs w:val="21"/>
            <w:shd w:val="clear" w:color="auto" w:fill="FFFFFF"/>
            <w:lang w:val="es-ES"/>
          </w:rPr>
          <w:t>diseño</w:t>
        </w:r>
      </w:hyperlink>
      <w:r w:rsidRPr="00E1478F">
        <w:rPr>
          <w:rFonts w:ascii="Arial" w:eastAsia="Calibri" w:hAnsi="Arial" w:cs="Arial"/>
          <w:sz w:val="21"/>
          <w:szCs w:val="21"/>
          <w:shd w:val="clear" w:color="auto" w:fill="FFFFFF"/>
          <w:lang w:val="es-ES"/>
        </w:rPr>
        <w:t>, </w:t>
      </w:r>
      <w:hyperlink r:id="rId60" w:tooltip="Arquitectura" w:history="1">
        <w:r w:rsidRPr="00E1478F">
          <w:rPr>
            <w:rFonts w:ascii="Arial" w:eastAsia="Calibri" w:hAnsi="Arial" w:cs="Arial"/>
            <w:sz w:val="21"/>
            <w:szCs w:val="21"/>
            <w:shd w:val="clear" w:color="auto" w:fill="FFFFFF"/>
            <w:lang w:val="es-ES"/>
          </w:rPr>
          <w:t>arquitectura</w:t>
        </w:r>
      </w:hyperlink>
      <w:r w:rsidRPr="00E1478F">
        <w:rPr>
          <w:rFonts w:ascii="Arial" w:eastAsia="Calibri" w:hAnsi="Arial" w:cs="Arial"/>
          <w:sz w:val="21"/>
          <w:szCs w:val="21"/>
          <w:shd w:val="clear" w:color="auto" w:fill="FFFFFF"/>
          <w:lang w:val="es-ES"/>
        </w:rPr>
        <w:t>, etc. Muchos son </w:t>
      </w:r>
      <w:hyperlink r:id="rId61" w:tooltip="Monocromático" w:history="1">
        <w:r w:rsidRPr="00E1478F">
          <w:rPr>
            <w:rFonts w:ascii="Arial" w:eastAsia="Calibri" w:hAnsi="Arial" w:cs="Arial"/>
            <w:sz w:val="21"/>
            <w:szCs w:val="21"/>
            <w:shd w:val="clear" w:color="auto" w:fill="FFFFFF"/>
            <w:lang w:val="es-ES"/>
          </w:rPr>
          <w:t>monocromáticos</w:t>
        </w:r>
      </w:hyperlink>
      <w:r w:rsidRPr="00E1478F">
        <w:rPr>
          <w:rFonts w:ascii="Arial" w:eastAsia="Calibri" w:hAnsi="Arial" w:cs="Arial"/>
          <w:sz w:val="21"/>
          <w:szCs w:val="21"/>
          <w:shd w:val="clear" w:color="auto" w:fill="FFFFFF"/>
          <w:lang w:val="es-ES"/>
        </w:rPr>
        <w:t> o de 4 colores, aunque también hay de ocho y doce colores.</w:t>
      </w:r>
    </w:p>
    <w:p w:rsidR="00E1478F" w:rsidRPr="00E1478F" w:rsidRDefault="00E1478F" w:rsidP="00E1478F">
      <w:pPr>
        <w:rPr>
          <w:rFonts w:ascii="Calibri" w:eastAsia="Calibri" w:hAnsi="Calibri" w:cs="Times New Roman"/>
          <w:lang w:val="es-ES"/>
        </w:rPr>
      </w:pPr>
    </w:p>
    <w:p w:rsidR="00E1478F" w:rsidRPr="00E1478F" w:rsidRDefault="00E1478F" w:rsidP="00E1478F">
      <w:pPr>
        <w:shd w:val="clear" w:color="auto" w:fill="FFFFFF"/>
        <w:spacing w:after="0" w:line="240" w:lineRule="auto"/>
        <w:jc w:val="both"/>
        <w:textAlignment w:val="baseline"/>
        <w:rPr>
          <w:rFonts w:ascii="Calibri" w:eastAsia="Times New Roman" w:hAnsi="Calibri" w:cs="Times New Roman"/>
          <w:b/>
          <w:color w:val="444444"/>
          <w:sz w:val="24"/>
          <w:szCs w:val="24"/>
          <w:lang w:val="es-ES" w:eastAsia="es-ES"/>
        </w:rPr>
      </w:pPr>
      <w:r w:rsidRPr="00E1478F">
        <w:rPr>
          <w:rFonts w:ascii="Calibri" w:eastAsia="Times New Roman" w:hAnsi="Calibri" w:cs="Times New Roman"/>
          <w:b/>
          <w:color w:val="444444"/>
          <w:sz w:val="24"/>
          <w:szCs w:val="24"/>
          <w:lang w:val="es-ES" w:eastAsia="es-ES"/>
        </w:rPr>
        <w:t xml:space="preserve">DISPOSITIVOS DE ALMACENAMIENTO </w:t>
      </w:r>
    </w:p>
    <w:p w:rsidR="00E1478F" w:rsidRPr="00E1478F" w:rsidRDefault="00E1478F" w:rsidP="00E1478F">
      <w:pPr>
        <w:shd w:val="clear" w:color="auto" w:fill="FFFFFF"/>
        <w:spacing w:after="0" w:line="240" w:lineRule="auto"/>
        <w:jc w:val="both"/>
        <w:textAlignment w:val="baseline"/>
        <w:rPr>
          <w:rFonts w:ascii="Calibri" w:eastAsia="Times New Roman" w:hAnsi="Calibri" w:cs="Times New Roman"/>
          <w:color w:val="444444"/>
          <w:szCs w:val="24"/>
          <w:lang w:val="es-ES" w:eastAsia="es-ES"/>
        </w:rPr>
      </w:pPr>
    </w:p>
    <w:p w:rsidR="00E1478F" w:rsidRPr="00E1478F" w:rsidRDefault="00E1478F" w:rsidP="00E1478F">
      <w:pPr>
        <w:shd w:val="clear" w:color="auto" w:fill="FFFFFF"/>
        <w:spacing w:after="0" w:line="240" w:lineRule="auto"/>
        <w:jc w:val="both"/>
        <w:textAlignment w:val="baseline"/>
        <w:rPr>
          <w:rFonts w:ascii="Calibri" w:eastAsia="Times New Roman" w:hAnsi="Calibri" w:cs="Times New Roman"/>
          <w:color w:val="444444"/>
          <w:szCs w:val="24"/>
          <w:lang w:val="es-ES" w:eastAsia="es-ES"/>
        </w:rPr>
      </w:pPr>
      <w:r w:rsidRPr="00E1478F">
        <w:rPr>
          <w:rFonts w:ascii="Calibri" w:eastAsia="Times New Roman" w:hAnsi="Calibri" w:cs="Times New Roman"/>
          <w:color w:val="444444"/>
          <w:szCs w:val="24"/>
          <w:lang w:val="es-ES" w:eastAsia="es-ES"/>
        </w:rPr>
        <w:t>Básicamente, una unidad de almacenamiento es un </w:t>
      </w:r>
      <w:r w:rsidRPr="00E1478F">
        <w:rPr>
          <w:rFonts w:ascii="Calibri" w:eastAsia="Times New Roman" w:hAnsi="Calibri" w:cs="Times New Roman"/>
          <w:b/>
          <w:bCs/>
          <w:color w:val="444444"/>
          <w:szCs w:val="24"/>
          <w:bdr w:val="none" w:sz="0" w:space="0" w:color="auto" w:frame="1"/>
          <w:lang w:val="es-ES" w:eastAsia="es-ES"/>
        </w:rPr>
        <w:t>dispositivo capaz de leer y escribir información con el propósito de almacenarla permanentemente.</w:t>
      </w:r>
      <w:r w:rsidRPr="00E1478F">
        <w:rPr>
          <w:rFonts w:ascii="Calibri" w:eastAsia="Times New Roman" w:hAnsi="Calibri" w:cs="Times New Roman"/>
          <w:color w:val="444444"/>
          <w:szCs w:val="24"/>
          <w:lang w:val="es-ES" w:eastAsia="es-ES"/>
        </w:rPr>
        <w:t> En la actualidad contamos con muchas clases y categorías de unidades de almacenamiento, pudiendo encontrar en el mercado una amplia variedad de dispositivos internos o externos capaces de almacenar una cantidad de datos impensada en el pasado.</w:t>
      </w:r>
    </w:p>
    <w:p w:rsidR="00E1478F" w:rsidRPr="00E1478F" w:rsidRDefault="00E1478F" w:rsidP="00E1478F">
      <w:pPr>
        <w:shd w:val="clear" w:color="auto" w:fill="FFFFFF"/>
        <w:spacing w:after="0" w:line="240" w:lineRule="auto"/>
        <w:jc w:val="both"/>
        <w:textAlignment w:val="baseline"/>
        <w:rPr>
          <w:rFonts w:ascii="Calibri" w:eastAsia="Times New Roman" w:hAnsi="Calibri" w:cs="Times New Roman"/>
          <w:color w:val="444444"/>
          <w:szCs w:val="24"/>
          <w:lang w:val="es-ES" w:eastAsia="es-ES"/>
        </w:rPr>
      </w:pPr>
      <w:r w:rsidRPr="00E1478F">
        <w:rPr>
          <w:rFonts w:ascii="Calibri" w:eastAsia="Times New Roman" w:hAnsi="Calibri" w:cs="Times New Roman"/>
          <w:color w:val="444444"/>
          <w:szCs w:val="24"/>
          <w:lang w:val="es-ES" w:eastAsia="es-ES"/>
        </w:rPr>
        <w:t>También llamado almacenamiento secundario, </w:t>
      </w:r>
      <w:r w:rsidRPr="00E1478F">
        <w:rPr>
          <w:rFonts w:ascii="Calibri" w:eastAsia="Times New Roman" w:hAnsi="Calibri" w:cs="Times New Roman"/>
          <w:b/>
          <w:bCs/>
          <w:color w:val="444444"/>
          <w:szCs w:val="24"/>
          <w:bdr w:val="none" w:sz="0" w:space="0" w:color="auto" w:frame="1"/>
          <w:lang w:val="es-ES" w:eastAsia="es-ES"/>
        </w:rPr>
        <w:t>estos dispositivos pueden almacenar información en su interior,</w:t>
      </w:r>
      <w:r w:rsidRPr="00E1478F">
        <w:rPr>
          <w:rFonts w:ascii="Calibri" w:eastAsia="Times New Roman" w:hAnsi="Calibri" w:cs="Times New Roman"/>
          <w:color w:val="444444"/>
          <w:szCs w:val="24"/>
          <w:lang w:val="es-ES" w:eastAsia="es-ES"/>
        </w:rPr>
        <w:t> como en el caso de los discos rígidos, tarjetas de memoria y pendrives, o como en el caso de las unidades de almacenamiento óptico como las lecto grabadoras de Blu-Ray, DVD o CD, grabándolas en un soporte en forma de disco.</w:t>
      </w:r>
    </w:p>
    <w:p w:rsidR="00E1478F" w:rsidRPr="00E1478F" w:rsidRDefault="00E1478F" w:rsidP="00E1478F">
      <w:pPr>
        <w:shd w:val="clear" w:color="auto" w:fill="FFFFFF"/>
        <w:spacing w:after="0" w:line="240" w:lineRule="auto"/>
        <w:textAlignment w:val="baseline"/>
        <w:rPr>
          <w:rFonts w:ascii="Calibri" w:eastAsia="Times New Roman" w:hAnsi="Calibri" w:cs="Times New Roman"/>
          <w:color w:val="444444"/>
          <w:szCs w:val="24"/>
          <w:lang w:val="es-ES" w:eastAsia="es-ES"/>
        </w:rPr>
      </w:pPr>
    </w:p>
    <w:p w:rsidR="00E1478F" w:rsidRPr="00E1478F" w:rsidRDefault="00E1478F" w:rsidP="00E1478F">
      <w:pPr>
        <w:rPr>
          <w:rFonts w:ascii="Calibri" w:eastAsia="Calibri" w:hAnsi="Calibri" w:cs="Times New Roman"/>
          <w:lang w:val="es-ES"/>
        </w:rPr>
      </w:pPr>
    </w:p>
    <w:p w:rsidR="00A341FC" w:rsidRDefault="00E1478F">
      <w:r w:rsidRPr="00E1478F">
        <w:rPr>
          <w:rFonts w:ascii="Calibri" w:eastAsia="Calibri" w:hAnsi="Calibri" w:cs="Times New Roman"/>
          <w:noProof/>
          <w:lang w:val="es-ES"/>
        </w:rPr>
        <w:drawing>
          <wp:anchor distT="0" distB="0" distL="114300" distR="114300" simplePos="0" relativeHeight="251695104" behindDoc="0" locked="0" layoutInCell="1" allowOverlap="1" wp14:anchorId="57FB2496" wp14:editId="58B7627C">
            <wp:simplePos x="0" y="0"/>
            <wp:positionH relativeFrom="margin">
              <wp:posOffset>2271395</wp:posOffset>
            </wp:positionH>
            <wp:positionV relativeFrom="margin">
              <wp:posOffset>2284095</wp:posOffset>
            </wp:positionV>
            <wp:extent cx="3238500" cy="2319944"/>
            <wp:effectExtent l="152400" t="152400" r="361950" b="366395"/>
            <wp:wrapSquare wrapText="bothSides"/>
            <wp:docPr id="39" name="Imagen 39" descr="https://tecnologia-informatica.com/wp-content/uploads/2018/04/dispositivos-almacenamiento-informa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nologia-informatica.com/wp-content/uploads/2018/04/dispositivos-almacenamiento-informacion-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0" cy="2319944"/>
                    </a:xfrm>
                    <a:prstGeom prst="rect">
                      <a:avLst/>
                    </a:prstGeom>
                    <a:ln>
                      <a:noFill/>
                    </a:ln>
                    <a:effectLst>
                      <a:outerShdw blurRad="292100" dist="139700" dir="2700000" algn="tl" rotWithShape="0">
                        <a:srgbClr val="333333">
                          <a:alpha val="65000"/>
                        </a:srgbClr>
                      </a:outerShdw>
                    </a:effectLst>
                  </pic:spPr>
                </pic:pic>
              </a:graphicData>
            </a:graphic>
          </wp:anchor>
        </w:drawing>
      </w:r>
    </w:p>
    <w:p w:rsidR="00A341FC" w:rsidRDefault="00A341FC"/>
    <w:p w:rsidR="00A341FC" w:rsidRDefault="00A341FC"/>
    <w:p w:rsidR="00A341FC" w:rsidRDefault="00A341FC"/>
    <w:p w:rsidR="00A341FC" w:rsidRDefault="00A341FC"/>
    <w:p w:rsidR="00A341FC" w:rsidRDefault="00A341FC"/>
    <w:p w:rsidR="004D4D3E" w:rsidRDefault="004D4D3E"/>
    <w:p w:rsidR="004D4D3E" w:rsidRDefault="004D4D3E"/>
    <w:p w:rsidR="004D4D3E" w:rsidRDefault="004D4D3E"/>
    <w:p w:rsidR="004D4D3E" w:rsidRDefault="004D4D3E"/>
    <w:p w:rsidR="004D4D3E" w:rsidRDefault="004D4D3E"/>
    <w:p w:rsidR="004D4D3E" w:rsidRDefault="004D4D3E"/>
    <w:p w:rsidR="004D4D3E" w:rsidRDefault="004D4D3E"/>
    <w:p w:rsidR="00CC7D18" w:rsidRDefault="00136E08" w:rsidP="00E1478F">
      <w:pPr>
        <w:shd w:val="clear" w:color="auto" w:fill="FFFFFF"/>
        <w:spacing w:after="0" w:line="240" w:lineRule="auto"/>
        <w:jc w:val="center"/>
        <w:rPr>
          <w:rFonts w:ascii="Calibri" w:eastAsia="Times New Roman" w:hAnsi="Calibri" w:cs="Arial"/>
          <w:b/>
          <w:sz w:val="28"/>
          <w:u w:val="single"/>
          <w:lang w:val="es-ES" w:eastAsia="es-ES"/>
        </w:rPr>
      </w:pPr>
      <w:r>
        <w:rPr>
          <w:rFonts w:ascii="Calibri" w:eastAsia="Times New Roman" w:hAnsi="Calibri" w:cs="Arial"/>
          <w:b/>
          <w:noProof/>
          <w:sz w:val="28"/>
          <w:u w:val="single"/>
          <w:lang w:val="es-ES" w:eastAsia="es-ES"/>
        </w:rPr>
        <w:lastRenderedPageBreak/>
        <mc:AlternateContent>
          <mc:Choice Requires="wps">
            <w:drawing>
              <wp:anchor distT="0" distB="0" distL="114300" distR="114300" simplePos="0" relativeHeight="251707392" behindDoc="0" locked="0" layoutInCell="1" allowOverlap="1">
                <wp:simplePos x="0" y="0"/>
                <wp:positionH relativeFrom="column">
                  <wp:posOffset>-147320</wp:posOffset>
                </wp:positionH>
                <wp:positionV relativeFrom="paragraph">
                  <wp:posOffset>-727710</wp:posOffset>
                </wp:positionV>
                <wp:extent cx="2914650" cy="695325"/>
                <wp:effectExtent l="0" t="0" r="19050" b="28575"/>
                <wp:wrapNone/>
                <wp:docPr id="63" name="Rectángulo 63"/>
                <wp:cNvGraphicFramePr/>
                <a:graphic xmlns:a="http://schemas.openxmlformats.org/drawingml/2006/main">
                  <a:graphicData uri="http://schemas.microsoft.com/office/word/2010/wordprocessingShape">
                    <wps:wsp>
                      <wps:cNvSpPr/>
                      <wps:spPr>
                        <a:xfrm>
                          <a:off x="0" y="0"/>
                          <a:ext cx="2914650" cy="695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E08" w:rsidRPr="00136E08" w:rsidRDefault="00136E08" w:rsidP="00136E08">
                            <w:pPr>
                              <w:jc w:val="center"/>
                              <w:rPr>
                                <w:b/>
                                <w:sz w:val="24"/>
                              </w:rPr>
                            </w:pPr>
                            <w:r w:rsidRPr="00136E08">
                              <w:rPr>
                                <w:b/>
                                <w:sz w:val="24"/>
                              </w:rPr>
                              <w:t xml:space="preserve">1.5 SISTEMAS OPERATIVOS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63" o:spid="_x0000_s1028" style="position:absolute;left:0;text-align:left;margin-left:-11.6pt;margin-top:-57.3pt;width:229.5pt;height:54.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" fillcolor="white [3201]" strokecolor="white [3212]" strokeweight="1pt">
                <v:textbox>
                  <w:txbxContent>
                    <w:p w:rsidR="00136E08" w:rsidRPr="00136E08" w:rsidRDefault="00136E08" w:rsidP="00136E08">
                      <w:pPr>
                        <w:jc w:val="center"/>
                        <w:rPr>
                          <w:b/>
                          <w:sz w:val="24"/>
                        </w:rPr>
                      </w:pPr>
                      <w:r w:rsidRPr="00136E08">
                        <w:rPr>
                          <w:b/>
                          <w:sz w:val="24"/>
                        </w:rPr>
                        <w:t xml:space="preserve">1.5 SISTEMAS OPERATIVOS </w:t>
                      </w:r>
                    </w:p>
                  </w:txbxContent>
                </v:textbox>
              </v:rect>
            </w:pict>
          </mc:Fallback>
        </mc:AlternateContent>
      </w:r>
    </w:p>
    <w:tbl>
      <w:tblPr>
        <w:tblStyle w:val="Tablaconcuadrcula"/>
        <w:tblW w:w="0" w:type="auto"/>
        <w:tblLook w:val="04A0" w:firstRow="1" w:lastRow="0" w:firstColumn="1" w:lastColumn="0" w:noHBand="0" w:noVBand="1"/>
      </w:tblPr>
      <w:tblGrid>
        <w:gridCol w:w="2112"/>
        <w:gridCol w:w="4384"/>
        <w:gridCol w:w="2122"/>
        <w:gridCol w:w="5376"/>
      </w:tblGrid>
      <w:tr w:rsidR="00136E08" w:rsidTr="0001491D">
        <w:tc>
          <w:tcPr>
            <w:tcW w:w="2405" w:type="dxa"/>
          </w:tcPr>
          <w:p w:rsidR="00B53A8D" w:rsidRPr="0001491D" w:rsidRDefault="00B53A8D" w:rsidP="00E1478F">
            <w:pPr>
              <w:jc w:val="center"/>
              <w:rPr>
                <w:rFonts w:ascii="Calibri" w:eastAsia="Times New Roman" w:hAnsi="Calibri" w:cs="Arial"/>
                <w:b/>
                <w:sz w:val="28"/>
                <w:lang w:val="es-ES" w:eastAsia="es-ES"/>
              </w:rPr>
            </w:pPr>
            <w:r w:rsidRPr="0001491D">
              <w:rPr>
                <w:rFonts w:ascii="Calibri" w:eastAsia="Times New Roman" w:hAnsi="Calibri" w:cs="Arial"/>
                <w:b/>
                <w:sz w:val="28"/>
                <w:lang w:val="es-ES" w:eastAsia="es-ES"/>
              </w:rPr>
              <w:t xml:space="preserve">Nombre </w:t>
            </w:r>
          </w:p>
        </w:tc>
        <w:tc>
          <w:tcPr>
            <w:tcW w:w="5245" w:type="dxa"/>
          </w:tcPr>
          <w:p w:rsidR="00B53A8D" w:rsidRPr="0001491D" w:rsidRDefault="00B53A8D" w:rsidP="00E1478F">
            <w:pPr>
              <w:jc w:val="center"/>
              <w:rPr>
                <w:rFonts w:ascii="Calibri" w:eastAsia="Times New Roman" w:hAnsi="Calibri" w:cs="Arial"/>
                <w:b/>
                <w:sz w:val="28"/>
                <w:lang w:val="es-ES" w:eastAsia="es-ES"/>
              </w:rPr>
            </w:pPr>
            <w:r w:rsidRPr="0001491D">
              <w:rPr>
                <w:rFonts w:ascii="Calibri" w:eastAsia="Times New Roman" w:hAnsi="Calibri" w:cs="Arial"/>
                <w:b/>
                <w:sz w:val="28"/>
                <w:lang w:val="es-ES" w:eastAsia="es-ES"/>
              </w:rPr>
              <w:t xml:space="preserve">Definición </w:t>
            </w:r>
          </w:p>
        </w:tc>
        <w:tc>
          <w:tcPr>
            <w:tcW w:w="2408" w:type="dxa"/>
          </w:tcPr>
          <w:p w:rsidR="00B53A8D" w:rsidRPr="0001491D" w:rsidRDefault="00B53A8D" w:rsidP="00E1478F">
            <w:pPr>
              <w:jc w:val="center"/>
              <w:rPr>
                <w:rFonts w:ascii="Calibri" w:eastAsia="Times New Roman" w:hAnsi="Calibri" w:cs="Arial"/>
                <w:b/>
                <w:sz w:val="28"/>
                <w:lang w:val="es-ES" w:eastAsia="es-ES"/>
              </w:rPr>
            </w:pPr>
            <w:r w:rsidRPr="0001491D">
              <w:rPr>
                <w:rFonts w:ascii="Calibri" w:eastAsia="Times New Roman" w:hAnsi="Calibri" w:cs="Arial"/>
                <w:b/>
                <w:sz w:val="28"/>
                <w:lang w:val="es-ES" w:eastAsia="es-ES"/>
              </w:rPr>
              <w:t>año</w:t>
            </w:r>
          </w:p>
        </w:tc>
        <w:tc>
          <w:tcPr>
            <w:tcW w:w="3936" w:type="dxa"/>
          </w:tcPr>
          <w:p w:rsidR="00B53A8D" w:rsidRPr="0001491D" w:rsidRDefault="00B53A8D" w:rsidP="00E1478F">
            <w:pPr>
              <w:jc w:val="center"/>
              <w:rPr>
                <w:rFonts w:ascii="Calibri" w:eastAsia="Times New Roman" w:hAnsi="Calibri" w:cs="Arial"/>
                <w:b/>
                <w:sz w:val="28"/>
                <w:lang w:val="es-ES" w:eastAsia="es-ES"/>
              </w:rPr>
            </w:pPr>
            <w:r w:rsidRPr="0001491D">
              <w:rPr>
                <w:rFonts w:ascii="Calibri" w:eastAsia="Times New Roman" w:hAnsi="Calibri" w:cs="Arial"/>
                <w:b/>
                <w:sz w:val="28"/>
                <w:lang w:val="es-ES" w:eastAsia="es-ES"/>
              </w:rPr>
              <w:t xml:space="preserve">Imagen </w:t>
            </w:r>
          </w:p>
        </w:tc>
      </w:tr>
      <w:tr w:rsidR="00136E08" w:rsidTr="0001491D">
        <w:tc>
          <w:tcPr>
            <w:tcW w:w="2405" w:type="dxa"/>
          </w:tcPr>
          <w:p w:rsidR="00B53A8D" w:rsidRPr="0001491D" w:rsidRDefault="0001491D" w:rsidP="00E1478F">
            <w:pPr>
              <w:jc w:val="center"/>
              <w:rPr>
                <w:rFonts w:ascii="Calibri" w:eastAsia="Times New Roman" w:hAnsi="Calibri" w:cs="Arial"/>
                <w:b/>
                <w:sz w:val="28"/>
                <w:lang w:val="es-ES" w:eastAsia="es-ES"/>
              </w:rPr>
            </w:pPr>
            <w:r w:rsidRPr="0001491D">
              <w:rPr>
                <w:rFonts w:ascii="Calibri" w:eastAsia="Times New Roman" w:hAnsi="Calibri" w:cs="Arial"/>
                <w:b/>
                <w:lang w:val="es-ES" w:eastAsia="es-ES"/>
              </w:rPr>
              <w:t xml:space="preserve">WINDOWS 7 </w:t>
            </w:r>
          </w:p>
        </w:tc>
        <w:tc>
          <w:tcPr>
            <w:tcW w:w="5245" w:type="dxa"/>
          </w:tcPr>
          <w:p w:rsidR="00B53A8D" w:rsidRPr="0001491D" w:rsidRDefault="0001491D" w:rsidP="0001491D">
            <w:pPr>
              <w:jc w:val="both"/>
              <w:rPr>
                <w:rFonts w:ascii="Calibri" w:eastAsia="Times New Roman" w:hAnsi="Calibri" w:cs="Arial"/>
                <w:sz w:val="28"/>
                <w:lang w:val="es-ES" w:eastAsia="es-ES"/>
              </w:rPr>
            </w:pPr>
            <w:r w:rsidRPr="0001491D">
              <w:rPr>
                <w:rFonts w:ascii="Calibri" w:eastAsia="Times New Roman" w:hAnsi="Calibri" w:cs="Arial"/>
                <w:lang w:val="es-ES" w:eastAsia="es-ES"/>
              </w:rPr>
              <w:t xml:space="preserve">Windows 7 es la última versión del sistema operativo Windows, sucesor de Windows Vista. Fue lanzado el 22 de julio de 2009 preinstalado en computadoras y el 22 de octubre de 2009 para el público general. Anteriormente fue conocido con los nombres en código de </w:t>
            </w:r>
            <w:proofErr w:type="spellStart"/>
            <w:r w:rsidRPr="0001491D">
              <w:rPr>
                <w:rFonts w:ascii="Calibri" w:eastAsia="Times New Roman" w:hAnsi="Calibri" w:cs="Arial"/>
                <w:lang w:val="es-ES" w:eastAsia="es-ES"/>
              </w:rPr>
              <w:t>Blackcomb</w:t>
            </w:r>
            <w:proofErr w:type="spellEnd"/>
            <w:r w:rsidRPr="0001491D">
              <w:rPr>
                <w:rFonts w:ascii="Calibri" w:eastAsia="Times New Roman" w:hAnsi="Calibri" w:cs="Arial"/>
                <w:lang w:val="es-ES" w:eastAsia="es-ES"/>
              </w:rPr>
              <w:t xml:space="preserve"> y </w:t>
            </w:r>
            <w:proofErr w:type="spellStart"/>
            <w:r w:rsidRPr="0001491D">
              <w:rPr>
                <w:rFonts w:ascii="Calibri" w:eastAsia="Times New Roman" w:hAnsi="Calibri" w:cs="Arial"/>
                <w:lang w:val="es-ES" w:eastAsia="es-ES"/>
              </w:rPr>
              <w:t>Vienna</w:t>
            </w:r>
            <w:proofErr w:type="spellEnd"/>
            <w:r w:rsidRPr="0001491D">
              <w:rPr>
                <w:rFonts w:ascii="Calibri" w:eastAsia="Times New Roman" w:hAnsi="Calibri" w:cs="Arial"/>
                <w:lang w:val="es-ES" w:eastAsia="es-ES"/>
              </w:rPr>
              <w:t>.</w:t>
            </w:r>
          </w:p>
        </w:tc>
        <w:tc>
          <w:tcPr>
            <w:tcW w:w="2408" w:type="dxa"/>
          </w:tcPr>
          <w:p w:rsidR="00B53A8D" w:rsidRDefault="00B53A8D" w:rsidP="00E1478F">
            <w:pPr>
              <w:jc w:val="center"/>
              <w:rPr>
                <w:rFonts w:ascii="Calibri" w:eastAsia="Times New Roman" w:hAnsi="Calibri" w:cs="Arial"/>
                <w:b/>
                <w:sz w:val="28"/>
                <w:u w:val="single"/>
                <w:lang w:val="es-ES" w:eastAsia="es-ES"/>
              </w:rPr>
            </w:pPr>
            <w:r>
              <w:rPr>
                <w:rFonts w:ascii="Arial" w:hAnsi="Arial" w:cs="Arial"/>
                <w:color w:val="454545"/>
                <w:sz w:val="20"/>
                <w:szCs w:val="20"/>
                <w:shd w:val="clear" w:color="auto" w:fill="FFFFFF"/>
              </w:rPr>
              <w:t>22 de julio de 2009</w:t>
            </w:r>
          </w:p>
        </w:tc>
        <w:tc>
          <w:tcPr>
            <w:tcW w:w="3936" w:type="dxa"/>
          </w:tcPr>
          <w:p w:rsidR="00B53A8D" w:rsidRDefault="0001491D" w:rsidP="00E1478F">
            <w:pPr>
              <w:jc w:val="center"/>
              <w:rPr>
                <w:rFonts w:ascii="Calibri" w:eastAsia="Times New Roman" w:hAnsi="Calibri" w:cs="Arial"/>
                <w:b/>
                <w:sz w:val="28"/>
                <w:u w:val="single"/>
                <w:lang w:val="es-ES" w:eastAsia="es-ES"/>
              </w:rPr>
            </w:pPr>
            <w:r>
              <w:rPr>
                <w:noProof/>
              </w:rPr>
              <w:drawing>
                <wp:anchor distT="0" distB="0" distL="114300" distR="114300" simplePos="0" relativeHeight="251701248" behindDoc="0" locked="0" layoutInCell="1" allowOverlap="1" wp14:anchorId="1733975B">
                  <wp:simplePos x="0" y="0"/>
                  <wp:positionH relativeFrom="column">
                    <wp:posOffset>11430</wp:posOffset>
                  </wp:positionH>
                  <wp:positionV relativeFrom="paragraph">
                    <wp:posOffset>152400</wp:posOffset>
                  </wp:positionV>
                  <wp:extent cx="2354741" cy="1323975"/>
                  <wp:effectExtent l="0" t="0" r="7620" b="0"/>
                  <wp:wrapTopAndBottom/>
                  <wp:docPr id="57" name="Imagen 57" descr="Resultado de imagen para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windows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54741"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136E08" w:rsidTr="0001491D">
        <w:tc>
          <w:tcPr>
            <w:tcW w:w="2405" w:type="dxa"/>
          </w:tcPr>
          <w:p w:rsidR="00B53A8D" w:rsidRPr="0001491D" w:rsidRDefault="0001491D" w:rsidP="00E1478F">
            <w:pPr>
              <w:jc w:val="center"/>
              <w:rPr>
                <w:rFonts w:ascii="Calibri" w:eastAsia="Times New Roman" w:hAnsi="Calibri" w:cs="Arial"/>
                <w:b/>
                <w:sz w:val="28"/>
                <w:lang w:val="es-ES" w:eastAsia="es-ES"/>
              </w:rPr>
            </w:pPr>
            <w:r w:rsidRPr="0001491D">
              <w:rPr>
                <w:rFonts w:ascii="Calibri" w:eastAsia="Times New Roman" w:hAnsi="Calibri" w:cs="Arial"/>
                <w:b/>
                <w:lang w:val="es-ES" w:eastAsia="es-ES"/>
              </w:rPr>
              <w:t xml:space="preserve">FEDORA </w:t>
            </w:r>
          </w:p>
        </w:tc>
        <w:tc>
          <w:tcPr>
            <w:tcW w:w="5245" w:type="dxa"/>
          </w:tcPr>
          <w:p w:rsidR="00B53A8D" w:rsidRPr="0001491D" w:rsidRDefault="0001491D" w:rsidP="0001491D">
            <w:pPr>
              <w:jc w:val="both"/>
              <w:rPr>
                <w:rFonts w:ascii="Calibri" w:eastAsia="Times New Roman" w:hAnsi="Calibri" w:cs="Arial"/>
                <w:lang w:val="es-ES" w:eastAsia="es-ES"/>
              </w:rPr>
            </w:pPr>
            <w:r w:rsidRPr="0001491D">
              <w:rPr>
                <w:rFonts w:ascii="Calibri" w:eastAsia="Times New Roman" w:hAnsi="Calibri" w:cs="Arial"/>
                <w:lang w:val="es-ES" w:eastAsia="es-ES"/>
              </w:rPr>
              <w:t xml:space="preserve">Sistema operativo es el programa (o software) más importante de un Computador. Para que funcionen los otros programas, cada </w:t>
            </w:r>
            <w:r w:rsidRPr="0001491D">
              <w:rPr>
                <w:rFonts w:ascii="Calibri" w:eastAsia="Times New Roman" w:hAnsi="Calibri" w:cs="Arial"/>
                <w:lang w:val="es-ES" w:eastAsia="es-ES"/>
              </w:rPr>
              <w:t>computador de</w:t>
            </w:r>
            <w:r w:rsidRPr="0001491D">
              <w:rPr>
                <w:rFonts w:ascii="Calibri" w:eastAsia="Times New Roman" w:hAnsi="Calibri" w:cs="Arial"/>
                <w:lang w:val="es-ES" w:eastAsia="es-ES"/>
              </w:rPr>
              <w:t xml:space="preserve"> uso general debe tener un sistema operativo. Los sistemas operativos realizan tareas básicas, tales como reconocimiento de la conexión del teclado, enviar la información a la pantalla, no perder de vista archivos y directorios en el disco, y controlar los dispositivos periféricos tales como impresoras, escáner, entre otros.</w:t>
            </w:r>
          </w:p>
        </w:tc>
        <w:tc>
          <w:tcPr>
            <w:tcW w:w="2408" w:type="dxa"/>
          </w:tcPr>
          <w:p w:rsidR="00B53A8D" w:rsidRPr="0001491D" w:rsidRDefault="0001491D" w:rsidP="00E1478F">
            <w:pPr>
              <w:jc w:val="center"/>
              <w:rPr>
                <w:rFonts w:ascii="Calibri" w:eastAsia="Times New Roman" w:hAnsi="Calibri" w:cs="Arial"/>
                <w:sz w:val="28"/>
                <w:u w:val="single"/>
                <w:lang w:val="es-ES" w:eastAsia="es-ES"/>
              </w:rPr>
            </w:pPr>
            <w:r w:rsidRPr="0001491D">
              <w:rPr>
                <w:rStyle w:val="w8qarf"/>
                <w:rFonts w:ascii="Arial" w:hAnsi="Arial" w:cs="Arial"/>
                <w:bCs/>
                <w:color w:val="222222"/>
                <w:sz w:val="20"/>
                <w:shd w:val="clear" w:color="auto" w:fill="FFFFFF"/>
              </w:rPr>
              <w:t>12 de noviembre de 2003 </w:t>
            </w:r>
          </w:p>
        </w:tc>
        <w:tc>
          <w:tcPr>
            <w:tcW w:w="3936" w:type="dxa"/>
          </w:tcPr>
          <w:p w:rsidR="00B53A8D" w:rsidRDefault="0001491D" w:rsidP="00E1478F">
            <w:pPr>
              <w:jc w:val="center"/>
              <w:rPr>
                <w:rFonts w:ascii="Calibri" w:eastAsia="Times New Roman" w:hAnsi="Calibri" w:cs="Arial"/>
                <w:b/>
                <w:sz w:val="28"/>
                <w:u w:val="single"/>
                <w:lang w:val="es-ES" w:eastAsia="es-ES"/>
              </w:rPr>
            </w:pPr>
            <w:r>
              <w:rPr>
                <w:noProof/>
              </w:rPr>
              <w:drawing>
                <wp:anchor distT="0" distB="0" distL="114300" distR="114300" simplePos="0" relativeHeight="251702272" behindDoc="0" locked="0" layoutInCell="1" allowOverlap="1" wp14:anchorId="0FAD81CC">
                  <wp:simplePos x="0" y="0"/>
                  <wp:positionH relativeFrom="column">
                    <wp:posOffset>-5080</wp:posOffset>
                  </wp:positionH>
                  <wp:positionV relativeFrom="paragraph">
                    <wp:posOffset>116840</wp:posOffset>
                  </wp:positionV>
                  <wp:extent cx="2323371" cy="1744349"/>
                  <wp:effectExtent l="0" t="0" r="1270" b="825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23371" cy="1744349"/>
                          </a:xfrm>
                          <a:prstGeom prst="rect">
                            <a:avLst/>
                          </a:prstGeom>
                        </pic:spPr>
                      </pic:pic>
                    </a:graphicData>
                  </a:graphic>
                </wp:anchor>
              </w:drawing>
            </w:r>
          </w:p>
        </w:tc>
      </w:tr>
      <w:tr w:rsidR="00136E08" w:rsidTr="0001491D">
        <w:tc>
          <w:tcPr>
            <w:tcW w:w="2405" w:type="dxa"/>
          </w:tcPr>
          <w:p w:rsidR="00B53A8D" w:rsidRPr="00651D50" w:rsidRDefault="00651D50" w:rsidP="00E1478F">
            <w:pPr>
              <w:jc w:val="center"/>
              <w:rPr>
                <w:rFonts w:ascii="Calibri" w:eastAsia="Times New Roman" w:hAnsi="Calibri" w:cs="Arial"/>
                <w:b/>
                <w:sz w:val="28"/>
                <w:lang w:val="es-ES" w:eastAsia="es-ES"/>
              </w:rPr>
            </w:pPr>
            <w:r w:rsidRPr="00651D50">
              <w:rPr>
                <w:rFonts w:ascii="Calibri" w:eastAsia="Times New Roman" w:hAnsi="Calibri" w:cs="Arial"/>
                <w:b/>
                <w:lang w:val="es-ES" w:eastAsia="es-ES"/>
              </w:rPr>
              <w:lastRenderedPageBreak/>
              <w:t xml:space="preserve">MADRIVA </w:t>
            </w:r>
          </w:p>
        </w:tc>
        <w:tc>
          <w:tcPr>
            <w:tcW w:w="5245" w:type="dxa"/>
          </w:tcPr>
          <w:p w:rsidR="00B53A8D" w:rsidRPr="00651D50" w:rsidRDefault="00651D50" w:rsidP="00651D50">
            <w:pPr>
              <w:jc w:val="both"/>
              <w:rPr>
                <w:rFonts w:ascii="Calibri" w:eastAsia="Times New Roman" w:hAnsi="Calibri" w:cs="Arial"/>
                <w:lang w:val="es-ES" w:eastAsia="es-ES"/>
              </w:rPr>
            </w:pPr>
            <w:r w:rsidRPr="00651D50">
              <w:rPr>
                <w:rFonts w:ascii="Calibri" w:eastAsia="Times New Roman" w:hAnsi="Calibri" w:cs="Arial"/>
                <w:lang w:val="es-ES" w:eastAsia="es-ES"/>
              </w:rPr>
              <w:t>Mandrake o Mandriva Linux es una distribución Linux publicada por la compañía francesa Mandriva destinada tanto para principiantes como para usuarios experimentados, que ofrece un sistema operativo orientado a computadoras personales y también para servidores con un enfoque a los usuarios que se están introduciendo al mundo de Linux y al software libre además por tener una amplia gama y comunidad de desarrolladores, es adecuada para todo tipo de variedad de necesidades: estaciones de trabajo, creación de clústeres, servidores, firewalls, etc. Es una de las distribuciones de Linux referentes a nivel mundial.</w:t>
            </w:r>
          </w:p>
        </w:tc>
        <w:tc>
          <w:tcPr>
            <w:tcW w:w="2408" w:type="dxa"/>
          </w:tcPr>
          <w:p w:rsidR="00B53A8D" w:rsidRPr="0001491D" w:rsidRDefault="0001491D" w:rsidP="00E1478F">
            <w:pPr>
              <w:jc w:val="center"/>
              <w:rPr>
                <w:rFonts w:ascii="Calibri" w:eastAsia="Times New Roman" w:hAnsi="Calibri" w:cs="Arial"/>
                <w:sz w:val="28"/>
                <w:lang w:val="es-ES" w:eastAsia="es-ES"/>
              </w:rPr>
            </w:pPr>
            <w:r w:rsidRPr="0001491D">
              <w:rPr>
                <w:rFonts w:ascii="Calibri" w:eastAsia="Times New Roman" w:hAnsi="Calibri" w:cs="Arial"/>
                <w:lang w:val="es-ES" w:eastAsia="es-ES"/>
              </w:rPr>
              <w:t>julio de 1998</w:t>
            </w:r>
          </w:p>
        </w:tc>
        <w:tc>
          <w:tcPr>
            <w:tcW w:w="3936" w:type="dxa"/>
          </w:tcPr>
          <w:p w:rsidR="00B53A8D" w:rsidRDefault="00651D50" w:rsidP="00E1478F">
            <w:pPr>
              <w:jc w:val="center"/>
              <w:rPr>
                <w:rFonts w:ascii="Calibri" w:eastAsia="Times New Roman" w:hAnsi="Calibri" w:cs="Arial"/>
                <w:b/>
                <w:sz w:val="28"/>
                <w:u w:val="single"/>
                <w:lang w:val="es-ES" w:eastAsia="es-ES"/>
              </w:rPr>
            </w:pPr>
            <w:r>
              <w:rPr>
                <w:noProof/>
              </w:rPr>
              <w:drawing>
                <wp:anchor distT="0" distB="0" distL="114300" distR="114300" simplePos="0" relativeHeight="251703296" behindDoc="0" locked="0" layoutInCell="1" allowOverlap="1" wp14:anchorId="77EBFABC">
                  <wp:simplePos x="0" y="0"/>
                  <wp:positionH relativeFrom="column">
                    <wp:posOffset>356870</wp:posOffset>
                  </wp:positionH>
                  <wp:positionV relativeFrom="paragraph">
                    <wp:posOffset>123190</wp:posOffset>
                  </wp:positionV>
                  <wp:extent cx="1704975" cy="1704975"/>
                  <wp:effectExtent l="0" t="0" r="9525" b="9525"/>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14:sizeRelH relativeFrom="margin">
                    <wp14:pctWidth>0</wp14:pctWidth>
                  </wp14:sizeRelH>
                  <wp14:sizeRelV relativeFrom="margin">
                    <wp14:pctHeight>0</wp14:pctHeight>
                  </wp14:sizeRelV>
                </wp:anchor>
              </w:drawing>
            </w:r>
          </w:p>
        </w:tc>
      </w:tr>
      <w:tr w:rsidR="00136E08" w:rsidTr="0001491D">
        <w:tc>
          <w:tcPr>
            <w:tcW w:w="2405" w:type="dxa"/>
          </w:tcPr>
          <w:p w:rsidR="00B53A8D" w:rsidRPr="00651D50" w:rsidRDefault="00651D50" w:rsidP="00E1478F">
            <w:pPr>
              <w:jc w:val="center"/>
              <w:rPr>
                <w:rFonts w:ascii="Calibri" w:eastAsia="Times New Roman" w:hAnsi="Calibri" w:cs="Arial"/>
                <w:b/>
                <w:sz w:val="28"/>
                <w:u w:val="single"/>
                <w:lang w:val="es-ES" w:eastAsia="es-ES"/>
              </w:rPr>
            </w:pPr>
            <w:r w:rsidRPr="00651D50">
              <w:rPr>
                <w:rFonts w:ascii="Calibri" w:eastAsia="Times New Roman" w:hAnsi="Calibri" w:cs="Arial"/>
                <w:b/>
                <w:lang w:val="es-ES" w:eastAsia="es-ES"/>
              </w:rPr>
              <w:t>STEAMOS</w:t>
            </w:r>
          </w:p>
        </w:tc>
        <w:tc>
          <w:tcPr>
            <w:tcW w:w="5245" w:type="dxa"/>
          </w:tcPr>
          <w:p w:rsidR="00B53A8D" w:rsidRPr="00651D50" w:rsidRDefault="00651D50" w:rsidP="00651D50">
            <w:pPr>
              <w:jc w:val="both"/>
              <w:rPr>
                <w:rFonts w:ascii="Calibri" w:eastAsia="Times New Roman" w:hAnsi="Calibri" w:cs="Arial"/>
                <w:sz w:val="28"/>
                <w:lang w:val="es-ES" w:eastAsia="es-ES"/>
              </w:rPr>
            </w:pPr>
            <w:proofErr w:type="spellStart"/>
            <w:r w:rsidRPr="00651D50">
              <w:rPr>
                <w:rFonts w:ascii="Calibri" w:eastAsia="Times New Roman" w:hAnsi="Calibri" w:cs="Arial"/>
                <w:lang w:val="es-ES" w:eastAsia="es-ES"/>
              </w:rPr>
              <w:t>SteamOS</w:t>
            </w:r>
            <w:proofErr w:type="spellEnd"/>
            <w:r w:rsidRPr="00651D50">
              <w:rPr>
                <w:rFonts w:ascii="Calibri" w:eastAsia="Times New Roman" w:hAnsi="Calibri" w:cs="Arial"/>
                <w:lang w:val="es-ES" w:eastAsia="es-ES"/>
              </w:rPr>
              <w:t xml:space="preserve"> es nuestro sistema operativo basado en Linux. La base del sistema parte de Debian 8, nombre en clave Debian Jessie. Nuestro trabajo se basa en la sólida base del núcleo Debian y lo optimiza para su uso en el salón. En su mayor parte es una plataforma Linux abierta la cual te da control total. Puedes tomar las riendas de tu sistema e instalar nuevo software o el contenido que quieras.</w:t>
            </w:r>
          </w:p>
        </w:tc>
        <w:tc>
          <w:tcPr>
            <w:tcW w:w="2408" w:type="dxa"/>
          </w:tcPr>
          <w:p w:rsidR="00B53A8D" w:rsidRPr="00651D50" w:rsidRDefault="00651D50" w:rsidP="00E1478F">
            <w:pPr>
              <w:jc w:val="center"/>
              <w:rPr>
                <w:rFonts w:ascii="Calibri" w:eastAsia="Times New Roman" w:hAnsi="Calibri" w:cs="Arial"/>
                <w:sz w:val="28"/>
                <w:lang w:val="es-ES" w:eastAsia="es-ES"/>
              </w:rPr>
            </w:pPr>
            <w:r w:rsidRPr="00651D50">
              <w:rPr>
                <w:rFonts w:ascii="Calibri" w:eastAsia="Times New Roman" w:hAnsi="Calibri" w:cs="Arial"/>
                <w:lang w:val="es-ES" w:eastAsia="es-ES"/>
              </w:rPr>
              <w:t>13 de diciembre de 2013</w:t>
            </w:r>
          </w:p>
        </w:tc>
        <w:tc>
          <w:tcPr>
            <w:tcW w:w="3936" w:type="dxa"/>
          </w:tcPr>
          <w:p w:rsidR="00B53A8D" w:rsidRDefault="00651D50" w:rsidP="00E1478F">
            <w:pPr>
              <w:jc w:val="center"/>
              <w:rPr>
                <w:rFonts w:ascii="Calibri" w:eastAsia="Times New Roman" w:hAnsi="Calibri" w:cs="Arial"/>
                <w:b/>
                <w:sz w:val="28"/>
                <w:u w:val="single"/>
                <w:lang w:val="es-ES" w:eastAsia="es-ES"/>
              </w:rPr>
            </w:pPr>
            <w:r>
              <w:rPr>
                <w:noProof/>
              </w:rPr>
              <w:drawing>
                <wp:anchor distT="0" distB="0" distL="114300" distR="114300" simplePos="0" relativeHeight="251704320" behindDoc="0" locked="0" layoutInCell="1" allowOverlap="1" wp14:anchorId="40C436C3">
                  <wp:simplePos x="0" y="0"/>
                  <wp:positionH relativeFrom="column">
                    <wp:posOffset>-5080</wp:posOffset>
                  </wp:positionH>
                  <wp:positionV relativeFrom="paragraph">
                    <wp:posOffset>114300</wp:posOffset>
                  </wp:positionV>
                  <wp:extent cx="2438400" cy="1370923"/>
                  <wp:effectExtent l="0" t="0" r="0" b="127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38400" cy="1370923"/>
                          </a:xfrm>
                          <a:prstGeom prst="rect">
                            <a:avLst/>
                          </a:prstGeom>
                        </pic:spPr>
                      </pic:pic>
                    </a:graphicData>
                  </a:graphic>
                </wp:anchor>
              </w:drawing>
            </w:r>
          </w:p>
        </w:tc>
      </w:tr>
      <w:tr w:rsidR="00136E08" w:rsidTr="0001491D">
        <w:tc>
          <w:tcPr>
            <w:tcW w:w="2405" w:type="dxa"/>
          </w:tcPr>
          <w:p w:rsidR="00B53A8D" w:rsidRPr="00651D50" w:rsidRDefault="00651D50" w:rsidP="00E1478F">
            <w:pPr>
              <w:jc w:val="center"/>
              <w:rPr>
                <w:rFonts w:ascii="Calibri" w:eastAsia="Times New Roman" w:hAnsi="Calibri" w:cs="Arial"/>
                <w:b/>
                <w:sz w:val="28"/>
                <w:u w:val="single"/>
                <w:lang w:val="es-ES" w:eastAsia="es-ES"/>
              </w:rPr>
            </w:pPr>
            <w:r w:rsidRPr="00651D50">
              <w:rPr>
                <w:rFonts w:ascii="Calibri" w:eastAsia="Times New Roman" w:hAnsi="Calibri" w:cs="Arial"/>
                <w:b/>
                <w:lang w:val="es-ES" w:eastAsia="es-ES"/>
              </w:rPr>
              <w:lastRenderedPageBreak/>
              <w:t>FREEDOS</w:t>
            </w:r>
          </w:p>
        </w:tc>
        <w:tc>
          <w:tcPr>
            <w:tcW w:w="5245" w:type="dxa"/>
          </w:tcPr>
          <w:p w:rsidR="00651D50" w:rsidRPr="00651D50" w:rsidRDefault="00651D50" w:rsidP="00651D50">
            <w:pPr>
              <w:jc w:val="both"/>
              <w:rPr>
                <w:rFonts w:ascii="Calibri" w:eastAsia="Times New Roman" w:hAnsi="Calibri" w:cs="Arial"/>
                <w:lang w:val="es-ES" w:eastAsia="es-ES"/>
              </w:rPr>
            </w:pPr>
            <w:proofErr w:type="spellStart"/>
            <w:r w:rsidRPr="00651D50">
              <w:rPr>
                <w:rFonts w:ascii="Calibri" w:eastAsia="Times New Roman" w:hAnsi="Calibri" w:cs="Arial"/>
                <w:lang w:val="es-ES" w:eastAsia="es-ES"/>
              </w:rPr>
              <w:t>FreeDOS</w:t>
            </w:r>
            <w:proofErr w:type="spellEnd"/>
            <w:r w:rsidRPr="00651D50">
              <w:rPr>
                <w:rFonts w:ascii="Calibri" w:eastAsia="Times New Roman" w:hAnsi="Calibri" w:cs="Arial"/>
                <w:lang w:val="es-ES" w:eastAsia="es-ES"/>
              </w:rPr>
              <w:t xml:space="preserve"> es un sistema operativo gratuito para ordenadores compatibles que tiene la intención de proporcionar un entorno completo, compatible con DOS para ejecutar software heredado y soportar sistemas integrados. </w:t>
            </w:r>
            <w:proofErr w:type="spellStart"/>
            <w:r w:rsidRPr="00651D50">
              <w:rPr>
                <w:rFonts w:ascii="Calibri" w:eastAsia="Times New Roman" w:hAnsi="Calibri" w:cs="Arial"/>
                <w:lang w:val="es-ES" w:eastAsia="es-ES"/>
              </w:rPr>
              <w:t>FreeDOS</w:t>
            </w:r>
            <w:proofErr w:type="spellEnd"/>
            <w:r w:rsidRPr="00651D50">
              <w:rPr>
                <w:rFonts w:ascii="Calibri" w:eastAsia="Times New Roman" w:hAnsi="Calibri" w:cs="Arial"/>
                <w:lang w:val="es-ES" w:eastAsia="es-ES"/>
              </w:rPr>
              <w:t xml:space="preserve"> se puede iniciar desde un disquete o unidad </w:t>
            </w:r>
            <w:proofErr w:type="gramStart"/>
            <w:r w:rsidRPr="00651D50">
              <w:rPr>
                <w:rFonts w:ascii="Calibri" w:eastAsia="Times New Roman" w:hAnsi="Calibri" w:cs="Arial"/>
                <w:lang w:val="es-ES" w:eastAsia="es-ES"/>
              </w:rPr>
              <w:t>flash</w:t>
            </w:r>
            <w:proofErr w:type="gramEnd"/>
            <w:r w:rsidRPr="00651D50">
              <w:rPr>
                <w:rFonts w:ascii="Calibri" w:eastAsia="Times New Roman" w:hAnsi="Calibri" w:cs="Arial"/>
                <w:lang w:val="es-ES" w:eastAsia="es-ES"/>
              </w:rPr>
              <w:t xml:space="preserve"> USB. También está diseñado para funcionar bien bajo virtualización o emulación x86.</w:t>
            </w:r>
          </w:p>
          <w:p w:rsidR="00651D50" w:rsidRPr="00651D50" w:rsidRDefault="00651D50" w:rsidP="00651D50">
            <w:pPr>
              <w:jc w:val="center"/>
              <w:rPr>
                <w:rFonts w:ascii="Calibri" w:eastAsia="Times New Roman" w:hAnsi="Calibri" w:cs="Arial"/>
                <w:b/>
                <w:sz w:val="28"/>
                <w:u w:val="single"/>
                <w:lang w:val="es-ES" w:eastAsia="es-ES"/>
              </w:rPr>
            </w:pPr>
          </w:p>
          <w:p w:rsidR="00B53A8D" w:rsidRDefault="00B53A8D" w:rsidP="00651D50">
            <w:pPr>
              <w:jc w:val="center"/>
              <w:rPr>
                <w:rFonts w:ascii="Calibri" w:eastAsia="Times New Roman" w:hAnsi="Calibri" w:cs="Arial"/>
                <w:b/>
                <w:sz w:val="28"/>
                <w:u w:val="single"/>
                <w:lang w:val="es-ES" w:eastAsia="es-ES"/>
              </w:rPr>
            </w:pPr>
          </w:p>
        </w:tc>
        <w:tc>
          <w:tcPr>
            <w:tcW w:w="2408" w:type="dxa"/>
          </w:tcPr>
          <w:p w:rsidR="00B53A8D" w:rsidRPr="00651D50" w:rsidRDefault="00651D50" w:rsidP="00E1478F">
            <w:pPr>
              <w:jc w:val="center"/>
              <w:rPr>
                <w:rFonts w:ascii="Calibri" w:eastAsia="Times New Roman" w:hAnsi="Calibri" w:cs="Arial"/>
                <w:sz w:val="28"/>
                <w:lang w:val="es-ES" w:eastAsia="es-ES"/>
              </w:rPr>
            </w:pPr>
            <w:r w:rsidRPr="00651D50">
              <w:rPr>
                <w:rFonts w:ascii="Calibri" w:eastAsia="Times New Roman" w:hAnsi="Calibri" w:cs="Arial"/>
                <w:lang w:val="es-ES" w:eastAsia="es-ES"/>
              </w:rPr>
              <w:t>29 de junio de 1994</w:t>
            </w:r>
          </w:p>
        </w:tc>
        <w:tc>
          <w:tcPr>
            <w:tcW w:w="3936" w:type="dxa"/>
          </w:tcPr>
          <w:p w:rsidR="00B53A8D" w:rsidRDefault="00136E08" w:rsidP="00E1478F">
            <w:pPr>
              <w:jc w:val="center"/>
              <w:rPr>
                <w:rFonts w:ascii="Calibri" w:eastAsia="Times New Roman" w:hAnsi="Calibri" w:cs="Arial"/>
                <w:b/>
                <w:sz w:val="28"/>
                <w:u w:val="single"/>
                <w:lang w:val="es-ES" w:eastAsia="es-ES"/>
              </w:rPr>
            </w:pPr>
            <w:r>
              <w:rPr>
                <w:noProof/>
              </w:rPr>
              <w:drawing>
                <wp:anchor distT="0" distB="0" distL="114300" distR="114300" simplePos="0" relativeHeight="251705344" behindDoc="0" locked="0" layoutInCell="1" allowOverlap="1" wp14:anchorId="456FD5AF">
                  <wp:simplePos x="0" y="0"/>
                  <wp:positionH relativeFrom="column">
                    <wp:posOffset>-15241</wp:posOffset>
                  </wp:positionH>
                  <wp:positionV relativeFrom="paragraph">
                    <wp:posOffset>142241</wp:posOffset>
                  </wp:positionV>
                  <wp:extent cx="2733145" cy="149542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37623" cy="1497870"/>
                          </a:xfrm>
                          <a:prstGeom prst="rect">
                            <a:avLst/>
                          </a:prstGeom>
                        </pic:spPr>
                      </pic:pic>
                    </a:graphicData>
                  </a:graphic>
                  <wp14:sizeRelH relativeFrom="margin">
                    <wp14:pctWidth>0</wp14:pctWidth>
                  </wp14:sizeRelH>
                  <wp14:sizeRelV relativeFrom="margin">
                    <wp14:pctHeight>0</wp14:pctHeight>
                  </wp14:sizeRelV>
                </wp:anchor>
              </w:drawing>
            </w:r>
          </w:p>
        </w:tc>
      </w:tr>
      <w:tr w:rsidR="00136E08" w:rsidTr="00136E08">
        <w:trPr>
          <w:trHeight w:val="1184"/>
        </w:trPr>
        <w:tc>
          <w:tcPr>
            <w:tcW w:w="2405" w:type="dxa"/>
          </w:tcPr>
          <w:p w:rsidR="00136E08" w:rsidRPr="00136E08" w:rsidRDefault="00136E08" w:rsidP="00E1478F">
            <w:pPr>
              <w:jc w:val="center"/>
              <w:rPr>
                <w:rFonts w:ascii="Calibri" w:eastAsia="Times New Roman" w:hAnsi="Calibri" w:cs="Arial"/>
                <w:b/>
                <w:lang w:val="es-ES" w:eastAsia="es-ES"/>
              </w:rPr>
            </w:pPr>
            <w:r w:rsidRPr="00136E08">
              <w:rPr>
                <w:rFonts w:ascii="Calibri" w:eastAsia="Times New Roman" w:hAnsi="Calibri" w:cs="Arial"/>
                <w:b/>
                <w:lang w:val="es-ES" w:eastAsia="es-ES"/>
              </w:rPr>
              <w:t>HAIKU</w:t>
            </w:r>
          </w:p>
        </w:tc>
        <w:tc>
          <w:tcPr>
            <w:tcW w:w="5245" w:type="dxa"/>
          </w:tcPr>
          <w:p w:rsidR="00136E08" w:rsidRPr="00651D50" w:rsidRDefault="00136E08" w:rsidP="00651D50">
            <w:pPr>
              <w:jc w:val="both"/>
              <w:rPr>
                <w:rFonts w:ascii="Calibri" w:eastAsia="Times New Roman" w:hAnsi="Calibri" w:cs="Arial"/>
                <w:lang w:val="es-ES" w:eastAsia="es-ES"/>
              </w:rPr>
            </w:pPr>
            <w:r w:rsidRPr="00136E08">
              <w:rPr>
                <w:rFonts w:ascii="Calibri" w:eastAsia="Times New Roman" w:hAnsi="Calibri" w:cs="Arial"/>
                <w:lang w:val="es-ES" w:eastAsia="es-ES"/>
              </w:rPr>
              <w:t xml:space="preserve">Es un sistema operativo de código abierto actualmente en desarrollo que se centra específicamente en la informática personal y multimedia. Inspirado por BeOS (Be </w:t>
            </w:r>
            <w:proofErr w:type="spellStart"/>
            <w:r w:rsidRPr="00136E08">
              <w:rPr>
                <w:rFonts w:ascii="Calibri" w:eastAsia="Times New Roman" w:hAnsi="Calibri" w:cs="Arial"/>
                <w:lang w:val="es-ES" w:eastAsia="es-ES"/>
              </w:rPr>
              <w:t>Operating</w:t>
            </w:r>
            <w:proofErr w:type="spellEnd"/>
            <w:r w:rsidRPr="00136E08">
              <w:rPr>
                <w:rFonts w:ascii="Calibri" w:eastAsia="Times New Roman" w:hAnsi="Calibri" w:cs="Arial"/>
                <w:lang w:val="es-ES" w:eastAsia="es-ES"/>
              </w:rPr>
              <w:t xml:space="preserve"> </w:t>
            </w:r>
            <w:proofErr w:type="spellStart"/>
            <w:r w:rsidRPr="00136E08">
              <w:rPr>
                <w:rFonts w:ascii="Calibri" w:eastAsia="Times New Roman" w:hAnsi="Calibri" w:cs="Arial"/>
                <w:lang w:val="es-ES" w:eastAsia="es-ES"/>
              </w:rPr>
              <w:t>System</w:t>
            </w:r>
            <w:proofErr w:type="spellEnd"/>
            <w:r w:rsidRPr="00136E08">
              <w:rPr>
                <w:rFonts w:ascii="Calibri" w:eastAsia="Times New Roman" w:hAnsi="Calibri" w:cs="Arial"/>
                <w:lang w:val="es-ES" w:eastAsia="es-ES"/>
              </w:rPr>
              <w:t>), Haiku aspira a convertirse en un sistema rápido, eficiente, fácil de usar y fácil de aprender, sin descuidar su potencia para los usuarios de todos los niveles. El proyecto está dirigido por Haiku, Inc., una organización no lucrativa situada en Nueva York.</w:t>
            </w:r>
          </w:p>
        </w:tc>
        <w:tc>
          <w:tcPr>
            <w:tcW w:w="2408" w:type="dxa"/>
          </w:tcPr>
          <w:p w:rsidR="00136E08" w:rsidRPr="00651D50" w:rsidRDefault="00136E08" w:rsidP="00E1478F">
            <w:pPr>
              <w:jc w:val="center"/>
              <w:rPr>
                <w:rFonts w:ascii="Calibri" w:eastAsia="Times New Roman" w:hAnsi="Calibri" w:cs="Arial"/>
                <w:lang w:val="es-ES" w:eastAsia="es-ES"/>
              </w:rPr>
            </w:pPr>
            <w:r w:rsidRPr="00136E08">
              <w:rPr>
                <w:rFonts w:ascii="Calibri" w:eastAsia="Times New Roman" w:hAnsi="Calibri" w:cs="Arial"/>
                <w:lang w:val="es-ES" w:eastAsia="es-ES"/>
              </w:rPr>
              <w:t>14 de septiembre de 2009</w:t>
            </w:r>
          </w:p>
        </w:tc>
        <w:tc>
          <w:tcPr>
            <w:tcW w:w="3936" w:type="dxa"/>
          </w:tcPr>
          <w:p w:rsidR="00136E08" w:rsidRDefault="00136E08" w:rsidP="00E1478F">
            <w:pPr>
              <w:jc w:val="center"/>
              <w:rPr>
                <w:noProof/>
              </w:rPr>
            </w:pPr>
            <w:r>
              <w:rPr>
                <w:noProof/>
              </w:rPr>
              <w:drawing>
                <wp:anchor distT="0" distB="0" distL="114300" distR="114300" simplePos="0" relativeHeight="251706368" behindDoc="0" locked="0" layoutInCell="1" allowOverlap="1" wp14:anchorId="5889B78A">
                  <wp:simplePos x="0" y="0"/>
                  <wp:positionH relativeFrom="column">
                    <wp:posOffset>-34290</wp:posOffset>
                  </wp:positionH>
                  <wp:positionV relativeFrom="paragraph">
                    <wp:posOffset>91440</wp:posOffset>
                  </wp:positionV>
                  <wp:extent cx="2781289" cy="1737524"/>
                  <wp:effectExtent l="0" t="0" r="635" b="0"/>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81289" cy="1737524"/>
                          </a:xfrm>
                          <a:prstGeom prst="rect">
                            <a:avLst/>
                          </a:prstGeom>
                        </pic:spPr>
                      </pic:pic>
                    </a:graphicData>
                  </a:graphic>
                  <wp14:sizeRelH relativeFrom="margin">
                    <wp14:pctWidth>0</wp14:pctWidth>
                  </wp14:sizeRelH>
                  <wp14:sizeRelV relativeFrom="margin">
                    <wp14:pctHeight>0</wp14:pctHeight>
                  </wp14:sizeRelV>
                </wp:anchor>
              </w:drawing>
            </w:r>
          </w:p>
        </w:tc>
      </w:tr>
      <w:tr w:rsidR="00136E08" w:rsidTr="00136E08">
        <w:trPr>
          <w:trHeight w:val="1184"/>
        </w:trPr>
        <w:tc>
          <w:tcPr>
            <w:tcW w:w="2405" w:type="dxa"/>
          </w:tcPr>
          <w:p w:rsidR="00136E08" w:rsidRPr="00136E08" w:rsidRDefault="00136E08" w:rsidP="00E1478F">
            <w:pPr>
              <w:jc w:val="center"/>
              <w:rPr>
                <w:rFonts w:ascii="Calibri" w:eastAsia="Times New Roman" w:hAnsi="Calibri" w:cs="Arial"/>
                <w:b/>
                <w:lang w:val="es-ES" w:eastAsia="es-ES"/>
              </w:rPr>
            </w:pPr>
            <w:r w:rsidRPr="00136E08">
              <w:rPr>
                <w:rFonts w:ascii="Calibri" w:eastAsia="Times New Roman" w:hAnsi="Calibri" w:cs="Arial"/>
                <w:b/>
                <w:lang w:val="es-ES" w:eastAsia="es-ES"/>
              </w:rPr>
              <w:lastRenderedPageBreak/>
              <w:t>BADA</w:t>
            </w:r>
          </w:p>
        </w:tc>
        <w:tc>
          <w:tcPr>
            <w:tcW w:w="5245" w:type="dxa"/>
          </w:tcPr>
          <w:p w:rsidR="00136E08" w:rsidRPr="00136E08" w:rsidRDefault="00136E08" w:rsidP="00651D50">
            <w:pPr>
              <w:jc w:val="both"/>
              <w:rPr>
                <w:rFonts w:ascii="Calibri" w:eastAsia="Times New Roman" w:hAnsi="Calibri" w:cs="Arial"/>
                <w:lang w:val="es-ES" w:eastAsia="es-ES"/>
              </w:rPr>
            </w:pPr>
            <w:r w:rsidRPr="00136E08">
              <w:rPr>
                <w:rFonts w:ascii="Calibri" w:eastAsia="Times New Roman" w:hAnsi="Calibri" w:cs="Arial"/>
                <w:lang w:val="es-ES" w:eastAsia="es-ES"/>
              </w:rPr>
              <w:t xml:space="preserve">es un sistema operativo para teléfonos móviles desarrollado por Samsung. Está diseñado para cubrir tanto los </w:t>
            </w:r>
            <w:proofErr w:type="spellStart"/>
            <w:r w:rsidRPr="00136E08">
              <w:rPr>
                <w:rFonts w:ascii="Calibri" w:eastAsia="Times New Roman" w:hAnsi="Calibri" w:cs="Arial"/>
                <w:lang w:val="es-ES" w:eastAsia="es-ES"/>
              </w:rPr>
              <w:t>teleéfonos</w:t>
            </w:r>
            <w:proofErr w:type="spellEnd"/>
            <w:r w:rsidRPr="00136E08">
              <w:rPr>
                <w:rFonts w:ascii="Calibri" w:eastAsia="Times New Roman" w:hAnsi="Calibri" w:cs="Arial"/>
                <w:lang w:val="es-ES" w:eastAsia="es-ES"/>
              </w:rPr>
              <w:t xml:space="preserve"> inteligentes de gama alta como los de gama baja. Samsung afirma que </w:t>
            </w:r>
            <w:proofErr w:type="spellStart"/>
            <w:r w:rsidRPr="00136E08">
              <w:rPr>
                <w:rFonts w:ascii="Calibri" w:eastAsia="Times New Roman" w:hAnsi="Calibri" w:cs="Arial"/>
                <w:lang w:val="es-ES" w:eastAsia="es-ES"/>
              </w:rPr>
              <w:t>bada</w:t>
            </w:r>
            <w:proofErr w:type="spellEnd"/>
            <w:r w:rsidRPr="00136E08">
              <w:rPr>
                <w:rFonts w:ascii="Calibri" w:eastAsia="Times New Roman" w:hAnsi="Calibri" w:cs="Arial"/>
                <w:lang w:val="es-ES" w:eastAsia="es-ES"/>
              </w:rPr>
              <w:t xml:space="preserve"> rápidamente reemplazará la plataforma de teléfonos más básicos, convirtiendo futuros teléfonos en teléfonos </w:t>
            </w:r>
            <w:r w:rsidRPr="00136E08">
              <w:rPr>
                <w:rFonts w:ascii="Calibri" w:eastAsia="Times New Roman" w:hAnsi="Calibri" w:cs="Arial"/>
                <w:lang w:val="es-ES" w:eastAsia="es-ES"/>
              </w:rPr>
              <w:t>inteligentes.</w:t>
            </w:r>
            <w:r w:rsidRPr="00136E08">
              <w:rPr>
                <w:rFonts w:ascii="Calibri" w:eastAsia="Times New Roman" w:hAnsi="Calibri" w:cs="Arial"/>
                <w:lang w:val="es-ES" w:eastAsia="es-ES"/>
              </w:rPr>
              <w:t xml:space="preserve"> Se basa en el sistema operativo propiedad de Samsung SHP OS, utilizado en muchos de sus teléfonos como el Samsung Wave.</w:t>
            </w:r>
          </w:p>
        </w:tc>
        <w:tc>
          <w:tcPr>
            <w:tcW w:w="2408" w:type="dxa"/>
          </w:tcPr>
          <w:p w:rsidR="00136E08" w:rsidRPr="00136E08" w:rsidRDefault="00136E08" w:rsidP="00E1478F">
            <w:pPr>
              <w:jc w:val="center"/>
              <w:rPr>
                <w:rFonts w:ascii="Calibri" w:eastAsia="Times New Roman" w:hAnsi="Calibri" w:cs="Arial"/>
                <w:lang w:val="es-ES" w:eastAsia="es-ES"/>
              </w:rPr>
            </w:pPr>
            <w:r w:rsidRPr="00136E08">
              <w:rPr>
                <w:rFonts w:ascii="Calibri" w:eastAsia="Times New Roman" w:hAnsi="Calibri" w:cs="Arial"/>
                <w:lang w:val="es-ES" w:eastAsia="es-ES"/>
              </w:rPr>
              <w:t>19 de agosto de 2010</w:t>
            </w:r>
          </w:p>
        </w:tc>
        <w:tc>
          <w:tcPr>
            <w:tcW w:w="3936" w:type="dxa"/>
          </w:tcPr>
          <w:p w:rsidR="00136E08" w:rsidRDefault="00136E08" w:rsidP="00E1478F">
            <w:pPr>
              <w:jc w:val="center"/>
              <w:rPr>
                <w:noProof/>
              </w:rPr>
            </w:pPr>
            <w:r>
              <w:rPr>
                <w:noProof/>
              </w:rPr>
              <w:drawing>
                <wp:anchor distT="0" distB="0" distL="114300" distR="114300" simplePos="0" relativeHeight="251708416" behindDoc="0" locked="0" layoutInCell="1" allowOverlap="1" wp14:anchorId="776F96E9">
                  <wp:simplePos x="0" y="0"/>
                  <wp:positionH relativeFrom="column">
                    <wp:posOffset>4445</wp:posOffset>
                  </wp:positionH>
                  <wp:positionV relativeFrom="paragraph">
                    <wp:posOffset>0</wp:posOffset>
                  </wp:positionV>
                  <wp:extent cx="3048000" cy="1352550"/>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48000" cy="1352550"/>
                          </a:xfrm>
                          <a:prstGeom prst="rect">
                            <a:avLst/>
                          </a:prstGeom>
                        </pic:spPr>
                      </pic:pic>
                    </a:graphicData>
                  </a:graphic>
                </wp:anchor>
              </w:drawing>
            </w:r>
          </w:p>
        </w:tc>
      </w:tr>
      <w:tr w:rsidR="00136E08" w:rsidTr="00136E08">
        <w:trPr>
          <w:trHeight w:val="1184"/>
        </w:trPr>
        <w:tc>
          <w:tcPr>
            <w:tcW w:w="2405" w:type="dxa"/>
          </w:tcPr>
          <w:p w:rsidR="00136E08" w:rsidRPr="00136E08" w:rsidRDefault="001C4A7C" w:rsidP="00E1478F">
            <w:pPr>
              <w:jc w:val="center"/>
              <w:rPr>
                <w:rFonts w:ascii="Calibri" w:eastAsia="Times New Roman" w:hAnsi="Calibri" w:cs="Arial"/>
                <w:b/>
                <w:lang w:val="es-ES" w:eastAsia="es-ES"/>
              </w:rPr>
            </w:pPr>
            <w:r>
              <w:rPr>
                <w:rFonts w:ascii="Calibri" w:eastAsia="Times New Roman" w:hAnsi="Calibri" w:cs="Arial"/>
                <w:b/>
                <w:lang w:val="es-ES" w:eastAsia="es-ES"/>
              </w:rPr>
              <w:t>LINUX</w:t>
            </w:r>
          </w:p>
        </w:tc>
        <w:tc>
          <w:tcPr>
            <w:tcW w:w="5245" w:type="dxa"/>
          </w:tcPr>
          <w:p w:rsidR="00136E08" w:rsidRPr="00136E08" w:rsidRDefault="00136E08" w:rsidP="00136E08">
            <w:pPr>
              <w:jc w:val="both"/>
              <w:rPr>
                <w:rFonts w:ascii="Calibri" w:eastAsia="Times New Roman" w:hAnsi="Calibri" w:cs="Arial"/>
                <w:lang w:val="es-ES" w:eastAsia="es-ES"/>
              </w:rPr>
            </w:pPr>
            <w:r w:rsidRPr="00136E08">
              <w:rPr>
                <w:rFonts w:ascii="Calibri" w:eastAsia="Times New Roman" w:hAnsi="Calibri" w:cs="Arial"/>
                <w:lang w:val="es-ES" w:eastAsia="es-ES"/>
              </w:rPr>
              <w:t>Linux es un sistema operativo, compatible Unix. Dos características muy</w:t>
            </w:r>
          </w:p>
          <w:p w:rsidR="00136E08" w:rsidRPr="00136E08" w:rsidRDefault="00136E08" w:rsidP="00136E08">
            <w:pPr>
              <w:jc w:val="both"/>
              <w:rPr>
                <w:rFonts w:ascii="Calibri" w:eastAsia="Times New Roman" w:hAnsi="Calibri" w:cs="Arial"/>
                <w:lang w:val="es-ES" w:eastAsia="es-ES"/>
              </w:rPr>
            </w:pPr>
            <w:r w:rsidRPr="00136E08">
              <w:rPr>
                <w:rFonts w:ascii="Calibri" w:eastAsia="Times New Roman" w:hAnsi="Calibri" w:cs="Arial"/>
                <w:lang w:val="es-ES" w:eastAsia="es-ES"/>
              </w:rPr>
              <w:t>peculiares lo diferencian del resto de los sistemas que podemos encontrar en el</w:t>
            </w:r>
          </w:p>
          <w:p w:rsidR="00136E08" w:rsidRPr="00136E08" w:rsidRDefault="00136E08" w:rsidP="00136E08">
            <w:pPr>
              <w:jc w:val="both"/>
              <w:rPr>
                <w:rFonts w:ascii="Calibri" w:eastAsia="Times New Roman" w:hAnsi="Calibri" w:cs="Arial"/>
                <w:lang w:val="es-ES" w:eastAsia="es-ES"/>
              </w:rPr>
            </w:pPr>
            <w:r w:rsidRPr="00136E08">
              <w:rPr>
                <w:rFonts w:ascii="Calibri" w:eastAsia="Times New Roman" w:hAnsi="Calibri" w:cs="Arial"/>
                <w:lang w:val="es-ES" w:eastAsia="es-ES"/>
              </w:rPr>
              <w:t>mercado, la primera, es que es libre, esto significa que no tenemos que pagar</w:t>
            </w:r>
          </w:p>
          <w:p w:rsidR="00136E08" w:rsidRPr="00136E08" w:rsidRDefault="00136E08" w:rsidP="00136E08">
            <w:pPr>
              <w:jc w:val="both"/>
              <w:rPr>
                <w:rFonts w:ascii="Calibri" w:eastAsia="Times New Roman" w:hAnsi="Calibri" w:cs="Arial"/>
                <w:lang w:val="es-ES" w:eastAsia="es-ES"/>
              </w:rPr>
            </w:pPr>
            <w:r w:rsidRPr="00136E08">
              <w:rPr>
                <w:rFonts w:ascii="Calibri" w:eastAsia="Times New Roman" w:hAnsi="Calibri" w:cs="Arial"/>
                <w:lang w:val="es-ES" w:eastAsia="es-ES"/>
              </w:rPr>
              <w:t>ningún tipo de licencia a ninguna casa desarrolladora de software por el uso del</w:t>
            </w:r>
          </w:p>
          <w:p w:rsidR="00136E08" w:rsidRPr="00136E08" w:rsidRDefault="00136E08" w:rsidP="00136E08">
            <w:pPr>
              <w:jc w:val="both"/>
              <w:rPr>
                <w:rFonts w:ascii="Calibri" w:eastAsia="Times New Roman" w:hAnsi="Calibri" w:cs="Arial"/>
                <w:lang w:val="es-ES" w:eastAsia="es-ES"/>
              </w:rPr>
            </w:pPr>
            <w:r w:rsidRPr="00136E08">
              <w:rPr>
                <w:rFonts w:ascii="Calibri" w:eastAsia="Times New Roman" w:hAnsi="Calibri" w:cs="Arial"/>
                <w:lang w:val="es-ES" w:eastAsia="es-ES"/>
              </w:rPr>
              <w:t>mismo, la segunda, es que el sistema viene acompañado del código fuente.</w:t>
            </w:r>
          </w:p>
        </w:tc>
        <w:tc>
          <w:tcPr>
            <w:tcW w:w="2408" w:type="dxa"/>
          </w:tcPr>
          <w:p w:rsidR="00136E08" w:rsidRPr="00136E08" w:rsidRDefault="00136E08" w:rsidP="00E1478F">
            <w:pPr>
              <w:jc w:val="center"/>
              <w:rPr>
                <w:rFonts w:ascii="Calibri" w:eastAsia="Times New Roman" w:hAnsi="Calibri" w:cs="Arial"/>
                <w:lang w:val="es-ES" w:eastAsia="es-ES"/>
              </w:rPr>
            </w:pPr>
            <w:r w:rsidRPr="00136E08">
              <w:rPr>
                <w:rFonts w:ascii="Calibri" w:eastAsia="Times New Roman" w:hAnsi="Calibri" w:cs="Arial"/>
                <w:lang w:val="es-ES" w:eastAsia="es-ES"/>
              </w:rPr>
              <w:t>septiembre de 1991</w:t>
            </w:r>
          </w:p>
        </w:tc>
        <w:tc>
          <w:tcPr>
            <w:tcW w:w="3936" w:type="dxa"/>
          </w:tcPr>
          <w:p w:rsidR="00136E08" w:rsidRDefault="00136E08" w:rsidP="00E1478F">
            <w:pPr>
              <w:jc w:val="center"/>
              <w:rPr>
                <w:noProof/>
              </w:rPr>
            </w:pPr>
            <w:r>
              <w:rPr>
                <w:noProof/>
              </w:rPr>
              <w:drawing>
                <wp:anchor distT="0" distB="0" distL="114300" distR="114300" simplePos="0" relativeHeight="251709440" behindDoc="0" locked="0" layoutInCell="1" allowOverlap="1" wp14:anchorId="7D8A33A4">
                  <wp:simplePos x="0" y="0"/>
                  <wp:positionH relativeFrom="column">
                    <wp:posOffset>4445</wp:posOffset>
                  </wp:positionH>
                  <wp:positionV relativeFrom="paragraph">
                    <wp:posOffset>3175</wp:posOffset>
                  </wp:positionV>
                  <wp:extent cx="3276600" cy="1390650"/>
                  <wp:effectExtent l="0" t="0" r="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76600" cy="1390650"/>
                          </a:xfrm>
                          <a:prstGeom prst="rect">
                            <a:avLst/>
                          </a:prstGeom>
                        </pic:spPr>
                      </pic:pic>
                    </a:graphicData>
                  </a:graphic>
                </wp:anchor>
              </w:drawing>
            </w:r>
          </w:p>
        </w:tc>
      </w:tr>
    </w:tbl>
    <w:p w:rsidR="00CC7D18" w:rsidRDefault="00CC7D18" w:rsidP="00E1478F">
      <w:pPr>
        <w:shd w:val="clear" w:color="auto" w:fill="FFFFFF"/>
        <w:spacing w:after="0" w:line="240" w:lineRule="auto"/>
        <w:jc w:val="center"/>
        <w:rPr>
          <w:rFonts w:ascii="Calibri" w:eastAsia="Times New Roman" w:hAnsi="Calibri" w:cs="Arial"/>
          <w:b/>
          <w:sz w:val="28"/>
          <w:u w:val="single"/>
          <w:lang w:val="es-ES" w:eastAsia="es-ES"/>
        </w:rPr>
      </w:pPr>
    </w:p>
    <w:p w:rsidR="00CC7D18" w:rsidRDefault="00CC7D18" w:rsidP="00E1478F">
      <w:pPr>
        <w:shd w:val="clear" w:color="auto" w:fill="FFFFFF"/>
        <w:spacing w:after="0" w:line="240" w:lineRule="auto"/>
        <w:jc w:val="center"/>
        <w:rPr>
          <w:rFonts w:ascii="Calibri" w:eastAsia="Times New Roman" w:hAnsi="Calibri" w:cs="Arial"/>
          <w:b/>
          <w:sz w:val="28"/>
          <w:u w:val="single"/>
          <w:lang w:val="es-ES" w:eastAsia="es-ES"/>
        </w:rPr>
      </w:pPr>
    </w:p>
    <w:p w:rsidR="00CC7D18" w:rsidRDefault="00CC7D18" w:rsidP="00E1478F">
      <w:pPr>
        <w:shd w:val="clear" w:color="auto" w:fill="FFFFFF"/>
        <w:spacing w:after="0" w:line="240" w:lineRule="auto"/>
        <w:jc w:val="center"/>
        <w:rPr>
          <w:rFonts w:ascii="Calibri" w:eastAsia="Times New Roman" w:hAnsi="Calibri" w:cs="Arial"/>
          <w:b/>
          <w:sz w:val="28"/>
          <w:u w:val="single"/>
          <w:lang w:val="es-ES" w:eastAsia="es-ES"/>
        </w:rPr>
      </w:pPr>
    </w:p>
    <w:p w:rsidR="00CC7D18" w:rsidRDefault="00CC7D18" w:rsidP="00E1478F">
      <w:pPr>
        <w:shd w:val="clear" w:color="auto" w:fill="FFFFFF"/>
        <w:spacing w:after="0" w:line="240" w:lineRule="auto"/>
        <w:jc w:val="center"/>
        <w:rPr>
          <w:rFonts w:ascii="Calibri" w:eastAsia="Times New Roman" w:hAnsi="Calibri" w:cs="Arial"/>
          <w:b/>
          <w:sz w:val="28"/>
          <w:u w:val="single"/>
          <w:lang w:val="es-ES" w:eastAsia="es-ES"/>
        </w:rPr>
      </w:pPr>
    </w:p>
    <w:p w:rsidR="00CC7D18" w:rsidRDefault="00CC7D18" w:rsidP="00E1478F">
      <w:pPr>
        <w:shd w:val="clear" w:color="auto" w:fill="FFFFFF"/>
        <w:spacing w:after="0" w:line="240" w:lineRule="auto"/>
        <w:jc w:val="center"/>
        <w:rPr>
          <w:rFonts w:ascii="Calibri" w:eastAsia="Times New Roman" w:hAnsi="Calibri" w:cs="Arial"/>
          <w:b/>
          <w:sz w:val="28"/>
          <w:u w:val="single"/>
          <w:lang w:val="es-ES" w:eastAsia="es-ES"/>
        </w:rPr>
      </w:pPr>
    </w:p>
    <w:p w:rsidR="00CC7D18" w:rsidRDefault="00CC7D18" w:rsidP="00E1478F">
      <w:pPr>
        <w:shd w:val="clear" w:color="auto" w:fill="FFFFFF"/>
        <w:spacing w:after="0" w:line="240" w:lineRule="auto"/>
        <w:jc w:val="center"/>
        <w:rPr>
          <w:rFonts w:ascii="Calibri" w:eastAsia="Times New Roman" w:hAnsi="Calibri" w:cs="Arial"/>
          <w:b/>
          <w:sz w:val="28"/>
          <w:u w:val="single"/>
          <w:lang w:val="es-ES" w:eastAsia="es-ES"/>
        </w:rPr>
      </w:pPr>
    </w:p>
    <w:p w:rsidR="00CC7D18" w:rsidRDefault="00CC7D18" w:rsidP="00E1478F">
      <w:pPr>
        <w:shd w:val="clear" w:color="auto" w:fill="FFFFFF"/>
        <w:spacing w:after="0" w:line="240" w:lineRule="auto"/>
        <w:jc w:val="center"/>
        <w:rPr>
          <w:rFonts w:ascii="Calibri" w:eastAsia="Times New Roman" w:hAnsi="Calibri" w:cs="Arial"/>
          <w:b/>
          <w:sz w:val="28"/>
          <w:u w:val="single"/>
          <w:lang w:val="es-ES" w:eastAsia="es-ES"/>
        </w:rPr>
      </w:pPr>
    </w:p>
    <w:p w:rsidR="00CC7D18" w:rsidRDefault="00CC7D18" w:rsidP="00136E08">
      <w:pPr>
        <w:shd w:val="clear" w:color="auto" w:fill="FFFFFF"/>
        <w:spacing w:after="0" w:line="240" w:lineRule="auto"/>
        <w:rPr>
          <w:rFonts w:ascii="Calibri" w:eastAsia="Times New Roman" w:hAnsi="Calibri" w:cs="Arial"/>
          <w:b/>
          <w:sz w:val="28"/>
          <w:u w:val="single"/>
          <w:lang w:val="es-ES" w:eastAsia="es-ES"/>
        </w:rPr>
      </w:pPr>
    </w:p>
    <w:p w:rsidR="00E1478F" w:rsidRPr="00E1478F" w:rsidRDefault="00E1478F" w:rsidP="00E1478F">
      <w:pPr>
        <w:shd w:val="clear" w:color="auto" w:fill="FFFFFF"/>
        <w:spacing w:after="0" w:line="240" w:lineRule="auto"/>
        <w:jc w:val="center"/>
        <w:rPr>
          <w:rFonts w:ascii="Calibri" w:eastAsia="Times New Roman" w:hAnsi="Calibri" w:cs="Arial"/>
          <w:b/>
          <w:sz w:val="28"/>
          <w:u w:val="single"/>
          <w:lang w:val="es-ES" w:eastAsia="es-ES"/>
        </w:rPr>
      </w:pPr>
      <w:r w:rsidRPr="00E1478F">
        <w:rPr>
          <w:rFonts w:ascii="Calibri" w:eastAsia="Times New Roman" w:hAnsi="Calibri" w:cs="Arial"/>
          <w:noProof/>
          <w:color w:val="4D469C"/>
          <w:lang w:val="es-ES" w:eastAsia="es-ES"/>
        </w:rPr>
        <w:lastRenderedPageBreak/>
        <w:drawing>
          <wp:anchor distT="0" distB="0" distL="114300" distR="114300" simplePos="0" relativeHeight="251699200" behindDoc="0" locked="0" layoutInCell="1" allowOverlap="1" wp14:anchorId="741C5850" wp14:editId="7E74F09E">
            <wp:simplePos x="0" y="0"/>
            <wp:positionH relativeFrom="margin">
              <wp:align>left</wp:align>
            </wp:positionH>
            <wp:positionV relativeFrom="paragraph">
              <wp:posOffset>383540</wp:posOffset>
            </wp:positionV>
            <wp:extent cx="2019300" cy="1700530"/>
            <wp:effectExtent l="0" t="0" r="0" b="0"/>
            <wp:wrapSquare wrapText="bothSides"/>
            <wp:docPr id="40" name="Imagen 40" descr="http://3.bp.blogspot.com/-3inu1T__mnA/UnlhFZGLZFI/AAAAAAAAANo/byZuelIMVqo/s320/1.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3.bp.blogspot.com/-3inu1T__mnA/UnlhFZGLZFI/AAAAAAAAANo/byZuelIMVqo/s320/1.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23268" cy="17042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78F">
        <w:rPr>
          <w:rFonts w:ascii="Calibri" w:eastAsia="Times New Roman" w:hAnsi="Calibri" w:cs="Arial"/>
          <w:b/>
          <w:sz w:val="28"/>
          <w:u w:val="single"/>
          <w:lang w:val="es-ES" w:eastAsia="es-ES"/>
        </w:rPr>
        <w:t xml:space="preserve">1.6 CONTROL DE MANEJO CAPERTAS Y ARCHIVOS </w:t>
      </w:r>
      <w:r w:rsidRPr="00E1478F">
        <w:rPr>
          <w:rFonts w:ascii="Calibri" w:eastAsia="Times New Roman" w:hAnsi="Calibri" w:cs="Arial"/>
          <w:b/>
          <w:sz w:val="28"/>
          <w:u w:val="single"/>
          <w:lang w:val="es-ES" w:eastAsia="es-ES"/>
        </w:rPr>
        <w:br w:type="textWrapping" w:clear="all"/>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54545"/>
          <w:lang w:val="es-ES" w:eastAsia="es-ES"/>
        </w:rPr>
        <w:t>Un </w:t>
      </w:r>
      <w:r w:rsidRPr="00E1478F">
        <w:rPr>
          <w:rFonts w:ascii="Calibri" w:eastAsia="Times New Roman" w:hAnsi="Calibri" w:cs="Arial"/>
          <w:b/>
          <w:bCs/>
          <w:color w:val="454545"/>
          <w:u w:val="single"/>
          <w:lang w:val="es-ES" w:eastAsia="es-ES"/>
        </w:rPr>
        <w:t>archivo</w:t>
      </w:r>
      <w:r w:rsidRPr="00E1478F">
        <w:rPr>
          <w:rFonts w:ascii="Calibri" w:eastAsia="Times New Roman" w:hAnsi="Calibri" w:cs="Arial"/>
          <w:color w:val="454545"/>
          <w:lang w:val="es-ES" w:eastAsia="es-ES"/>
        </w:rPr>
        <w:t> es un elemento que contiene información, como texto, imágenes o música. Cuando se abre, el archivo puede tener un aspecto muy parecido al de una fotografía o un documento de texto de los que puede encontrar en cualquier escritorio o archivador. En el equipo, los archivos se representan mediante iconos; así resulta más sencillo reconocer un tipo de archivo con solo ver el icono. En la imagen se muestran algunos de los iconos de archivo más habituales.</w:t>
      </w:r>
    </w:p>
    <w:p w:rsidR="00E1478F" w:rsidRPr="00E1478F" w:rsidRDefault="00E1478F" w:rsidP="00E1478F">
      <w:pPr>
        <w:shd w:val="clear" w:color="auto" w:fill="FFFFFF"/>
        <w:spacing w:after="24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anchor distT="0" distB="0" distL="114300" distR="114300" simplePos="0" relativeHeight="251700224" behindDoc="0" locked="0" layoutInCell="1" allowOverlap="1" wp14:anchorId="673FCB77" wp14:editId="156D8DFE">
            <wp:simplePos x="0" y="0"/>
            <wp:positionH relativeFrom="margin">
              <wp:align>right</wp:align>
            </wp:positionH>
            <wp:positionV relativeFrom="paragraph">
              <wp:posOffset>8890</wp:posOffset>
            </wp:positionV>
            <wp:extent cx="2078355" cy="1295400"/>
            <wp:effectExtent l="0" t="0" r="0" b="0"/>
            <wp:wrapSquare wrapText="bothSides"/>
            <wp:docPr id="41" name="Imagen 41" descr="http://2.bp.blogspot.com/-F1MqkRQ5SVY/UnlhIeGvG-I/AAAAAAAAAOw/W_5VT8JgxAQ/s1600/2.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2.bp.blogspot.com/-F1MqkRQ5SVY/UnlhIeGvG-I/AAAAAAAAAOw/W_5VT8JgxAQ/s1600/2.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7835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78F">
        <w:rPr>
          <w:rFonts w:ascii="Calibri" w:eastAsia="Times New Roman" w:hAnsi="Calibri" w:cs="Arial"/>
          <w:color w:val="454545"/>
          <w:lang w:val="es-ES" w:eastAsia="es-ES"/>
        </w:rPr>
        <w:t>Una </w:t>
      </w:r>
      <w:r w:rsidRPr="00E1478F">
        <w:rPr>
          <w:rFonts w:ascii="Calibri" w:eastAsia="Times New Roman" w:hAnsi="Calibri" w:cs="Arial"/>
          <w:b/>
          <w:bCs/>
          <w:color w:val="454545"/>
          <w:u w:val="single"/>
          <w:lang w:val="es-ES" w:eastAsia="es-ES"/>
        </w:rPr>
        <w:t>carpeta</w:t>
      </w:r>
      <w:r w:rsidRPr="00E1478F">
        <w:rPr>
          <w:rFonts w:ascii="Calibri" w:eastAsia="Times New Roman" w:hAnsi="Calibri" w:cs="Arial"/>
          <w:color w:val="454545"/>
          <w:lang w:val="es-ES" w:eastAsia="es-ES"/>
        </w:rPr>
        <w:t> es un contenedor que sirve para almacenar archivos y carpetas. Imagine que tiene una infinidad de papeles encima de la mesa: sería prácticamente imposible encontrar uno en concreto cuando lo necesite. Por este motivo, los archivos en papel se suelen almacenar en archivadores. Las carpetas de un equipo funcionan exactamente del mismo modo En la imagen se muestran algunos iconos de carpeta típicos.</w:t>
      </w:r>
    </w:p>
    <w:p w:rsidR="00E1478F" w:rsidRPr="00E1478F" w:rsidRDefault="00E1478F" w:rsidP="00E1478F">
      <w:pPr>
        <w:shd w:val="clear" w:color="auto" w:fill="FFFFFF"/>
        <w:spacing w:after="24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line="300" w:lineRule="atLeast"/>
        <w:jc w:val="both"/>
        <w:rPr>
          <w:rFonts w:ascii="Calibri" w:eastAsia="Times New Roman" w:hAnsi="Calibri" w:cs="Arial"/>
          <w:color w:val="444444"/>
          <w:lang w:val="es-ES" w:eastAsia="es-ES"/>
        </w:rPr>
      </w:pPr>
      <w:r w:rsidRPr="00E1478F">
        <w:rPr>
          <w:rFonts w:ascii="Calibri" w:eastAsia="Times New Roman" w:hAnsi="Calibri" w:cs="Arial"/>
          <w:color w:val="454545"/>
          <w:lang w:val="es-ES" w:eastAsia="es-ES"/>
        </w:rPr>
        <w:t>En las carpetas también se pueden almacenar otras carpetas. Una carpeta dentro de una carpeta normalmente se denomina </w:t>
      </w:r>
      <w:r w:rsidRPr="00E1478F">
        <w:rPr>
          <w:rFonts w:ascii="Calibri" w:eastAsia="Times New Roman" w:hAnsi="Calibri" w:cs="Arial"/>
          <w:b/>
          <w:bCs/>
          <w:color w:val="454545"/>
          <w:u w:val="single"/>
          <w:lang w:val="es-ES" w:eastAsia="es-ES"/>
        </w:rPr>
        <w:t>subcarpeta</w:t>
      </w:r>
      <w:r w:rsidRPr="00E1478F">
        <w:rPr>
          <w:rFonts w:ascii="Calibri" w:eastAsia="Times New Roman" w:hAnsi="Calibri" w:cs="Arial"/>
          <w:color w:val="454545"/>
          <w:lang w:val="es-ES" w:eastAsia="es-ES"/>
        </w:rPr>
        <w:t>. Puede crear cuantas subcarpetas desee y cada una de ellas puede contener cuantos archivos y subcarpetas extra necesite.</w:t>
      </w:r>
    </w:p>
    <w:p w:rsidR="00E1478F" w:rsidRPr="00E1478F" w:rsidRDefault="00E1478F" w:rsidP="00E1478F">
      <w:pPr>
        <w:shd w:val="clear" w:color="auto" w:fill="FFFFFF"/>
        <w:spacing w:line="300" w:lineRule="atLeast"/>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1. Crear</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inline distT="0" distB="0" distL="0" distR="0" wp14:anchorId="26ED031F" wp14:editId="6D9D786D">
            <wp:extent cx="2895600" cy="504825"/>
            <wp:effectExtent l="0" t="0" r="0" b="9525"/>
            <wp:docPr id="42" name="Imagen 42" descr="http://1.bp.blogspot.com/-hQRuRdH5RA8/UnlhIhLJUXI/AAAAAAAAAO4/jxgMj--GHDE/s1600/3.gif">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bp.blogspot.com/-hQRuRdH5RA8/UnlhIhLJUXI/AAAAAAAAAO4/jxgMj--GHDE/s1600/3.gif">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5600" cy="504825"/>
                    </a:xfrm>
                    <a:prstGeom prst="rect">
                      <a:avLst/>
                    </a:prstGeom>
                    <a:noFill/>
                    <a:ln>
                      <a:noFill/>
                    </a:ln>
                  </pic:spPr>
                </pic:pic>
              </a:graphicData>
            </a:graphic>
          </wp:inline>
        </w:drawing>
      </w:r>
    </w:p>
    <w:p w:rsidR="00E1478F" w:rsidRPr="00E1478F" w:rsidRDefault="00E1478F" w:rsidP="00E1478F">
      <w:pPr>
        <w:shd w:val="clear" w:color="auto" w:fill="FFFFFF"/>
        <w:spacing w:line="300" w:lineRule="atLeast"/>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Para crear una carpeta, primero hay que situarse en el lugar donde deseamos crearla, luego hacer clic en el botón </w:t>
      </w:r>
      <w:r w:rsidRPr="00E1478F">
        <w:rPr>
          <w:rFonts w:ascii="Calibri" w:eastAsia="Times New Roman" w:hAnsi="Calibri" w:cs="Arial"/>
          <w:b/>
          <w:bCs/>
          <w:color w:val="444444"/>
          <w:lang w:val="es-ES" w:eastAsia="es-ES"/>
        </w:rPr>
        <w:t>Nueva carpeta</w:t>
      </w:r>
      <w:r w:rsidRPr="00E1478F">
        <w:rPr>
          <w:rFonts w:ascii="Calibri" w:eastAsia="Times New Roman" w:hAnsi="Calibri" w:cs="Arial"/>
          <w:color w:val="444444"/>
          <w:lang w:val="es-ES" w:eastAsia="es-ES"/>
        </w:rPr>
        <w:t> de la </w:t>
      </w:r>
      <w:r w:rsidRPr="00E1478F">
        <w:rPr>
          <w:rFonts w:ascii="Calibri" w:eastAsia="Times New Roman" w:hAnsi="Calibri" w:cs="Arial"/>
          <w:b/>
          <w:bCs/>
          <w:color w:val="444444"/>
          <w:lang w:val="es-ES" w:eastAsia="es-ES"/>
        </w:rPr>
        <w:t>Barra de Herramientas</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inline distT="0" distB="0" distL="0" distR="0" wp14:anchorId="4D21E854" wp14:editId="28DACCBD">
            <wp:extent cx="1323975" cy="638175"/>
            <wp:effectExtent l="0" t="0" r="9525" b="9525"/>
            <wp:docPr id="43" name="Imagen 43" descr="http://4.bp.blogspot.com/-z3YzAeJjLLs/UnlhJEUC8WI/AAAAAAAAAPA/j_CVLZJS8hA/s1600/4.gif">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z3YzAeJjLLs/UnlhJEUC8WI/AAAAAAAAAPA/j_CVLZJS8hA/s1600/4.gif">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23975" cy="638175"/>
                    </a:xfrm>
                    <a:prstGeom prst="rect">
                      <a:avLst/>
                    </a:prstGeom>
                    <a:noFill/>
                    <a:ln>
                      <a:noFill/>
                    </a:ln>
                  </pic:spPr>
                </pic:pic>
              </a:graphicData>
            </a:graphic>
          </wp:inline>
        </w:drawing>
      </w:r>
    </w:p>
    <w:p w:rsidR="00E1478F" w:rsidRPr="00E1478F" w:rsidRDefault="00E1478F" w:rsidP="00E1478F">
      <w:pPr>
        <w:shd w:val="clear" w:color="auto" w:fill="FFFFFF"/>
        <w:spacing w:line="300" w:lineRule="atLeast"/>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Podremos observar una nueva carpeta que tiene como nombre Nueva Carpeta, este es el nombre que Windows les aplica por defecto a las carpetas que creamos, en el caso de encontrar otra carpeta con ese nombre la llamará </w:t>
      </w:r>
      <w:r w:rsidRPr="00E1478F">
        <w:rPr>
          <w:rFonts w:ascii="Calibri" w:eastAsia="Times New Roman" w:hAnsi="Calibri" w:cs="Arial"/>
          <w:b/>
          <w:bCs/>
          <w:iCs/>
          <w:color w:val="444444"/>
          <w:lang w:val="es-ES" w:eastAsia="es-ES"/>
        </w:rPr>
        <w:t>Nueva Carpeta (2)</w:t>
      </w:r>
      <w:r w:rsidRPr="00E1478F">
        <w:rPr>
          <w:rFonts w:ascii="Calibri" w:eastAsia="Times New Roman" w:hAnsi="Calibri" w:cs="Arial"/>
          <w:color w:val="444444"/>
          <w:lang w:val="es-ES" w:eastAsia="es-ES"/>
        </w:rPr>
        <w:t>,</w:t>
      </w:r>
      <w:r w:rsidRPr="00E1478F">
        <w:rPr>
          <w:rFonts w:ascii="Calibri" w:eastAsia="Times New Roman" w:hAnsi="Calibri" w:cs="Arial"/>
          <w:b/>
          <w:bCs/>
          <w:iCs/>
          <w:color w:val="444444"/>
          <w:lang w:val="es-ES" w:eastAsia="es-ES"/>
        </w:rPr>
        <w:t> Nueva Carpeta (3)</w:t>
      </w:r>
      <w:r w:rsidRPr="00E1478F">
        <w:rPr>
          <w:rFonts w:ascii="Calibri" w:eastAsia="Times New Roman" w:hAnsi="Calibri" w:cs="Arial"/>
          <w:color w:val="444444"/>
          <w:lang w:val="es-ES" w:eastAsia="es-ES"/>
        </w:rPr>
        <w:t>, así sucesivamente.</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lastRenderedPageBreak/>
        <w:t>El nombre de la carpeta se puede cambiar. Cuando la creamos vemos el nombre en azul y en estado de edición, eso significa que podemos escribir directamente su nombre. Para aceptar el nuevo nombre o el propuesto por Windows, podemos hacer clic sobre la ventana, en cualquier parte excepto en la nueva carpeta o pulsar las teclas </w:t>
      </w:r>
      <w:r w:rsidRPr="00E1478F">
        <w:rPr>
          <w:rFonts w:ascii="Calibri" w:eastAsia="Times New Roman" w:hAnsi="Calibri" w:cs="Courier New"/>
          <w:color w:val="444444"/>
          <w:lang w:val="es-ES" w:eastAsia="es-ES"/>
        </w:rPr>
        <w:t>ESC</w:t>
      </w:r>
      <w:r w:rsidRPr="00E1478F">
        <w:rPr>
          <w:rFonts w:ascii="Calibri" w:eastAsia="Times New Roman" w:hAnsi="Calibri" w:cs="Arial"/>
          <w:color w:val="444444"/>
          <w:lang w:val="es-ES" w:eastAsia="es-ES"/>
        </w:rPr>
        <w:t> o </w:t>
      </w:r>
      <w:r w:rsidRPr="00E1478F">
        <w:rPr>
          <w:rFonts w:ascii="Calibri" w:eastAsia="Times New Roman" w:hAnsi="Calibri" w:cs="Courier New"/>
          <w:color w:val="444444"/>
          <w:lang w:val="es-ES" w:eastAsia="es-ES"/>
        </w:rPr>
        <w:t>ENTRAR</w:t>
      </w:r>
      <w:r w:rsidRPr="00E1478F">
        <w:rPr>
          <w:rFonts w:ascii="Calibri" w:eastAsia="Times New Roman" w:hAnsi="Calibri" w:cs="Arial"/>
          <w:color w:val="444444"/>
          <w:lang w:val="es-ES" w:eastAsia="es-ES"/>
        </w:rPr>
        <w:t>. </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inline distT="0" distB="0" distL="0" distR="0" wp14:anchorId="6CED298D" wp14:editId="615FFD95">
            <wp:extent cx="2743200" cy="2076450"/>
            <wp:effectExtent l="0" t="0" r="0" b="0"/>
            <wp:docPr id="44" name="Imagen 44" descr="http://4.bp.blogspot.com/-GGzTyUanBAQ/UnlhJZxLEDI/AAAAAAAAAPI/c1jIuIjidIA/s1600/5.gif">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GGzTyUanBAQ/UnlhJZxLEDI/AAAAAAAAAPI/c1jIuIjidIA/s1600/5.gif">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2076450"/>
                    </a:xfrm>
                    <a:prstGeom prst="rect">
                      <a:avLst/>
                    </a:prstGeom>
                    <a:noFill/>
                    <a:ln>
                      <a:noFill/>
                    </a:ln>
                  </pic:spPr>
                </pic:pic>
              </a:graphicData>
            </a:graphic>
          </wp:inline>
        </w:drawing>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Otra forma de crear una carpeta es situarse en el lugar que se quiere crear la carpeta y pulsar el</w:t>
      </w:r>
      <w:r w:rsidRPr="00E1478F">
        <w:rPr>
          <w:rFonts w:ascii="Calibri" w:eastAsia="Times New Roman" w:hAnsi="Calibri" w:cs="Arial"/>
          <w:b/>
          <w:bCs/>
          <w:color w:val="444444"/>
          <w:lang w:val="es-ES" w:eastAsia="es-ES"/>
        </w:rPr>
        <w:t> botón derecho</w:t>
      </w:r>
      <w:r w:rsidRPr="00E1478F">
        <w:rPr>
          <w:rFonts w:ascii="Calibri" w:eastAsia="Times New Roman" w:hAnsi="Calibri" w:cs="Arial"/>
          <w:color w:val="444444"/>
          <w:lang w:val="es-ES" w:eastAsia="es-ES"/>
        </w:rPr>
        <w:t> del ratón, se abrirá un menú contextual, elegir la opción </w:t>
      </w:r>
      <w:r w:rsidRPr="00E1478F">
        <w:rPr>
          <w:rFonts w:ascii="Calibri" w:eastAsia="Times New Roman" w:hAnsi="Calibri" w:cs="Arial"/>
          <w:b/>
          <w:bCs/>
          <w:color w:val="444444"/>
          <w:lang w:val="es-ES" w:eastAsia="es-ES"/>
        </w:rPr>
        <w:t>Nuevo</w:t>
      </w:r>
      <w:r w:rsidRPr="00E1478F">
        <w:rPr>
          <w:rFonts w:ascii="Calibri" w:eastAsia="Times New Roman" w:hAnsi="Calibri" w:cs="Arial"/>
          <w:color w:val="444444"/>
          <w:lang w:val="es-ES" w:eastAsia="es-ES"/>
        </w:rPr>
        <w:t> y luego la opción </w:t>
      </w:r>
      <w:r w:rsidRPr="00E1478F">
        <w:rPr>
          <w:rFonts w:ascii="Calibri" w:eastAsia="Times New Roman" w:hAnsi="Calibri" w:cs="Arial"/>
          <w:b/>
          <w:bCs/>
          <w:color w:val="444444"/>
          <w:lang w:val="es-ES" w:eastAsia="es-ES"/>
        </w:rPr>
        <w:t>Carpeta</w:t>
      </w:r>
      <w:r w:rsidRPr="00E1478F">
        <w:rPr>
          <w:rFonts w:ascii="Calibri" w:eastAsia="Times New Roman" w:hAnsi="Calibri" w:cs="Arial"/>
          <w:color w:val="444444"/>
          <w:lang w:val="es-ES" w:eastAsia="es-ES"/>
        </w:rPr>
        <w:t>, tal y como se ve en esta imagen.</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Esta opción es muy útil, porque nos permite crear carpetas cuando la barra de herramientas no está disponible, por ejemplo, en los cuadros de diálogo </w:t>
      </w:r>
      <w:r w:rsidRPr="00E1478F">
        <w:rPr>
          <w:rFonts w:ascii="Calibri" w:eastAsia="Times New Roman" w:hAnsi="Calibri" w:cs="Arial"/>
          <w:b/>
          <w:bCs/>
          <w:color w:val="444444"/>
          <w:lang w:val="es-ES" w:eastAsia="es-ES"/>
        </w:rPr>
        <w:t>Guardar</w:t>
      </w:r>
      <w:r w:rsidRPr="00E1478F">
        <w:rPr>
          <w:rFonts w:ascii="Calibri" w:eastAsia="Times New Roman" w:hAnsi="Calibri" w:cs="Arial"/>
          <w:color w:val="444444"/>
          <w:lang w:val="es-ES" w:eastAsia="es-ES"/>
        </w:rPr>
        <w:t> en ciertas aplicaciones.</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utilizamos el menú contextual para crear una nueva carpeta, veremos que las opciones de </w:t>
      </w:r>
      <w:r w:rsidRPr="00E1478F">
        <w:rPr>
          <w:rFonts w:ascii="Calibri" w:eastAsia="Times New Roman" w:hAnsi="Calibri" w:cs="Arial"/>
          <w:b/>
          <w:bCs/>
          <w:color w:val="444444"/>
          <w:lang w:val="es-ES" w:eastAsia="es-ES"/>
        </w:rPr>
        <w:t>Nuevo</w:t>
      </w:r>
      <w:r w:rsidRPr="00E1478F">
        <w:rPr>
          <w:rFonts w:ascii="Calibri" w:eastAsia="Times New Roman" w:hAnsi="Calibri" w:cs="Arial"/>
          <w:color w:val="444444"/>
          <w:lang w:val="es-ES" w:eastAsia="es-ES"/>
        </w:rPr>
        <w:t> son varias: </w:t>
      </w:r>
      <w:r w:rsidRPr="00E1478F">
        <w:rPr>
          <w:rFonts w:ascii="Calibri" w:eastAsia="Times New Roman" w:hAnsi="Calibri" w:cs="Arial"/>
          <w:b/>
          <w:bCs/>
          <w:color w:val="444444"/>
          <w:lang w:val="es-ES" w:eastAsia="es-ES"/>
        </w:rPr>
        <w:t>acceso directo</w:t>
      </w:r>
      <w:r w:rsidRPr="00E1478F">
        <w:rPr>
          <w:rFonts w:ascii="Calibri" w:eastAsia="Times New Roman" w:hAnsi="Calibri" w:cs="Arial"/>
          <w:color w:val="444444"/>
          <w:lang w:val="es-ES" w:eastAsia="es-ES"/>
        </w:rPr>
        <w:t>, </w:t>
      </w:r>
      <w:r w:rsidRPr="00E1478F">
        <w:rPr>
          <w:rFonts w:ascii="Calibri" w:eastAsia="Times New Roman" w:hAnsi="Calibri" w:cs="Arial"/>
          <w:b/>
          <w:bCs/>
          <w:color w:val="444444"/>
          <w:lang w:val="es-ES" w:eastAsia="es-ES"/>
        </w:rPr>
        <w:t>documento de texto</w:t>
      </w:r>
      <w:r w:rsidRPr="00E1478F">
        <w:rPr>
          <w:rFonts w:ascii="Calibri" w:eastAsia="Times New Roman" w:hAnsi="Calibri" w:cs="Arial"/>
          <w:color w:val="444444"/>
          <w:lang w:val="es-ES" w:eastAsia="es-ES"/>
        </w:rPr>
        <w:t>, etc. Esta también puede ser una forma rápida de crear un documento sin tener que abrir la aplicación, crearlo y guardarlo</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2. Buscar</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Para </w:t>
      </w:r>
      <w:r w:rsidRPr="00E1478F">
        <w:rPr>
          <w:rFonts w:ascii="Calibri" w:eastAsia="Times New Roman" w:hAnsi="Calibri" w:cs="Arial"/>
          <w:b/>
          <w:bCs/>
          <w:color w:val="444444"/>
          <w:lang w:val="es-ES" w:eastAsia="es-ES"/>
        </w:rPr>
        <w:t>buscar archivos o carpetas</w:t>
      </w:r>
      <w:r w:rsidRPr="00E1478F">
        <w:rPr>
          <w:rFonts w:ascii="Calibri" w:eastAsia="Times New Roman" w:hAnsi="Calibri" w:cs="Arial"/>
          <w:color w:val="444444"/>
          <w:lang w:val="es-ES" w:eastAsia="es-ES"/>
        </w:rPr>
        <w:t> podemos utilizar el cuadro de búsqueda del Explorador de Windows. Recuerda que se encuentra en la parte superior derecha:</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inline distT="0" distB="0" distL="0" distR="0" wp14:anchorId="3A90249B" wp14:editId="46D9223A">
            <wp:extent cx="3810000" cy="381000"/>
            <wp:effectExtent l="0" t="0" r="0" b="0"/>
            <wp:docPr id="45" name="Imagen 45" descr="http://2.bp.blogspot.com/-GHOnj2yxpVc/UnlhJoT6yaI/AAAAAAAAAPQ/6mFKrg4c-DQ/s400/6.gif">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2.bp.blogspot.com/-GHOnj2yxpVc/UnlhJoT6yaI/AAAAAAAAAPQ/6mFKrg4c-DQ/s400/6.gif">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381000"/>
                    </a:xfrm>
                    <a:prstGeom prst="rect">
                      <a:avLst/>
                    </a:prstGeom>
                    <a:noFill/>
                    <a:ln>
                      <a:noFill/>
                    </a:ln>
                  </pic:spPr>
                </pic:pic>
              </a:graphicData>
            </a:graphic>
          </wp:inline>
        </w:drawing>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forma de realizar una búsqueda es la siguiente:</w:t>
      </w:r>
    </w:p>
    <w:p w:rsidR="00E1478F" w:rsidRPr="00E1478F" w:rsidRDefault="00E1478F" w:rsidP="00E1478F">
      <w:pPr>
        <w:numPr>
          <w:ilvl w:val="0"/>
          <w:numId w:val="4"/>
        </w:numPr>
        <w:shd w:val="clear" w:color="auto" w:fill="FFFFFF"/>
        <w:spacing w:after="60" w:line="240" w:lineRule="auto"/>
        <w:ind w:firstLine="0"/>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lastRenderedPageBreak/>
        <w:t>Situarnos en la carpeta que contenga la información a buscar. Por ejemplo, en la biblioteca de imágenes para buscar en su contenido, incluidas las subcarpetas.</w:t>
      </w:r>
    </w:p>
    <w:p w:rsidR="00E1478F" w:rsidRPr="00E1478F" w:rsidRDefault="00E1478F" w:rsidP="00E1478F">
      <w:pPr>
        <w:numPr>
          <w:ilvl w:val="0"/>
          <w:numId w:val="4"/>
        </w:numPr>
        <w:shd w:val="clear" w:color="auto" w:fill="FFFFFF"/>
        <w:spacing w:after="60" w:line="240" w:lineRule="auto"/>
        <w:ind w:firstLine="0"/>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Hacer clic en el cuadro de búsqueda para indicar que vamos a escribir en él.</w:t>
      </w:r>
    </w:p>
    <w:p w:rsidR="00E1478F" w:rsidRPr="00E1478F" w:rsidRDefault="00E1478F" w:rsidP="00E1478F">
      <w:pPr>
        <w:numPr>
          <w:ilvl w:val="0"/>
          <w:numId w:val="4"/>
        </w:numPr>
        <w:shd w:val="clear" w:color="auto" w:fill="FFFFFF"/>
        <w:spacing w:after="60" w:line="240" w:lineRule="auto"/>
        <w:ind w:firstLine="0"/>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Escribir el nombre del archivo que buscamos.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El primer paso es situarnos en la carpeta adecuada, esto es importante porque cuando realizamos una búsqueda mediante esta caja </w:t>
      </w:r>
      <w:r w:rsidRPr="00E1478F">
        <w:rPr>
          <w:rFonts w:ascii="Calibri" w:eastAsia="Times New Roman" w:hAnsi="Calibri" w:cs="Arial"/>
          <w:b/>
          <w:bCs/>
          <w:color w:val="444444"/>
          <w:lang w:val="es-ES" w:eastAsia="es-ES"/>
        </w:rPr>
        <w:t>sólo se busca en la carpeta en que estamos situados y en sus subcarpetas</w:t>
      </w:r>
      <w:r w:rsidRPr="00E1478F">
        <w:rPr>
          <w:rFonts w:ascii="Calibri" w:eastAsia="Times New Roman" w:hAnsi="Calibri" w:cs="Arial"/>
          <w:color w:val="444444"/>
          <w:lang w:val="es-ES" w:eastAsia="es-ES"/>
        </w:rPr>
        <w:t>. Es decir, si estamos en la biblioteca música y buscamos un archivo de la biblioteca imágenes, no lo encontrará. En cambio, si la biblioteca música tiene 30 carpetas con canciones en su interior, sí que podría encontrar en ellas el título que hayamos indicado.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No es necesario, obviamente, que vayamos a la carpeta exacta donde el archivo está situado, porque si lo supiéramos no necesitaríamos buscar nada, pero sí debemos abrir una carpeta que tenga el archivo en alguno de sus subniveles.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Cuando escribimos el nombre del archivo que buscamos nos daremos cuenta de que la búsqueda se realiza directamente, sin pulsar ningún botón. Windows 7 </w:t>
      </w:r>
      <w:r w:rsidRPr="00E1478F">
        <w:rPr>
          <w:rFonts w:ascii="Calibri" w:eastAsia="Times New Roman" w:hAnsi="Calibri" w:cs="Arial"/>
          <w:b/>
          <w:bCs/>
          <w:color w:val="444444"/>
          <w:lang w:val="es-ES" w:eastAsia="es-ES"/>
        </w:rPr>
        <w:t>desencadenará la búsqueda de forma automática</w:t>
      </w:r>
      <w:r w:rsidRPr="00E1478F">
        <w:rPr>
          <w:rFonts w:ascii="Calibri" w:eastAsia="Times New Roman" w:hAnsi="Calibri" w:cs="Arial"/>
          <w:color w:val="444444"/>
          <w:lang w:val="es-ES" w:eastAsia="es-ES"/>
        </w:rPr>
        <w:t>. Esto nos permite que no haga falta que terminemos de escribir el nombre, a cada letra que escribamos el sistema irá mostrando resultados. Por ejemplo, si queremos buscar el archivo </w:t>
      </w:r>
      <w:r w:rsidRPr="00E1478F">
        <w:rPr>
          <w:rFonts w:ascii="Calibri" w:eastAsia="Times New Roman" w:hAnsi="Calibri" w:cs="Arial"/>
          <w:b/>
          <w:bCs/>
          <w:iCs/>
          <w:color w:val="444444"/>
          <w:lang w:val="es-ES" w:eastAsia="es-ES"/>
        </w:rPr>
        <w:t>Crisantemo</w:t>
      </w:r>
      <w:r w:rsidRPr="00E1478F">
        <w:rPr>
          <w:rFonts w:ascii="Calibri" w:eastAsia="Times New Roman" w:hAnsi="Calibri" w:cs="Arial"/>
          <w:color w:val="444444"/>
          <w:lang w:val="es-ES" w:eastAsia="es-ES"/>
        </w:rPr>
        <w:t>, es posible que al escribir "</w:t>
      </w:r>
      <w:proofErr w:type="spellStart"/>
      <w:r w:rsidRPr="00E1478F">
        <w:rPr>
          <w:rFonts w:ascii="Calibri" w:eastAsia="Times New Roman" w:hAnsi="Calibri" w:cs="Arial"/>
          <w:b/>
          <w:bCs/>
          <w:iCs/>
          <w:color w:val="444444"/>
          <w:lang w:val="es-ES" w:eastAsia="es-ES"/>
        </w:rPr>
        <w:t>cri</w:t>
      </w:r>
      <w:proofErr w:type="spellEnd"/>
      <w:r w:rsidRPr="00E1478F">
        <w:rPr>
          <w:rFonts w:ascii="Calibri" w:eastAsia="Times New Roman" w:hAnsi="Calibri" w:cs="Arial"/>
          <w:color w:val="444444"/>
          <w:lang w:val="es-ES" w:eastAsia="es-ES"/>
        </w:rPr>
        <w:t>" ya lo hayamos encontrado. Este sistema permite que ahorremos tiempo.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buscamos, por ejemplo, </w:t>
      </w:r>
      <w:r w:rsidRPr="00E1478F">
        <w:rPr>
          <w:rFonts w:ascii="Calibri" w:eastAsia="Times New Roman" w:hAnsi="Calibri" w:cs="Arial"/>
          <w:b/>
          <w:bCs/>
          <w:iCs/>
          <w:color w:val="444444"/>
          <w:lang w:val="es-ES" w:eastAsia="es-ES"/>
        </w:rPr>
        <w:t>Crisantemo</w:t>
      </w:r>
      <w:r w:rsidRPr="00E1478F">
        <w:rPr>
          <w:rFonts w:ascii="Calibri" w:eastAsia="Times New Roman" w:hAnsi="Calibri" w:cs="Arial"/>
          <w:color w:val="444444"/>
          <w:lang w:val="es-ES" w:eastAsia="es-ES"/>
        </w:rPr>
        <w:t> en la biblioteca Documentos, en nuestro caso muestra los siguientes resultados: </w:t>
      </w:r>
      <w:r w:rsidRPr="00E1478F">
        <w:rPr>
          <w:rFonts w:ascii="Calibri" w:eastAsia="Times New Roman" w:hAnsi="Calibri" w:cs="Arial"/>
          <w:b/>
          <w:bCs/>
          <w:iCs/>
          <w:color w:val="444444"/>
          <w:lang w:val="es-ES" w:eastAsia="es-ES"/>
        </w:rPr>
        <w:t>04_teoria</w:t>
      </w:r>
      <w:r w:rsidRPr="00E1478F">
        <w:rPr>
          <w:rFonts w:ascii="Calibri" w:eastAsia="Times New Roman" w:hAnsi="Calibri" w:cs="Arial"/>
          <w:color w:val="444444"/>
          <w:lang w:val="es-ES" w:eastAsia="es-ES"/>
        </w:rPr>
        <w:t>, </w:t>
      </w:r>
      <w:r w:rsidRPr="00E1478F">
        <w:rPr>
          <w:rFonts w:ascii="Calibri" w:eastAsia="Times New Roman" w:hAnsi="Calibri" w:cs="Arial"/>
          <w:b/>
          <w:bCs/>
          <w:iCs/>
          <w:color w:val="444444"/>
          <w:lang w:val="es-ES" w:eastAsia="es-ES"/>
        </w:rPr>
        <w:t>05_teoria</w:t>
      </w:r>
      <w:r w:rsidRPr="00E1478F">
        <w:rPr>
          <w:rFonts w:ascii="Calibri" w:eastAsia="Times New Roman" w:hAnsi="Calibri" w:cs="Arial"/>
          <w:color w:val="444444"/>
          <w:lang w:val="es-ES" w:eastAsia="es-ES"/>
        </w:rPr>
        <w:t>. ¿Por qué sucede esto si estos archivos no se llaman así? No se debe a ningún error, se debe a que Windows 7 no sólo busca en el nombre del archivo, también busca dentro del archivo, y estos dos archivos contienen la palabra </w:t>
      </w:r>
      <w:r w:rsidRPr="00E1478F">
        <w:rPr>
          <w:rFonts w:ascii="Calibri" w:eastAsia="Times New Roman" w:hAnsi="Calibri" w:cs="Arial"/>
          <w:b/>
          <w:bCs/>
          <w:iCs/>
          <w:color w:val="444444"/>
          <w:lang w:val="es-ES" w:eastAsia="es-ES"/>
        </w:rPr>
        <w:t>Crisantemo</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no hemos encontrado lo que buscábamos o queremos refinar la búsqueda podemos desde la opción que aparece cuando estamos escribiendo, más adelante lo veremos con detalle.</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lastRenderedPageBreak/>
        <w:drawing>
          <wp:inline distT="0" distB="0" distL="0" distR="0" wp14:anchorId="1302F5B2" wp14:editId="73987358">
            <wp:extent cx="3048000" cy="1600200"/>
            <wp:effectExtent l="0" t="0" r="0" b="0"/>
            <wp:docPr id="46" name="Imagen 46" descr="http://3.bp.blogspot.com/-SXmnV4Lngwc/UnlhKb6tOoI/AAAAAAAAAPs/8p-oPySrLps/s320/7.gif">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3.bp.blogspot.com/-SXmnV4Lngwc/UnlhKb6tOoI/AAAAAAAAAPs/8p-oPySrLps/s320/7.gif">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0" cy="1600200"/>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xml:space="preserve">Los resultados de la búsqueda aparecerán en la lista de archivos del Explorador, y por lo tanto las operaciones que podemos realizar sobre estos archivos o carpetas resultado de una búsqueda son las mismas que sobre cualquier otra carpeta o archivo del Explorador. Si observamos la ventana del </w:t>
      </w:r>
      <w:proofErr w:type="gramStart"/>
      <w:r w:rsidRPr="00E1478F">
        <w:rPr>
          <w:rFonts w:ascii="Calibri" w:eastAsia="Times New Roman" w:hAnsi="Calibri" w:cs="Arial"/>
          <w:color w:val="444444"/>
          <w:lang w:val="es-ES" w:eastAsia="es-ES"/>
        </w:rPr>
        <w:t>Explorador  apreciamos</w:t>
      </w:r>
      <w:proofErr w:type="gramEnd"/>
      <w:r w:rsidRPr="00E1478F">
        <w:rPr>
          <w:rFonts w:ascii="Calibri" w:eastAsia="Times New Roman" w:hAnsi="Calibri" w:cs="Arial"/>
          <w:color w:val="444444"/>
          <w:lang w:val="es-ES" w:eastAsia="es-ES"/>
        </w:rPr>
        <w:t xml:space="preserve"> que:</w:t>
      </w:r>
    </w:p>
    <w:p w:rsidR="00E1478F" w:rsidRPr="00E1478F" w:rsidRDefault="00E1478F" w:rsidP="00E1478F">
      <w:pPr>
        <w:numPr>
          <w:ilvl w:val="0"/>
          <w:numId w:val="5"/>
        </w:numPr>
        <w:shd w:val="clear" w:color="auto" w:fill="FFFFFF"/>
        <w:spacing w:after="60" w:line="240" w:lineRule="auto"/>
        <w:ind w:left="0" w:firstLine="0"/>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En la barra de direcciones nos indica que los archivos que estamos visualizando son el resultado de una búsqueda.</w:t>
      </w:r>
    </w:p>
    <w:p w:rsidR="00E1478F" w:rsidRPr="00E1478F" w:rsidRDefault="00E1478F" w:rsidP="00E1478F">
      <w:pPr>
        <w:numPr>
          <w:ilvl w:val="0"/>
          <w:numId w:val="5"/>
        </w:numPr>
        <w:shd w:val="clear" w:color="auto" w:fill="FFFFFF"/>
        <w:spacing w:after="60" w:line="240" w:lineRule="auto"/>
        <w:ind w:left="0" w:firstLine="0"/>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En el cuadro de búsqueda nos aparece una opción para </w:t>
      </w:r>
      <w:r w:rsidRPr="00E1478F">
        <w:rPr>
          <w:rFonts w:ascii="Calibri" w:eastAsia="Times New Roman" w:hAnsi="Calibri" w:cs="Arial"/>
          <w:b/>
          <w:bCs/>
          <w:color w:val="444444"/>
          <w:lang w:val="es-ES" w:eastAsia="es-ES"/>
        </w:rPr>
        <w:t>Agregar un filtro de búsqueda</w:t>
      </w:r>
      <w:r w:rsidRPr="00E1478F">
        <w:rPr>
          <w:rFonts w:ascii="Calibri" w:eastAsia="Times New Roman" w:hAnsi="Calibri" w:cs="Arial"/>
          <w:color w:val="444444"/>
          <w:lang w:val="es-ES" w:eastAsia="es-ES"/>
        </w:rPr>
        <w:t>, además de un historial de las últimas búsquedas realizadas, si hemos realizado alguna. Para borrar un elemento del historial sólo tenemos que pasar el cursor del ratón ella y pulsar la tecla SUPR.</w:t>
      </w:r>
    </w:p>
    <w:p w:rsidR="00E1478F" w:rsidRPr="00E1478F" w:rsidRDefault="00E1478F" w:rsidP="00E1478F">
      <w:pPr>
        <w:numPr>
          <w:ilvl w:val="0"/>
          <w:numId w:val="5"/>
        </w:numPr>
        <w:shd w:val="clear" w:color="auto" w:fill="FFFFFF"/>
        <w:spacing w:after="60" w:line="240" w:lineRule="auto"/>
        <w:ind w:left="0" w:firstLine="0"/>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El panel de detalles nos muestra el número de elementos que se han encontrado.</w:t>
      </w:r>
    </w:p>
    <w:p w:rsidR="00E1478F" w:rsidRPr="00E1478F" w:rsidRDefault="00E1478F" w:rsidP="00E1478F">
      <w:pPr>
        <w:numPr>
          <w:ilvl w:val="0"/>
          <w:numId w:val="5"/>
        </w:numPr>
        <w:shd w:val="clear" w:color="auto" w:fill="FFFFFF"/>
        <w:spacing w:after="60" w:line="240" w:lineRule="auto"/>
        <w:ind w:left="0" w:firstLine="0"/>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zona de lista de archivos que muestra el resultado nos ofrece la posibilidad de </w:t>
      </w:r>
      <w:r w:rsidRPr="00E1478F">
        <w:rPr>
          <w:rFonts w:ascii="Calibri" w:eastAsia="Times New Roman" w:hAnsi="Calibri" w:cs="Arial"/>
          <w:b/>
          <w:bCs/>
          <w:color w:val="444444"/>
          <w:lang w:val="es-ES" w:eastAsia="es-ES"/>
        </w:rPr>
        <w:t>Buscar de nuevo en</w:t>
      </w:r>
      <w:r w:rsidRPr="00E1478F">
        <w:rPr>
          <w:rFonts w:ascii="Calibri" w:eastAsia="Times New Roman" w:hAnsi="Calibri" w:cs="Arial"/>
          <w:color w:val="444444"/>
          <w:lang w:val="es-ES" w:eastAsia="es-ES"/>
        </w:rPr>
        <w:t> distintos lugares o de personalizar la ubicación.</w:t>
      </w:r>
    </w:p>
    <w:p w:rsidR="00E1478F" w:rsidRPr="00E1478F" w:rsidRDefault="00E1478F" w:rsidP="00E1478F">
      <w:pPr>
        <w:numPr>
          <w:ilvl w:val="0"/>
          <w:numId w:val="5"/>
        </w:numPr>
        <w:shd w:val="clear" w:color="auto" w:fill="FFFFFF"/>
        <w:spacing w:after="60" w:line="240" w:lineRule="auto"/>
        <w:ind w:left="0" w:firstLine="0"/>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Y desde la barra de herramientas podemos ver el botón </w:t>
      </w:r>
      <w:r w:rsidRPr="00E1478F">
        <w:rPr>
          <w:rFonts w:ascii="Calibri" w:eastAsia="Times New Roman" w:hAnsi="Calibri" w:cs="Arial"/>
          <w:b/>
          <w:bCs/>
          <w:color w:val="444444"/>
          <w:lang w:val="es-ES" w:eastAsia="es-ES"/>
        </w:rPr>
        <w:t>Guardar búsqueda</w:t>
      </w:r>
      <w:r w:rsidRPr="00E1478F">
        <w:rPr>
          <w:rFonts w:ascii="Calibri" w:eastAsia="Times New Roman" w:hAnsi="Calibri" w:cs="Arial"/>
          <w:color w:val="444444"/>
          <w:lang w:val="es-ES" w:eastAsia="es-ES"/>
        </w:rPr>
        <w:t>.</w:t>
      </w:r>
    </w:p>
    <w:p w:rsidR="00E1478F" w:rsidRPr="00E1478F" w:rsidRDefault="00E1478F" w:rsidP="00E1478F">
      <w:pPr>
        <w:numPr>
          <w:ilvl w:val="0"/>
          <w:numId w:val="5"/>
        </w:numPr>
        <w:shd w:val="clear" w:color="auto" w:fill="FFFFFF"/>
        <w:spacing w:after="0" w:line="240" w:lineRule="auto"/>
        <w:ind w:left="0" w:firstLine="0"/>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Cuando no estamos buscando se muestra una lupa en el cuadro de búsqueda, pero cuando escribimos en él, la imagen cambia por una pequeña cruz. Para cerrar una búsqueda y por lo tanto hacer que los resultados obtenidos desaparezcan debemos hacer </w:t>
      </w:r>
      <w:r w:rsidRPr="00E1478F">
        <w:rPr>
          <w:rFonts w:ascii="Calibri" w:eastAsia="Times New Roman" w:hAnsi="Calibri" w:cs="Arial"/>
          <w:b/>
          <w:bCs/>
          <w:color w:val="444444"/>
          <w:lang w:val="es-ES" w:eastAsia="es-ES"/>
        </w:rPr>
        <w:t>clic sobre la cruz.</w:t>
      </w:r>
      <w:r w:rsidRPr="00E1478F">
        <w:rPr>
          <w:rFonts w:ascii="Calibri" w:eastAsia="Times New Roman" w:hAnsi="Calibri" w:cs="Arial"/>
          <w:noProof/>
          <w:color w:val="4D469C"/>
          <w:lang w:val="es-ES" w:eastAsia="es-ES"/>
        </w:rPr>
        <w:drawing>
          <wp:inline distT="0" distB="0" distL="0" distR="0" wp14:anchorId="3A8DF453" wp14:editId="72E2E9A5">
            <wp:extent cx="1457325" cy="228600"/>
            <wp:effectExtent l="0" t="0" r="9525" b="0"/>
            <wp:docPr id="47" name="Imagen 47" descr="http://2.bp.blogspot.com/-eIRwtLasnXk/UnlhKfj1ofI/AAAAAAAAAPg/fI7z0lMyjMg/s1600/8.gif">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2.bp.blogspot.com/-eIRwtLasnXk/UnlhKfj1ofI/AAAAAAAAAPg/fI7z0lMyjMg/s1600/8.gif">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57325" cy="228600"/>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3. Copiar, Cortar, Pegar y Mover</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Al </w:t>
      </w:r>
      <w:r w:rsidRPr="00E1478F">
        <w:rPr>
          <w:rFonts w:ascii="Calibri" w:eastAsia="Times New Roman" w:hAnsi="Calibri" w:cs="Arial"/>
          <w:b/>
          <w:bCs/>
          <w:iCs/>
          <w:color w:val="444444"/>
          <w:lang w:val="es-ES" w:eastAsia="es-ES"/>
        </w:rPr>
        <w:t>copiar</w:t>
      </w:r>
      <w:r w:rsidRPr="00E1478F">
        <w:rPr>
          <w:rFonts w:ascii="Calibri" w:eastAsia="Times New Roman" w:hAnsi="Calibri" w:cs="Arial"/>
          <w:color w:val="444444"/>
          <w:lang w:val="es-ES" w:eastAsia="es-ES"/>
        </w:rPr>
        <w:t> un elemento, lo que estamos haciendo es duplicarlo, crear una copia de él, en otra ubicación o en la misma.</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Para hacerlo debemos:</w:t>
      </w:r>
    </w:p>
    <w:p w:rsidR="00E1478F" w:rsidRPr="00E1478F" w:rsidRDefault="00E1478F" w:rsidP="00E1478F">
      <w:pPr>
        <w:shd w:val="clear" w:color="auto" w:fill="FFFFFF"/>
        <w:spacing w:before="120"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lastRenderedPageBreak/>
        <w:drawing>
          <wp:inline distT="0" distB="0" distL="0" distR="0" wp14:anchorId="062A4273" wp14:editId="1E43F1A6">
            <wp:extent cx="2819400" cy="1962150"/>
            <wp:effectExtent l="0" t="0" r="0" b="0"/>
            <wp:docPr id="48" name="Imagen 48" descr="http://4.bp.blogspot.com/-CdDv7hsfLAw/UnlhK_IjmtI/AAAAAAAAAPk/Xqtd6bqdPTA/s1600/9.gif">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4.bp.blogspot.com/-CdDv7hsfLAw/UnlhK_IjmtI/AAAAAAAAAPk/Xqtd6bqdPTA/s1600/9.gif">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19400" cy="1962150"/>
                    </a:xfrm>
                    <a:prstGeom prst="rect">
                      <a:avLst/>
                    </a:prstGeom>
                    <a:noFill/>
                    <a:ln>
                      <a:noFill/>
                    </a:ln>
                  </pic:spPr>
                </pic:pic>
              </a:graphicData>
            </a:graphic>
          </wp:inline>
        </w:drawing>
      </w:r>
    </w:p>
    <w:p w:rsidR="00E1478F" w:rsidRPr="00E1478F" w:rsidRDefault="00E1478F" w:rsidP="00E1478F">
      <w:pPr>
        <w:numPr>
          <w:ilvl w:val="0"/>
          <w:numId w:val="6"/>
        </w:numPr>
        <w:shd w:val="clear" w:color="auto" w:fill="FFFFFF"/>
        <w:spacing w:after="60" w:line="240" w:lineRule="auto"/>
        <w:ind w:left="0" w:firstLine="0"/>
        <w:jc w:val="both"/>
        <w:rPr>
          <w:rFonts w:ascii="Calibri" w:eastAsia="Times New Roman" w:hAnsi="Calibri" w:cs="Arial"/>
          <w:color w:val="444444"/>
          <w:lang w:val="es-ES" w:eastAsia="es-ES"/>
        </w:rPr>
      </w:pPr>
      <w:r w:rsidRPr="00E1478F">
        <w:rPr>
          <w:rFonts w:ascii="Calibri" w:eastAsia="Times New Roman" w:hAnsi="Calibri" w:cs="Arial"/>
          <w:b/>
          <w:bCs/>
          <w:color w:val="444444"/>
          <w:lang w:val="es-ES" w:eastAsia="es-ES"/>
        </w:rPr>
        <w:t>Copiar el original</w:t>
      </w:r>
      <w:r w:rsidRPr="00E1478F">
        <w:rPr>
          <w:rFonts w:ascii="Calibri" w:eastAsia="Times New Roman" w:hAnsi="Calibri" w:cs="Arial"/>
          <w:color w:val="444444"/>
          <w:lang w:val="es-ES" w:eastAsia="es-ES"/>
        </w:rPr>
        <w:t>: Pulsar con el botón derecho del ratón sobre el elemento que queremos copiar, se desplegará el menú contextual y elegimos la opción </w:t>
      </w:r>
      <w:r w:rsidRPr="00E1478F">
        <w:rPr>
          <w:rFonts w:ascii="Calibri" w:eastAsia="Times New Roman" w:hAnsi="Calibri" w:cs="Arial"/>
          <w:b/>
          <w:bCs/>
          <w:color w:val="444444"/>
          <w:lang w:val="es-ES" w:eastAsia="es-ES"/>
        </w:rPr>
        <w:t>Copiar</w:t>
      </w:r>
      <w:r w:rsidRPr="00E1478F">
        <w:rPr>
          <w:rFonts w:ascii="Calibri" w:eastAsia="Times New Roman" w:hAnsi="Calibri" w:cs="Arial"/>
          <w:color w:val="444444"/>
          <w:lang w:val="es-ES" w:eastAsia="es-ES"/>
        </w:rPr>
        <w:t>. También podemos hacerlo con las teclas rápidas </w:t>
      </w:r>
      <w:proofErr w:type="spellStart"/>
      <w:r w:rsidRPr="00E1478F">
        <w:rPr>
          <w:rFonts w:ascii="Calibri" w:eastAsia="Times New Roman" w:hAnsi="Calibri" w:cs="Arial"/>
          <w:b/>
          <w:bCs/>
          <w:iCs/>
          <w:color w:val="444444"/>
          <w:lang w:val="es-ES" w:eastAsia="es-ES"/>
        </w:rPr>
        <w:t>Ctrl</w:t>
      </w:r>
      <w:proofErr w:type="spellEnd"/>
      <w:r w:rsidRPr="00E1478F">
        <w:rPr>
          <w:rFonts w:ascii="Calibri" w:eastAsia="Times New Roman" w:hAnsi="Calibri" w:cs="Arial"/>
          <w:b/>
          <w:bCs/>
          <w:iCs/>
          <w:color w:val="444444"/>
          <w:lang w:val="es-ES" w:eastAsia="es-ES"/>
        </w:rPr>
        <w:t> + C.</w:t>
      </w:r>
      <w:r w:rsidRPr="00E1478F">
        <w:rPr>
          <w:rFonts w:ascii="Calibri" w:eastAsia="Times New Roman" w:hAnsi="Calibri" w:cs="Arial"/>
          <w:color w:val="444444"/>
          <w:lang w:val="es-ES" w:eastAsia="es-ES"/>
        </w:rPr>
        <w:t> No apreciaremos nada a simple vista, pero la copia ya se ha realizado.</w:t>
      </w:r>
    </w:p>
    <w:p w:rsidR="00E1478F" w:rsidRPr="00E1478F" w:rsidRDefault="00E1478F" w:rsidP="00E1478F">
      <w:pPr>
        <w:numPr>
          <w:ilvl w:val="0"/>
          <w:numId w:val="6"/>
        </w:numPr>
        <w:shd w:val="clear" w:color="auto" w:fill="FFFFFF"/>
        <w:spacing w:after="60" w:line="240" w:lineRule="auto"/>
        <w:ind w:left="0" w:firstLine="0"/>
        <w:jc w:val="both"/>
        <w:rPr>
          <w:rFonts w:ascii="Calibri" w:eastAsia="Times New Roman" w:hAnsi="Calibri" w:cs="Arial"/>
          <w:color w:val="444444"/>
          <w:lang w:val="es-ES" w:eastAsia="es-ES"/>
        </w:rPr>
      </w:pPr>
      <w:r w:rsidRPr="00E1478F">
        <w:rPr>
          <w:rFonts w:ascii="Calibri" w:eastAsia="Times New Roman" w:hAnsi="Calibri" w:cs="Arial"/>
          <w:b/>
          <w:bCs/>
          <w:color w:val="444444"/>
          <w:lang w:val="es-ES" w:eastAsia="es-ES"/>
        </w:rPr>
        <w:t>Pegarlo en el lugar deseado</w:t>
      </w:r>
      <w:r w:rsidRPr="00E1478F">
        <w:rPr>
          <w:rFonts w:ascii="Calibri" w:eastAsia="Times New Roman" w:hAnsi="Calibri" w:cs="Arial"/>
          <w:color w:val="444444"/>
          <w:lang w:val="es-ES" w:eastAsia="es-ES"/>
        </w:rPr>
        <w:t>: Buscamos la carpeta donde queramos ubicar la copia que hemos realizado (o creamos una carpeta nueva). La abrimos y hacemos clic con el botón derecho del ratón sobre la superficie de la ventana, en el menú contextual pulsamos la opción </w:t>
      </w:r>
      <w:r w:rsidRPr="00E1478F">
        <w:rPr>
          <w:rFonts w:ascii="Calibri" w:eastAsia="Times New Roman" w:hAnsi="Calibri" w:cs="Arial"/>
          <w:b/>
          <w:bCs/>
          <w:color w:val="444444"/>
          <w:lang w:val="es-ES" w:eastAsia="es-ES"/>
        </w:rPr>
        <w:t>Pegar</w:t>
      </w:r>
      <w:r w:rsidRPr="00E1478F">
        <w:rPr>
          <w:rFonts w:ascii="Calibri" w:eastAsia="Times New Roman" w:hAnsi="Calibri" w:cs="Arial"/>
          <w:color w:val="444444"/>
          <w:lang w:val="es-ES" w:eastAsia="es-ES"/>
        </w:rPr>
        <w:t>. Las teclas rápidas serían </w:t>
      </w:r>
      <w:proofErr w:type="spellStart"/>
      <w:r w:rsidRPr="00E1478F">
        <w:rPr>
          <w:rFonts w:ascii="Calibri" w:eastAsia="Times New Roman" w:hAnsi="Calibri" w:cs="Arial"/>
          <w:b/>
          <w:bCs/>
          <w:iCs/>
          <w:color w:val="444444"/>
          <w:lang w:val="es-ES" w:eastAsia="es-ES"/>
        </w:rPr>
        <w:t>Ctrl</w:t>
      </w:r>
      <w:proofErr w:type="spellEnd"/>
      <w:r w:rsidRPr="00E1478F">
        <w:rPr>
          <w:rFonts w:ascii="Calibri" w:eastAsia="Times New Roman" w:hAnsi="Calibri" w:cs="Arial"/>
          <w:b/>
          <w:bCs/>
          <w:iCs/>
          <w:color w:val="444444"/>
          <w:lang w:val="es-ES" w:eastAsia="es-ES"/>
        </w:rPr>
        <w:t> + V</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la carpeta de destino es la misma que la de origen, el elemento se renombrará como </w:t>
      </w:r>
      <w:r w:rsidRPr="00E1478F">
        <w:rPr>
          <w:rFonts w:ascii="Calibri" w:eastAsia="Times New Roman" w:hAnsi="Calibri" w:cs="Arial"/>
          <w:b/>
          <w:bCs/>
          <w:iCs/>
          <w:color w:val="444444"/>
          <w:lang w:val="es-ES" w:eastAsia="es-ES"/>
        </w:rPr>
        <w:t>Nombre original - copia</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Para </w:t>
      </w:r>
      <w:r w:rsidRPr="00E1478F">
        <w:rPr>
          <w:rFonts w:ascii="Calibri" w:eastAsia="Times New Roman" w:hAnsi="Calibri" w:cs="Arial"/>
          <w:b/>
          <w:bCs/>
          <w:iCs/>
          <w:color w:val="444444"/>
          <w:lang w:val="es-ES" w:eastAsia="es-ES"/>
        </w:rPr>
        <w:t>cortar</w:t>
      </w:r>
      <w:r w:rsidRPr="00E1478F">
        <w:rPr>
          <w:rFonts w:ascii="Calibri" w:eastAsia="Times New Roman" w:hAnsi="Calibri" w:cs="Arial"/>
          <w:color w:val="444444"/>
          <w:lang w:val="es-ES" w:eastAsia="es-ES"/>
        </w:rPr>
        <w:t>, seguimos los pasos que hemos empleado para copiar, pero con la opción </w:t>
      </w:r>
      <w:r w:rsidRPr="00E1478F">
        <w:rPr>
          <w:rFonts w:ascii="Calibri" w:eastAsia="Times New Roman" w:hAnsi="Calibri" w:cs="Arial"/>
          <w:b/>
          <w:bCs/>
          <w:color w:val="444444"/>
          <w:lang w:val="es-ES" w:eastAsia="es-ES"/>
        </w:rPr>
        <w:t>Cortar</w:t>
      </w:r>
      <w:r w:rsidRPr="00E1478F">
        <w:rPr>
          <w:rFonts w:ascii="Calibri" w:eastAsia="Times New Roman" w:hAnsi="Calibri" w:cs="Arial"/>
          <w:color w:val="444444"/>
          <w:lang w:val="es-ES" w:eastAsia="es-ES"/>
        </w:rPr>
        <w:t>.</w:t>
      </w:r>
    </w:p>
    <w:p w:rsidR="00E1478F" w:rsidRPr="00E1478F" w:rsidRDefault="00E1478F" w:rsidP="00E1478F">
      <w:pPr>
        <w:numPr>
          <w:ilvl w:val="0"/>
          <w:numId w:val="7"/>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color w:val="444444"/>
          <w:lang w:val="es-ES" w:eastAsia="es-ES"/>
        </w:rPr>
        <w:t>Cortar el original</w:t>
      </w:r>
      <w:r w:rsidRPr="00E1478F">
        <w:rPr>
          <w:rFonts w:ascii="Calibri" w:eastAsia="Times New Roman" w:hAnsi="Calibri" w:cs="Arial"/>
          <w:color w:val="444444"/>
          <w:lang w:val="es-ES" w:eastAsia="es-ES"/>
        </w:rPr>
        <w:t>: Pulsar con el botón derecho del ratón sobre el elemento que queremos cortar, se desplegará el menú contextual y elegimos la opción </w:t>
      </w:r>
      <w:r w:rsidRPr="00E1478F">
        <w:rPr>
          <w:rFonts w:ascii="Calibri" w:eastAsia="Times New Roman" w:hAnsi="Calibri" w:cs="Arial"/>
          <w:b/>
          <w:bCs/>
          <w:color w:val="444444"/>
          <w:lang w:val="es-ES" w:eastAsia="es-ES"/>
        </w:rPr>
        <w:t>Cortar</w:t>
      </w:r>
      <w:r w:rsidRPr="00E1478F">
        <w:rPr>
          <w:rFonts w:ascii="Calibri" w:eastAsia="Times New Roman" w:hAnsi="Calibri" w:cs="Arial"/>
          <w:color w:val="444444"/>
          <w:lang w:val="es-ES" w:eastAsia="es-ES"/>
        </w:rPr>
        <w:t>. También podemos hacerlo con las teclas rápidas </w:t>
      </w:r>
      <w:proofErr w:type="spellStart"/>
      <w:r w:rsidRPr="00E1478F">
        <w:rPr>
          <w:rFonts w:ascii="Calibri" w:eastAsia="Times New Roman" w:hAnsi="Calibri" w:cs="Arial"/>
          <w:b/>
          <w:bCs/>
          <w:iCs/>
          <w:color w:val="444444"/>
          <w:lang w:val="es-ES" w:eastAsia="es-ES"/>
        </w:rPr>
        <w:t>Ctrl</w:t>
      </w:r>
      <w:proofErr w:type="spellEnd"/>
      <w:r w:rsidRPr="00E1478F">
        <w:rPr>
          <w:rFonts w:ascii="Calibri" w:eastAsia="Times New Roman" w:hAnsi="Calibri" w:cs="Arial"/>
          <w:b/>
          <w:bCs/>
          <w:iCs/>
          <w:color w:val="444444"/>
          <w:lang w:val="es-ES" w:eastAsia="es-ES"/>
        </w:rPr>
        <w:t> + X</w:t>
      </w:r>
      <w:r w:rsidRPr="00E1478F">
        <w:rPr>
          <w:rFonts w:ascii="Calibri" w:eastAsia="Times New Roman" w:hAnsi="Calibri" w:cs="Arial"/>
          <w:color w:val="444444"/>
          <w:lang w:val="es-ES" w:eastAsia="es-ES"/>
        </w:rPr>
        <w:t>. Apreciaremos que el icono del archivo o carpeta que estamos cortando se atenúa, pierde brillo y color.</w:t>
      </w:r>
    </w:p>
    <w:p w:rsidR="00E1478F" w:rsidRPr="00E1478F" w:rsidRDefault="00E1478F" w:rsidP="00E1478F">
      <w:pPr>
        <w:numPr>
          <w:ilvl w:val="0"/>
          <w:numId w:val="7"/>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color w:val="444444"/>
          <w:lang w:val="es-ES" w:eastAsia="es-ES"/>
        </w:rPr>
        <w:t>Pegarlo en el lugar deseado</w:t>
      </w:r>
      <w:r w:rsidRPr="00E1478F">
        <w:rPr>
          <w:rFonts w:ascii="Calibri" w:eastAsia="Times New Roman" w:hAnsi="Calibri" w:cs="Arial"/>
          <w:color w:val="444444"/>
          <w:lang w:val="es-ES" w:eastAsia="es-ES"/>
        </w:rPr>
        <w:t>: Buscamos la carpeta donde queramos ubicar el archivo cortado (o creamos una carpeta nueva). La abrimos y hacemos clic con el botón derecho del ratón sobre la superficie de la ventana, en el menú contextual pulsamos la opción </w:t>
      </w:r>
      <w:r w:rsidRPr="00E1478F">
        <w:rPr>
          <w:rFonts w:ascii="Calibri" w:eastAsia="Times New Roman" w:hAnsi="Calibri" w:cs="Arial"/>
          <w:b/>
          <w:bCs/>
          <w:color w:val="444444"/>
          <w:lang w:val="es-ES" w:eastAsia="es-ES"/>
        </w:rPr>
        <w:t>Pegar</w:t>
      </w:r>
      <w:r w:rsidRPr="00E1478F">
        <w:rPr>
          <w:rFonts w:ascii="Calibri" w:eastAsia="Times New Roman" w:hAnsi="Calibri" w:cs="Arial"/>
          <w:color w:val="444444"/>
          <w:lang w:val="es-ES" w:eastAsia="es-ES"/>
        </w:rPr>
        <w:t>. Las teclas rápidas serían </w:t>
      </w:r>
      <w:proofErr w:type="spellStart"/>
      <w:r w:rsidRPr="00E1478F">
        <w:rPr>
          <w:rFonts w:ascii="Calibri" w:eastAsia="Times New Roman" w:hAnsi="Calibri" w:cs="Arial"/>
          <w:b/>
          <w:bCs/>
          <w:iCs/>
          <w:color w:val="444444"/>
          <w:lang w:val="es-ES" w:eastAsia="es-ES"/>
        </w:rPr>
        <w:t>Ctrl</w:t>
      </w:r>
      <w:proofErr w:type="spellEnd"/>
      <w:r w:rsidRPr="00E1478F">
        <w:rPr>
          <w:rFonts w:ascii="Calibri" w:eastAsia="Times New Roman" w:hAnsi="Calibri" w:cs="Arial"/>
          <w:b/>
          <w:bCs/>
          <w:iCs/>
          <w:color w:val="444444"/>
          <w:lang w:val="es-ES" w:eastAsia="es-ES"/>
        </w:rPr>
        <w:t> + V</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lastRenderedPageBreak/>
        <w:drawing>
          <wp:inline distT="0" distB="0" distL="0" distR="0" wp14:anchorId="2F9A25CD" wp14:editId="47A901AA">
            <wp:extent cx="2390775" cy="1866900"/>
            <wp:effectExtent l="0" t="0" r="9525" b="0"/>
            <wp:docPr id="49" name="Imagen 49" descr="http://4.bp.blogspot.com/-vr6r5diJ6uI/UnloyT_EJLI/AAAAAAAAAP4/5oo-8onB1JE/s1600/10.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4.bp.blogspot.com/-vr6r5diJ6uI/UnloyT_EJLI/AAAAAAAAAP4/5oo-8onB1JE/s1600/10.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90775" cy="1866900"/>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Para </w:t>
      </w:r>
      <w:r w:rsidRPr="00E1478F">
        <w:rPr>
          <w:rFonts w:ascii="Calibri" w:eastAsia="Times New Roman" w:hAnsi="Calibri" w:cs="Arial"/>
          <w:b/>
          <w:bCs/>
          <w:iCs/>
          <w:color w:val="444444"/>
          <w:lang w:val="es-ES" w:eastAsia="es-ES"/>
        </w:rPr>
        <w:t>Mover</w:t>
      </w:r>
      <w:r w:rsidRPr="00E1478F">
        <w:rPr>
          <w:rFonts w:ascii="Calibri" w:eastAsia="Times New Roman" w:hAnsi="Calibri" w:cs="Arial"/>
          <w:color w:val="444444"/>
          <w:lang w:val="es-ES" w:eastAsia="es-ES"/>
        </w:rPr>
        <w:t> una carpeta o archivo hay que seleccionarlo y mediante el botón principal del ratón lo arrastramos (sin soltar el botón del ratón) hasta el lugar indicado, visualizaras que el lugar a donde lo vas a mover cambia de color, es decir, se activa, lo cual quiere decir que debemos soltar el botón del ratón para que se lleve a cabo el proceso de mover.</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Debemos tener algunas consideraciones en cuenta a la hora de utilizar estas funciones:</w:t>
      </w:r>
    </w:p>
    <w:p w:rsidR="00E1478F" w:rsidRPr="00E1478F" w:rsidRDefault="00E1478F" w:rsidP="00E1478F">
      <w:pPr>
        <w:numPr>
          <w:ilvl w:val="0"/>
          <w:numId w:val="8"/>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Podemos copiar o mover varios elementos a la vez, si los seleccionamos anteriormente.</w:t>
      </w:r>
    </w:p>
    <w:p w:rsidR="00E1478F" w:rsidRPr="00E1478F" w:rsidRDefault="00E1478F" w:rsidP="00E1478F">
      <w:pPr>
        <w:numPr>
          <w:ilvl w:val="0"/>
          <w:numId w:val="8"/>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Es posible que hayamos empezado a cortar un archivo y cambiemos de opinión y no queramos moverlo. No pasa nada, pulsamos ESC para indicar que no vamos a continuar.</w:t>
      </w:r>
    </w:p>
    <w:p w:rsidR="00E1478F" w:rsidRPr="00E1478F" w:rsidRDefault="00E1478F" w:rsidP="00E1478F">
      <w:pPr>
        <w:numPr>
          <w:ilvl w:val="0"/>
          <w:numId w:val="8"/>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nos equivocamos al copiar, pegar o eliminar archivos o carpetas, podemos deshacerlo pulsando las teclas </w:t>
      </w:r>
      <w:proofErr w:type="spellStart"/>
      <w:r w:rsidRPr="00E1478F">
        <w:rPr>
          <w:rFonts w:ascii="Calibri" w:eastAsia="Times New Roman" w:hAnsi="Calibri" w:cs="Arial"/>
          <w:color w:val="444444"/>
          <w:lang w:val="es-ES" w:eastAsia="es-ES"/>
        </w:rPr>
        <w:t>Crtl</w:t>
      </w:r>
      <w:proofErr w:type="spellEnd"/>
      <w:r w:rsidRPr="00E1478F">
        <w:rPr>
          <w:rFonts w:ascii="Calibri" w:eastAsia="Times New Roman" w:hAnsi="Calibri" w:cs="Arial"/>
          <w:color w:val="444444"/>
          <w:lang w:val="es-ES" w:eastAsia="es-ES"/>
        </w:rPr>
        <w:t> + </w:t>
      </w:r>
      <w:proofErr w:type="gramStart"/>
      <w:r w:rsidRPr="00E1478F">
        <w:rPr>
          <w:rFonts w:ascii="Calibri" w:eastAsia="Times New Roman" w:hAnsi="Calibri" w:cs="Arial"/>
          <w:color w:val="444444"/>
          <w:lang w:val="es-ES" w:eastAsia="es-ES"/>
        </w:rPr>
        <w:t>Z ,</w:t>
      </w:r>
      <w:proofErr w:type="gramEnd"/>
      <w:r w:rsidRPr="00E1478F">
        <w:rPr>
          <w:rFonts w:ascii="Calibri" w:eastAsia="Times New Roman" w:hAnsi="Calibri" w:cs="Arial"/>
          <w:color w:val="444444"/>
          <w:lang w:val="es-ES" w:eastAsia="es-ES"/>
        </w:rPr>
        <w:t xml:space="preserve"> o también haciendo clic con el botón derecho del ratón y seleccionando la opción </w:t>
      </w:r>
      <w:r w:rsidRPr="00E1478F">
        <w:rPr>
          <w:rFonts w:ascii="Calibri" w:eastAsia="Times New Roman" w:hAnsi="Calibri" w:cs="Arial"/>
          <w:b/>
          <w:bCs/>
          <w:color w:val="444444"/>
          <w:lang w:val="es-ES" w:eastAsia="es-ES"/>
        </w:rPr>
        <w:t>Deshacer</w:t>
      </w:r>
      <w:r w:rsidRPr="00E1478F">
        <w:rPr>
          <w:rFonts w:ascii="Calibri" w:eastAsia="Times New Roman" w:hAnsi="Calibri" w:cs="Arial"/>
          <w:color w:val="444444"/>
          <w:lang w:val="es-ES" w:eastAsia="es-ES"/>
        </w:rPr>
        <w:t> en el menú.</w:t>
      </w:r>
    </w:p>
    <w:p w:rsidR="00E1478F" w:rsidRPr="00E1478F" w:rsidRDefault="00E1478F" w:rsidP="00E1478F">
      <w:pPr>
        <w:numPr>
          <w:ilvl w:val="0"/>
          <w:numId w:val="8"/>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Cuando copiamos o movemos una carpeta se copia o mueve todo su contenido.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lastRenderedPageBreak/>
        <w:drawing>
          <wp:inline distT="0" distB="0" distL="0" distR="0" wp14:anchorId="39B1A895" wp14:editId="6F9D1D17">
            <wp:extent cx="2628900" cy="3048000"/>
            <wp:effectExtent l="0" t="0" r="0" b="0"/>
            <wp:docPr id="50" name="Imagen 50" descr="http://3.bp.blogspot.com/-2vTHnbUlfOY/UnlhFrTTU4I/AAAAAAAAAN0/Acg3cAOJy1A/s320/11.gif">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3.bp.blogspot.com/-2vTHnbUlfOY/UnlhFrTTU4I/AAAAAAAAAN0/Acg3cAOJy1A/s320/11.gif">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28900" cy="3048000"/>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tratamos de copiar una carpeta o archivo en un lugar donde ya existe uno con el mismo nombre, Windows nos da información sobre los elementos que coinciden, indicándonos su tamaño, cuál es más reciente y una vista previa, en caso de las imágenes. Con estos datos podremos elegir entre tres opciones: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w:t>
      </w:r>
      <w:r w:rsidRPr="00E1478F">
        <w:rPr>
          <w:rFonts w:ascii="Calibri" w:eastAsia="Times New Roman" w:hAnsi="Calibri" w:cs="Arial"/>
          <w:b/>
          <w:bCs/>
          <w:color w:val="444444"/>
          <w:lang w:val="es-ES" w:eastAsia="es-ES"/>
        </w:rPr>
        <w:t>Mover y reemplazar</w:t>
      </w:r>
      <w:r w:rsidRPr="00E1478F">
        <w:rPr>
          <w:rFonts w:ascii="Calibri" w:eastAsia="Times New Roman" w:hAnsi="Calibri" w:cs="Arial"/>
          <w:color w:val="444444"/>
          <w:lang w:val="es-ES" w:eastAsia="es-ES"/>
        </w:rPr>
        <w:t>, elimina el elemento en la carpeta destino y lo sustituye por el de origen.</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w:t>
      </w:r>
      <w:r w:rsidRPr="00E1478F">
        <w:rPr>
          <w:rFonts w:ascii="Calibri" w:eastAsia="Times New Roman" w:hAnsi="Calibri" w:cs="Arial"/>
          <w:b/>
          <w:bCs/>
          <w:color w:val="444444"/>
          <w:lang w:val="es-ES" w:eastAsia="es-ES"/>
        </w:rPr>
        <w:t>No mover</w:t>
      </w:r>
      <w:r w:rsidRPr="00E1478F">
        <w:rPr>
          <w:rFonts w:ascii="Calibri" w:eastAsia="Times New Roman" w:hAnsi="Calibri" w:cs="Arial"/>
          <w:color w:val="444444"/>
          <w:lang w:val="es-ES" w:eastAsia="es-ES"/>
        </w:rPr>
        <w:t>, no realiza ninguna acción. Cancela la operación sólo para ese archivo.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w:t>
      </w:r>
      <w:r w:rsidRPr="00E1478F">
        <w:rPr>
          <w:rFonts w:ascii="Calibri" w:eastAsia="Times New Roman" w:hAnsi="Calibri" w:cs="Arial"/>
          <w:b/>
          <w:bCs/>
          <w:color w:val="444444"/>
          <w:lang w:val="es-ES" w:eastAsia="es-ES"/>
        </w:rPr>
        <w:t>Mover, pero conservar ambos archivos</w:t>
      </w:r>
      <w:r w:rsidRPr="00E1478F">
        <w:rPr>
          <w:rFonts w:ascii="Calibri" w:eastAsia="Times New Roman" w:hAnsi="Calibri" w:cs="Arial"/>
          <w:color w:val="444444"/>
          <w:lang w:val="es-ES" w:eastAsia="es-ES"/>
        </w:rPr>
        <w:t>. Deja intacto el archivo en la ubicación de destino y renombra el que se mueve o copia.</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Cuando haya más de uno de estos casos, nos aparecerá la opción </w:t>
      </w:r>
      <w:r w:rsidRPr="00E1478F">
        <w:rPr>
          <w:rFonts w:ascii="Calibri" w:eastAsia="Times New Roman" w:hAnsi="Calibri" w:cs="Arial"/>
          <w:b/>
          <w:bCs/>
          <w:color w:val="444444"/>
          <w:lang w:val="es-ES" w:eastAsia="es-ES"/>
        </w:rPr>
        <w:t>Realizar esta acción para los siguientes (</w:t>
      </w:r>
      <w:proofErr w:type="spellStart"/>
      <w:r w:rsidRPr="00E1478F">
        <w:rPr>
          <w:rFonts w:ascii="Calibri" w:eastAsia="Times New Roman" w:hAnsi="Calibri" w:cs="Arial"/>
          <w:b/>
          <w:bCs/>
          <w:color w:val="444444"/>
          <w:lang w:val="es-ES" w:eastAsia="es-ES"/>
        </w:rPr>
        <w:t>nº</w:t>
      </w:r>
      <w:proofErr w:type="spellEnd"/>
      <w:r w:rsidRPr="00E1478F">
        <w:rPr>
          <w:rFonts w:ascii="Calibri" w:eastAsia="Times New Roman" w:hAnsi="Calibri" w:cs="Arial"/>
          <w:b/>
          <w:bCs/>
          <w:color w:val="444444"/>
          <w:lang w:val="es-ES" w:eastAsia="es-ES"/>
        </w:rPr>
        <w:t xml:space="preserve"> de incidencias) conflictos</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4. Compartir</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t>Al compartir una carpeta se compartirán todos los archivos que estén en ella o que añadas cuando sea.</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t>Estos pasos son para compartir archivos entre equipos de una misma red. Usa el </w:t>
      </w:r>
      <w:r w:rsidRPr="00E1478F">
        <w:rPr>
          <w:rFonts w:ascii="Calibri" w:eastAsia="Times New Roman" w:hAnsi="Calibri" w:cs="Arial"/>
          <w:color w:val="444444"/>
          <w:lang w:val="es-ES" w:eastAsia="es-ES"/>
        </w:rPr>
        <w:t>acceso remoto</w:t>
      </w:r>
      <w:r w:rsidRPr="00E1478F">
        <w:rPr>
          <w:rFonts w:ascii="Calibri" w:eastAsia="Times New Roman" w:hAnsi="Calibri" w:cs="Arial"/>
          <w:color w:val="333333"/>
          <w:lang w:val="es-ES" w:eastAsia="es-ES"/>
        </w:rPr>
        <w:t> si quieres compartirlos a través de Internet.</w:t>
      </w:r>
    </w:p>
    <w:p w:rsidR="00E1478F" w:rsidRPr="00E1478F" w:rsidRDefault="00E1478F" w:rsidP="00E1478F">
      <w:pPr>
        <w:numPr>
          <w:ilvl w:val="0"/>
          <w:numId w:val="9"/>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t>Primero es imprescindible </w:t>
      </w:r>
      <w:r w:rsidRPr="00E1478F">
        <w:rPr>
          <w:rFonts w:ascii="Calibri" w:eastAsia="Times New Roman" w:hAnsi="Calibri" w:cs="Arial"/>
          <w:color w:val="444444"/>
          <w:lang w:val="es-ES" w:eastAsia="es-ES"/>
        </w:rPr>
        <w:t>configurar una red con Windows 7</w:t>
      </w:r>
      <w:r w:rsidRPr="00E1478F">
        <w:rPr>
          <w:rFonts w:ascii="Calibri" w:eastAsia="Times New Roman" w:hAnsi="Calibri" w:cs="Arial"/>
          <w:color w:val="333333"/>
          <w:lang w:val="es-ES" w:eastAsia="es-ES"/>
        </w:rPr>
        <w:t>.</w:t>
      </w:r>
    </w:p>
    <w:p w:rsidR="00E1478F" w:rsidRPr="00E1478F" w:rsidRDefault="00E1478F" w:rsidP="00E1478F">
      <w:pPr>
        <w:numPr>
          <w:ilvl w:val="0"/>
          <w:numId w:val="9"/>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t xml:space="preserve">Ve hasta la carpeta que quieres compartir y haz clic sobre ella con el botón derecho. </w:t>
      </w:r>
      <w:proofErr w:type="spellStart"/>
      <w:r w:rsidRPr="00E1478F">
        <w:rPr>
          <w:rFonts w:ascii="Calibri" w:eastAsia="Times New Roman" w:hAnsi="Calibri" w:cs="Arial"/>
          <w:color w:val="333333"/>
          <w:lang w:val="es-ES" w:eastAsia="es-ES"/>
        </w:rPr>
        <w:t>Elige</w:t>
      </w:r>
      <w:r w:rsidRPr="00E1478F">
        <w:rPr>
          <w:rFonts w:ascii="Calibri" w:eastAsia="Times New Roman" w:hAnsi="Calibri" w:cs="Arial"/>
          <w:b/>
          <w:bCs/>
          <w:iCs/>
          <w:color w:val="333333"/>
          <w:lang w:val="es-ES" w:eastAsia="es-ES"/>
        </w:rPr>
        <w:t>Propiedades</w:t>
      </w:r>
      <w:proofErr w:type="spellEnd"/>
      <w:r w:rsidRPr="00E1478F">
        <w:rPr>
          <w:rFonts w:ascii="Calibri" w:eastAsia="Times New Roman" w:hAnsi="Calibri" w:cs="Arial"/>
          <w:color w:val="333333"/>
          <w:lang w:val="es-ES" w:eastAsia="es-ES"/>
        </w:rPr>
        <w:t>.</w:t>
      </w:r>
    </w:p>
    <w:p w:rsidR="00E1478F" w:rsidRPr="00E1478F" w:rsidRDefault="00E1478F" w:rsidP="00E1478F">
      <w:pPr>
        <w:numPr>
          <w:ilvl w:val="0"/>
          <w:numId w:val="9"/>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lastRenderedPageBreak/>
        <w:t>Pincha arriba en la solapa </w:t>
      </w:r>
      <w:r w:rsidRPr="00E1478F">
        <w:rPr>
          <w:rFonts w:ascii="Calibri" w:eastAsia="Times New Roman" w:hAnsi="Calibri" w:cs="Arial"/>
          <w:b/>
          <w:bCs/>
          <w:iCs/>
          <w:color w:val="333333"/>
          <w:lang w:val="es-ES" w:eastAsia="es-ES"/>
        </w:rPr>
        <w:t>Compartir</w:t>
      </w:r>
      <w:r w:rsidRPr="00E1478F">
        <w:rPr>
          <w:rFonts w:ascii="Calibri" w:eastAsia="Times New Roman" w:hAnsi="Calibri" w:cs="Arial"/>
          <w:color w:val="333333"/>
          <w:lang w:val="es-ES" w:eastAsia="es-ES"/>
        </w:rPr>
        <w:t>. Haz clic en el botón que se llama también </w:t>
      </w:r>
      <w:r w:rsidRPr="00E1478F">
        <w:rPr>
          <w:rFonts w:ascii="Calibri" w:eastAsia="Times New Roman" w:hAnsi="Calibri" w:cs="Arial"/>
          <w:b/>
          <w:bCs/>
          <w:iCs/>
          <w:color w:val="333333"/>
          <w:lang w:val="es-ES" w:eastAsia="es-ES"/>
        </w:rPr>
        <w:t>Compartir</w:t>
      </w:r>
      <w:r w:rsidRPr="00E1478F">
        <w:rPr>
          <w:rFonts w:ascii="Calibri" w:eastAsia="Times New Roman" w:hAnsi="Calibri" w:cs="Arial"/>
          <w:color w:val="333333"/>
          <w:lang w:val="es-ES" w:eastAsia="es-ES"/>
        </w:rPr>
        <w:t>.</w:t>
      </w:r>
    </w:p>
    <w:p w:rsidR="00E1478F" w:rsidRPr="00E1478F" w:rsidRDefault="00E1478F" w:rsidP="00E1478F">
      <w:pPr>
        <w:numPr>
          <w:ilvl w:val="0"/>
          <w:numId w:val="9"/>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t>Pincha en el menú desplegable de arriba y haz clic en </w:t>
      </w:r>
      <w:r w:rsidRPr="00E1478F">
        <w:rPr>
          <w:rFonts w:ascii="Calibri" w:eastAsia="Times New Roman" w:hAnsi="Calibri" w:cs="Arial"/>
          <w:b/>
          <w:bCs/>
          <w:iCs/>
          <w:color w:val="333333"/>
          <w:lang w:val="es-ES" w:eastAsia="es-ES"/>
        </w:rPr>
        <w:t>Todos</w:t>
      </w:r>
      <w:r w:rsidRPr="00E1478F">
        <w:rPr>
          <w:rFonts w:ascii="Calibri" w:eastAsia="Times New Roman" w:hAnsi="Calibri" w:cs="Arial"/>
          <w:color w:val="333333"/>
          <w:lang w:val="es-ES" w:eastAsia="es-ES"/>
        </w:rPr>
        <w:t xml:space="preserve">. Luego pulsa el </w:t>
      </w:r>
      <w:proofErr w:type="spellStart"/>
      <w:r w:rsidRPr="00E1478F">
        <w:rPr>
          <w:rFonts w:ascii="Calibri" w:eastAsia="Times New Roman" w:hAnsi="Calibri" w:cs="Arial"/>
          <w:color w:val="333333"/>
          <w:lang w:val="es-ES" w:eastAsia="es-ES"/>
        </w:rPr>
        <w:t>botón</w:t>
      </w:r>
      <w:r w:rsidRPr="00E1478F">
        <w:rPr>
          <w:rFonts w:ascii="Calibri" w:eastAsia="Times New Roman" w:hAnsi="Calibri" w:cs="Arial"/>
          <w:b/>
          <w:bCs/>
          <w:iCs/>
          <w:color w:val="333333"/>
          <w:lang w:val="es-ES" w:eastAsia="es-ES"/>
        </w:rPr>
        <w:t>Agregar</w:t>
      </w:r>
      <w:proofErr w:type="spellEnd"/>
      <w:r w:rsidRPr="00E1478F">
        <w:rPr>
          <w:rFonts w:ascii="Calibri" w:eastAsia="Times New Roman" w:hAnsi="Calibri" w:cs="Arial"/>
          <w:color w:val="333333"/>
          <w:lang w:val="es-ES" w:eastAsia="es-ES"/>
        </w:rPr>
        <w:t> que está a la derecha.</w:t>
      </w:r>
    </w:p>
    <w:p w:rsidR="00E1478F" w:rsidRPr="00E1478F" w:rsidRDefault="00E1478F" w:rsidP="00E1478F">
      <w:pPr>
        <w:numPr>
          <w:ilvl w:val="0"/>
          <w:numId w:val="9"/>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t>Verás que se añade abajo el nombre </w:t>
      </w:r>
      <w:r w:rsidRPr="00E1478F">
        <w:rPr>
          <w:rFonts w:ascii="Calibri" w:eastAsia="Times New Roman" w:hAnsi="Calibri" w:cs="Arial"/>
          <w:iCs/>
          <w:color w:val="333333"/>
          <w:lang w:val="es-ES" w:eastAsia="es-ES"/>
        </w:rPr>
        <w:t>Todos</w:t>
      </w:r>
      <w:r w:rsidRPr="00E1478F">
        <w:rPr>
          <w:rFonts w:ascii="Calibri" w:eastAsia="Times New Roman" w:hAnsi="Calibri" w:cs="Arial"/>
          <w:color w:val="333333"/>
          <w:lang w:val="es-ES" w:eastAsia="es-ES"/>
        </w:rPr>
        <w:t>. Haz clic en él. Aparece un menú con dos opciones (niveles de permiso):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numPr>
          <w:ilvl w:val="0"/>
          <w:numId w:val="10"/>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333333"/>
          <w:lang w:val="es-ES" w:eastAsia="es-ES"/>
        </w:rPr>
        <w:t>Lectura</w:t>
      </w:r>
      <w:r w:rsidRPr="00E1478F">
        <w:rPr>
          <w:rFonts w:ascii="Calibri" w:eastAsia="Times New Roman" w:hAnsi="Calibri" w:cs="Arial"/>
          <w:color w:val="333333"/>
          <w:lang w:val="es-ES" w:eastAsia="es-ES"/>
        </w:rPr>
        <w:t>. Los otros usuarios de la red podrán abrir los archivos de esta carpeta compartida, pero no cambiarlos ni borrarlos.</w:t>
      </w:r>
    </w:p>
    <w:p w:rsidR="00E1478F" w:rsidRPr="00E1478F" w:rsidRDefault="00E1478F" w:rsidP="00E1478F">
      <w:pPr>
        <w:numPr>
          <w:ilvl w:val="0"/>
          <w:numId w:val="10"/>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333333"/>
          <w:lang w:val="es-ES" w:eastAsia="es-ES"/>
        </w:rPr>
        <w:t>Lectura y escritura</w:t>
      </w:r>
      <w:r w:rsidRPr="00E1478F">
        <w:rPr>
          <w:rFonts w:ascii="Calibri" w:eastAsia="Times New Roman" w:hAnsi="Calibri" w:cs="Arial"/>
          <w:color w:val="333333"/>
          <w:lang w:val="es-ES" w:eastAsia="es-ES"/>
        </w:rPr>
        <w:t>. Cualquiera de la red podrá abrir, cambiar o eliminar los archivos de la carpeta.</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t>Elige lo que prefieras y haz clic abajo en el botón </w:t>
      </w:r>
      <w:r w:rsidRPr="00E1478F">
        <w:rPr>
          <w:rFonts w:ascii="Calibri" w:eastAsia="Times New Roman" w:hAnsi="Calibri" w:cs="Arial"/>
          <w:b/>
          <w:bCs/>
          <w:iCs/>
          <w:color w:val="333333"/>
          <w:lang w:val="es-ES" w:eastAsia="es-ES"/>
        </w:rPr>
        <w:t>Compartir</w:t>
      </w:r>
      <w:r w:rsidRPr="00E1478F">
        <w:rPr>
          <w:rFonts w:ascii="Calibri" w:eastAsia="Times New Roman" w:hAnsi="Calibri" w:cs="Arial"/>
          <w:color w:val="333333"/>
          <w:lang w:val="es-ES" w:eastAsia="es-ES"/>
        </w:rPr>
        <w:t>.</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b/>
          <w:bCs/>
          <w:iCs/>
          <w:color w:val="333333"/>
          <w:lang w:val="es-ES" w:eastAsia="es-ES"/>
        </w:rPr>
        <w:t>NOTA</w:t>
      </w:r>
      <w:r w:rsidRPr="00E1478F">
        <w:rPr>
          <w:rFonts w:ascii="Calibri" w:eastAsia="Times New Roman" w:hAnsi="Calibri" w:cs="Arial"/>
          <w:color w:val="333333"/>
          <w:lang w:val="es-ES" w:eastAsia="es-ES"/>
        </w:rPr>
        <w:t>:</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t>Si en algún momento quieres cambiar el nivel de permiso repite estos pasos y modifícalo en este.</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333333"/>
          <w:lang w:val="es-ES" w:eastAsia="es-ES"/>
        </w:rPr>
        <w:t>   6. Cierra la ventana pulsando en </w:t>
      </w:r>
      <w:r w:rsidRPr="00E1478F">
        <w:rPr>
          <w:rFonts w:ascii="Calibri" w:eastAsia="Times New Roman" w:hAnsi="Calibri" w:cs="Arial"/>
          <w:b/>
          <w:bCs/>
          <w:iCs/>
          <w:color w:val="333333"/>
          <w:lang w:val="es-ES" w:eastAsia="es-ES"/>
        </w:rPr>
        <w:t>Listo</w:t>
      </w:r>
      <w:r w:rsidRPr="00E1478F">
        <w:rPr>
          <w:rFonts w:ascii="Calibri" w:eastAsia="Times New Roman" w:hAnsi="Calibri" w:cs="Arial"/>
          <w:color w:val="333333"/>
          <w:lang w:val="es-ES" w:eastAsia="es-ES"/>
        </w:rPr>
        <w:t>. Después haz clic en </w:t>
      </w:r>
      <w:r w:rsidRPr="00E1478F">
        <w:rPr>
          <w:rFonts w:ascii="Calibri" w:eastAsia="Times New Roman" w:hAnsi="Calibri" w:cs="Arial"/>
          <w:b/>
          <w:bCs/>
          <w:iCs/>
          <w:color w:val="333333"/>
          <w:lang w:val="es-ES" w:eastAsia="es-ES"/>
        </w:rPr>
        <w:t>Cerrar</w:t>
      </w:r>
      <w:r w:rsidRPr="00E1478F">
        <w:rPr>
          <w:rFonts w:ascii="Calibri" w:eastAsia="Times New Roman" w:hAnsi="Calibri" w:cs="Arial"/>
          <w:color w:val="333333"/>
          <w:lang w:val="es-ES" w:eastAsia="es-ES"/>
        </w:rPr>
        <w:t> en la ventana de propiedades a la que vuelves.</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5. Eliminar</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xml:space="preserve">A la hora de eliminar, trataremos de la misma forma los archivos (documentos, accesos directos, imágenes, etc.) y las carpetas. Aunque sí debemos de tener en cuenta </w:t>
      </w:r>
      <w:proofErr w:type="gramStart"/>
      <w:r w:rsidRPr="00E1478F">
        <w:rPr>
          <w:rFonts w:ascii="Calibri" w:eastAsia="Times New Roman" w:hAnsi="Calibri" w:cs="Arial"/>
          <w:color w:val="444444"/>
          <w:lang w:val="es-ES" w:eastAsia="es-ES"/>
        </w:rPr>
        <w:t>que</w:t>
      </w:r>
      <w:proofErr w:type="gramEnd"/>
      <w:r w:rsidRPr="00E1478F">
        <w:rPr>
          <w:rFonts w:ascii="Calibri" w:eastAsia="Times New Roman" w:hAnsi="Calibri" w:cs="Arial"/>
          <w:color w:val="444444"/>
          <w:lang w:val="es-ES" w:eastAsia="es-ES"/>
        </w:rPr>
        <w:t xml:space="preserve"> si borramos una carpeta, también se borrarán todos los archivos y subcarpetas que contenga.</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Para eliminar un elemento podemos:</w:t>
      </w:r>
    </w:p>
    <w:p w:rsidR="00E1478F" w:rsidRPr="00E1478F" w:rsidRDefault="00E1478F" w:rsidP="00E1478F">
      <w:pPr>
        <w:numPr>
          <w:ilvl w:val="0"/>
          <w:numId w:val="11"/>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Seleccionar el archivo o carpeta y pulsar el botón </w:t>
      </w:r>
      <w:r w:rsidRPr="00E1478F">
        <w:rPr>
          <w:rFonts w:ascii="Calibri" w:eastAsia="Times New Roman" w:hAnsi="Calibri" w:cs="Arial"/>
          <w:b/>
          <w:bCs/>
          <w:color w:val="444444"/>
          <w:lang w:val="es-ES" w:eastAsia="es-ES"/>
        </w:rPr>
        <w:t>Organizar</w:t>
      </w:r>
      <w:r w:rsidRPr="00E1478F">
        <w:rPr>
          <w:rFonts w:ascii="Calibri" w:eastAsia="Times New Roman" w:hAnsi="Calibri" w:cs="Arial"/>
          <w:color w:val="444444"/>
          <w:lang w:val="es-ES" w:eastAsia="es-ES"/>
        </w:rPr>
        <w:t>. Escoger la opción </w:t>
      </w:r>
      <w:r w:rsidRPr="00E1478F">
        <w:rPr>
          <w:rFonts w:ascii="Calibri" w:eastAsia="Times New Roman" w:hAnsi="Calibri" w:cs="Arial"/>
          <w:b/>
          <w:bCs/>
          <w:color w:val="444444"/>
          <w:lang w:val="es-ES" w:eastAsia="es-ES"/>
        </w:rPr>
        <w:t>Eliminar</w:t>
      </w:r>
      <w:r w:rsidRPr="00E1478F">
        <w:rPr>
          <w:rFonts w:ascii="Calibri" w:eastAsia="Times New Roman" w:hAnsi="Calibri" w:cs="Arial"/>
          <w:color w:val="444444"/>
          <w:lang w:val="es-ES" w:eastAsia="es-ES"/>
        </w:rPr>
        <w:t>.</w:t>
      </w:r>
    </w:p>
    <w:p w:rsidR="00E1478F" w:rsidRPr="00E1478F" w:rsidRDefault="00E1478F" w:rsidP="00E1478F">
      <w:pPr>
        <w:numPr>
          <w:ilvl w:val="0"/>
          <w:numId w:val="11"/>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Pulsar el botón derecho del ratón sobre él y, en el </w:t>
      </w:r>
      <w:r w:rsidRPr="00E1478F">
        <w:rPr>
          <w:rFonts w:ascii="Calibri" w:eastAsia="Times New Roman" w:hAnsi="Calibri" w:cs="Arial"/>
          <w:b/>
          <w:bCs/>
          <w:color w:val="444444"/>
          <w:lang w:val="es-ES" w:eastAsia="es-ES"/>
        </w:rPr>
        <w:t>menú contextual</w:t>
      </w:r>
      <w:r w:rsidRPr="00E1478F">
        <w:rPr>
          <w:rFonts w:ascii="Calibri" w:eastAsia="Times New Roman" w:hAnsi="Calibri" w:cs="Arial"/>
          <w:color w:val="444444"/>
          <w:lang w:val="es-ES" w:eastAsia="es-ES"/>
        </w:rPr>
        <w:t>, elegir la opción </w:t>
      </w:r>
      <w:r w:rsidRPr="00E1478F">
        <w:rPr>
          <w:rFonts w:ascii="Calibri" w:eastAsia="Times New Roman" w:hAnsi="Calibri" w:cs="Arial"/>
          <w:b/>
          <w:bCs/>
          <w:color w:val="444444"/>
          <w:lang w:val="es-ES" w:eastAsia="es-ES"/>
        </w:rPr>
        <w:t>Eliminar</w:t>
      </w:r>
      <w:r w:rsidRPr="00E1478F">
        <w:rPr>
          <w:rFonts w:ascii="Calibri" w:eastAsia="Times New Roman" w:hAnsi="Calibri" w:cs="Arial"/>
          <w:color w:val="444444"/>
          <w:lang w:val="es-ES" w:eastAsia="es-ES"/>
        </w:rPr>
        <w:t>. Si queremos eliminar más de un elemento, primero deberemos seleccionarlos y hacer el clic derecho sobre cualquiera de los elementos seleccionados.</w:t>
      </w:r>
    </w:p>
    <w:p w:rsidR="00E1478F" w:rsidRPr="00E1478F" w:rsidRDefault="00E1478F" w:rsidP="00E1478F">
      <w:pPr>
        <w:numPr>
          <w:ilvl w:val="0"/>
          <w:numId w:val="11"/>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Otra forma de eliminar es seleccionar los documentos a eliminar y pulsar la </w:t>
      </w:r>
      <w:r w:rsidRPr="00E1478F">
        <w:rPr>
          <w:rFonts w:ascii="Calibri" w:eastAsia="Times New Roman" w:hAnsi="Calibri" w:cs="Arial"/>
          <w:b/>
          <w:bCs/>
          <w:color w:val="444444"/>
          <w:lang w:val="es-ES" w:eastAsia="es-ES"/>
        </w:rPr>
        <w:t>tecla </w:t>
      </w:r>
      <w:proofErr w:type="spellStart"/>
      <w:r w:rsidRPr="00E1478F">
        <w:rPr>
          <w:rFonts w:ascii="Calibri" w:eastAsia="Times New Roman" w:hAnsi="Calibri" w:cs="Arial"/>
          <w:b/>
          <w:bCs/>
          <w:color w:val="444444"/>
          <w:lang w:val="es-ES" w:eastAsia="es-ES"/>
        </w:rPr>
        <w:t>Supr</w:t>
      </w:r>
      <w:proofErr w:type="spellEnd"/>
      <w:r w:rsidRPr="00E1478F">
        <w:rPr>
          <w:rFonts w:ascii="Calibri" w:eastAsia="Times New Roman" w:hAnsi="Calibri" w:cs="Arial"/>
          <w:b/>
          <w:bCs/>
          <w:color w:val="444444"/>
          <w:lang w:val="es-ES" w:eastAsia="es-ES"/>
        </w:rPr>
        <w:t> (Del)</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inline distT="0" distB="0" distL="0" distR="0" wp14:anchorId="7971E7B3" wp14:editId="21D2B10B">
            <wp:extent cx="3048000" cy="1333500"/>
            <wp:effectExtent l="0" t="0" r="0" b="0"/>
            <wp:docPr id="51" name="Imagen 51" descr="http://2.bp.blogspot.com/-QxanuZR9MNs/UnlhGaErbkI/AAAAAAAAAOA/ZJSIr7RhH1A/s320/12.gif">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2.bp.blogspot.com/-QxanuZR9MNs/UnlhGaErbkI/AAAAAAAAAOA/ZJSIr7RhH1A/s320/12.gif">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0" cy="1333500"/>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Al intentar eliminar el documento aparece un cuadro de diálogo preguntándonos si estamos seguros de que queremos eliminar el elemento, tal y como se ve en esta imagen.</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Cuando eliminamos una carpeta o un archivo, por defecto Windows lo moverá a la </w:t>
      </w:r>
      <w:r w:rsidRPr="00E1478F">
        <w:rPr>
          <w:rFonts w:ascii="Calibri" w:eastAsia="Times New Roman" w:hAnsi="Calibri" w:cs="Arial"/>
          <w:b/>
          <w:bCs/>
          <w:color w:val="444444"/>
          <w:lang w:val="es-ES" w:eastAsia="es-ES"/>
        </w:rPr>
        <w:t>Papelera de reciclaje</w:t>
      </w:r>
      <w:r w:rsidRPr="00E1478F">
        <w:rPr>
          <w:rFonts w:ascii="Calibri" w:eastAsia="Times New Roman" w:hAnsi="Calibri" w:cs="Arial"/>
          <w:color w:val="444444"/>
          <w:lang w:val="es-ES" w:eastAsia="es-ES"/>
        </w:rPr>
        <w:t>. La papelera de reciclaje no es más que un </w:t>
      </w:r>
      <w:r w:rsidRPr="00E1478F">
        <w:rPr>
          <w:rFonts w:ascii="Calibri" w:eastAsia="Times New Roman" w:hAnsi="Calibri" w:cs="Arial"/>
          <w:b/>
          <w:bCs/>
          <w:color w:val="444444"/>
          <w:lang w:val="es-ES" w:eastAsia="es-ES"/>
        </w:rPr>
        <w:t>espacio reservado en el disco duro</w:t>
      </w:r>
      <w:r w:rsidRPr="00E1478F">
        <w:rPr>
          <w:rFonts w:ascii="Calibri" w:eastAsia="Times New Roman" w:hAnsi="Calibri" w:cs="Arial"/>
          <w:color w:val="444444"/>
          <w:lang w:val="es-ES" w:eastAsia="es-ES"/>
        </w:rPr>
        <w:t> para que </w:t>
      </w:r>
      <w:r w:rsidRPr="00E1478F">
        <w:rPr>
          <w:rFonts w:ascii="Calibri" w:eastAsia="Times New Roman" w:hAnsi="Calibri" w:cs="Arial"/>
          <w:b/>
          <w:bCs/>
          <w:color w:val="444444"/>
          <w:lang w:val="es-ES" w:eastAsia="es-ES"/>
        </w:rPr>
        <w:t>en caso de haber eliminado algún elemento</w:t>
      </w:r>
      <w:r w:rsidRPr="00E1478F">
        <w:rPr>
          <w:rFonts w:ascii="Calibri" w:eastAsia="Times New Roman" w:hAnsi="Calibri" w:cs="Arial"/>
          <w:color w:val="444444"/>
          <w:lang w:val="es-ES" w:eastAsia="es-ES"/>
        </w:rPr>
        <w:t> que nos era necesario podamos </w:t>
      </w:r>
      <w:r w:rsidRPr="00E1478F">
        <w:rPr>
          <w:rFonts w:ascii="Calibri" w:eastAsia="Times New Roman" w:hAnsi="Calibri" w:cs="Arial"/>
          <w:b/>
          <w:bCs/>
          <w:color w:val="444444"/>
          <w:lang w:val="es-ES" w:eastAsia="es-ES"/>
        </w:rPr>
        <w:t>recuperarlo</w:t>
      </w:r>
      <w:r w:rsidRPr="00E1478F">
        <w:rPr>
          <w:rFonts w:ascii="Calibri" w:eastAsia="Times New Roman" w:hAnsi="Calibri" w:cs="Arial"/>
          <w:color w:val="444444"/>
          <w:lang w:val="es-ES" w:eastAsia="es-ES"/>
        </w:rPr>
        <w:t>. Una vez vaciemos la papelera ya no podremos recuperar los archivos.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no queremos que lo mande a la papelera y preferimos borrar el elemento permanentemente, podemos pulsar la tecla especial Mayúsculas (Shift) cuando eliminamos el archivo, es decir, a la vez que pulsamos </w:t>
      </w:r>
      <w:r w:rsidRPr="00E1478F">
        <w:rPr>
          <w:rFonts w:ascii="Calibri" w:eastAsia="Times New Roman" w:hAnsi="Calibri" w:cs="Arial"/>
          <w:b/>
          <w:bCs/>
          <w:color w:val="444444"/>
          <w:lang w:val="es-ES" w:eastAsia="es-ES"/>
        </w:rPr>
        <w:t>Eliminar</w:t>
      </w:r>
      <w:r w:rsidRPr="00E1478F">
        <w:rPr>
          <w:rFonts w:ascii="Calibri" w:eastAsia="Times New Roman" w:hAnsi="Calibri" w:cs="Arial"/>
          <w:color w:val="444444"/>
          <w:lang w:val="es-ES" w:eastAsia="es-ES"/>
        </w:rPr>
        <w:t> en el menú o la tecla </w:t>
      </w:r>
      <w:proofErr w:type="spellStart"/>
      <w:r w:rsidRPr="00E1478F">
        <w:rPr>
          <w:rFonts w:ascii="Calibri" w:eastAsia="Times New Roman" w:hAnsi="Calibri" w:cs="Arial"/>
          <w:color w:val="444444"/>
          <w:lang w:val="es-ES" w:eastAsia="es-ES"/>
        </w:rPr>
        <w:t>Supr</w:t>
      </w:r>
      <w:proofErr w:type="spellEnd"/>
      <w:r w:rsidRPr="00E1478F">
        <w:rPr>
          <w:rFonts w:ascii="Calibri" w:eastAsia="Times New Roman" w:hAnsi="Calibri" w:cs="Arial"/>
          <w:color w:val="444444"/>
          <w:lang w:val="es-ES" w:eastAsia="es-ES"/>
        </w:rPr>
        <w:t>. Nos aparecerá un cuadro de diálogo similar al de la imagen anterior, pero sin el dibujo de la papelera y con la frase: </w:t>
      </w:r>
      <w:r w:rsidRPr="00E1478F">
        <w:rPr>
          <w:rFonts w:ascii="Calibri" w:eastAsia="Times New Roman" w:hAnsi="Calibri" w:cs="Arial"/>
          <w:b/>
          <w:bCs/>
          <w:iCs/>
          <w:color w:val="444444"/>
          <w:lang w:val="es-ES" w:eastAsia="es-ES"/>
        </w:rPr>
        <w:t>¿Está seguro de que desea eliminar el archivo de forma permanente?</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6. Recuperar</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papelera no es más que una carpeta donde se almacena los documentos, carpetas o accesos directos que eliminamos, de forma que podamos recuperar algún elemento borrado por equivocación. Por tanto, es un paso intermedio antes de eliminar definitivamente.</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xml:space="preserve">Si tratamos de recuperar un elemento eliminado que se encuentre en la papelera de reciclaje por defecto volverá a su ubicación original. Es </w:t>
      </w:r>
      <w:proofErr w:type="gramStart"/>
      <w:r w:rsidRPr="00E1478F">
        <w:rPr>
          <w:rFonts w:ascii="Calibri" w:eastAsia="Times New Roman" w:hAnsi="Calibri" w:cs="Arial"/>
          <w:color w:val="444444"/>
          <w:lang w:val="es-ES" w:eastAsia="es-ES"/>
        </w:rPr>
        <w:t>decir</w:t>
      </w:r>
      <w:proofErr w:type="gramEnd"/>
      <w:r w:rsidRPr="00E1478F">
        <w:rPr>
          <w:rFonts w:ascii="Calibri" w:eastAsia="Times New Roman" w:hAnsi="Calibri" w:cs="Arial"/>
          <w:color w:val="444444"/>
          <w:lang w:val="es-ES" w:eastAsia="es-ES"/>
        </w:rPr>
        <w:t xml:space="preserve"> si eliminamos un archivo situado en la carpeta </w:t>
      </w:r>
      <w:r w:rsidRPr="00E1478F">
        <w:rPr>
          <w:rFonts w:ascii="Calibri" w:eastAsia="Times New Roman" w:hAnsi="Calibri" w:cs="Arial"/>
          <w:b/>
          <w:bCs/>
          <w:iCs/>
          <w:color w:val="444444"/>
          <w:lang w:val="es-ES" w:eastAsia="es-ES"/>
        </w:rPr>
        <w:t>Documentos</w:t>
      </w:r>
      <w:r w:rsidRPr="00E1478F">
        <w:rPr>
          <w:rFonts w:ascii="Calibri" w:eastAsia="Times New Roman" w:hAnsi="Calibri" w:cs="Arial"/>
          <w:color w:val="444444"/>
          <w:lang w:val="es-ES" w:eastAsia="es-ES"/>
        </w:rPr>
        <w:t> cuando lo restauremos lo volverá a guardar en esa carpeta.</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papelera mantendrá los documentos eliminados de forma permanente, a menos que la vaciemos o borremos alguno de los elementos que contiene de forma manual. Si borramos el contenido de la papelera ya no podremos recuperarlo, así que debemos tener cuidado y observar bien qué contiene antes de vaciarla.</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inline distT="0" distB="0" distL="0" distR="0" wp14:anchorId="2ADEC5F1" wp14:editId="3F5C8B50">
            <wp:extent cx="895350" cy="885825"/>
            <wp:effectExtent l="0" t="0" r="0" b="9525"/>
            <wp:docPr id="52" name="Imagen 52" descr="http://4.bp.blogspot.com/-sc87MAB4uMs/UnlhG2pX--I/AAAAAAAAAOI/aZ11IFw9vXY/s1600/13.gif">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4.bp.blogspot.com/-sc87MAB4uMs/UnlhG2pX--I/AAAAAAAAAOI/aZ11IFw9vXY/s1600/13.gif">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95350" cy="885825"/>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El icono de la papelera es descriptivo. Si no contiene elementos eliminados, el dibujo es una papelera vacía, si en cambio contiene algún elemento, se mostrará con papeles en su interior.</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24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Para abrir la papelera sitúate en el </w:t>
      </w:r>
      <w:r w:rsidRPr="00E1478F">
        <w:rPr>
          <w:rFonts w:ascii="Calibri" w:eastAsia="Times New Roman" w:hAnsi="Calibri" w:cs="Arial"/>
          <w:b/>
          <w:bCs/>
          <w:color w:val="444444"/>
          <w:lang w:val="es-ES" w:eastAsia="es-ES"/>
        </w:rPr>
        <w:t>Escritorio</w:t>
      </w:r>
      <w:r w:rsidRPr="00E1478F">
        <w:rPr>
          <w:rFonts w:ascii="Calibri" w:eastAsia="Times New Roman" w:hAnsi="Calibri" w:cs="Arial"/>
          <w:color w:val="444444"/>
          <w:lang w:val="es-ES" w:eastAsia="es-ES"/>
        </w:rPr>
        <w:t> y haz doble clic sobre </w:t>
      </w:r>
      <w:r w:rsidRPr="00E1478F">
        <w:rPr>
          <w:rFonts w:ascii="Calibri" w:eastAsia="Times New Roman" w:hAnsi="Calibri" w:cs="Arial"/>
          <w:b/>
          <w:bCs/>
          <w:color w:val="444444"/>
          <w:lang w:val="es-ES" w:eastAsia="es-ES"/>
        </w:rPr>
        <w:t>Papelera de reciclaje</w:t>
      </w:r>
      <w:r w:rsidRPr="00E1478F">
        <w:rPr>
          <w:rFonts w:ascii="Calibri" w:eastAsia="Times New Roman" w:hAnsi="Calibri" w:cs="Arial"/>
          <w:color w:val="444444"/>
          <w:lang w:val="es-ES" w:eastAsia="es-ES"/>
        </w:rPr>
        <w:t>. Verás una ventana similar a la siguiente:</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inline distT="0" distB="0" distL="0" distR="0" wp14:anchorId="5C5950F4" wp14:editId="69839920">
            <wp:extent cx="3810000" cy="1857375"/>
            <wp:effectExtent l="0" t="0" r="0" b="9525"/>
            <wp:docPr id="53" name="Imagen 53" descr="http://4.bp.blogspot.com/-LrAAk2cXzAw/UnlhHHRtaFI/AAAAAAAAAOQ/nBat0dnosKc/s400/14.gif">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4.bp.blogspot.com/-LrAAk2cXzAw/UnlhHHRtaFI/AAAAAAAAAOQ/nBat0dnosKc/s400/14.gif">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1857375"/>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xml:space="preserve">Se trata de una ventana más del Explorador de Windows, con el panel de navegación, la barra de direcciones y demás elementos que vemos en el resto de </w:t>
      </w:r>
      <w:proofErr w:type="gramStart"/>
      <w:r w:rsidRPr="00E1478F">
        <w:rPr>
          <w:rFonts w:ascii="Calibri" w:eastAsia="Times New Roman" w:hAnsi="Calibri" w:cs="Arial"/>
          <w:color w:val="444444"/>
          <w:lang w:val="es-ES" w:eastAsia="es-ES"/>
        </w:rPr>
        <w:t>carpetas</w:t>
      </w:r>
      <w:proofErr w:type="gramEnd"/>
      <w:r w:rsidRPr="00E1478F">
        <w:rPr>
          <w:rFonts w:ascii="Calibri" w:eastAsia="Times New Roman" w:hAnsi="Calibri" w:cs="Arial"/>
          <w:color w:val="444444"/>
          <w:lang w:val="es-ES" w:eastAsia="es-ES"/>
        </w:rPr>
        <w:t>. Sólo hay dos diferencias:</w:t>
      </w:r>
    </w:p>
    <w:p w:rsidR="00E1478F" w:rsidRPr="00E1478F" w:rsidRDefault="00E1478F" w:rsidP="00E1478F">
      <w:pPr>
        <w:numPr>
          <w:ilvl w:val="0"/>
          <w:numId w:val="12"/>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barra de herramientas ahora contiene los botones </w:t>
      </w:r>
      <w:r w:rsidRPr="00E1478F">
        <w:rPr>
          <w:rFonts w:ascii="Calibri" w:eastAsia="Times New Roman" w:hAnsi="Calibri" w:cs="Arial"/>
          <w:b/>
          <w:bCs/>
          <w:color w:val="444444"/>
          <w:lang w:val="es-ES" w:eastAsia="es-ES"/>
        </w:rPr>
        <w:t>Vaciar la Papelera de reciclaje</w:t>
      </w:r>
      <w:r w:rsidRPr="00E1478F">
        <w:rPr>
          <w:rFonts w:ascii="Calibri" w:eastAsia="Times New Roman" w:hAnsi="Calibri" w:cs="Arial"/>
          <w:color w:val="444444"/>
          <w:lang w:val="es-ES" w:eastAsia="es-ES"/>
        </w:rPr>
        <w:t>, que permite eliminar definitivamente su contenido y </w:t>
      </w:r>
      <w:r w:rsidRPr="00E1478F">
        <w:rPr>
          <w:rFonts w:ascii="Calibri" w:eastAsia="Times New Roman" w:hAnsi="Calibri" w:cs="Arial"/>
          <w:b/>
          <w:bCs/>
          <w:color w:val="444444"/>
          <w:lang w:val="es-ES" w:eastAsia="es-ES"/>
        </w:rPr>
        <w:t>Restaurar todos los elementos</w:t>
      </w:r>
      <w:r w:rsidRPr="00E1478F">
        <w:rPr>
          <w:rFonts w:ascii="Calibri" w:eastAsia="Times New Roman" w:hAnsi="Calibri" w:cs="Arial"/>
          <w:color w:val="444444"/>
          <w:lang w:val="es-ES" w:eastAsia="es-ES"/>
        </w:rPr>
        <w:t>, que devuelve el contenido de la carpeta a su ubicación original.</w:t>
      </w:r>
    </w:p>
    <w:p w:rsidR="00E1478F" w:rsidRPr="00E1478F" w:rsidRDefault="00E1478F" w:rsidP="00E1478F">
      <w:pPr>
        <w:numPr>
          <w:ilvl w:val="0"/>
          <w:numId w:val="12"/>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xml:space="preserve">Los archivos no están accesibles. No podemos visualizar el contenido de un documento o los elementos de una carpeta. Al hacerles doble clic no se ejecutará, sino que se mostrarán las propiedades </w:t>
      </w:r>
      <w:proofErr w:type="gramStart"/>
      <w:r w:rsidRPr="00E1478F">
        <w:rPr>
          <w:rFonts w:ascii="Calibri" w:eastAsia="Times New Roman" w:hAnsi="Calibri" w:cs="Arial"/>
          <w:color w:val="444444"/>
          <w:lang w:val="es-ES" w:eastAsia="es-ES"/>
        </w:rPr>
        <w:t>del mismo</w:t>
      </w:r>
      <w:proofErr w:type="gramEnd"/>
      <w:r w:rsidRPr="00E1478F">
        <w:rPr>
          <w:rFonts w:ascii="Calibri" w:eastAsia="Times New Roman" w:hAnsi="Calibri" w:cs="Arial"/>
          <w:color w:val="444444"/>
          <w:lang w:val="es-ES" w:eastAsia="es-ES"/>
        </w:rPr>
        <w:t>, que incluirán datos básicos y la fecha de eliminación.</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roofErr w:type="gramStart"/>
      <w:r w:rsidRPr="00E1478F">
        <w:rPr>
          <w:rFonts w:ascii="Calibri" w:eastAsia="Times New Roman" w:hAnsi="Calibri" w:cs="Arial"/>
          <w:color w:val="444444"/>
          <w:lang w:val="es-ES" w:eastAsia="es-ES"/>
        </w:rPr>
        <w:t>Para  </w:t>
      </w:r>
      <w:r w:rsidRPr="00E1478F">
        <w:rPr>
          <w:rFonts w:ascii="Calibri" w:eastAsia="Times New Roman" w:hAnsi="Calibri" w:cs="Arial"/>
          <w:b/>
          <w:bCs/>
          <w:iCs/>
          <w:color w:val="444444"/>
          <w:lang w:val="es-ES" w:eastAsia="es-ES"/>
        </w:rPr>
        <w:t>Restaurar</w:t>
      </w:r>
      <w:proofErr w:type="gramEnd"/>
      <w:r w:rsidRPr="00E1478F">
        <w:rPr>
          <w:rFonts w:ascii="Calibri" w:eastAsia="Times New Roman" w:hAnsi="Calibri" w:cs="Arial"/>
          <w:color w:val="444444"/>
          <w:lang w:val="es-ES" w:eastAsia="es-ES"/>
        </w:rPr>
        <w:t> archivos o carpetas a su </w:t>
      </w:r>
      <w:r w:rsidRPr="00E1478F">
        <w:rPr>
          <w:rFonts w:ascii="Calibri" w:eastAsia="Times New Roman" w:hAnsi="Calibri" w:cs="Arial"/>
          <w:b/>
          <w:bCs/>
          <w:color w:val="444444"/>
          <w:lang w:val="es-ES" w:eastAsia="es-ES"/>
        </w:rPr>
        <w:t>lugar de origen</w:t>
      </w:r>
      <w:r w:rsidRPr="00E1478F">
        <w:rPr>
          <w:rFonts w:ascii="Calibri" w:eastAsia="Times New Roman" w:hAnsi="Calibri" w:cs="Arial"/>
          <w:color w:val="444444"/>
          <w:lang w:val="es-ES" w:eastAsia="es-ES"/>
        </w:rPr>
        <w:t>. Lo haremos mediante el botón de la barra de herramientas.</w:t>
      </w:r>
    </w:p>
    <w:p w:rsidR="00E1478F" w:rsidRPr="00E1478F" w:rsidRDefault="00E1478F" w:rsidP="00E1478F">
      <w:pPr>
        <w:numPr>
          <w:ilvl w:val="0"/>
          <w:numId w:val="13"/>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no hay ningún elemento seleccionado, el botón se llamará </w:t>
      </w:r>
      <w:r w:rsidRPr="00E1478F">
        <w:rPr>
          <w:rFonts w:ascii="Calibri" w:eastAsia="Times New Roman" w:hAnsi="Calibri" w:cs="Arial"/>
          <w:b/>
          <w:bCs/>
          <w:color w:val="444444"/>
          <w:lang w:val="es-ES" w:eastAsia="es-ES"/>
        </w:rPr>
        <w:t>Restaurar todos los elementos</w:t>
      </w:r>
      <w:r w:rsidRPr="00E1478F">
        <w:rPr>
          <w:rFonts w:ascii="Calibri" w:eastAsia="Times New Roman" w:hAnsi="Calibri" w:cs="Arial"/>
          <w:color w:val="444444"/>
          <w:lang w:val="es-ES" w:eastAsia="es-ES"/>
        </w:rPr>
        <w:t> y restaurará </w:t>
      </w:r>
      <w:r w:rsidRPr="00E1478F">
        <w:rPr>
          <w:rFonts w:ascii="Calibri" w:eastAsia="Times New Roman" w:hAnsi="Calibri" w:cs="Arial"/>
          <w:b/>
          <w:bCs/>
          <w:color w:val="444444"/>
          <w:lang w:val="es-ES" w:eastAsia="es-ES"/>
        </w:rPr>
        <w:t>todo el contenido</w:t>
      </w:r>
      <w:r w:rsidRPr="00E1478F">
        <w:rPr>
          <w:rFonts w:ascii="Calibri" w:eastAsia="Times New Roman" w:hAnsi="Calibri" w:cs="Arial"/>
          <w:color w:val="444444"/>
          <w:lang w:val="es-ES" w:eastAsia="es-ES"/>
        </w:rPr>
        <w:t> de la papelera.</w:t>
      </w:r>
    </w:p>
    <w:p w:rsidR="00E1478F" w:rsidRPr="00E1478F" w:rsidRDefault="00E1478F" w:rsidP="00E1478F">
      <w:pPr>
        <w:numPr>
          <w:ilvl w:val="0"/>
          <w:numId w:val="13"/>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hay un elemento seleccionado, el botón se llamará </w:t>
      </w:r>
      <w:r w:rsidRPr="00E1478F">
        <w:rPr>
          <w:rFonts w:ascii="Calibri" w:eastAsia="Times New Roman" w:hAnsi="Calibri" w:cs="Arial"/>
          <w:b/>
          <w:bCs/>
          <w:color w:val="444444"/>
          <w:lang w:val="es-ES" w:eastAsia="es-ES"/>
        </w:rPr>
        <w:t>Restaurar este elemento</w:t>
      </w:r>
      <w:r w:rsidRPr="00E1478F">
        <w:rPr>
          <w:rFonts w:ascii="Calibri" w:eastAsia="Times New Roman" w:hAnsi="Calibri" w:cs="Arial"/>
          <w:color w:val="444444"/>
          <w:lang w:val="es-ES" w:eastAsia="es-ES"/>
        </w:rPr>
        <w:t>.</w:t>
      </w:r>
    </w:p>
    <w:p w:rsidR="00E1478F" w:rsidRPr="00E1478F" w:rsidRDefault="00E1478F" w:rsidP="00E1478F">
      <w:pPr>
        <w:numPr>
          <w:ilvl w:val="0"/>
          <w:numId w:val="13"/>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Si hay varios elementos seleccionados, el botón se llamará </w:t>
      </w:r>
      <w:r w:rsidRPr="00E1478F">
        <w:rPr>
          <w:rFonts w:ascii="Calibri" w:eastAsia="Times New Roman" w:hAnsi="Calibri" w:cs="Arial"/>
          <w:b/>
          <w:bCs/>
          <w:color w:val="444444"/>
          <w:lang w:val="es-ES" w:eastAsia="es-ES"/>
        </w:rPr>
        <w:t>Restaurar los elementos seleccionados</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lastRenderedPageBreak/>
        <w:t>Si no sabes dónde estaban anteriormente los elementos a restaurar puedes consultar la </w:t>
      </w:r>
      <w:r w:rsidRPr="00E1478F">
        <w:rPr>
          <w:rFonts w:ascii="Calibri" w:eastAsia="Times New Roman" w:hAnsi="Calibri" w:cs="Arial"/>
          <w:b/>
          <w:bCs/>
          <w:color w:val="444444"/>
          <w:lang w:val="es-ES" w:eastAsia="es-ES"/>
        </w:rPr>
        <w:t>Ubicación original</w:t>
      </w:r>
      <w:r w:rsidRPr="00E1478F">
        <w:rPr>
          <w:rFonts w:ascii="Calibri" w:eastAsia="Times New Roman" w:hAnsi="Calibri" w:cs="Arial"/>
          <w:color w:val="444444"/>
          <w:lang w:val="es-ES" w:eastAsia="es-ES"/>
        </w:rPr>
        <w:t> consultando sus </w:t>
      </w:r>
      <w:r w:rsidRPr="00E1478F">
        <w:rPr>
          <w:rFonts w:ascii="Calibri" w:eastAsia="Times New Roman" w:hAnsi="Calibri" w:cs="Arial"/>
          <w:b/>
          <w:bCs/>
          <w:color w:val="444444"/>
          <w:lang w:val="es-ES" w:eastAsia="es-ES"/>
        </w:rPr>
        <w:t>Propiedades</w:t>
      </w:r>
      <w:r w:rsidRPr="00E1478F">
        <w:rPr>
          <w:rFonts w:ascii="Calibri" w:eastAsia="Times New Roman" w:hAnsi="Calibri" w:cs="Arial"/>
          <w:color w:val="444444"/>
          <w:lang w:val="es-ES" w:eastAsia="es-ES"/>
        </w:rPr>
        <w:t>. Selecciona el archivo que quieras consultar y desde el botón </w:t>
      </w:r>
      <w:r w:rsidRPr="00E1478F">
        <w:rPr>
          <w:rFonts w:ascii="Calibri" w:eastAsia="Times New Roman" w:hAnsi="Calibri" w:cs="Arial"/>
          <w:b/>
          <w:bCs/>
          <w:color w:val="444444"/>
          <w:lang w:val="es-ES" w:eastAsia="es-ES"/>
        </w:rPr>
        <w:t>Organizar</w:t>
      </w:r>
      <w:r w:rsidRPr="00E1478F">
        <w:rPr>
          <w:rFonts w:ascii="Calibri" w:eastAsia="Times New Roman" w:hAnsi="Calibri" w:cs="Arial"/>
          <w:color w:val="444444"/>
          <w:lang w:val="es-ES" w:eastAsia="es-ES"/>
        </w:rPr>
        <w:t>, pulsa </w:t>
      </w:r>
      <w:r w:rsidRPr="00E1478F">
        <w:rPr>
          <w:rFonts w:ascii="Calibri" w:eastAsia="Times New Roman" w:hAnsi="Calibri" w:cs="Arial"/>
          <w:b/>
          <w:bCs/>
          <w:color w:val="444444"/>
          <w:lang w:val="es-ES" w:eastAsia="es-ES"/>
        </w:rPr>
        <w:t>Propiedades</w:t>
      </w:r>
      <w:r w:rsidRPr="00E1478F">
        <w:rPr>
          <w:rFonts w:ascii="Calibri" w:eastAsia="Times New Roman" w:hAnsi="Calibri" w:cs="Arial"/>
          <w:color w:val="444444"/>
          <w:lang w:val="es-ES" w:eastAsia="es-ES"/>
        </w:rPr>
        <w:t>. También puedes hacerlo desde el menú contextual del archivo (botón derecho sobre él) o si tienes activada la vista </w:t>
      </w:r>
      <w:r w:rsidRPr="00E1478F">
        <w:rPr>
          <w:rFonts w:ascii="Calibri" w:eastAsia="Times New Roman" w:hAnsi="Calibri" w:cs="Arial"/>
          <w:b/>
          <w:bCs/>
          <w:color w:val="444444"/>
          <w:lang w:val="es-ES" w:eastAsia="es-ES"/>
        </w:rPr>
        <w:t>Detalles</w:t>
      </w:r>
      <w:r w:rsidRPr="00E1478F">
        <w:rPr>
          <w:rFonts w:ascii="Calibri" w:eastAsia="Times New Roman" w:hAnsi="Calibri" w:cs="Arial"/>
          <w:color w:val="444444"/>
          <w:lang w:val="es-ES" w:eastAsia="es-ES"/>
        </w:rPr>
        <w:t> aparece en una columna </w:t>
      </w:r>
      <w:r w:rsidRPr="00E1478F">
        <w:rPr>
          <w:rFonts w:ascii="Calibri" w:eastAsia="Times New Roman" w:hAnsi="Calibri" w:cs="Arial"/>
          <w:b/>
          <w:bCs/>
          <w:color w:val="444444"/>
          <w:lang w:val="es-ES" w:eastAsia="es-ES"/>
        </w:rPr>
        <w:t>Ubicación original</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Para restaurar archivos o carpetas en un </w:t>
      </w:r>
      <w:r w:rsidRPr="00E1478F">
        <w:rPr>
          <w:rFonts w:ascii="Calibri" w:eastAsia="Times New Roman" w:hAnsi="Calibri" w:cs="Arial"/>
          <w:b/>
          <w:bCs/>
          <w:color w:val="444444"/>
          <w:lang w:val="es-ES" w:eastAsia="es-ES"/>
        </w:rPr>
        <w:t>lugar distinto del que se eliminó</w:t>
      </w:r>
      <w:r w:rsidRPr="00E1478F">
        <w:rPr>
          <w:rFonts w:ascii="Calibri" w:eastAsia="Times New Roman" w:hAnsi="Calibri" w:cs="Arial"/>
          <w:color w:val="444444"/>
          <w:lang w:val="es-ES" w:eastAsia="es-ES"/>
        </w:rPr>
        <w:t>. Lo haremos simplemente moviendo el contenido desde la papelera hasta la carpeta que queramos. </w:t>
      </w:r>
    </w:p>
    <w:p w:rsidR="00E1478F" w:rsidRPr="00E1478F" w:rsidRDefault="00E1478F" w:rsidP="00E1478F">
      <w:pPr>
        <w:shd w:val="clear" w:color="auto" w:fill="FFFFFF"/>
        <w:spacing w:after="0" w:line="224" w:lineRule="atLeast"/>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7. Renombrar</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Seleccionar el archivo o carpeta. Pulsar el botón Organizar y pulsar sobre la opción Cambiar Nombre.</w:t>
      </w:r>
    </w:p>
    <w:p w:rsidR="00E1478F" w:rsidRPr="00E1478F" w:rsidRDefault="00E1478F" w:rsidP="00E1478F">
      <w:pPr>
        <w:numPr>
          <w:ilvl w:val="0"/>
          <w:numId w:val="14"/>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Desplegar el menú contextual del elemento (el archivo o carpeta que queremos renombrar) haciendo clic con el botón derecho sobre él y elegir Cambiar Nombre.</w:t>
      </w:r>
    </w:p>
    <w:p w:rsidR="00E1478F" w:rsidRPr="00E1478F" w:rsidRDefault="00E1478F" w:rsidP="00E1478F">
      <w:pPr>
        <w:numPr>
          <w:ilvl w:val="0"/>
          <w:numId w:val="14"/>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Seleccionar el archivo o carpeta y pulsar F2.</w:t>
      </w:r>
    </w:p>
    <w:p w:rsidR="00E1478F" w:rsidRPr="00E1478F" w:rsidRDefault="00E1478F" w:rsidP="00E1478F">
      <w:pPr>
        <w:numPr>
          <w:ilvl w:val="0"/>
          <w:numId w:val="14"/>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Hacer dos clics: uno para seleccionar y otro para renombrar, sobre el archivo o carpeta. Hay que ir con cuidado de no hacerlos rápidos porque entonces sería un doble clic y abriría la carpeta o el documento.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inline distT="0" distB="0" distL="0" distR="0" wp14:anchorId="78963D75" wp14:editId="36C0B3BB">
            <wp:extent cx="1323975" cy="638175"/>
            <wp:effectExtent l="0" t="0" r="9525" b="9525"/>
            <wp:docPr id="54" name="Imagen 54" descr="http://2.bp.blogspot.com/-oR3Csb8B-ME/UnlhHVZ5VMI/AAAAAAAAAOc/p3blYSQypf0/s1600/15.gif">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2.bp.blogspot.com/-oR3Csb8B-ME/UnlhHVZ5VMI/AAAAAAAAAOc/p3blYSQypf0/s1600/15.gif">
                      <a:hlinkClick r:id="rId99"/>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23975" cy="638175"/>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No importa cuál de las tres formas utilicemos, debemos de apreciar que el nombre se ha subrayado en azul y está enmarcado por un pequeño cuadro con un cursor diferente en él. Está en modo edición, eso quiere decir que podemos escribir en ese cuadro.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Escribiremos el nuevo nombre y pulsaremos la tecla ENTRAR o haremos clic en cualquier zona de la ventana que no sea el archivo renombrado, para que los cambios se hagan afectivos.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8. Propiedades de archivos y carpetas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Tanto las carpetas como los archivos tienen sus propias características o propiedades: el tamaño, la ubicación, la fecha de creación, etc. Algunas de estas propiedades se pueden ver en el </w:t>
      </w:r>
      <w:r w:rsidRPr="00E1478F">
        <w:rPr>
          <w:rFonts w:ascii="Calibri" w:eastAsia="Times New Roman" w:hAnsi="Calibri" w:cs="Arial"/>
          <w:b/>
          <w:bCs/>
          <w:color w:val="444444"/>
          <w:lang w:val="es-ES" w:eastAsia="es-ES"/>
        </w:rPr>
        <w:t>Panel de detalles</w:t>
      </w:r>
      <w:r w:rsidRPr="00E1478F">
        <w:rPr>
          <w:rFonts w:ascii="Calibri" w:eastAsia="Times New Roman" w:hAnsi="Calibri" w:cs="Arial"/>
          <w:color w:val="444444"/>
          <w:lang w:val="es-ES" w:eastAsia="es-ES"/>
        </w:rPr>
        <w:t> del Explorador de Windows o si estamos en la vista Detalle, pero también podemos ver en un momento dado las propiedades de un archivo o carpeta concretos, de forma más ampliada.</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lastRenderedPageBreak/>
        <w:drawing>
          <wp:inline distT="0" distB="0" distL="0" distR="0" wp14:anchorId="19BBDB16" wp14:editId="56D09FC6">
            <wp:extent cx="3590925" cy="5010150"/>
            <wp:effectExtent l="0" t="0" r="9525" b="0"/>
            <wp:docPr id="55" name="Imagen 55" descr="http://3.bp.blogspot.com/-_QEpZi5_WRw/UnlhH_2QaQI/AAAAAAAAAOg/BVxjLdEcUCs/s1600/16.gif">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3.bp.blogspot.com/-_QEpZi5_WRw/UnlhH_2QaQI/AAAAAAAAAOg/BVxjLdEcUCs/s1600/16.gif">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90925" cy="5010150"/>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Para conocer las características de una carpeta o archivo podemos: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 Seleccionarlo y pulsar el botón </w:t>
      </w:r>
      <w:r w:rsidRPr="00E1478F">
        <w:rPr>
          <w:rFonts w:ascii="Calibri" w:eastAsia="Times New Roman" w:hAnsi="Calibri" w:cs="Arial"/>
          <w:b/>
          <w:bCs/>
          <w:color w:val="444444"/>
          <w:lang w:val="es-ES" w:eastAsia="es-ES"/>
        </w:rPr>
        <w:t>Organizar</w:t>
      </w:r>
      <w:r w:rsidRPr="00E1478F">
        <w:rPr>
          <w:rFonts w:ascii="Calibri" w:eastAsia="Times New Roman" w:hAnsi="Calibri" w:cs="Arial"/>
          <w:color w:val="444444"/>
          <w:lang w:val="es-ES" w:eastAsia="es-ES"/>
        </w:rPr>
        <w:t>. Hacer clic en la opción </w:t>
      </w:r>
      <w:r w:rsidRPr="00E1478F">
        <w:rPr>
          <w:rFonts w:ascii="Calibri" w:eastAsia="Times New Roman" w:hAnsi="Calibri" w:cs="Arial"/>
          <w:b/>
          <w:bCs/>
          <w:color w:val="444444"/>
          <w:lang w:val="es-ES" w:eastAsia="es-ES"/>
        </w:rPr>
        <w:t>Propiedades</w:t>
      </w:r>
      <w:r w:rsidRPr="00E1478F">
        <w:rPr>
          <w:rFonts w:ascii="Calibri" w:eastAsia="Times New Roman" w:hAnsi="Calibri" w:cs="Arial"/>
          <w:color w:val="44444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lastRenderedPageBreak/>
        <w:t>- Hacer clic sobre él con el botón derecho del ratón y elegir la opción </w:t>
      </w:r>
      <w:r w:rsidRPr="00E1478F">
        <w:rPr>
          <w:rFonts w:ascii="Calibri" w:eastAsia="Times New Roman" w:hAnsi="Calibri" w:cs="Arial"/>
          <w:b/>
          <w:bCs/>
          <w:color w:val="444444"/>
          <w:lang w:val="es-ES" w:eastAsia="es-ES"/>
        </w:rPr>
        <w:t>Propiedades</w:t>
      </w:r>
      <w:r w:rsidRPr="00E1478F">
        <w:rPr>
          <w:rFonts w:ascii="Calibri" w:eastAsia="Times New Roman" w:hAnsi="Calibri" w:cs="Arial"/>
          <w:color w:val="444444"/>
          <w:lang w:val="es-ES" w:eastAsia="es-ES"/>
        </w:rPr>
        <w:t> del menú contextual.</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Aparecerá una ventana con varias pestañas. Las pestañas que aparezcan dependerán del tipo de archivo.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pestaña </w:t>
      </w:r>
      <w:r w:rsidRPr="00E1478F">
        <w:rPr>
          <w:rFonts w:ascii="Calibri" w:eastAsia="Times New Roman" w:hAnsi="Calibri" w:cs="Arial"/>
          <w:b/>
          <w:bCs/>
          <w:color w:val="444444"/>
          <w:lang w:val="es-ES" w:eastAsia="es-ES"/>
        </w:rPr>
        <w:t>General</w:t>
      </w:r>
      <w:r w:rsidRPr="00E1478F">
        <w:rPr>
          <w:rFonts w:ascii="Calibri" w:eastAsia="Times New Roman" w:hAnsi="Calibri" w:cs="Arial"/>
          <w:color w:val="444444"/>
          <w:lang w:val="es-ES" w:eastAsia="es-ES"/>
        </w:rPr>
        <w:t> es la más utilizada. Contiene información sobre:</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Tipo de archivo:</w:t>
      </w:r>
      <w:r w:rsidRPr="00E1478F">
        <w:rPr>
          <w:rFonts w:ascii="Calibri" w:eastAsia="Times New Roman" w:hAnsi="Calibri" w:cs="Arial"/>
          <w:color w:val="444444"/>
          <w:lang w:val="es-ES" w:eastAsia="es-ES"/>
        </w:rPr>
        <w:t> Describe con qué tipo de elemento estamos tratando y su extensión.</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Se abre con:</w:t>
      </w:r>
      <w:r w:rsidRPr="00E1478F">
        <w:rPr>
          <w:rFonts w:ascii="Calibri" w:eastAsia="Times New Roman" w:hAnsi="Calibri" w:cs="Arial"/>
          <w:color w:val="444444"/>
          <w:lang w:val="es-ES" w:eastAsia="es-ES"/>
        </w:rPr>
        <w:t> Indica la aplicación predeterminada con la que se abre el archivo al hacer doble clic. El botón </w:t>
      </w:r>
      <w:r w:rsidRPr="00E1478F">
        <w:rPr>
          <w:rFonts w:ascii="Calibri" w:eastAsia="Times New Roman" w:hAnsi="Calibri" w:cs="Arial"/>
          <w:b/>
          <w:bCs/>
          <w:color w:val="444444"/>
          <w:lang w:val="es-ES" w:eastAsia="es-ES"/>
        </w:rPr>
        <w:t>Cambiar</w:t>
      </w:r>
      <w:r w:rsidRPr="00E1478F">
        <w:rPr>
          <w:rFonts w:ascii="Calibri" w:eastAsia="Times New Roman" w:hAnsi="Calibri" w:cs="Arial"/>
          <w:color w:val="444444"/>
          <w:lang w:val="es-ES" w:eastAsia="es-ES"/>
        </w:rPr>
        <w:t> permite elegir otra aplicación.</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Ubicación:</w:t>
      </w:r>
      <w:r w:rsidRPr="00E1478F">
        <w:rPr>
          <w:rFonts w:ascii="Calibri" w:eastAsia="Times New Roman" w:hAnsi="Calibri" w:cs="Arial"/>
          <w:color w:val="444444"/>
          <w:lang w:val="es-ES" w:eastAsia="es-ES"/>
        </w:rPr>
        <w:t> La ruta donde está guardado.</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Tamaño:</w:t>
      </w:r>
      <w:r w:rsidRPr="00E1478F">
        <w:rPr>
          <w:rFonts w:ascii="Calibri" w:eastAsia="Times New Roman" w:hAnsi="Calibri" w:cs="Arial"/>
          <w:color w:val="444444"/>
          <w:lang w:val="es-ES" w:eastAsia="es-ES"/>
        </w:rPr>
        <w:t> Aparece el tamaño en la unidad de medida más apropiada para su tamaño, además de en bytes entre paréntesis. Si vemos las propiedades de una carpeta, el tamaño corresponderá a la suma de los archivos que contiene.</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Tamaño en disco:</w:t>
      </w:r>
      <w:r w:rsidRPr="00E1478F">
        <w:rPr>
          <w:rFonts w:ascii="Calibri" w:eastAsia="Times New Roman" w:hAnsi="Calibri" w:cs="Arial"/>
          <w:color w:val="444444"/>
          <w:lang w:val="es-ES" w:eastAsia="es-ES"/>
        </w:rPr>
        <w:t> Aparece el tamaño que ocupa el archivo en el disco.</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Creado:</w:t>
      </w:r>
      <w:r w:rsidRPr="00E1478F">
        <w:rPr>
          <w:rFonts w:ascii="Calibri" w:eastAsia="Times New Roman" w:hAnsi="Calibri" w:cs="Arial"/>
          <w:color w:val="444444"/>
          <w:lang w:val="es-ES" w:eastAsia="es-ES"/>
        </w:rPr>
        <w:t> La fecha en la que fue creado el archivo.</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Modificado</w:t>
      </w:r>
      <w:r w:rsidRPr="00E1478F">
        <w:rPr>
          <w:rFonts w:ascii="Calibri" w:eastAsia="Times New Roman" w:hAnsi="Calibri" w:cs="Arial"/>
          <w:color w:val="444444"/>
          <w:lang w:val="es-ES" w:eastAsia="es-ES"/>
        </w:rPr>
        <w:t>: Propiedad no disponible para carpetas. Es la fecha de la última modificación.</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Último Acceso:</w:t>
      </w:r>
      <w:r w:rsidRPr="00E1478F">
        <w:rPr>
          <w:rFonts w:ascii="Calibri" w:eastAsia="Times New Roman" w:hAnsi="Calibri" w:cs="Arial"/>
          <w:color w:val="444444"/>
          <w:lang w:val="es-ES" w:eastAsia="es-ES"/>
        </w:rPr>
        <w:t> Propiedad no disponible para carpetas. Es la fecha de la última vez que se abrió el archivo, independientemente de que se hicieran cambios o no</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Atributos:</w:t>
      </w:r>
      <w:r w:rsidRPr="00E1478F">
        <w:rPr>
          <w:rFonts w:ascii="Calibri" w:eastAsia="Times New Roman" w:hAnsi="Calibri" w:cs="Arial"/>
          <w:color w:val="444444"/>
          <w:lang w:val="es-ES" w:eastAsia="es-ES"/>
        </w:rPr>
        <w:t> Son los permisos que se tienen sobre el archivo o carpeta. El atributo de </w:t>
      </w:r>
      <w:r w:rsidRPr="00E1478F">
        <w:rPr>
          <w:rFonts w:ascii="Calibri" w:eastAsia="Times New Roman" w:hAnsi="Calibri" w:cs="Arial"/>
          <w:b/>
          <w:bCs/>
          <w:color w:val="444444"/>
          <w:lang w:val="es-ES" w:eastAsia="es-ES"/>
        </w:rPr>
        <w:t>Sólo lectura</w:t>
      </w:r>
      <w:r w:rsidRPr="00E1478F">
        <w:rPr>
          <w:rFonts w:ascii="Calibri" w:eastAsia="Times New Roman" w:hAnsi="Calibri" w:cs="Arial"/>
          <w:color w:val="444444"/>
          <w:lang w:val="es-ES" w:eastAsia="es-ES"/>
        </w:rPr>
        <w:t xml:space="preserve"> permitirá que el archivo se </w:t>
      </w:r>
      <w:proofErr w:type="gramStart"/>
      <w:r w:rsidRPr="00E1478F">
        <w:rPr>
          <w:rFonts w:ascii="Calibri" w:eastAsia="Times New Roman" w:hAnsi="Calibri" w:cs="Arial"/>
          <w:color w:val="444444"/>
          <w:lang w:val="es-ES" w:eastAsia="es-ES"/>
        </w:rPr>
        <w:t>consulte</w:t>
      </w:r>
      <w:proofErr w:type="gramEnd"/>
      <w:r w:rsidRPr="00E1478F">
        <w:rPr>
          <w:rFonts w:ascii="Calibri" w:eastAsia="Times New Roman" w:hAnsi="Calibri" w:cs="Arial"/>
          <w:color w:val="444444"/>
          <w:lang w:val="es-ES" w:eastAsia="es-ES"/>
        </w:rPr>
        <w:t xml:space="preserve"> pero no permitirá que se borre o se modifique. El atributo </w:t>
      </w:r>
      <w:r w:rsidRPr="00E1478F">
        <w:rPr>
          <w:rFonts w:ascii="Calibri" w:eastAsia="Times New Roman" w:hAnsi="Calibri" w:cs="Arial"/>
          <w:b/>
          <w:bCs/>
          <w:color w:val="444444"/>
          <w:lang w:val="es-ES" w:eastAsia="es-ES"/>
        </w:rPr>
        <w:t>Oculto</w:t>
      </w:r>
      <w:r w:rsidRPr="00E1478F">
        <w:rPr>
          <w:rFonts w:ascii="Calibri" w:eastAsia="Times New Roman" w:hAnsi="Calibri" w:cs="Arial"/>
          <w:color w:val="444444"/>
          <w:lang w:val="es-ES" w:eastAsia="es-ES"/>
        </w:rPr>
        <w:t> marcado significa que no se verá listado en las carpetas, se hará invisible.</w:t>
      </w:r>
    </w:p>
    <w:p w:rsidR="00E1478F" w:rsidRPr="00E1478F" w:rsidRDefault="00E1478F" w:rsidP="00E1478F">
      <w:pPr>
        <w:numPr>
          <w:ilvl w:val="0"/>
          <w:numId w:val="15"/>
        </w:numPr>
        <w:shd w:val="clear" w:color="auto" w:fill="FFFFFF"/>
        <w:spacing w:after="60" w:line="240" w:lineRule="auto"/>
        <w:jc w:val="both"/>
        <w:rPr>
          <w:rFonts w:ascii="Calibri" w:eastAsia="Times New Roman" w:hAnsi="Calibri" w:cs="Arial"/>
          <w:color w:val="444444"/>
          <w:lang w:val="es-ES" w:eastAsia="es-ES"/>
        </w:rPr>
      </w:pPr>
      <w:r w:rsidRPr="00E1478F">
        <w:rPr>
          <w:rFonts w:ascii="Calibri" w:eastAsia="Times New Roman" w:hAnsi="Calibri" w:cs="Arial"/>
          <w:b/>
          <w:bCs/>
          <w:color w:val="444444"/>
          <w:lang w:val="es-ES" w:eastAsia="es-ES"/>
        </w:rPr>
        <w:t>Avanzados</w:t>
      </w:r>
      <w:r w:rsidRPr="00E1478F">
        <w:rPr>
          <w:rFonts w:ascii="Calibri" w:eastAsia="Times New Roman" w:hAnsi="Calibri" w:cs="Arial"/>
          <w:color w:val="444444"/>
          <w:lang w:val="es-ES" w:eastAsia="es-ES"/>
        </w:rPr>
        <w:t>: Los botones avanzados siempre es preferible que no los utilicemos a menos que seamos usuarios avanzados o tengamos muy claro lo que vamos a hacer. Este botón en concreto nos lleva a un cuadro de diálogo con las opciones para indizar el archivo y permitir la compresión y cifrado.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pestaña </w:t>
      </w:r>
      <w:r w:rsidRPr="00E1478F">
        <w:rPr>
          <w:rFonts w:ascii="Calibri" w:eastAsia="Times New Roman" w:hAnsi="Calibri" w:cs="Arial"/>
          <w:b/>
          <w:bCs/>
          <w:color w:val="444444"/>
          <w:lang w:val="es-ES" w:eastAsia="es-ES"/>
        </w:rPr>
        <w:t>Seguridad</w:t>
      </w:r>
      <w:r w:rsidRPr="00E1478F">
        <w:rPr>
          <w:rFonts w:ascii="Calibri" w:eastAsia="Times New Roman" w:hAnsi="Calibri" w:cs="Arial"/>
          <w:color w:val="444444"/>
          <w:lang w:val="es-ES" w:eastAsia="es-ES"/>
        </w:rPr>
        <w:t> permite especificar los permisos de lectura y escritura sobre el archivo, de modo que podamos, por ejemplo, protegerlo de modificaciones. Podemos indicar qué permisos tiene cada uno de los usuarios que utilizan nuestro mismo equipo.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pestaña </w:t>
      </w:r>
      <w:r w:rsidRPr="00E1478F">
        <w:rPr>
          <w:rFonts w:ascii="Calibri" w:eastAsia="Times New Roman" w:hAnsi="Calibri" w:cs="Arial"/>
          <w:b/>
          <w:bCs/>
          <w:color w:val="444444"/>
          <w:lang w:val="es-ES" w:eastAsia="es-ES"/>
        </w:rPr>
        <w:t>Detalles</w:t>
      </w:r>
      <w:r w:rsidRPr="00E1478F">
        <w:rPr>
          <w:rFonts w:ascii="Calibri" w:eastAsia="Times New Roman" w:hAnsi="Calibri" w:cs="Arial"/>
          <w:color w:val="444444"/>
          <w:lang w:val="es-ES" w:eastAsia="es-ES"/>
        </w:rPr>
        <w:t> incluye mucha de la información que ya veíamos en la pestaña General, además del alguna otra, como puede ser el autor. Esta pestaña es más específica y variará más dependiendo del tipo de archivo: de texto, imagen, música, etc. Podemos editar la información que se muestra en </w:t>
      </w:r>
      <w:r w:rsidRPr="00E1478F">
        <w:rPr>
          <w:rFonts w:ascii="Calibri" w:eastAsia="Times New Roman" w:hAnsi="Calibri" w:cs="Arial"/>
          <w:b/>
          <w:bCs/>
          <w:color w:val="444444"/>
          <w:lang w:val="es-ES" w:eastAsia="es-ES"/>
        </w:rPr>
        <w:t>Detalles</w:t>
      </w:r>
      <w:r w:rsidRPr="00E1478F">
        <w:rPr>
          <w:rFonts w:ascii="Calibri" w:eastAsia="Times New Roman" w:hAnsi="Calibri" w:cs="Arial"/>
          <w:color w:val="444444"/>
          <w:lang w:val="es-ES" w:eastAsia="es-ES"/>
        </w:rPr>
        <w:t> simplemente haciendo clic sobre el texto. Por ejemplo, sobre el </w:t>
      </w:r>
      <w:r w:rsidRPr="00E1478F">
        <w:rPr>
          <w:rFonts w:ascii="Calibri" w:eastAsia="Times New Roman" w:hAnsi="Calibri" w:cs="Arial"/>
          <w:b/>
          <w:bCs/>
          <w:color w:val="444444"/>
          <w:lang w:val="es-ES" w:eastAsia="es-ES"/>
        </w:rPr>
        <w:t>Álbum</w:t>
      </w:r>
      <w:r w:rsidRPr="00E1478F">
        <w:rPr>
          <w:rFonts w:ascii="Calibri" w:eastAsia="Times New Roman" w:hAnsi="Calibri" w:cs="Arial"/>
          <w:color w:val="444444"/>
          <w:lang w:val="es-ES" w:eastAsia="es-ES"/>
        </w:rPr>
        <w:t> o el </w:t>
      </w:r>
      <w:r w:rsidRPr="00E1478F">
        <w:rPr>
          <w:rFonts w:ascii="Calibri" w:eastAsia="Times New Roman" w:hAnsi="Calibri" w:cs="Arial"/>
          <w:b/>
          <w:bCs/>
          <w:color w:val="444444"/>
          <w:lang w:val="es-ES" w:eastAsia="es-ES"/>
        </w:rPr>
        <w:t>Género</w:t>
      </w:r>
      <w:r w:rsidRPr="00E1478F">
        <w:rPr>
          <w:rFonts w:ascii="Calibri" w:eastAsia="Times New Roman" w:hAnsi="Calibri" w:cs="Arial"/>
          <w:color w:val="444444"/>
          <w:lang w:val="es-ES" w:eastAsia="es-ES"/>
        </w:rPr>
        <w:t> de una canción o sobre el </w:t>
      </w:r>
      <w:r w:rsidRPr="00E1478F">
        <w:rPr>
          <w:rFonts w:ascii="Calibri" w:eastAsia="Times New Roman" w:hAnsi="Calibri" w:cs="Arial"/>
          <w:b/>
          <w:bCs/>
          <w:color w:val="444444"/>
          <w:lang w:val="es-ES" w:eastAsia="es-ES"/>
        </w:rPr>
        <w:t>Autor</w:t>
      </w:r>
      <w:r w:rsidRPr="00E1478F">
        <w:rPr>
          <w:rFonts w:ascii="Calibri" w:eastAsia="Times New Roman" w:hAnsi="Calibri" w:cs="Arial"/>
          <w:color w:val="444444"/>
          <w:lang w:val="es-ES" w:eastAsia="es-ES"/>
        </w:rPr>
        <w:t> de un documento de texto. De esta forma será más sencillo organizarlas en función de sus propiedades.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lastRenderedPageBreak/>
        <w:t>Windows 7 tiene una opción de seguridad que realiza copias de seguridad automáticamente cada cierto tiempo. Por defecto esta opción está desactivada, pero si la activaremos, desde la pestaña </w:t>
      </w:r>
      <w:r w:rsidRPr="00E1478F">
        <w:rPr>
          <w:rFonts w:ascii="Calibri" w:eastAsia="Times New Roman" w:hAnsi="Calibri" w:cs="Arial"/>
          <w:b/>
          <w:bCs/>
          <w:color w:val="444444"/>
          <w:lang w:val="es-ES" w:eastAsia="es-ES"/>
        </w:rPr>
        <w:t>Versiones anteriores</w:t>
      </w:r>
      <w:r w:rsidRPr="00E1478F">
        <w:rPr>
          <w:rFonts w:ascii="Calibri" w:eastAsia="Times New Roman" w:hAnsi="Calibri" w:cs="Arial"/>
          <w:color w:val="444444"/>
          <w:lang w:val="es-ES" w:eastAsia="es-ES"/>
        </w:rPr>
        <w:t> podríamos recuperar una versión anterior del documento.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En las propiedades de las </w:t>
      </w:r>
      <w:r w:rsidRPr="00E1478F">
        <w:rPr>
          <w:rFonts w:ascii="Calibri" w:eastAsia="Times New Roman" w:hAnsi="Calibri" w:cs="Arial"/>
          <w:b/>
          <w:bCs/>
          <w:color w:val="444444"/>
          <w:lang w:val="es-ES" w:eastAsia="es-ES"/>
        </w:rPr>
        <w:t>carpetas</w:t>
      </w:r>
      <w:r w:rsidRPr="00E1478F">
        <w:rPr>
          <w:rFonts w:ascii="Calibri" w:eastAsia="Times New Roman" w:hAnsi="Calibri" w:cs="Arial"/>
          <w:color w:val="444444"/>
          <w:lang w:val="es-ES" w:eastAsia="es-ES"/>
        </w:rPr>
        <w:t> además disponemos de la pestaña </w:t>
      </w:r>
      <w:r w:rsidRPr="00E1478F">
        <w:rPr>
          <w:rFonts w:ascii="Calibri" w:eastAsia="Times New Roman" w:hAnsi="Calibri" w:cs="Arial"/>
          <w:b/>
          <w:bCs/>
          <w:color w:val="444444"/>
          <w:lang w:val="es-ES" w:eastAsia="es-ES"/>
        </w:rPr>
        <w:t>Compartir</w:t>
      </w:r>
      <w:r w:rsidRPr="00E1478F">
        <w:rPr>
          <w:rFonts w:ascii="Calibri" w:eastAsia="Times New Roman" w:hAnsi="Calibri" w:cs="Arial"/>
          <w:color w:val="444444"/>
          <w:lang w:val="es-ES" w:eastAsia="es-ES"/>
        </w:rPr>
        <w:t> que contiene información sobre los permisos que se ofrecen a los demás usuarios de la red sobre nuestras carpetas o archivos. Más adelante veremos cómo compartir carpetas con otros usuarios del equipo y con otros equipos.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b/>
          <w:bCs/>
          <w:iCs/>
          <w:color w:val="444444"/>
          <w:lang w:val="es-ES" w:eastAsia="es-ES"/>
        </w:rPr>
        <w:t>9. Estructura de directorio</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organización de unidades, archivos y carpetas es lo que llamamos estructura de archivos de Windows. Se puede decir que es una estructura arborescente porque se parece a un árbol invertido. El tronco sería la unidad lógica, las ramas las carpetas y las hojas los archivos. Cada árbol tiene un sólo tronco del que salen varias ramas, de las que a su vez salen otras ramas y al final de las ramas están las hojas.</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noProof/>
          <w:color w:val="4D469C"/>
          <w:lang w:val="es-ES" w:eastAsia="es-ES"/>
        </w:rPr>
        <w:drawing>
          <wp:inline distT="0" distB="0" distL="0" distR="0" wp14:anchorId="1C8E6565" wp14:editId="1DD48DD7">
            <wp:extent cx="3048000" cy="1857375"/>
            <wp:effectExtent l="0" t="0" r="0" b="9525"/>
            <wp:docPr id="56" name="Imagen 56" descr="http://1.bp.blogspot.com/-lnq6oKQlW50/UnlhIJfeZDI/AAAAAAAAAOo/YUSZ-Z0LQWo/s320/17.gif">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bp.blogspot.com/-lnq6oKQlW50/UnlhIJfeZDI/AAAAAAAAAOo/YUSZ-Z0LQWo/s320/17.gif">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0" cy="1857375"/>
                    </a:xfrm>
                    <a:prstGeom prst="rect">
                      <a:avLst/>
                    </a:prstGeom>
                    <a:noFill/>
                    <a:ln>
                      <a:noFill/>
                    </a:ln>
                  </pic:spPr>
                </pic:pic>
              </a:graphicData>
            </a:graphic>
          </wp:inline>
        </w:drawing>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Lo único que rompe la analogía es que las ramas iniciales de los árboles no tienen hojas, mientras que cualquier carpeta puede contener archivos, además de otras carpetas. Veamos un ejemplo de estructura:</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En la imagen estamos situados en la carpeta </w:t>
      </w:r>
      <w:r w:rsidRPr="00E1478F">
        <w:rPr>
          <w:rFonts w:ascii="Calibri" w:eastAsia="Times New Roman" w:hAnsi="Calibri" w:cs="Arial"/>
          <w:b/>
          <w:bCs/>
          <w:iCs/>
          <w:color w:val="444444"/>
          <w:lang w:val="es-ES" w:eastAsia="es-ES"/>
        </w:rPr>
        <w:t>Ejemplos del curso</w:t>
      </w:r>
      <w:r w:rsidRPr="00E1478F">
        <w:rPr>
          <w:rFonts w:ascii="Calibri" w:eastAsia="Times New Roman" w:hAnsi="Calibri" w:cs="Arial"/>
          <w:color w:val="444444"/>
          <w:lang w:val="es-ES" w:eastAsia="es-ES"/>
        </w:rPr>
        <w:t>, que a su vez posee dentro las carpetas </w:t>
      </w:r>
      <w:r w:rsidRPr="00E1478F">
        <w:rPr>
          <w:rFonts w:ascii="Calibri" w:eastAsia="Times New Roman" w:hAnsi="Calibri" w:cs="Arial"/>
          <w:b/>
          <w:bCs/>
          <w:iCs/>
          <w:color w:val="444444"/>
          <w:lang w:val="es-ES" w:eastAsia="es-ES"/>
        </w:rPr>
        <w:t>Curso Excel</w:t>
      </w:r>
      <w:r w:rsidRPr="00E1478F">
        <w:rPr>
          <w:rFonts w:ascii="Calibri" w:eastAsia="Times New Roman" w:hAnsi="Calibri" w:cs="Arial"/>
          <w:color w:val="444444"/>
          <w:lang w:val="es-ES" w:eastAsia="es-ES"/>
        </w:rPr>
        <w:t> y </w:t>
      </w:r>
      <w:r w:rsidRPr="00E1478F">
        <w:rPr>
          <w:rFonts w:ascii="Calibri" w:eastAsia="Times New Roman" w:hAnsi="Calibri" w:cs="Arial"/>
          <w:b/>
          <w:bCs/>
          <w:iCs/>
          <w:color w:val="444444"/>
          <w:lang w:val="es-ES" w:eastAsia="es-ES"/>
        </w:rPr>
        <w:t>Curso Word</w:t>
      </w:r>
      <w:r w:rsidRPr="00E1478F">
        <w:rPr>
          <w:rFonts w:ascii="Calibri" w:eastAsia="Times New Roman" w:hAnsi="Calibri" w:cs="Arial"/>
          <w:color w:val="444444"/>
          <w:lang w:val="es-ES" w:eastAsia="es-ES"/>
        </w:rPr>
        <w:t> y un listado de documentos Word: </w:t>
      </w:r>
      <w:proofErr w:type="spellStart"/>
      <w:r w:rsidRPr="00E1478F">
        <w:rPr>
          <w:rFonts w:ascii="Calibri" w:eastAsia="Times New Roman" w:hAnsi="Calibri" w:cs="Arial"/>
          <w:b/>
          <w:bCs/>
          <w:iCs/>
          <w:color w:val="444444"/>
          <w:lang w:val="es-ES" w:eastAsia="es-ES"/>
        </w:rPr>
        <w:t>Lorem</w:t>
      </w:r>
      <w:proofErr w:type="spellEnd"/>
      <w:r w:rsidRPr="00E1478F">
        <w:rPr>
          <w:rFonts w:ascii="Calibri" w:eastAsia="Times New Roman" w:hAnsi="Calibri" w:cs="Arial"/>
          <w:b/>
          <w:bCs/>
          <w:iCs/>
          <w:color w:val="444444"/>
          <w:lang w:val="es-ES" w:eastAsia="es-ES"/>
        </w:rPr>
        <w:t xml:space="preserve"> ipsum.docx</w:t>
      </w:r>
      <w:r w:rsidRPr="00E1478F">
        <w:rPr>
          <w:rFonts w:ascii="Calibri" w:eastAsia="Times New Roman" w:hAnsi="Calibri" w:cs="Arial"/>
          <w:color w:val="444444"/>
          <w:lang w:val="es-ES" w:eastAsia="es-ES"/>
        </w:rPr>
        <w:t>, </w:t>
      </w:r>
      <w:r w:rsidRPr="00E1478F">
        <w:rPr>
          <w:rFonts w:ascii="Calibri" w:eastAsia="Times New Roman" w:hAnsi="Calibri" w:cs="Arial"/>
          <w:b/>
          <w:bCs/>
          <w:iCs/>
          <w:color w:val="444444"/>
          <w:lang w:val="es-ES" w:eastAsia="es-ES"/>
        </w:rPr>
        <w:t>Notas escolares.docx</w:t>
      </w:r>
      <w:r w:rsidRPr="00E1478F">
        <w:rPr>
          <w:rFonts w:ascii="Calibri" w:eastAsia="Times New Roman" w:hAnsi="Calibri" w:cs="Arial"/>
          <w:color w:val="444444"/>
          <w:lang w:val="es-ES" w:eastAsia="es-ES"/>
        </w:rPr>
        <w:t>, </w:t>
      </w:r>
      <w:r w:rsidRPr="00E1478F">
        <w:rPr>
          <w:rFonts w:ascii="Calibri" w:eastAsia="Times New Roman" w:hAnsi="Calibri" w:cs="Arial"/>
          <w:b/>
          <w:bCs/>
          <w:iCs/>
          <w:color w:val="444444"/>
          <w:lang w:val="es-ES" w:eastAsia="es-ES"/>
        </w:rPr>
        <w:t>v1.docx</w:t>
      </w:r>
      <w:r w:rsidRPr="00E1478F">
        <w:rPr>
          <w:rFonts w:ascii="Calibri" w:eastAsia="Times New Roman" w:hAnsi="Calibri" w:cs="Arial"/>
          <w:color w:val="444444"/>
          <w:lang w:val="es-ES" w:eastAsia="es-ES"/>
        </w:rPr>
        <w:t>, </w:t>
      </w:r>
      <w:r w:rsidRPr="00E1478F">
        <w:rPr>
          <w:rFonts w:ascii="Calibri" w:eastAsia="Times New Roman" w:hAnsi="Calibri" w:cs="Arial"/>
          <w:b/>
          <w:bCs/>
          <w:iCs/>
          <w:color w:val="444444"/>
          <w:lang w:val="es-ES" w:eastAsia="es-ES"/>
        </w:rPr>
        <w:t>v2.docx</w:t>
      </w:r>
      <w:r w:rsidRPr="00E1478F">
        <w:rPr>
          <w:rFonts w:ascii="Calibri" w:eastAsia="Times New Roman" w:hAnsi="Calibri" w:cs="Arial"/>
          <w:color w:val="444444"/>
          <w:lang w:val="es-ES" w:eastAsia="es-ES"/>
        </w:rPr>
        <w:t>... Si te fijas observarás que normalmente en los paneles de navegación como el que se muestra a la izquierda no se visualizan los archivos, sino simplemente las carpetas. Debemos estar situados en una carpeta para ver el detalle de archivos que contiene.</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lastRenderedPageBreak/>
        <w:t>Es interesante que aprendas a identificar los niveles correctamente. Siguiendo con el ejemplo, las carpetas </w:t>
      </w:r>
      <w:r w:rsidRPr="00E1478F">
        <w:rPr>
          <w:rFonts w:ascii="Calibri" w:eastAsia="Times New Roman" w:hAnsi="Calibri" w:cs="Arial"/>
          <w:b/>
          <w:bCs/>
          <w:iCs/>
          <w:color w:val="444444"/>
          <w:lang w:val="es-ES" w:eastAsia="es-ES"/>
        </w:rPr>
        <w:t>Ejemplo 1</w:t>
      </w:r>
      <w:r w:rsidRPr="00E1478F">
        <w:rPr>
          <w:rFonts w:ascii="Calibri" w:eastAsia="Times New Roman" w:hAnsi="Calibri" w:cs="Arial"/>
          <w:color w:val="444444"/>
          <w:lang w:val="es-ES" w:eastAsia="es-ES"/>
        </w:rPr>
        <w:t>, </w:t>
      </w:r>
      <w:r w:rsidRPr="00E1478F">
        <w:rPr>
          <w:rFonts w:ascii="Calibri" w:eastAsia="Times New Roman" w:hAnsi="Calibri" w:cs="Arial"/>
          <w:b/>
          <w:bCs/>
          <w:iCs/>
          <w:color w:val="444444"/>
          <w:lang w:val="es-ES" w:eastAsia="es-ES"/>
        </w:rPr>
        <w:t>Ejemplo 2</w:t>
      </w:r>
      <w:r w:rsidRPr="00E1478F">
        <w:rPr>
          <w:rFonts w:ascii="Calibri" w:eastAsia="Times New Roman" w:hAnsi="Calibri" w:cs="Arial"/>
          <w:color w:val="444444"/>
          <w:lang w:val="es-ES" w:eastAsia="es-ES"/>
        </w:rPr>
        <w:t> y </w:t>
      </w:r>
      <w:r w:rsidRPr="00E1478F">
        <w:rPr>
          <w:rFonts w:ascii="Calibri" w:eastAsia="Times New Roman" w:hAnsi="Calibri" w:cs="Arial"/>
          <w:b/>
          <w:bCs/>
          <w:iCs/>
          <w:color w:val="444444"/>
          <w:lang w:val="es-ES" w:eastAsia="es-ES"/>
        </w:rPr>
        <w:t>Ejemplo 3</w:t>
      </w:r>
      <w:r w:rsidRPr="00E1478F">
        <w:rPr>
          <w:rFonts w:ascii="Calibri" w:eastAsia="Times New Roman" w:hAnsi="Calibri" w:cs="Arial"/>
          <w:color w:val="444444"/>
          <w:lang w:val="es-ES" w:eastAsia="es-ES"/>
        </w:rPr>
        <w:t> estarían dentro de </w:t>
      </w:r>
      <w:r w:rsidRPr="00E1478F">
        <w:rPr>
          <w:rFonts w:ascii="Calibri" w:eastAsia="Times New Roman" w:hAnsi="Calibri" w:cs="Arial"/>
          <w:b/>
          <w:bCs/>
          <w:iCs/>
          <w:color w:val="444444"/>
          <w:lang w:val="es-ES" w:eastAsia="es-ES"/>
        </w:rPr>
        <w:t>Curso de Word</w:t>
      </w:r>
      <w:r w:rsidRPr="00E1478F">
        <w:rPr>
          <w:rFonts w:ascii="Calibri" w:eastAsia="Times New Roman" w:hAnsi="Calibri" w:cs="Arial"/>
          <w:color w:val="444444"/>
          <w:lang w:val="es-ES" w:eastAsia="es-ES"/>
        </w:rPr>
        <w:t>, que a su vez estarían dentro de </w:t>
      </w:r>
      <w:r w:rsidRPr="00E1478F">
        <w:rPr>
          <w:rFonts w:ascii="Calibri" w:eastAsia="Times New Roman" w:hAnsi="Calibri" w:cs="Arial"/>
          <w:b/>
          <w:bCs/>
          <w:iCs/>
          <w:color w:val="444444"/>
          <w:lang w:val="es-ES" w:eastAsia="es-ES"/>
        </w:rPr>
        <w:t>Ejemplos del curso</w:t>
      </w:r>
      <w:r w:rsidRPr="00E1478F">
        <w:rPr>
          <w:rFonts w:ascii="Calibri" w:eastAsia="Times New Roman" w:hAnsi="Calibri" w:cs="Arial"/>
          <w:color w:val="444444"/>
          <w:lang w:val="es-ES" w:eastAsia="es-ES"/>
        </w:rPr>
        <w:t>. Los niveles se identifican por una ligera tabulación del icono y nombre de la carpeta con respecto al nivel superior.</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r w:rsidRPr="00E1478F">
        <w:rPr>
          <w:rFonts w:ascii="Calibri" w:eastAsia="Times New Roman" w:hAnsi="Calibri" w:cs="Arial"/>
          <w:color w:val="444444"/>
          <w:lang w:val="es-ES" w:eastAsia="es-ES"/>
        </w:rPr>
        <w:t>La forma en que construyamos la estructura de archivos y creemos jerarquías entre carpetas es decisión nuestra, como usuarios propietarios del equipo. De modo que has de pensar cuál es la mejor forma en que te organizas y plasmarla, creando nuevas carpetas, borrándolas o moviéndolas a otra ubicación, tal y como lo harías al organizar los papeles en carpetas y archivadores de tu escritorio. </w:t>
      </w: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center"/>
        <w:rPr>
          <w:rFonts w:ascii="Calibri" w:eastAsia="Times New Roman" w:hAnsi="Calibri" w:cs="Arial"/>
          <w:b/>
          <w:sz w:val="28"/>
          <w:szCs w:val="28"/>
          <w:u w:val="single"/>
          <w:lang w:val="es-ES" w:eastAsia="es-ES"/>
        </w:rPr>
      </w:pPr>
      <w:r w:rsidRPr="00E1478F">
        <w:rPr>
          <w:rFonts w:ascii="Calibri" w:eastAsia="Times New Roman" w:hAnsi="Calibri" w:cs="Arial"/>
          <w:b/>
          <w:sz w:val="28"/>
          <w:szCs w:val="28"/>
          <w:u w:val="single"/>
          <w:lang w:val="es-ES" w:eastAsia="es-ES"/>
        </w:rPr>
        <w:t xml:space="preserve">1.8. Interacción con creación y programas de conferencia en línea: </w:t>
      </w:r>
      <w:proofErr w:type="spellStart"/>
      <w:r w:rsidRPr="00E1478F">
        <w:rPr>
          <w:rFonts w:ascii="Calibri" w:eastAsia="Times New Roman" w:hAnsi="Calibri" w:cs="Arial"/>
          <w:b/>
          <w:sz w:val="28"/>
          <w:szCs w:val="28"/>
          <w:u w:val="single"/>
          <w:lang w:val="es-ES" w:eastAsia="es-ES"/>
        </w:rPr>
        <w:t>Webinars</w:t>
      </w:r>
      <w:proofErr w:type="spellEnd"/>
      <w:r w:rsidRPr="00E1478F">
        <w:rPr>
          <w:rFonts w:ascii="Calibri" w:eastAsia="Times New Roman" w:hAnsi="Calibri" w:cs="Arial"/>
          <w:b/>
          <w:sz w:val="28"/>
          <w:szCs w:val="28"/>
          <w:u w:val="single"/>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sz w:val="24"/>
          <w:lang w:val="es-ES" w:eastAsia="es-ES"/>
        </w:rPr>
      </w:pPr>
      <w:r w:rsidRPr="00E1478F">
        <w:rPr>
          <w:rFonts w:ascii="Calibri" w:eastAsia="Times New Roman" w:hAnsi="Calibri" w:cs="Arial"/>
          <w:sz w:val="24"/>
          <w:lang w:val="es-ES" w:eastAsia="es-ES"/>
        </w:rPr>
        <w:t>Las interacciones con creación y programa de conferencia en línea se pueden dar a través de varios softwares como lo son las aplicaciones web.</w:t>
      </w:r>
    </w:p>
    <w:p w:rsidR="00E1478F" w:rsidRPr="00E1478F" w:rsidRDefault="00E1478F" w:rsidP="00E1478F">
      <w:pPr>
        <w:shd w:val="clear" w:color="auto" w:fill="FFFFFF"/>
        <w:spacing w:after="0" w:line="240" w:lineRule="auto"/>
        <w:jc w:val="both"/>
        <w:rPr>
          <w:rFonts w:ascii="Calibri" w:eastAsia="Times New Roman" w:hAnsi="Calibri" w:cs="Arial"/>
          <w:sz w:val="24"/>
          <w:lang w:val="es-ES" w:eastAsia="es-ES"/>
        </w:rPr>
      </w:pPr>
      <w:r w:rsidRPr="00E1478F">
        <w:rPr>
          <w:rFonts w:ascii="Calibri" w:eastAsia="Times New Roman" w:hAnsi="Calibri" w:cs="Arial"/>
          <w:sz w:val="24"/>
          <w:lang w:val="es-ES" w:eastAsia="es-ES"/>
        </w:rPr>
        <w:t>Una conferencia web o conferencia en línea es similar a una reunión personal porque permite a los asistentes interactuar entre sí. Pueden participar entre 2 y 20 personas. Es una manera de compartir información (documentos y aplicaciones), impartir una charla o desarrollar un curso en tiempo real con la misma calidad que si se llevara a cabo en el aula de clases. En algunos países usan esta tecnología para hacer presentaciones de productos o servicios. Existen aplicaciones en las cuales el usuario puede pedir el micrófono y hablar, hacer preguntas e interactuar con el interlocutor, o usar un chat incluido en la página de la conferencia</w:t>
      </w:r>
    </w:p>
    <w:p w:rsidR="00E1478F" w:rsidRPr="00E1478F" w:rsidRDefault="00E1478F" w:rsidP="00E1478F">
      <w:pPr>
        <w:shd w:val="clear" w:color="auto" w:fill="FFFFFF"/>
        <w:spacing w:after="0" w:line="240" w:lineRule="auto"/>
        <w:jc w:val="both"/>
        <w:rPr>
          <w:rFonts w:ascii="Calibri" w:eastAsia="Times New Roman" w:hAnsi="Calibri" w:cs="Arial"/>
          <w:b/>
          <w:sz w:val="2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b/>
          <w:sz w:val="24"/>
          <w:lang w:val="es-ES" w:eastAsia="es-ES"/>
        </w:rPr>
      </w:pPr>
      <w:r w:rsidRPr="00E1478F">
        <w:rPr>
          <w:rFonts w:ascii="Calibri" w:eastAsia="Times New Roman" w:hAnsi="Calibri" w:cs="Arial"/>
          <w:b/>
          <w:sz w:val="24"/>
          <w:lang w:val="es-ES" w:eastAsia="es-ES"/>
        </w:rPr>
        <w:t xml:space="preserve">¿Qué es un </w:t>
      </w:r>
      <w:proofErr w:type="spellStart"/>
      <w:r w:rsidRPr="00E1478F">
        <w:rPr>
          <w:rFonts w:ascii="Calibri" w:eastAsia="Times New Roman" w:hAnsi="Calibri" w:cs="Arial"/>
          <w:b/>
          <w:sz w:val="24"/>
          <w:lang w:val="es-ES" w:eastAsia="es-ES"/>
        </w:rPr>
        <w:t>Webinar</w:t>
      </w:r>
      <w:proofErr w:type="spellEnd"/>
      <w:r w:rsidRPr="00E1478F">
        <w:rPr>
          <w:rFonts w:ascii="Calibri" w:eastAsia="Times New Roman" w:hAnsi="Calibri" w:cs="Arial"/>
          <w:b/>
          <w:sz w:val="24"/>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b/>
          <w:sz w:val="2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sz w:val="24"/>
          <w:lang w:val="es-ES" w:eastAsia="es-ES"/>
        </w:rPr>
      </w:pPr>
      <w:r w:rsidRPr="00E1478F">
        <w:rPr>
          <w:rFonts w:ascii="Calibri" w:eastAsia="Times New Roman" w:hAnsi="Calibri" w:cs="Arial"/>
          <w:sz w:val="24"/>
          <w:lang w:val="es-ES" w:eastAsia="es-ES"/>
        </w:rPr>
        <w:t xml:space="preserve">Los </w:t>
      </w:r>
      <w:proofErr w:type="spellStart"/>
      <w:r w:rsidRPr="00E1478F">
        <w:rPr>
          <w:rFonts w:ascii="Calibri" w:eastAsia="Times New Roman" w:hAnsi="Calibri" w:cs="Arial"/>
          <w:sz w:val="24"/>
          <w:lang w:val="es-ES" w:eastAsia="es-ES"/>
        </w:rPr>
        <w:t>Webinars</w:t>
      </w:r>
      <w:proofErr w:type="spellEnd"/>
      <w:r w:rsidRPr="00E1478F">
        <w:rPr>
          <w:rFonts w:ascii="Calibri" w:eastAsia="Times New Roman" w:hAnsi="Calibri" w:cs="Arial"/>
          <w:sz w:val="24"/>
          <w:lang w:val="es-ES" w:eastAsia="es-ES"/>
        </w:rPr>
        <w:t xml:space="preserve"> son mini eventos o conferencias online que se caracterizan por ser en vivo y que normalmente tienen un carácter didáctico.</w:t>
      </w:r>
    </w:p>
    <w:p w:rsidR="00E1478F" w:rsidRPr="00E1478F" w:rsidRDefault="00E1478F" w:rsidP="00E1478F">
      <w:pPr>
        <w:shd w:val="clear" w:color="auto" w:fill="FFFFFF"/>
        <w:spacing w:after="0" w:line="240" w:lineRule="auto"/>
        <w:jc w:val="both"/>
        <w:rPr>
          <w:rFonts w:ascii="Calibri" w:eastAsia="Times New Roman" w:hAnsi="Calibri" w:cs="Arial"/>
          <w:lang w:val="es-ES" w:eastAsia="es-ES"/>
        </w:rPr>
      </w:pPr>
      <w:r w:rsidRPr="00E1478F">
        <w:rPr>
          <w:rFonts w:ascii="Calibri" w:eastAsia="Times New Roman" w:hAnsi="Calibri" w:cs="Arial"/>
          <w:sz w:val="24"/>
          <w:lang w:val="es-ES" w:eastAsia="es-ES"/>
        </w:rPr>
        <w:t xml:space="preserve">Pueden ser presentaciones online, conversaciones entre expertos o una máster </w:t>
      </w:r>
      <w:proofErr w:type="spellStart"/>
      <w:r w:rsidRPr="00E1478F">
        <w:rPr>
          <w:rFonts w:ascii="Calibri" w:eastAsia="Times New Roman" w:hAnsi="Calibri" w:cs="Arial"/>
          <w:sz w:val="24"/>
          <w:lang w:val="es-ES" w:eastAsia="es-ES"/>
        </w:rPr>
        <w:t>class</w:t>
      </w:r>
      <w:proofErr w:type="spellEnd"/>
      <w:r w:rsidRPr="00E1478F">
        <w:rPr>
          <w:rFonts w:ascii="Calibri" w:eastAsia="Times New Roman" w:hAnsi="Calibri" w:cs="Arial"/>
          <w:sz w:val="24"/>
          <w:lang w:val="es-ES" w:eastAsia="es-ES"/>
        </w:rPr>
        <w:t xml:space="preserve"> de una hora, y se retransmiten en vivo con un software específico para </w:t>
      </w:r>
      <w:proofErr w:type="spellStart"/>
      <w:r w:rsidRPr="00E1478F">
        <w:rPr>
          <w:rFonts w:ascii="Calibri" w:eastAsia="Times New Roman" w:hAnsi="Calibri" w:cs="Arial"/>
          <w:sz w:val="24"/>
          <w:lang w:val="es-ES" w:eastAsia="es-ES"/>
        </w:rPr>
        <w:t>webinars</w:t>
      </w:r>
      <w:proofErr w:type="spellEnd"/>
      <w:r w:rsidRPr="00E1478F">
        <w:rPr>
          <w:rFonts w:ascii="Calibri" w:eastAsia="Times New Roman" w:hAnsi="Calibri" w:cs="Arial"/>
          <w:sz w:val="24"/>
          <w:lang w:val="es-ES" w:eastAsia="es-ES"/>
        </w:rPr>
        <w:t xml:space="preserve"> que hace que el asistente pueda visualizar el </w:t>
      </w:r>
      <w:proofErr w:type="spellStart"/>
      <w:r w:rsidRPr="00E1478F">
        <w:rPr>
          <w:rFonts w:ascii="Calibri" w:eastAsia="Times New Roman" w:hAnsi="Calibri" w:cs="Arial"/>
          <w:sz w:val="24"/>
          <w:lang w:val="es-ES" w:eastAsia="es-ES"/>
        </w:rPr>
        <w:t>webinar</w:t>
      </w:r>
      <w:proofErr w:type="spellEnd"/>
      <w:r w:rsidRPr="00E1478F">
        <w:rPr>
          <w:rFonts w:ascii="Calibri" w:eastAsia="Times New Roman" w:hAnsi="Calibri" w:cs="Arial"/>
          <w:sz w:val="24"/>
          <w:lang w:val="es-ES" w:eastAsia="es-ES"/>
        </w:rPr>
        <w:t xml:space="preserve"> desde cualquier parte del mundo en directo</w:t>
      </w:r>
      <w:r w:rsidRPr="00E1478F">
        <w:rPr>
          <w:rFonts w:ascii="Calibri" w:eastAsia="Times New Roman" w:hAnsi="Calibri" w:cs="Arial"/>
          <w:lang w:val="es-ES" w:eastAsia="es-ES"/>
        </w:rPr>
        <w:t>.</w:t>
      </w:r>
    </w:p>
    <w:p w:rsidR="00E1478F" w:rsidRPr="00E1478F" w:rsidRDefault="00E1478F" w:rsidP="00E1478F">
      <w:pPr>
        <w:shd w:val="clear" w:color="auto" w:fill="FFFFFF"/>
        <w:spacing w:after="0" w:line="240" w:lineRule="auto"/>
        <w:jc w:val="both"/>
        <w:rPr>
          <w:rFonts w:ascii="Calibri" w:eastAsia="Times New Roman" w:hAnsi="Calibri" w:cs="Arial"/>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FFFFF"/>
        <w:spacing w:after="0" w:line="240" w:lineRule="auto"/>
        <w:jc w:val="both"/>
        <w:rPr>
          <w:rFonts w:ascii="Calibri" w:eastAsia="Times New Roman" w:hAnsi="Calibri" w:cs="Arial"/>
          <w:color w:val="444444"/>
          <w:lang w:val="es-ES" w:eastAsia="es-ES"/>
        </w:rPr>
      </w:pPr>
    </w:p>
    <w:p w:rsidR="00E1478F" w:rsidRPr="00E1478F" w:rsidRDefault="00E1478F" w:rsidP="00E1478F">
      <w:pPr>
        <w:shd w:val="clear" w:color="auto" w:fill="F8F8F8"/>
        <w:spacing w:after="0" w:line="240" w:lineRule="auto"/>
        <w:jc w:val="center"/>
        <w:rPr>
          <w:rFonts w:ascii="Arial" w:eastAsia="Times New Roman" w:hAnsi="Arial" w:cs="Arial"/>
          <w:b/>
          <w:sz w:val="27"/>
          <w:szCs w:val="27"/>
          <w:u w:val="single"/>
          <w:lang w:val="es-ES" w:eastAsia="es-ES"/>
        </w:rPr>
      </w:pPr>
      <w:r w:rsidRPr="00E1478F">
        <w:rPr>
          <w:rFonts w:ascii="Arial" w:eastAsia="Times New Roman" w:hAnsi="Arial" w:cs="Arial"/>
          <w:b/>
          <w:sz w:val="27"/>
          <w:szCs w:val="27"/>
          <w:u w:val="single"/>
          <w:lang w:val="es-ES" w:eastAsia="es-ES"/>
        </w:rPr>
        <w:t xml:space="preserve">1.8.1 </w:t>
      </w:r>
      <w:proofErr w:type="spellStart"/>
      <w:r w:rsidRPr="00E1478F">
        <w:rPr>
          <w:rFonts w:ascii="Arial" w:eastAsia="Times New Roman" w:hAnsi="Arial" w:cs="Arial"/>
          <w:b/>
          <w:sz w:val="27"/>
          <w:szCs w:val="27"/>
          <w:u w:val="single"/>
          <w:lang w:val="es-ES" w:eastAsia="es-ES"/>
        </w:rPr>
        <w:t>MOOC’s</w:t>
      </w:r>
      <w:proofErr w:type="spellEnd"/>
      <w:r w:rsidRPr="00E1478F">
        <w:rPr>
          <w:rFonts w:ascii="Arial" w:eastAsia="Times New Roman" w:hAnsi="Arial" w:cs="Arial"/>
          <w:b/>
          <w:sz w:val="27"/>
          <w:szCs w:val="27"/>
          <w:u w:val="single"/>
          <w:lang w:val="es-ES" w:eastAsia="es-ES"/>
        </w:rPr>
        <w:t xml:space="preserve"> de Nuevas Tecnologías   </w:t>
      </w:r>
      <w:proofErr w:type="gramStart"/>
      <w:r w:rsidRPr="00E1478F">
        <w:rPr>
          <w:rFonts w:ascii="Arial" w:eastAsia="Times New Roman" w:hAnsi="Arial" w:cs="Arial"/>
          <w:b/>
          <w:sz w:val="27"/>
          <w:szCs w:val="27"/>
          <w:u w:val="single"/>
          <w:lang w:val="es-ES" w:eastAsia="es-ES"/>
        </w:rPr>
        <w:t>en  su</w:t>
      </w:r>
      <w:proofErr w:type="gramEnd"/>
      <w:r w:rsidRPr="00E1478F">
        <w:rPr>
          <w:rFonts w:ascii="Arial" w:eastAsia="Times New Roman" w:hAnsi="Arial" w:cs="Arial"/>
          <w:b/>
          <w:sz w:val="27"/>
          <w:szCs w:val="27"/>
          <w:u w:val="single"/>
          <w:lang w:val="es-ES" w:eastAsia="es-ES"/>
        </w:rPr>
        <w:t xml:space="preserve">  área  de conocimiento</w:t>
      </w:r>
    </w:p>
    <w:p w:rsidR="00E1478F" w:rsidRPr="00E1478F" w:rsidRDefault="00E1478F" w:rsidP="00E1478F">
      <w:pPr>
        <w:shd w:val="clear" w:color="auto" w:fill="FFFFFF"/>
        <w:spacing w:before="120" w:after="120" w:line="240" w:lineRule="auto"/>
        <w:jc w:val="center"/>
        <w:rPr>
          <w:rFonts w:ascii="Calibri" w:eastAsia="Times New Roman" w:hAnsi="Calibri" w:cs="Arial"/>
          <w:b/>
          <w:sz w:val="24"/>
          <w:szCs w:val="21"/>
          <w:u w:val="single"/>
          <w:lang w:val="es-ES" w:eastAsia="es-ES"/>
        </w:rPr>
      </w:pPr>
    </w:p>
    <w:p w:rsidR="00E1478F" w:rsidRPr="00E1478F" w:rsidRDefault="00E1478F" w:rsidP="00E1478F">
      <w:pPr>
        <w:shd w:val="clear" w:color="auto" w:fill="FFFFFF"/>
        <w:spacing w:before="120" w:after="120" w:line="240" w:lineRule="auto"/>
        <w:jc w:val="both"/>
        <w:rPr>
          <w:rFonts w:ascii="Calibri" w:eastAsia="Times New Roman" w:hAnsi="Calibri" w:cs="Arial"/>
          <w:sz w:val="24"/>
          <w:szCs w:val="21"/>
          <w:lang w:val="es-ES" w:eastAsia="es-ES"/>
        </w:rPr>
      </w:pPr>
      <w:r w:rsidRPr="00E1478F">
        <w:rPr>
          <w:rFonts w:ascii="Calibri" w:eastAsia="Times New Roman" w:hAnsi="Calibri" w:cs="Arial"/>
          <w:sz w:val="24"/>
          <w:szCs w:val="21"/>
          <w:lang w:val="es-ES" w:eastAsia="es-ES"/>
        </w:rPr>
        <w:t>Los </w:t>
      </w:r>
      <w:r w:rsidRPr="00E1478F">
        <w:rPr>
          <w:rFonts w:ascii="Calibri" w:eastAsia="Times New Roman" w:hAnsi="Calibri" w:cs="Arial"/>
          <w:bCs/>
          <w:sz w:val="24"/>
          <w:szCs w:val="21"/>
          <w:lang w:val="es-ES" w:eastAsia="es-ES"/>
        </w:rPr>
        <w:t>MOOC</w:t>
      </w:r>
      <w:r w:rsidRPr="00E1478F">
        <w:rPr>
          <w:rFonts w:ascii="Calibri" w:eastAsia="Times New Roman" w:hAnsi="Calibri" w:cs="Arial"/>
          <w:sz w:val="24"/>
          <w:szCs w:val="21"/>
          <w:lang w:val="es-ES" w:eastAsia="es-ES"/>
        </w:rPr>
        <w:t> (acrónimo en inglés de </w:t>
      </w:r>
      <w:proofErr w:type="spellStart"/>
      <w:r w:rsidRPr="00E1478F">
        <w:rPr>
          <w:rFonts w:ascii="Calibri" w:eastAsia="Times New Roman" w:hAnsi="Calibri" w:cs="Arial"/>
          <w:iCs/>
          <w:sz w:val="24"/>
          <w:szCs w:val="21"/>
          <w:lang w:val="es-ES" w:eastAsia="es-ES"/>
        </w:rPr>
        <w:t>Massive</w:t>
      </w:r>
      <w:proofErr w:type="spellEnd"/>
      <w:r w:rsidRPr="00E1478F">
        <w:rPr>
          <w:rFonts w:ascii="Calibri" w:eastAsia="Times New Roman" w:hAnsi="Calibri" w:cs="Arial"/>
          <w:iCs/>
          <w:sz w:val="24"/>
          <w:szCs w:val="21"/>
          <w:lang w:val="es-ES" w:eastAsia="es-ES"/>
        </w:rPr>
        <w:t xml:space="preserve"> Open Online </w:t>
      </w:r>
      <w:proofErr w:type="spellStart"/>
      <w:r w:rsidRPr="00E1478F">
        <w:rPr>
          <w:rFonts w:ascii="Calibri" w:eastAsia="Times New Roman" w:hAnsi="Calibri" w:cs="Arial"/>
          <w:iCs/>
          <w:sz w:val="24"/>
          <w:szCs w:val="21"/>
          <w:lang w:val="es-ES" w:eastAsia="es-ES"/>
        </w:rPr>
        <w:t>Course</w:t>
      </w:r>
      <w:proofErr w:type="spellEnd"/>
      <w:r w:rsidRPr="00E1478F">
        <w:rPr>
          <w:rFonts w:ascii="Calibri" w:eastAsia="Times New Roman" w:hAnsi="Calibri" w:cs="Arial"/>
          <w:iCs/>
          <w:sz w:val="24"/>
          <w:szCs w:val="21"/>
          <w:lang w:val="es-ES" w:eastAsia="es-ES"/>
        </w:rPr>
        <w:t>)</w:t>
      </w:r>
      <w:r w:rsidRPr="00E1478F">
        <w:rPr>
          <w:rFonts w:ascii="Calibri" w:eastAsia="Times New Roman" w:hAnsi="Calibri" w:cs="Arial"/>
          <w:sz w:val="24"/>
          <w:szCs w:val="21"/>
          <w:lang w:val="es-ES" w:eastAsia="es-ES"/>
        </w:rPr>
        <w:t>​ o </w:t>
      </w:r>
      <w:r w:rsidRPr="00E1478F">
        <w:rPr>
          <w:rFonts w:ascii="Calibri" w:eastAsia="Times New Roman" w:hAnsi="Calibri" w:cs="Arial"/>
          <w:bCs/>
          <w:sz w:val="24"/>
          <w:szCs w:val="21"/>
          <w:lang w:val="es-ES" w:eastAsia="es-ES"/>
        </w:rPr>
        <w:t>CEMA</w:t>
      </w:r>
      <w:r w:rsidRPr="00E1478F">
        <w:rPr>
          <w:rFonts w:ascii="Calibri" w:eastAsia="Times New Roman" w:hAnsi="Calibri" w:cs="Arial"/>
          <w:sz w:val="24"/>
          <w:szCs w:val="21"/>
          <w:lang w:val="es-ES" w:eastAsia="es-ES"/>
        </w:rPr>
        <w:t> en español (Curso En-línea Masivo y Abierto) son cursos </w:t>
      </w:r>
      <w:hyperlink r:id="rId104" w:tooltip="En línea" w:history="1">
        <w:r w:rsidRPr="00E1478F">
          <w:rPr>
            <w:rFonts w:ascii="Calibri" w:eastAsia="Times New Roman" w:hAnsi="Calibri" w:cs="Arial"/>
            <w:sz w:val="24"/>
            <w:szCs w:val="21"/>
            <w:lang w:val="es-ES" w:eastAsia="es-ES"/>
          </w:rPr>
          <w:t>en línea</w:t>
        </w:r>
      </w:hyperlink>
      <w:r w:rsidRPr="00E1478F">
        <w:rPr>
          <w:rFonts w:ascii="Calibri" w:eastAsia="Times New Roman" w:hAnsi="Calibri" w:cs="Arial"/>
          <w:sz w:val="24"/>
          <w:szCs w:val="21"/>
          <w:lang w:val="es-ES" w:eastAsia="es-ES"/>
        </w:rPr>
        <w:t> dirigidos a un número ilimitado de participantes a través de </w:t>
      </w:r>
      <w:hyperlink r:id="rId105" w:tooltip="Internet" w:history="1">
        <w:r w:rsidRPr="00E1478F">
          <w:rPr>
            <w:rFonts w:ascii="Calibri" w:eastAsia="Times New Roman" w:hAnsi="Calibri" w:cs="Arial"/>
            <w:sz w:val="24"/>
            <w:szCs w:val="21"/>
            <w:lang w:val="es-ES" w:eastAsia="es-ES"/>
          </w:rPr>
          <w:t>Internet</w:t>
        </w:r>
      </w:hyperlink>
      <w:r w:rsidRPr="00E1478F">
        <w:rPr>
          <w:rFonts w:ascii="Calibri" w:eastAsia="Times New Roman" w:hAnsi="Calibri" w:cs="Arial"/>
          <w:sz w:val="24"/>
          <w:szCs w:val="21"/>
          <w:lang w:val="es-ES" w:eastAsia="es-ES"/>
        </w:rPr>
        <w:t> según el principio de </w:t>
      </w:r>
      <w:hyperlink r:id="rId106" w:tooltip="Educación abierta" w:history="1">
        <w:r w:rsidRPr="00E1478F">
          <w:rPr>
            <w:rFonts w:ascii="Calibri" w:eastAsia="Times New Roman" w:hAnsi="Calibri" w:cs="Arial"/>
            <w:sz w:val="24"/>
            <w:szCs w:val="21"/>
            <w:lang w:val="es-ES" w:eastAsia="es-ES"/>
          </w:rPr>
          <w:t>educación abierta</w:t>
        </w:r>
      </w:hyperlink>
      <w:r w:rsidRPr="00E1478F">
        <w:rPr>
          <w:rFonts w:ascii="Calibri" w:eastAsia="Times New Roman" w:hAnsi="Calibri" w:cs="Arial"/>
          <w:sz w:val="24"/>
          <w:szCs w:val="21"/>
          <w:lang w:val="es-ES" w:eastAsia="es-ES"/>
        </w:rPr>
        <w:t> y masiva.</w:t>
      </w:r>
    </w:p>
    <w:p w:rsidR="00E1478F" w:rsidRPr="00E1478F" w:rsidRDefault="00E1478F" w:rsidP="00E1478F">
      <w:pPr>
        <w:shd w:val="clear" w:color="auto" w:fill="FFFFFF"/>
        <w:spacing w:before="120" w:after="120" w:line="240" w:lineRule="auto"/>
        <w:jc w:val="both"/>
        <w:rPr>
          <w:rFonts w:ascii="Calibri" w:eastAsia="Times New Roman" w:hAnsi="Calibri" w:cs="Arial"/>
          <w:sz w:val="24"/>
          <w:szCs w:val="21"/>
          <w:lang w:val="es-ES" w:eastAsia="es-ES"/>
        </w:rPr>
      </w:pPr>
      <w:r w:rsidRPr="00E1478F">
        <w:rPr>
          <w:rFonts w:ascii="Calibri" w:eastAsia="Times New Roman" w:hAnsi="Calibri" w:cs="Arial"/>
          <w:sz w:val="24"/>
          <w:szCs w:val="21"/>
          <w:lang w:val="es-ES" w:eastAsia="es-ES"/>
        </w:rPr>
        <w:t>Más de 800 universidades de todo el mundo ofrecen miles de cursos en línea gratuitos. Algunos los consideran una evolución de la educación abierta en Internet. El término fue acuñado en </w:t>
      </w:r>
      <w:hyperlink r:id="rId107" w:tooltip="2008" w:history="1">
        <w:r w:rsidRPr="00E1478F">
          <w:rPr>
            <w:rFonts w:ascii="Calibri" w:eastAsia="Times New Roman" w:hAnsi="Calibri" w:cs="Arial"/>
            <w:sz w:val="24"/>
            <w:szCs w:val="21"/>
            <w:lang w:val="es-ES" w:eastAsia="es-ES"/>
          </w:rPr>
          <w:t>2008</w:t>
        </w:r>
      </w:hyperlink>
      <w:r w:rsidRPr="00E1478F">
        <w:rPr>
          <w:rFonts w:ascii="Calibri" w:eastAsia="Times New Roman" w:hAnsi="Calibri" w:cs="Arial"/>
          <w:sz w:val="24"/>
          <w:szCs w:val="21"/>
          <w:lang w:val="es-ES" w:eastAsia="es-ES"/>
        </w:rPr>
        <w:t xml:space="preserve"> por Dave Cormier y Brian </w:t>
      </w:r>
      <w:proofErr w:type="spellStart"/>
      <w:r w:rsidRPr="00E1478F">
        <w:rPr>
          <w:rFonts w:ascii="Calibri" w:eastAsia="Times New Roman" w:hAnsi="Calibri" w:cs="Arial"/>
          <w:sz w:val="24"/>
          <w:szCs w:val="21"/>
          <w:lang w:val="es-ES" w:eastAsia="es-ES"/>
        </w:rPr>
        <w:t>Hypertuano</w:t>
      </w:r>
      <w:proofErr w:type="spellEnd"/>
      <w:r w:rsidRPr="00E1478F">
        <w:rPr>
          <w:rFonts w:ascii="Calibri" w:eastAsia="Times New Roman" w:hAnsi="Calibri" w:cs="Arial"/>
          <w:sz w:val="24"/>
          <w:szCs w:val="21"/>
          <w:lang w:val="es-ES" w:eastAsia="es-ES"/>
        </w:rPr>
        <w:t xml:space="preserve"> Clayton Christensen, profesor de la </w:t>
      </w:r>
      <w:r w:rsidRPr="00E1478F">
        <w:rPr>
          <w:rFonts w:ascii="Calibri" w:eastAsia="Times New Roman" w:hAnsi="Calibri" w:cs="Arial"/>
          <w:iCs/>
          <w:sz w:val="24"/>
          <w:szCs w:val="21"/>
          <w:lang w:val="es-ES" w:eastAsia="es-ES"/>
        </w:rPr>
        <w:t xml:space="preserve">Harvard Business </w:t>
      </w:r>
      <w:proofErr w:type="spellStart"/>
      <w:r w:rsidRPr="00E1478F">
        <w:rPr>
          <w:rFonts w:ascii="Calibri" w:eastAsia="Times New Roman" w:hAnsi="Calibri" w:cs="Arial"/>
          <w:iCs/>
          <w:sz w:val="24"/>
          <w:szCs w:val="21"/>
          <w:lang w:val="es-ES" w:eastAsia="es-ES"/>
        </w:rPr>
        <w:t>School</w:t>
      </w:r>
      <w:proofErr w:type="spellEnd"/>
      <w:r w:rsidRPr="00E1478F">
        <w:rPr>
          <w:rFonts w:ascii="Calibri" w:eastAsia="Times New Roman" w:hAnsi="Calibri" w:cs="Arial"/>
          <w:sz w:val="24"/>
          <w:szCs w:val="21"/>
          <w:lang w:val="es-ES" w:eastAsia="es-ES"/>
        </w:rPr>
        <w:t xml:space="preserve">, acuñó el término “tecnología disruptiva” y piensa que los MOOC se pueden considerar disruptivos. Son un punto de partida para la divulgación, el acercamiento de la formación universitaria a la revolución digital y una manera de abrir una ventana de oportunidad al mundo. </w:t>
      </w:r>
    </w:p>
    <w:p w:rsidR="00E1478F" w:rsidRPr="00E1478F" w:rsidRDefault="00E1478F" w:rsidP="00E1478F">
      <w:pPr>
        <w:rPr>
          <w:rFonts w:ascii="Calibri" w:eastAsia="Calibri" w:hAnsi="Calibri" w:cs="Times New Roman"/>
          <w:lang w:val="es-ES"/>
        </w:rPr>
      </w:pPr>
    </w:p>
    <w:p w:rsidR="00E1478F" w:rsidRPr="00E1478F" w:rsidRDefault="00E1478F" w:rsidP="00E1478F">
      <w:pPr>
        <w:keepNext/>
        <w:keepLines/>
        <w:numPr>
          <w:ilvl w:val="1"/>
          <w:numId w:val="16"/>
        </w:numPr>
        <w:shd w:val="clear" w:color="auto" w:fill="FFFFFF"/>
        <w:spacing w:after="0" w:line="288" w:lineRule="atLeast"/>
        <w:textAlignment w:val="baseline"/>
        <w:outlineLvl w:val="1"/>
        <w:rPr>
          <w:rFonts w:ascii="Arial" w:eastAsia="Times New Roman" w:hAnsi="Arial" w:cs="Arial"/>
          <w:sz w:val="33"/>
          <w:szCs w:val="33"/>
          <w:lang w:val="es-ES"/>
        </w:rPr>
      </w:pPr>
      <w:hyperlink r:id="rId108" w:tgtFrame="_blank" w:tooltip="Garage Digital" w:history="1">
        <w:proofErr w:type="spellStart"/>
        <w:r w:rsidRPr="00E1478F">
          <w:rPr>
            <w:rFonts w:ascii="Calibri Light" w:eastAsia="Times New Roman" w:hAnsi="Calibri Light" w:cs="Times New Roman"/>
            <w:bCs/>
            <w:sz w:val="33"/>
            <w:szCs w:val="33"/>
            <w:bdr w:val="none" w:sz="0" w:space="0" w:color="auto" w:frame="1"/>
            <w:lang w:val="es-ES"/>
          </w:rPr>
          <w:t>Garage</w:t>
        </w:r>
        <w:proofErr w:type="spellEnd"/>
        <w:r w:rsidRPr="00E1478F">
          <w:rPr>
            <w:rFonts w:ascii="Calibri Light" w:eastAsia="Times New Roman" w:hAnsi="Calibri Light" w:cs="Times New Roman"/>
            <w:bCs/>
            <w:sz w:val="33"/>
            <w:szCs w:val="33"/>
            <w:bdr w:val="none" w:sz="0" w:space="0" w:color="auto" w:frame="1"/>
            <w:lang w:val="es-ES"/>
          </w:rPr>
          <w:t xml:space="preserve"> Digital</w:t>
        </w:r>
      </w:hyperlink>
    </w:p>
    <w:p w:rsidR="00E1478F" w:rsidRPr="00E1478F" w:rsidRDefault="00E1478F" w:rsidP="00E1478F">
      <w:pPr>
        <w:keepNext/>
        <w:keepLines/>
        <w:numPr>
          <w:ilvl w:val="1"/>
          <w:numId w:val="16"/>
        </w:numPr>
        <w:shd w:val="clear" w:color="auto" w:fill="FFFFFF"/>
        <w:spacing w:after="0" w:line="288" w:lineRule="atLeast"/>
        <w:textAlignment w:val="baseline"/>
        <w:outlineLvl w:val="1"/>
        <w:rPr>
          <w:rFonts w:ascii="Arial" w:eastAsia="Times New Roman" w:hAnsi="Arial" w:cs="Arial"/>
          <w:sz w:val="33"/>
          <w:szCs w:val="33"/>
          <w:lang w:val="es-ES"/>
        </w:rPr>
      </w:pPr>
      <w:hyperlink r:id="rId109" w:tgtFrame="_blank" w:tooltip="edX" w:history="1">
        <w:proofErr w:type="spellStart"/>
        <w:r w:rsidRPr="00E1478F">
          <w:rPr>
            <w:rFonts w:ascii="Calibri Light" w:eastAsia="Times New Roman" w:hAnsi="Calibri Light" w:cs="Times New Roman"/>
            <w:bCs/>
            <w:sz w:val="33"/>
            <w:szCs w:val="33"/>
            <w:bdr w:val="none" w:sz="0" w:space="0" w:color="auto" w:frame="1"/>
            <w:lang w:val="es-ES"/>
          </w:rPr>
          <w:t>edX</w:t>
        </w:r>
        <w:proofErr w:type="spellEnd"/>
      </w:hyperlink>
    </w:p>
    <w:p w:rsidR="00E1478F" w:rsidRPr="00E1478F" w:rsidRDefault="00E1478F" w:rsidP="00E1478F">
      <w:pPr>
        <w:keepNext/>
        <w:keepLines/>
        <w:numPr>
          <w:ilvl w:val="1"/>
          <w:numId w:val="16"/>
        </w:numPr>
        <w:shd w:val="clear" w:color="auto" w:fill="FFFFFF"/>
        <w:spacing w:after="0" w:line="288" w:lineRule="atLeast"/>
        <w:textAlignment w:val="baseline"/>
        <w:outlineLvl w:val="1"/>
        <w:rPr>
          <w:rFonts w:ascii="Arial" w:eastAsia="Times New Roman" w:hAnsi="Arial" w:cs="Arial"/>
          <w:sz w:val="33"/>
          <w:szCs w:val="33"/>
          <w:lang w:val="es-ES"/>
        </w:rPr>
      </w:pPr>
      <w:hyperlink r:id="rId110" w:tgtFrame="_blank" w:tooltip="Coursera" w:history="1">
        <w:r w:rsidRPr="00E1478F">
          <w:rPr>
            <w:rFonts w:ascii="Calibri Light" w:eastAsia="Times New Roman" w:hAnsi="Calibri Light" w:cs="Times New Roman"/>
            <w:bCs/>
            <w:sz w:val="33"/>
            <w:szCs w:val="33"/>
            <w:bdr w:val="none" w:sz="0" w:space="0" w:color="auto" w:frame="1"/>
            <w:lang w:val="es-ES"/>
          </w:rPr>
          <w:t>Coursera</w:t>
        </w:r>
      </w:hyperlink>
    </w:p>
    <w:p w:rsidR="00E1478F" w:rsidRPr="00E1478F" w:rsidRDefault="00E1478F" w:rsidP="00E1478F">
      <w:pPr>
        <w:rPr>
          <w:rFonts w:ascii="Calibri" w:eastAsia="Calibri" w:hAnsi="Calibri" w:cs="Times New Roman"/>
          <w:lang w:val="es-ES"/>
        </w:rPr>
      </w:pPr>
    </w:p>
    <w:p w:rsidR="00E1478F" w:rsidRPr="00E1478F" w:rsidRDefault="00E1478F" w:rsidP="00E1478F">
      <w:pPr>
        <w:rPr>
          <w:rFonts w:ascii="Calibri" w:eastAsia="Calibri" w:hAnsi="Calibri" w:cs="Times New Roman"/>
          <w:lang w:val="es-ES"/>
        </w:rPr>
      </w:pPr>
    </w:p>
    <w:p w:rsidR="00E1478F" w:rsidRDefault="00E1478F"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Default="00134B7A" w:rsidP="00E1478F">
      <w:pPr>
        <w:rPr>
          <w:rFonts w:ascii="Calibri" w:eastAsia="Calibri" w:hAnsi="Calibri" w:cs="Times New Roman"/>
          <w:lang w:val="es-ES"/>
        </w:rPr>
      </w:pPr>
    </w:p>
    <w:p w:rsidR="00134B7A" w:rsidRPr="00134B7A" w:rsidRDefault="00134B7A" w:rsidP="00E1478F">
      <w:pPr>
        <w:rPr>
          <w:rFonts w:ascii="Calibri" w:eastAsia="Calibri" w:hAnsi="Calibri" w:cs="Times New Roman"/>
          <w:b/>
          <w:sz w:val="24"/>
          <w:lang w:val="es-ES"/>
        </w:rPr>
      </w:pPr>
      <w:r w:rsidRPr="00134B7A">
        <w:rPr>
          <w:rFonts w:ascii="Calibri" w:eastAsia="Calibri" w:hAnsi="Calibri" w:cs="Times New Roman"/>
          <w:b/>
          <w:sz w:val="24"/>
          <w:lang w:val="es-ES"/>
        </w:rPr>
        <w:lastRenderedPageBreak/>
        <w:t xml:space="preserve">CITAS BIBLIOGRAFICAS </w:t>
      </w:r>
    </w:p>
    <w:p w:rsidR="00134B7A" w:rsidRDefault="00134B7A" w:rsidP="00E1478F">
      <w:pPr>
        <w:rPr>
          <w:rFonts w:ascii="Calibri" w:eastAsia="Calibri" w:hAnsi="Calibri" w:cs="Times New Roman"/>
          <w:lang w:val="es-ES"/>
        </w:rPr>
      </w:pPr>
      <w:r w:rsidRPr="00134B7A">
        <w:rPr>
          <w:rFonts w:ascii="Calibri" w:eastAsia="Calibri" w:hAnsi="Calibri" w:cs="Times New Roman"/>
          <w:lang w:val="es-ES"/>
        </w:rPr>
        <w:t>Aguado, J. A. M., &amp; Vizuete, J. I. A. (1995). Tecnología de la información escrita. Síntesis.</w:t>
      </w:r>
    </w:p>
    <w:p w:rsidR="00E1478F" w:rsidRDefault="00134B7A">
      <w:pPr>
        <w:rPr>
          <w:rFonts w:ascii="Calibri" w:eastAsia="Calibri" w:hAnsi="Calibri" w:cs="Times New Roman"/>
          <w:lang w:val="es-ES"/>
        </w:rPr>
      </w:pPr>
      <w:r w:rsidRPr="00134B7A">
        <w:rPr>
          <w:rFonts w:ascii="Calibri" w:eastAsia="Calibri" w:hAnsi="Calibri" w:cs="Times New Roman"/>
          <w:lang w:val="es-ES"/>
        </w:rPr>
        <w:t>Castells, M. (1999). La revolución de la tecnología de la información. La era de la revolución: economía, sociedad y cultura, 1.</w:t>
      </w:r>
    </w:p>
    <w:p w:rsidR="00134B7A" w:rsidRDefault="00134B7A">
      <w:pPr>
        <w:rPr>
          <w:rFonts w:ascii="Calibri" w:eastAsia="Calibri" w:hAnsi="Calibri" w:cs="Times New Roman"/>
          <w:lang w:val="es-ES"/>
        </w:rPr>
      </w:pPr>
      <w:r w:rsidRPr="00134B7A">
        <w:rPr>
          <w:rFonts w:ascii="Calibri" w:eastAsia="Calibri" w:hAnsi="Calibri" w:cs="Times New Roman"/>
          <w:lang w:val="es-ES"/>
        </w:rPr>
        <w:t xml:space="preserve">Rosario, J. (2005). La Tecnología de la Información y la Comunicación (TIC). Su uso como Herramienta para el Fortalecimiento y el Desarrollo de la Educación Virtual. Disponible en el ARCHIVO del Observatorio para la </w:t>
      </w:r>
      <w:proofErr w:type="spellStart"/>
      <w:r w:rsidRPr="00134B7A">
        <w:rPr>
          <w:rFonts w:ascii="Calibri" w:eastAsia="Calibri" w:hAnsi="Calibri" w:cs="Times New Roman"/>
          <w:lang w:val="es-ES"/>
        </w:rPr>
        <w:t>CiberSociedad</w:t>
      </w:r>
      <w:proofErr w:type="spellEnd"/>
      <w:r w:rsidRPr="00134B7A">
        <w:rPr>
          <w:rFonts w:ascii="Calibri" w:eastAsia="Calibri" w:hAnsi="Calibri" w:cs="Times New Roman"/>
          <w:lang w:val="es-ES"/>
        </w:rPr>
        <w:t xml:space="preserve"> en http://www. </w:t>
      </w:r>
      <w:proofErr w:type="spellStart"/>
      <w:r w:rsidRPr="00134B7A">
        <w:rPr>
          <w:rFonts w:ascii="Calibri" w:eastAsia="Calibri" w:hAnsi="Calibri" w:cs="Times New Roman"/>
          <w:lang w:val="es-ES"/>
        </w:rPr>
        <w:t>cibersociedad</w:t>
      </w:r>
      <w:proofErr w:type="spellEnd"/>
      <w:r w:rsidRPr="00134B7A">
        <w:rPr>
          <w:rFonts w:ascii="Calibri" w:eastAsia="Calibri" w:hAnsi="Calibri" w:cs="Times New Roman"/>
          <w:lang w:val="es-ES"/>
        </w:rPr>
        <w:t xml:space="preserve">. net/archivo/articulo. </w:t>
      </w:r>
      <w:proofErr w:type="spellStart"/>
      <w:r w:rsidRPr="00134B7A">
        <w:rPr>
          <w:rFonts w:ascii="Calibri" w:eastAsia="Calibri" w:hAnsi="Calibri" w:cs="Times New Roman"/>
          <w:lang w:val="es-ES"/>
        </w:rPr>
        <w:t>php</w:t>
      </w:r>
      <w:proofErr w:type="spellEnd"/>
      <w:r w:rsidRPr="00134B7A">
        <w:rPr>
          <w:rFonts w:ascii="Calibri" w:eastAsia="Calibri" w:hAnsi="Calibri" w:cs="Times New Roman"/>
          <w:lang w:val="es-ES"/>
        </w:rPr>
        <w:t>.</w:t>
      </w:r>
    </w:p>
    <w:p w:rsidR="00134B7A" w:rsidRDefault="00134B7A">
      <w:pPr>
        <w:rPr>
          <w:rFonts w:ascii="Calibri" w:eastAsia="Calibri" w:hAnsi="Calibri" w:cs="Times New Roman"/>
          <w:lang w:val="es-ES"/>
        </w:rPr>
      </w:pPr>
      <w:proofErr w:type="spellStart"/>
      <w:r w:rsidRPr="00134B7A">
        <w:rPr>
          <w:rFonts w:ascii="Calibri" w:eastAsia="Calibri" w:hAnsi="Calibri" w:cs="Times New Roman"/>
          <w:lang w:val="es-ES"/>
        </w:rPr>
        <w:t>Stallings</w:t>
      </w:r>
      <w:proofErr w:type="spellEnd"/>
      <w:r w:rsidRPr="00134B7A">
        <w:rPr>
          <w:rFonts w:ascii="Calibri" w:eastAsia="Calibri" w:hAnsi="Calibri" w:cs="Times New Roman"/>
          <w:lang w:val="es-ES"/>
        </w:rPr>
        <w:t>, W. (2000). Organización y Arquitectura de Computadores. 5ªedición. Prentice-Hall.</w:t>
      </w:r>
    </w:p>
    <w:p w:rsidR="00134B7A" w:rsidRDefault="00134B7A">
      <w:pPr>
        <w:rPr>
          <w:rFonts w:ascii="Calibri" w:eastAsia="Calibri" w:hAnsi="Calibri" w:cs="Times New Roman"/>
          <w:lang w:val="es-ES"/>
        </w:rPr>
      </w:pPr>
      <w:r w:rsidRPr="00134B7A">
        <w:rPr>
          <w:rFonts w:ascii="Calibri" w:eastAsia="Calibri" w:hAnsi="Calibri" w:cs="Times New Roman"/>
          <w:lang w:val="es-ES"/>
        </w:rPr>
        <w:t xml:space="preserve">Hennessy, J. L., &amp; </w:t>
      </w:r>
      <w:proofErr w:type="spellStart"/>
      <w:r w:rsidRPr="00134B7A">
        <w:rPr>
          <w:rFonts w:ascii="Calibri" w:eastAsia="Calibri" w:hAnsi="Calibri" w:cs="Times New Roman"/>
          <w:lang w:val="es-ES"/>
        </w:rPr>
        <w:t>Sanchez</w:t>
      </w:r>
      <w:proofErr w:type="spellEnd"/>
      <w:r w:rsidRPr="00134B7A">
        <w:rPr>
          <w:rFonts w:ascii="Calibri" w:eastAsia="Calibri" w:hAnsi="Calibri" w:cs="Times New Roman"/>
          <w:lang w:val="es-ES"/>
        </w:rPr>
        <w:t>, J. M. (1993). Arquitectura de computadores. McGraw Hill.</w:t>
      </w:r>
    </w:p>
    <w:p w:rsidR="00134B7A" w:rsidRDefault="00917DAF">
      <w:pPr>
        <w:rPr>
          <w:rFonts w:ascii="Calibri" w:eastAsia="Calibri" w:hAnsi="Calibri" w:cs="Times New Roman"/>
          <w:lang w:val="es-ES"/>
        </w:rPr>
      </w:pPr>
      <w:r>
        <w:rPr>
          <w:rFonts w:ascii="Arial" w:hAnsi="Arial" w:cs="Arial"/>
          <w:color w:val="222222"/>
          <w:sz w:val="20"/>
          <w:szCs w:val="20"/>
          <w:shd w:val="clear" w:color="auto" w:fill="FFFFFF"/>
        </w:rPr>
        <w:t>Mano, M. M. (1994). </w:t>
      </w:r>
      <w:r>
        <w:rPr>
          <w:rFonts w:ascii="Arial" w:hAnsi="Arial" w:cs="Arial"/>
          <w:i/>
          <w:iCs/>
          <w:color w:val="222222"/>
          <w:sz w:val="20"/>
          <w:szCs w:val="20"/>
          <w:shd w:val="clear" w:color="auto" w:fill="FFFFFF"/>
        </w:rPr>
        <w:t>Arquitectura de computadoras</w:t>
      </w:r>
      <w:r>
        <w:rPr>
          <w:rFonts w:ascii="Arial" w:hAnsi="Arial" w:cs="Arial"/>
          <w:color w:val="222222"/>
          <w:sz w:val="20"/>
          <w:szCs w:val="20"/>
          <w:shd w:val="clear" w:color="auto" w:fill="FFFFFF"/>
        </w:rPr>
        <w:t xml:space="preserve">. Pearson </w:t>
      </w:r>
      <w:proofErr w:type="spellStart"/>
      <w:r>
        <w:rPr>
          <w:rFonts w:ascii="Arial" w:hAnsi="Arial" w:cs="Arial"/>
          <w:color w:val="222222"/>
          <w:sz w:val="20"/>
          <w:szCs w:val="20"/>
          <w:shd w:val="clear" w:color="auto" w:fill="FFFFFF"/>
        </w:rPr>
        <w:t>Educ</w:t>
      </w:r>
      <w:bookmarkStart w:id="0" w:name="_GoBack"/>
      <w:bookmarkEnd w:id="0"/>
      <w:proofErr w:type="spellEnd"/>
    </w:p>
    <w:p w:rsidR="00134B7A" w:rsidRDefault="00134B7A">
      <w:pPr>
        <w:rPr>
          <w:rFonts w:ascii="Calibri" w:eastAsia="Calibri" w:hAnsi="Calibri" w:cs="Times New Roman"/>
          <w:lang w:val="es-ES"/>
        </w:rPr>
      </w:pPr>
    </w:p>
    <w:p w:rsidR="00134B7A" w:rsidRDefault="00134B7A">
      <w:pPr>
        <w:rPr>
          <w:rFonts w:ascii="Calibri" w:eastAsia="Calibri" w:hAnsi="Calibri" w:cs="Times New Roman"/>
          <w:lang w:val="es-ES"/>
        </w:rPr>
      </w:pPr>
    </w:p>
    <w:p w:rsidR="00134B7A" w:rsidRDefault="00134B7A"/>
    <w:p w:rsidR="004D4D3E" w:rsidRDefault="004D4D3E"/>
    <w:p w:rsidR="004D4D3E" w:rsidRDefault="004D4D3E"/>
    <w:p w:rsidR="004D4D3E" w:rsidRDefault="004D4D3E"/>
    <w:p w:rsidR="004D4D3E" w:rsidRDefault="004D4D3E"/>
    <w:p w:rsidR="004D4D3E" w:rsidRDefault="004D4D3E"/>
    <w:p w:rsidR="004D4D3E" w:rsidRDefault="004D4D3E">
      <w:r>
        <w:t xml:space="preserve"> </w:t>
      </w:r>
    </w:p>
    <w:sectPr w:rsidR="004D4D3E" w:rsidSect="00856A95">
      <w:pgSz w:w="16838" w:h="11906"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36BB3"/>
    <w:multiLevelType w:val="multilevel"/>
    <w:tmpl w:val="122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DC6909"/>
    <w:multiLevelType w:val="hybridMultilevel"/>
    <w:tmpl w:val="967EF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2F5DDB"/>
    <w:multiLevelType w:val="multilevel"/>
    <w:tmpl w:val="BF3A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D755D5"/>
    <w:multiLevelType w:val="multilevel"/>
    <w:tmpl w:val="12EE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414246"/>
    <w:multiLevelType w:val="multilevel"/>
    <w:tmpl w:val="C5BAE1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574680A"/>
    <w:multiLevelType w:val="multilevel"/>
    <w:tmpl w:val="1B72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5E3D01"/>
    <w:multiLevelType w:val="multilevel"/>
    <w:tmpl w:val="4200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DE7E2A"/>
    <w:multiLevelType w:val="multilevel"/>
    <w:tmpl w:val="67BAA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70" w:hanging="39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05508D"/>
    <w:multiLevelType w:val="multilevel"/>
    <w:tmpl w:val="CFB6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333279"/>
    <w:multiLevelType w:val="hybridMultilevel"/>
    <w:tmpl w:val="24E6E5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57024C5"/>
    <w:multiLevelType w:val="multilevel"/>
    <w:tmpl w:val="C3A8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0326C8"/>
    <w:multiLevelType w:val="multilevel"/>
    <w:tmpl w:val="E6B43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6549BF"/>
    <w:multiLevelType w:val="multilevel"/>
    <w:tmpl w:val="E3D60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53701F"/>
    <w:multiLevelType w:val="hybridMultilevel"/>
    <w:tmpl w:val="6B62F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E2C4396"/>
    <w:multiLevelType w:val="multilevel"/>
    <w:tmpl w:val="23E2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3B460E"/>
    <w:multiLevelType w:val="multilevel"/>
    <w:tmpl w:val="8176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
  </w:num>
  <w:num w:numId="3">
    <w:abstractNumId w:val="1"/>
  </w:num>
  <w:num w:numId="4">
    <w:abstractNumId w:val="12"/>
  </w:num>
  <w:num w:numId="5">
    <w:abstractNumId w:val="6"/>
  </w:num>
  <w:num w:numId="6">
    <w:abstractNumId w:val="14"/>
  </w:num>
  <w:num w:numId="7">
    <w:abstractNumId w:val="5"/>
  </w:num>
  <w:num w:numId="8">
    <w:abstractNumId w:val="8"/>
  </w:num>
  <w:num w:numId="9">
    <w:abstractNumId w:val="11"/>
  </w:num>
  <w:num w:numId="10">
    <w:abstractNumId w:val="3"/>
  </w:num>
  <w:num w:numId="11">
    <w:abstractNumId w:val="15"/>
  </w:num>
  <w:num w:numId="12">
    <w:abstractNumId w:val="7"/>
  </w:num>
  <w:num w:numId="13">
    <w:abstractNumId w:val="2"/>
  </w:num>
  <w:num w:numId="14">
    <w:abstractNumId w:val="0"/>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A95"/>
    <w:rsid w:val="0001491D"/>
    <w:rsid w:val="000A2141"/>
    <w:rsid w:val="00134B7A"/>
    <w:rsid w:val="00136E08"/>
    <w:rsid w:val="001A2389"/>
    <w:rsid w:val="001C4A7C"/>
    <w:rsid w:val="00225C63"/>
    <w:rsid w:val="002C6FB6"/>
    <w:rsid w:val="004146CE"/>
    <w:rsid w:val="004818C1"/>
    <w:rsid w:val="004D4D3E"/>
    <w:rsid w:val="00651D50"/>
    <w:rsid w:val="00856A95"/>
    <w:rsid w:val="00917DAF"/>
    <w:rsid w:val="009B7B99"/>
    <w:rsid w:val="00A341FC"/>
    <w:rsid w:val="00A77FA1"/>
    <w:rsid w:val="00B53A8D"/>
    <w:rsid w:val="00CC7D18"/>
    <w:rsid w:val="00E1478F"/>
    <w:rsid w:val="00F54787"/>
    <w:rsid w:val="00F7329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692F"/>
  <w15:chartTrackingRefBased/>
  <w15:docId w15:val="{33E81D02-163D-4741-AACD-80A45ADC5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136E08"/>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5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56A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6A95"/>
    <w:rPr>
      <w:rFonts w:ascii="Segoe UI" w:hAnsi="Segoe UI" w:cs="Segoe UI"/>
      <w:sz w:val="18"/>
      <w:szCs w:val="18"/>
    </w:rPr>
  </w:style>
  <w:style w:type="paragraph" w:styleId="Prrafodelista">
    <w:name w:val="List Paragraph"/>
    <w:basedOn w:val="Normal"/>
    <w:uiPriority w:val="34"/>
    <w:qFormat/>
    <w:rsid w:val="004D4D3E"/>
    <w:pPr>
      <w:ind w:left="720"/>
      <w:contextualSpacing/>
    </w:pPr>
    <w:rPr>
      <w:lang w:val="es-ES"/>
    </w:rPr>
  </w:style>
  <w:style w:type="character" w:styleId="Textoennegrita">
    <w:name w:val="Strong"/>
    <w:basedOn w:val="Fuentedeprrafopredeter"/>
    <w:uiPriority w:val="22"/>
    <w:qFormat/>
    <w:rsid w:val="00F7329A"/>
    <w:rPr>
      <w:b/>
      <w:bCs/>
    </w:rPr>
  </w:style>
  <w:style w:type="character" w:styleId="nfasis">
    <w:name w:val="Emphasis"/>
    <w:basedOn w:val="Fuentedeprrafopredeter"/>
    <w:uiPriority w:val="20"/>
    <w:qFormat/>
    <w:rsid w:val="00F7329A"/>
    <w:rPr>
      <w:i/>
      <w:iCs/>
    </w:rPr>
  </w:style>
  <w:style w:type="character" w:customStyle="1" w:styleId="w8qarf">
    <w:name w:val="w8qarf"/>
    <w:basedOn w:val="Fuentedeprrafopredeter"/>
    <w:rsid w:val="0001491D"/>
  </w:style>
  <w:style w:type="character" w:customStyle="1" w:styleId="lrzxr">
    <w:name w:val="lrzxr"/>
    <w:basedOn w:val="Fuentedeprrafopredeter"/>
    <w:rsid w:val="0001491D"/>
  </w:style>
  <w:style w:type="character" w:styleId="Hipervnculo">
    <w:name w:val="Hyperlink"/>
    <w:basedOn w:val="Fuentedeprrafopredeter"/>
    <w:uiPriority w:val="99"/>
    <w:semiHidden/>
    <w:unhideWhenUsed/>
    <w:rsid w:val="0001491D"/>
    <w:rPr>
      <w:color w:val="0000FF"/>
      <w:u w:val="single"/>
    </w:rPr>
  </w:style>
  <w:style w:type="character" w:customStyle="1" w:styleId="Ttulo3Car">
    <w:name w:val="Título 3 Car"/>
    <w:basedOn w:val="Fuentedeprrafopredeter"/>
    <w:link w:val="Ttulo3"/>
    <w:uiPriority w:val="9"/>
    <w:rsid w:val="00136E08"/>
    <w:rPr>
      <w:rFonts w:ascii="Times New Roman" w:eastAsia="Times New Roman" w:hAnsi="Times New Roman" w:cs="Times New Roman"/>
      <w:b/>
      <w:bCs/>
      <w:sz w:val="27"/>
      <w:szCs w:val="27"/>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717391">
      <w:bodyDiv w:val="1"/>
      <w:marLeft w:val="0"/>
      <w:marRight w:val="0"/>
      <w:marTop w:val="0"/>
      <w:marBottom w:val="0"/>
      <w:divBdr>
        <w:top w:val="none" w:sz="0" w:space="0" w:color="auto"/>
        <w:left w:val="none" w:sz="0" w:space="0" w:color="auto"/>
        <w:bottom w:val="none" w:sz="0" w:space="0" w:color="auto"/>
        <w:right w:val="none" w:sz="0" w:space="0" w:color="auto"/>
      </w:divBdr>
    </w:div>
    <w:div w:id="1057895209">
      <w:bodyDiv w:val="1"/>
      <w:marLeft w:val="0"/>
      <w:marRight w:val="0"/>
      <w:marTop w:val="0"/>
      <w:marBottom w:val="0"/>
      <w:divBdr>
        <w:top w:val="none" w:sz="0" w:space="0" w:color="auto"/>
        <w:left w:val="none" w:sz="0" w:space="0" w:color="auto"/>
        <w:bottom w:val="none" w:sz="0" w:space="0" w:color="auto"/>
        <w:right w:val="none" w:sz="0" w:space="0" w:color="auto"/>
      </w:divBdr>
      <w:divsChild>
        <w:div w:id="88546276">
          <w:marLeft w:val="0"/>
          <w:marRight w:val="0"/>
          <w:marTop w:val="0"/>
          <w:marBottom w:val="0"/>
          <w:divBdr>
            <w:top w:val="none" w:sz="0" w:space="0" w:color="auto"/>
            <w:left w:val="none" w:sz="0" w:space="0" w:color="auto"/>
            <w:bottom w:val="none" w:sz="0" w:space="0" w:color="auto"/>
            <w:right w:val="none" w:sz="0" w:space="0" w:color="auto"/>
          </w:divBdr>
        </w:div>
        <w:div w:id="337853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es.wikipedia.org/wiki/Computadora" TargetMode="External"/><Relationship Id="rId63" Type="http://schemas.openxmlformats.org/officeDocument/2006/relationships/image" Target="media/image38.jpeg"/><Relationship Id="rId68" Type="http://schemas.openxmlformats.org/officeDocument/2006/relationships/image" Target="media/image43.png"/><Relationship Id="rId84" Type="http://schemas.openxmlformats.org/officeDocument/2006/relationships/image" Target="media/image52.gif"/><Relationship Id="rId89" Type="http://schemas.openxmlformats.org/officeDocument/2006/relationships/hyperlink" Target="http://4.bp.blogspot.com/-vr6r5diJ6uI/UnloyT_EJLI/AAAAAAAAAP4/5oo-8onB1JE/s1600/10.png"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07" Type="http://schemas.openxmlformats.org/officeDocument/2006/relationships/hyperlink" Target="https://es.wikipedia.org/wiki/2008"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es.wikipedia.org/wiki/M%C3%A1quinas_de_escribir" TargetMode="External"/><Relationship Id="rId53" Type="http://schemas.openxmlformats.org/officeDocument/2006/relationships/hyperlink" Target="https://es.wikipedia.org/wiki/Palanca_de_control_central" TargetMode="External"/><Relationship Id="rId58" Type="http://schemas.openxmlformats.org/officeDocument/2006/relationships/hyperlink" Target="https://es.wikipedia.org/wiki/Ingenier%C3%ADa" TargetMode="External"/><Relationship Id="rId66" Type="http://schemas.openxmlformats.org/officeDocument/2006/relationships/image" Target="media/image41.png"/><Relationship Id="rId74" Type="http://schemas.openxmlformats.org/officeDocument/2006/relationships/image" Target="media/image47.jpeg"/><Relationship Id="rId79" Type="http://schemas.openxmlformats.org/officeDocument/2006/relationships/hyperlink" Target="http://4.bp.blogspot.com/-GGzTyUanBAQ/UnlhJZxLEDI/AAAAAAAAAPI/c1jIuIjidIA/s1600/5.gif" TargetMode="External"/><Relationship Id="rId87" Type="http://schemas.openxmlformats.org/officeDocument/2006/relationships/hyperlink" Target="http://4.bp.blogspot.com/-CdDv7hsfLAw/UnlhK_IjmtI/AAAAAAAAAPk/Xqtd6bqdPTA/s1600/9.gif" TargetMode="External"/><Relationship Id="rId102" Type="http://schemas.openxmlformats.org/officeDocument/2006/relationships/hyperlink" Target="http://1.bp.blogspot.com/-lnq6oKQlW50/UnlhIJfeZDI/AAAAAAAAAOo/YUSZ-Z0LQWo/s1600/17.gif" TargetMode="External"/><Relationship Id="rId110" Type="http://schemas.openxmlformats.org/officeDocument/2006/relationships/hyperlink" Target="https://www.coursera.org/" TargetMode="External"/><Relationship Id="rId5" Type="http://schemas.openxmlformats.org/officeDocument/2006/relationships/numbering" Target="numbering.xml"/><Relationship Id="rId61" Type="http://schemas.openxmlformats.org/officeDocument/2006/relationships/hyperlink" Target="https://es.wikipedia.org/wiki/Monocrom%C3%A1tico" TargetMode="External"/><Relationship Id="rId82" Type="http://schemas.openxmlformats.org/officeDocument/2006/relationships/image" Target="media/image51.gif"/><Relationship Id="rId90" Type="http://schemas.openxmlformats.org/officeDocument/2006/relationships/image" Target="media/image55.png"/><Relationship Id="rId95" Type="http://schemas.openxmlformats.org/officeDocument/2006/relationships/hyperlink" Target="http://4.bp.blogspot.com/-sc87MAB4uMs/UnlhG2pX--I/AAAAAAAAAOI/aZ11IFw9vXY/s1600/13.gif"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s.wikipedia.org/wiki/Inform%C3%A1tica" TargetMode="External"/><Relationship Id="rId48" Type="http://schemas.openxmlformats.org/officeDocument/2006/relationships/hyperlink" Target="https://es.wikipedia.org/wiki/Tel%C3%A9fono_m%C3%B3vil" TargetMode="External"/><Relationship Id="rId56" Type="http://schemas.openxmlformats.org/officeDocument/2006/relationships/hyperlink" Target="https://es.wikipedia.org/wiki/Pl%C3%B3ter" TargetMode="External"/><Relationship Id="rId64" Type="http://schemas.openxmlformats.org/officeDocument/2006/relationships/image" Target="media/image39.jpeg"/><Relationship Id="rId69" Type="http://schemas.openxmlformats.org/officeDocument/2006/relationships/image" Target="media/image44.png"/><Relationship Id="rId77" Type="http://schemas.openxmlformats.org/officeDocument/2006/relationships/hyperlink" Target="http://4.bp.blogspot.com/-z3YzAeJjLLs/UnlhJEUC8WI/AAAAAAAAAPA/j_CVLZJS8hA/s1600/4.gif" TargetMode="External"/><Relationship Id="rId100" Type="http://schemas.openxmlformats.org/officeDocument/2006/relationships/hyperlink" Target="http://3.bp.blogspot.com/-_QEpZi5_WRw/UnlhH_2QaQI/AAAAAAAAAOg/BVxjLdEcUCs/s1600/16.gif" TargetMode="External"/><Relationship Id="rId105" Type="http://schemas.openxmlformats.org/officeDocument/2006/relationships/hyperlink" Target="https://es.wikipedia.org/wiki/Internet" TargetMode="External"/><Relationship Id="rId8" Type="http://schemas.openxmlformats.org/officeDocument/2006/relationships/webSettings" Target="webSettings.xml"/><Relationship Id="rId51" Type="http://schemas.openxmlformats.org/officeDocument/2006/relationships/hyperlink" Target="https://es.wikipedia.org/wiki/Perif%C3%A9rico_de_entrada" TargetMode="External"/><Relationship Id="rId72" Type="http://schemas.openxmlformats.org/officeDocument/2006/relationships/image" Target="media/image46.jpeg"/><Relationship Id="rId80" Type="http://schemas.openxmlformats.org/officeDocument/2006/relationships/image" Target="media/image50.gif"/><Relationship Id="rId85" Type="http://schemas.openxmlformats.org/officeDocument/2006/relationships/hyperlink" Target="http://2.bp.blogspot.com/-eIRwtLasnXk/UnlhKfj1ofI/AAAAAAAAAPg/fI7z0lMyjMg/s1600/8.gif" TargetMode="External"/><Relationship Id="rId93" Type="http://schemas.openxmlformats.org/officeDocument/2006/relationships/hyperlink" Target="http://2.bp.blogspot.com/-QxanuZR9MNs/UnlhGaErbkI/AAAAAAAAAOA/ZJSIr7RhH1A/s1600/12.gif" TargetMode="External"/><Relationship Id="rId98" Type="http://schemas.openxmlformats.org/officeDocument/2006/relationships/image" Target="media/image59.gif"/><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es.wikipedia.org/w/index.php?title=Palancas&amp;action=edit&amp;redlink=1" TargetMode="External"/><Relationship Id="rId59" Type="http://schemas.openxmlformats.org/officeDocument/2006/relationships/hyperlink" Target="https://es.wikipedia.org/wiki/Dise%C3%B1o" TargetMode="External"/><Relationship Id="rId67" Type="http://schemas.openxmlformats.org/officeDocument/2006/relationships/image" Target="media/image42.png"/><Relationship Id="rId103" Type="http://schemas.openxmlformats.org/officeDocument/2006/relationships/image" Target="media/image61.gif"/><Relationship Id="rId108" Type="http://schemas.openxmlformats.org/officeDocument/2006/relationships/hyperlink" Target="https://learndigital.withgoogle.com/garagedigital"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es.wikipedia.org/wiki/Palanca_de_control_lateral" TargetMode="External"/><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yperlink" Target="http://1.bp.blogspot.com/-hQRuRdH5RA8/UnlhIhLJUXI/AAAAAAAAAO4/jxgMj--GHDE/s1600/3.gif" TargetMode="External"/><Relationship Id="rId83" Type="http://schemas.openxmlformats.org/officeDocument/2006/relationships/hyperlink" Target="http://3.bp.blogspot.com/-SXmnV4Lngwc/UnlhKb6tOoI/AAAAAAAAAPs/8p-oPySrLps/s1600/7.gif" TargetMode="External"/><Relationship Id="rId88" Type="http://schemas.openxmlformats.org/officeDocument/2006/relationships/image" Target="media/image54.gif"/><Relationship Id="rId91" Type="http://schemas.openxmlformats.org/officeDocument/2006/relationships/hyperlink" Target="http://3.bp.blogspot.com/-2vTHnbUlfOY/UnlhFrTTU4I/AAAAAAAAAN0/Acg3cAOJy1A/s1600/11.gif" TargetMode="External"/><Relationship Id="rId96" Type="http://schemas.openxmlformats.org/officeDocument/2006/relationships/image" Target="media/image58.gi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5.jpeg"/><Relationship Id="rId57" Type="http://schemas.openxmlformats.org/officeDocument/2006/relationships/hyperlink" Target="https://es.wikipedia.org/wiki/Ciencias" TargetMode="External"/><Relationship Id="rId106" Type="http://schemas.openxmlformats.org/officeDocument/2006/relationships/hyperlink" Target="https://es.wikipedia.org/wiki/Educaci%C3%B3n_abierta"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s.wikipedia.org/wiki/Perif%C3%A9rico_de_entrada" TargetMode="External"/><Relationship Id="rId52" Type="http://schemas.openxmlformats.org/officeDocument/2006/relationships/hyperlink" Target="https://es.wikipedia.org/wiki/Cabina_de_vuelo" TargetMode="External"/><Relationship Id="rId60" Type="http://schemas.openxmlformats.org/officeDocument/2006/relationships/hyperlink" Target="https://es.wikipedia.org/wiki/Arquitectura" TargetMode="External"/><Relationship Id="rId65" Type="http://schemas.openxmlformats.org/officeDocument/2006/relationships/image" Target="media/image40.png"/><Relationship Id="rId73" Type="http://schemas.openxmlformats.org/officeDocument/2006/relationships/hyperlink" Target="http://2.bp.blogspot.com/-F1MqkRQ5SVY/UnlhIeGvG-I/AAAAAAAAAOw/W_5VT8JgxAQ/s1600/2.jpg" TargetMode="External"/><Relationship Id="rId78" Type="http://schemas.openxmlformats.org/officeDocument/2006/relationships/image" Target="media/image49.gif"/><Relationship Id="rId81" Type="http://schemas.openxmlformats.org/officeDocument/2006/relationships/hyperlink" Target="http://2.bp.blogspot.com/-GHOnj2yxpVc/UnlhJoT6yaI/AAAAAAAAAPQ/6mFKrg4c-DQ/s1600/6.gif" TargetMode="External"/><Relationship Id="rId86" Type="http://schemas.openxmlformats.org/officeDocument/2006/relationships/image" Target="media/image53.gif"/><Relationship Id="rId94" Type="http://schemas.openxmlformats.org/officeDocument/2006/relationships/image" Target="media/image57.gif"/><Relationship Id="rId99" Type="http://schemas.openxmlformats.org/officeDocument/2006/relationships/hyperlink" Target="http://2.bp.blogspot.com/-oR3Csb8B-ME/UnlhHVZ5VMI/AAAAAAAAAOc/p3blYSQypf0/s1600/15.gif" TargetMode="External"/><Relationship Id="rId101" Type="http://schemas.openxmlformats.org/officeDocument/2006/relationships/image" Target="media/image60.gif"/><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jpeg"/><Relationship Id="rId109" Type="http://schemas.openxmlformats.org/officeDocument/2006/relationships/hyperlink" Target="https://www.edx.org/es" TargetMode="External"/><Relationship Id="rId34" Type="http://schemas.openxmlformats.org/officeDocument/2006/relationships/image" Target="media/image26.jpeg"/><Relationship Id="rId50" Type="http://schemas.openxmlformats.org/officeDocument/2006/relationships/hyperlink" Target="https://es.wikipedia.org/wiki/Palanca_de_mando" TargetMode="External"/><Relationship Id="rId55" Type="http://schemas.openxmlformats.org/officeDocument/2006/relationships/image" Target="media/image36.gif"/><Relationship Id="rId76" Type="http://schemas.openxmlformats.org/officeDocument/2006/relationships/image" Target="media/image48.gif"/><Relationship Id="rId97" Type="http://schemas.openxmlformats.org/officeDocument/2006/relationships/hyperlink" Target="http://4.bp.blogspot.com/-LrAAk2cXzAw/UnlhHHRtaFI/AAAAAAAAAOQ/nBat0dnosKc/s1600/14.gif" TargetMode="External"/><Relationship Id="rId104" Type="http://schemas.openxmlformats.org/officeDocument/2006/relationships/hyperlink" Target="https://es.wikipedia.org/wiki/En_l%C3%ADnea" TargetMode="External"/><Relationship Id="rId7" Type="http://schemas.openxmlformats.org/officeDocument/2006/relationships/settings" Target="settings.xml"/><Relationship Id="rId71" Type="http://schemas.openxmlformats.org/officeDocument/2006/relationships/hyperlink" Target="http://3.bp.blogspot.com/-3inu1T__mnA/UnlhFZGLZFI/AAAAAAAAANo/byZuelIMVqo/s1600/1.jpg" TargetMode="External"/><Relationship Id="rId92" Type="http://schemas.openxmlformats.org/officeDocument/2006/relationships/image" Target="media/image56.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C80EAF25F168F48922A7071927F7676" ma:contentTypeVersion="8" ma:contentTypeDescription="Crear nuevo documento." ma:contentTypeScope="" ma:versionID="18c4a0d60bf1c4272544bdb88b318dc4">
  <xsd:schema xmlns:xsd="http://www.w3.org/2001/XMLSchema" xmlns:xs="http://www.w3.org/2001/XMLSchema" xmlns:p="http://schemas.microsoft.com/office/2006/metadata/properties" xmlns:ns2="b0db0cfd-c55e-464d-b6d4-0baf8fc4091d" targetNamespace="http://schemas.microsoft.com/office/2006/metadata/properties" ma:root="true" ma:fieldsID="98b6f624b4628208d51ba599a76891e4" ns2:_="">
    <xsd:import namespace="b0db0cfd-c55e-464d-b6d4-0baf8fc4091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db0cfd-c55e-464d-b6d4-0baf8fc4091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b0db0cfd-c55e-464d-b6d4-0baf8fc4091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81BB9-6673-4389-86BE-44ED70DF35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db0cfd-c55e-464d-b6d4-0baf8fc409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68B273-0DD7-4A84-83E9-8B97215DECD3}">
  <ds:schemaRefs>
    <ds:schemaRef ds:uri="http://schemas.microsoft.com/sharepoint/v3/contenttype/forms"/>
  </ds:schemaRefs>
</ds:datastoreItem>
</file>

<file path=customXml/itemProps3.xml><?xml version="1.0" encoding="utf-8"?>
<ds:datastoreItem xmlns:ds="http://schemas.openxmlformats.org/officeDocument/2006/customXml" ds:itemID="{90A4C32C-F27D-4A9A-A8A9-BF9A297DB984}">
  <ds:schemaRefs>
    <ds:schemaRef ds:uri="http://schemas.microsoft.com/office/2006/metadata/properties"/>
    <ds:schemaRef ds:uri="http://schemas.microsoft.com/office/infopath/2007/PartnerControls"/>
    <ds:schemaRef ds:uri="b0db0cfd-c55e-464d-b6d4-0baf8fc4091d"/>
  </ds:schemaRefs>
</ds:datastoreItem>
</file>

<file path=customXml/itemProps4.xml><?xml version="1.0" encoding="utf-8"?>
<ds:datastoreItem xmlns:ds="http://schemas.openxmlformats.org/officeDocument/2006/customXml" ds:itemID="{5C21A743-BC70-461B-870A-1F19F2C1B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41</Pages>
  <Words>7438</Words>
  <Characters>40909</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UG_civil</dc:creator>
  <cp:keywords/>
  <dc:description/>
  <cp:lastModifiedBy> </cp:lastModifiedBy>
  <cp:revision>5</cp:revision>
  <dcterms:created xsi:type="dcterms:W3CDTF">2019-05-17T23:27:00Z</dcterms:created>
  <dcterms:modified xsi:type="dcterms:W3CDTF">2019-05-18T00:41:00Z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0x0101008C80EAF25F168F48922A7071927F7676</vt:lpwstr>
  </property>
</Properties>
</file>