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0E" w:rsidRDefault="00443B40" w:rsidP="00443B40">
      <w:pPr>
        <w:pStyle w:val="a9"/>
        <w:jc w:val="left"/>
        <w:rPr>
          <w:rFonts w:hint="eastAsia"/>
        </w:rPr>
      </w:pPr>
      <w:r>
        <w:rPr>
          <w:rFonts w:hint="eastAsia"/>
        </w:rPr>
        <w:t>1.</w:t>
      </w:r>
      <w:r w:rsidR="007C030E">
        <w:rPr>
          <w:rFonts w:hint="eastAsia"/>
        </w:rPr>
        <w:t>PCA降维的公式</w:t>
      </w:r>
      <w:r>
        <w:rPr>
          <w:rFonts w:hint="eastAsia"/>
        </w:rPr>
        <w:t>及原理分析</w:t>
      </w:r>
      <w:r w:rsidR="007C030E">
        <w:rPr>
          <w:rFonts w:hint="eastAsia"/>
        </w:rPr>
        <w:t>:</w:t>
      </w:r>
    </w:p>
    <w:p w:rsidR="007C030E" w:rsidRDefault="007C030E">
      <w:r>
        <w:rPr>
          <w:rFonts w:hint="eastAsia"/>
        </w:rPr>
        <w:t>假设对称矩阵A的所有特征值都不一样，那么: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=U</m:t>
        </m:r>
        <m:r>
          <m:rPr>
            <m:sty m:val="p"/>
          </m:rP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 -&gt; 对角矩阵</w:t>
      </w:r>
      <m:oMath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</m:t>
        </m:r>
      </m:oMath>
    </w:p>
    <w:p w:rsidR="007C030E" w:rsidRDefault="007C030E">
      <w:r>
        <w:rPr>
          <w:rFonts w:hint="eastAsia"/>
        </w:rPr>
        <w:t>对于矩阵Y，它的协方差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3C1320">
      <w:r>
        <w:rPr>
          <w:rFonts w:hint="eastAsia"/>
        </w:rPr>
        <w:t>假设Y=QX（此时不考虑降维），则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QX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(QX)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QX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3C1320">
      <w:r w:rsidRPr="00286EAE">
        <w:rPr>
          <w:rFonts w:hint="eastAsia"/>
          <w:highlight w:val="yellow"/>
        </w:rPr>
        <w:t>PCA的本质</w:t>
      </w:r>
      <w:r>
        <w:rPr>
          <w:rFonts w:hint="eastAsia"/>
        </w:rPr>
        <w:t>:让协方差最小，方差最大 -&gt; 协方差矩阵的对角元最大，非对角元为0-&gt;</w:t>
      </w:r>
      <w:r w:rsidRPr="00286EAE">
        <w:rPr>
          <w:rFonts w:hint="eastAsia"/>
          <w:color w:val="FF0000"/>
        </w:rPr>
        <w:t>对角矩阵</w:t>
      </w:r>
      <w:r>
        <w:rPr>
          <w:rFonts w:hint="eastAsia"/>
        </w:rPr>
        <w:t>满足</w:t>
      </w:r>
    </w:p>
    <w:p w:rsidR="003C1320" w:rsidRDefault="003C1320"/>
    <w:p w:rsidR="003C1320" w:rsidRPr="00286EAE" w:rsidRDefault="003C1320">
      <w:pPr>
        <w:rPr>
          <w:rFonts w:hint="eastAsia"/>
        </w:rPr>
      </w:pPr>
      <w:r>
        <w:rPr>
          <w:rFonts w:hint="eastAsia"/>
        </w:rPr>
        <w:t>我们已经得到</w:t>
      </w:r>
      <w:r w:rsidR="00286EAE">
        <w:rPr>
          <w:rFonts w:hint="eastAsia"/>
        </w:rPr>
        <w:t>两个公式: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86EAE">
        <w:t xml:space="preserve"> </w:t>
      </w:r>
      <w:r w:rsidR="00286EAE">
        <w:rPr>
          <w:rFonts w:hint="eastAsia"/>
        </w:rPr>
        <w:t xml:space="preserve">和 </w:t>
      </w:r>
      <m:oMath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</m:t>
        </m:r>
      </m:oMath>
      <w:r w:rsidR="00286EAE">
        <w:rPr>
          <w:rFonts w:hint="eastAsia"/>
        </w:rPr>
        <w:t>，假设Q</w:t>
      </w:r>
      <w:r w:rsidR="00286EAE">
        <w:t xml:space="preserve"> </w:t>
      </w:r>
      <w:r w:rsidR="00286EAE">
        <w:rPr>
          <w:rFonts w:hint="eastAsia"/>
        </w:rPr>
        <w:t>=</w:t>
      </w:r>
      <w:r w:rsidR="00286EA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286EAE">
      <w:pPr>
        <w:rPr>
          <w:rFonts w:hint="eastAsia"/>
        </w:rPr>
      </w:pPr>
      <w:r>
        <w:rPr>
          <w:rFonts w:hint="eastAsia"/>
        </w:rPr>
        <w:t>可以得到: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，因为协方差矩阵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是对称半正定矩阵(特征值&gt;=0)</w:t>
      </w:r>
    </w:p>
    <w:p w:rsidR="00286EAE" w:rsidRDefault="00286EAE">
      <w:r w:rsidRPr="00286EAE">
        <w:rPr>
          <w:rFonts w:hint="eastAsia"/>
          <w:highlight w:val="yellow"/>
        </w:rPr>
        <w:t>所以可以得到:当</w:t>
      </w:r>
      <w:r w:rsidRPr="00286EAE">
        <w:rPr>
          <w:rFonts w:hint="eastAsia"/>
          <w:highlight w:val="yellow"/>
        </w:rPr>
        <w:t>Q</w:t>
      </w:r>
      <w:r w:rsidRPr="00286EAE">
        <w:rPr>
          <w:highlight w:val="yellow"/>
        </w:rPr>
        <w:t xml:space="preserve"> </w:t>
      </w:r>
      <w:r w:rsidRPr="00286EAE">
        <w:rPr>
          <w:rFonts w:hint="eastAsia"/>
          <w:highlight w:val="yellow"/>
        </w:rPr>
        <w:t>=</w:t>
      </w:r>
      <w:r w:rsidRPr="00286EAE">
        <w:rPr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Pr="00286EAE">
        <w:rPr>
          <w:rFonts w:hint="eastAsia"/>
          <w:highlight w:val="yellow"/>
        </w:rPr>
        <w:t>时，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</m:sSub>
      </m:oMath>
      <w:r w:rsidRPr="00286EAE">
        <w:rPr>
          <w:rFonts w:hint="eastAsia"/>
          <w:highlight w:val="yellow"/>
        </w:rPr>
        <w:t>是对角矩阵，因此如果Q少取几行就实现了降维</w:t>
      </w:r>
    </w:p>
    <w:p w:rsidR="00443B40" w:rsidRDefault="00443B40"/>
    <w:p w:rsidR="00443B40" w:rsidRDefault="00443B40" w:rsidP="00443B40">
      <w:pPr>
        <w:pStyle w:val="a9"/>
        <w:jc w:val="left"/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极大似然估计</w:t>
      </w:r>
      <w:r>
        <w:rPr>
          <w:rFonts w:hint="eastAsia"/>
        </w:rPr>
        <w:t>公式</w:t>
      </w:r>
      <w:r>
        <w:rPr>
          <w:rFonts w:hint="eastAsia"/>
        </w:rPr>
        <w:t>及原理分析</w:t>
      </w:r>
      <w:r>
        <w:rPr>
          <w:rFonts w:hint="eastAsia"/>
        </w:rPr>
        <w:t>:</w:t>
      </w:r>
    </w:p>
    <w:p w:rsidR="00443B40" w:rsidRPr="00443B40" w:rsidRDefault="00443B40" w:rsidP="00443B40">
      <w:r>
        <w:rPr>
          <w:rFonts w:hint="eastAsia"/>
        </w:rPr>
        <w:t>极大似然估计起源于贝叶斯</w:t>
      </w:r>
    </w:p>
    <w:p w:rsidR="00443B40" w:rsidRDefault="00443B40" w:rsidP="00443B40">
      <w:r>
        <w:rPr>
          <w:rFonts w:hint="eastAsia"/>
        </w:rPr>
        <w:t>假设特征为D，标签为A，P为概率</w:t>
      </w:r>
    </w:p>
    <w:p w:rsidR="00443B40" w:rsidRDefault="00443B40" w:rsidP="00443B40">
      <w:pPr>
        <w:rPr>
          <w:rFonts w:hint="eastAsia"/>
        </w:rPr>
      </w:pPr>
      <w:r>
        <w:rPr>
          <w:rFonts w:hint="eastAsia"/>
        </w:rPr>
        <w:t>贝叶斯公式为:P(</w:t>
      </w:r>
      <w:r>
        <w:t>A|D</w:t>
      </w:r>
      <w:r>
        <w:rPr>
          <w:rFonts w:hint="eastAsia"/>
        </w:rPr>
        <w:t>)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P(D|A)P(A)</m:t>
            </m:r>
          </m:num>
          <m:den>
            <m:r>
              <w:rPr>
                <w:rFonts w:ascii="Cambria Math" w:hAnsi="Cambria Math"/>
              </w:rPr>
              <m:t>P(D)</m:t>
            </m:r>
          </m:den>
        </m:f>
      </m:oMath>
      <w:r>
        <w:rPr>
          <w:rFonts w:hint="eastAsia"/>
        </w:rPr>
        <w:t xml:space="preserve"> </w:t>
      </w:r>
    </w:p>
    <w:p w:rsidR="00443B40" w:rsidRDefault="00443B40" w:rsidP="00443B40">
      <w:pPr>
        <w:rPr>
          <w:rFonts w:hint="eastAsia"/>
        </w:rPr>
      </w:pPr>
      <w:r>
        <w:rPr>
          <w:rFonts w:hint="eastAsia"/>
        </w:rPr>
        <w:t>当样本给定的时候P(</w:t>
      </w:r>
      <w:r>
        <w:t>D</w:t>
      </w:r>
      <w:r>
        <w:rPr>
          <w:rFonts w:hint="eastAsia"/>
        </w:rPr>
        <w:t>)为常量，同时假定先验概率P(</w:t>
      </w:r>
      <w:r>
        <w:t>A</w:t>
      </w:r>
      <w:r>
        <w:rPr>
          <w:rFonts w:hint="eastAsia"/>
        </w:rPr>
        <w:t>)近似相等，那么我们可以得到:</w:t>
      </w:r>
    </w:p>
    <w:p w:rsidR="00443B40" w:rsidRDefault="00443B40" w:rsidP="00443B40">
      <w:r>
        <w:t xml:space="preserve">P(A|D) = </w:t>
      </w:r>
      <w:r>
        <w:t>P(</w:t>
      </w:r>
      <w:r>
        <w:rPr>
          <w:rFonts w:hint="eastAsia"/>
        </w:rPr>
        <w:t>Ｄ</w:t>
      </w:r>
      <w:r w:rsidR="002A426E">
        <w:t>|</w:t>
      </w:r>
      <w:r w:rsidR="002A426E">
        <w:rPr>
          <w:rFonts w:hint="eastAsia"/>
        </w:rPr>
        <w:t>Ａ</w:t>
      </w:r>
      <w:r>
        <w:t>)</w:t>
      </w:r>
    </w:p>
    <w:p w:rsidR="002A426E" w:rsidRPr="00443B40" w:rsidRDefault="002A426E" w:rsidP="00443B40">
      <w:pPr>
        <w:rPr>
          <w:rFonts w:hint="eastAsia"/>
        </w:rPr>
      </w:pPr>
      <w:r w:rsidRPr="002A426E">
        <w:rPr>
          <w:rFonts w:hint="eastAsia"/>
          <w:highlight w:val="yellow"/>
        </w:rPr>
        <w:t>对于机器学习的意义：</w:t>
      </w:r>
      <w:r>
        <w:rPr>
          <w:rFonts w:hint="eastAsia"/>
          <w:highlight w:val="yellow"/>
        </w:rPr>
        <w:t>将已知特征求标签的概率转化为已知标签求特征的概率，从无监督问题变成了有监督问题</w:t>
      </w:r>
    </w:p>
    <w:p w:rsidR="00443B40" w:rsidRDefault="00443B40"/>
    <w:p w:rsidR="002A426E" w:rsidRPr="002A426E" w:rsidRDefault="002A426E" w:rsidP="002A42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426E">
        <w:rPr>
          <w:rFonts w:ascii="宋体" w:eastAsia="宋体" w:hAnsi="宋体" w:cs="宋体"/>
          <w:kern w:val="0"/>
          <w:szCs w:val="21"/>
          <w:shd w:val="clear" w:color="auto" w:fill="FAE220"/>
        </w:rPr>
        <w:t>但是极大似然的最大问题是:不同参数的P(A)不一定是相等的</w:t>
      </w:r>
      <w:r>
        <w:rPr>
          <w:rFonts w:ascii="宋体" w:eastAsia="宋体" w:hAnsi="宋体" w:cs="宋体" w:hint="eastAsia"/>
          <w:kern w:val="0"/>
          <w:szCs w:val="21"/>
          <w:shd w:val="clear" w:color="auto" w:fill="FAE220"/>
        </w:rPr>
        <w:t>，只能说在样本不够大的时候是近似相等的</w:t>
      </w:r>
    </w:p>
    <w:p w:rsidR="002A426E" w:rsidRPr="002A426E" w:rsidRDefault="002A426E">
      <w:pPr>
        <w:rPr>
          <w:rFonts w:hint="eastAsia"/>
        </w:rPr>
      </w:pPr>
    </w:p>
    <w:p w:rsidR="002A426E" w:rsidRDefault="002A426E">
      <w:r>
        <w:rPr>
          <w:rFonts w:hint="eastAsia"/>
        </w:rPr>
        <w:t>极大似然的两个假设：</w:t>
      </w:r>
    </w:p>
    <w:p w:rsidR="002A426E" w:rsidRDefault="002A426E" w:rsidP="002A426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已经发生的事件是独立重复事件，符合同一分布</w:t>
      </w:r>
    </w:p>
    <w:p w:rsidR="002A426E" w:rsidRPr="00286EAE" w:rsidRDefault="002A426E" w:rsidP="002A426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已经发生的事件是可能性（似然）最大的事件</w:t>
      </w:r>
      <w:bookmarkStart w:id="0" w:name="_GoBack"/>
      <w:bookmarkEnd w:id="0"/>
    </w:p>
    <w:sectPr w:rsidR="002A426E" w:rsidRPr="00286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4EA" w:rsidRDefault="000134EA" w:rsidP="007C030E">
      <w:r>
        <w:separator/>
      </w:r>
    </w:p>
  </w:endnote>
  <w:endnote w:type="continuationSeparator" w:id="0">
    <w:p w:rsidR="000134EA" w:rsidRDefault="000134EA" w:rsidP="007C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4EA" w:rsidRDefault="000134EA" w:rsidP="007C030E">
      <w:r>
        <w:separator/>
      </w:r>
    </w:p>
  </w:footnote>
  <w:footnote w:type="continuationSeparator" w:id="0">
    <w:p w:rsidR="000134EA" w:rsidRDefault="000134EA" w:rsidP="007C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7013B"/>
    <w:multiLevelType w:val="hybridMultilevel"/>
    <w:tmpl w:val="50121424"/>
    <w:lvl w:ilvl="0" w:tplc="A394E52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A1B1D"/>
    <w:multiLevelType w:val="hybridMultilevel"/>
    <w:tmpl w:val="F2EA9DB6"/>
    <w:lvl w:ilvl="0" w:tplc="56D4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A3"/>
    <w:rsid w:val="000134EA"/>
    <w:rsid w:val="00286EAE"/>
    <w:rsid w:val="002A426E"/>
    <w:rsid w:val="003C1320"/>
    <w:rsid w:val="00443B40"/>
    <w:rsid w:val="00495260"/>
    <w:rsid w:val="007C030E"/>
    <w:rsid w:val="00B62649"/>
    <w:rsid w:val="00D97A3D"/>
    <w:rsid w:val="00E46DD5"/>
    <w:rsid w:val="00E7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734A1"/>
  <w15:chartTrackingRefBased/>
  <w15:docId w15:val="{2BC634E2-E573-4DA2-AFA2-C07A2DEB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649"/>
    <w:rPr>
      <w:color w:val="808080"/>
    </w:rPr>
  </w:style>
  <w:style w:type="paragraph" w:styleId="a4">
    <w:name w:val="header"/>
    <w:basedOn w:val="a"/>
    <w:link w:val="a5"/>
    <w:uiPriority w:val="99"/>
    <w:unhideWhenUsed/>
    <w:rsid w:val="007C0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03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0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030E"/>
    <w:rPr>
      <w:sz w:val="18"/>
      <w:szCs w:val="18"/>
    </w:rPr>
  </w:style>
  <w:style w:type="paragraph" w:styleId="a8">
    <w:name w:val="List Paragraph"/>
    <w:basedOn w:val="a"/>
    <w:uiPriority w:val="34"/>
    <w:qFormat/>
    <w:rsid w:val="007C030E"/>
    <w:pPr>
      <w:ind w:firstLineChars="200" w:firstLine="420"/>
    </w:pPr>
  </w:style>
  <w:style w:type="paragraph" w:styleId="a9">
    <w:name w:val="Subtitle"/>
    <w:basedOn w:val="a"/>
    <w:next w:val="a"/>
    <w:link w:val="aa"/>
    <w:uiPriority w:val="11"/>
    <w:qFormat/>
    <w:rsid w:val="00443B4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43B4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qiujiahao</dc:creator>
  <cp:keywords/>
  <dc:description/>
  <cp:lastModifiedBy>qiujiahao</cp:lastModifiedBy>
  <cp:revision>5</cp:revision>
  <dcterms:created xsi:type="dcterms:W3CDTF">2017-03-15T13:34:00Z</dcterms:created>
  <dcterms:modified xsi:type="dcterms:W3CDTF">2017-04-08T14:35:00Z</dcterms:modified>
</cp:coreProperties>
</file>