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08A" w:rsidRDefault="00E5508A" w:rsidP="00E5508A">
      <w:r>
        <w:t>Práctica 2 - Capa de Aplicación</w:t>
      </w:r>
    </w:p>
    <w:p w:rsidR="00E5508A" w:rsidRDefault="00E5508A" w:rsidP="00E5508A">
      <w:pPr>
        <w:pStyle w:val="Prrafodelista"/>
        <w:numPr>
          <w:ilvl w:val="0"/>
          <w:numId w:val="1"/>
        </w:numPr>
      </w:pPr>
      <w:r>
        <w:t>¿Cuál es la función de la capa de aplicación?</w:t>
      </w:r>
    </w:p>
    <w:p w:rsidR="00E5508A" w:rsidRDefault="00E5508A" w:rsidP="00E5508A">
      <w:pPr>
        <w:pStyle w:val="Prrafodelista"/>
      </w:pPr>
      <w:r>
        <w:t>Permite a las aplicaciones comunicarse con los niveles inferiores, define los protocolos a utilizar para las comunicaciones.</w:t>
      </w:r>
    </w:p>
    <w:p w:rsidR="00E5508A" w:rsidRDefault="00E5508A" w:rsidP="00E5508A">
      <w:r>
        <w:t xml:space="preserve">2. Si dos procesos deben comunicarse: </w:t>
      </w:r>
    </w:p>
    <w:p w:rsidR="00E5508A" w:rsidRDefault="00E5508A" w:rsidP="00E5508A">
      <w:r>
        <w:t xml:space="preserve">a. ¿Cómo podrían comunicarse si están en diferentes máquinas? </w:t>
      </w:r>
    </w:p>
    <w:p w:rsidR="00E5508A" w:rsidRDefault="00E5508A" w:rsidP="00E5508A">
      <w:r>
        <w:tab/>
        <w:t>Siguiendo los mismos protocolos</w:t>
      </w:r>
    </w:p>
    <w:p w:rsidR="00E5508A" w:rsidRDefault="00E5508A" w:rsidP="00E5508A">
      <w:r>
        <w:t>b. ¿Y si están en la misma máquina qué alternativas existen?</w:t>
      </w:r>
    </w:p>
    <w:p w:rsidR="00E5508A" w:rsidRDefault="00E5508A" w:rsidP="00E5508A">
      <w:r>
        <w:t>3. Explique brevemente cómo es el modelo Cliente/Servidor. De un ejemplo de un sistema</w:t>
      </w:r>
    </w:p>
    <w:p w:rsidR="00E5508A" w:rsidRDefault="00E5508A" w:rsidP="00E5508A">
      <w:r>
        <w:t>Cliente/Servidor en la “vida cotidiana” y un ejemplo de un sistema informático que siga el modelo</w:t>
      </w:r>
    </w:p>
    <w:p w:rsidR="00E5508A" w:rsidRDefault="00E5508A" w:rsidP="00E5508A">
      <w:r>
        <w:t xml:space="preserve">Cliente/Servidor. ¿Conoce algún otro modelo de comunicación? </w:t>
      </w:r>
    </w:p>
    <w:p w:rsidR="00E5508A" w:rsidRDefault="00E5508A" w:rsidP="00E5508A">
      <w:r>
        <w:t>4. Describa la funcionalidad de la entidad genérica “Agente de usuario” o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>”.</w:t>
      </w:r>
    </w:p>
    <w:p w:rsidR="00E5508A" w:rsidRDefault="00E5508A" w:rsidP="00E5508A">
      <w:r>
        <w:t>Son las aplicaciones del lado del cliente que nos permiten comunicarnos con la Internet.</w:t>
      </w:r>
    </w:p>
    <w:p w:rsidR="00E5508A" w:rsidRDefault="00E5508A" w:rsidP="00E5508A"/>
    <w:p w:rsidR="00E5508A" w:rsidRDefault="00E5508A" w:rsidP="00E5508A">
      <w:r>
        <w:t>DNS</w:t>
      </w:r>
    </w:p>
    <w:p w:rsidR="00E5508A" w:rsidRDefault="00E5508A" w:rsidP="00E5508A">
      <w:r>
        <w:t xml:space="preserve">Requerimientos: 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Debe usar el Live CD de </w:t>
      </w:r>
      <w:proofErr w:type="spellStart"/>
      <w:r>
        <w:rPr>
          <w:rFonts w:hint="eastAsia"/>
        </w:rPr>
        <w:t>Lihuen</w:t>
      </w:r>
      <w:proofErr w:type="spellEnd"/>
      <w:r>
        <w:rPr>
          <w:rFonts w:hint="eastAsia"/>
        </w:rPr>
        <w:t xml:space="preserve"> GNU/Linux provisto. Ver URL de descarga en el sitio de la </w:t>
      </w:r>
    </w:p>
    <w:p w:rsidR="00E5508A" w:rsidRDefault="00E5508A" w:rsidP="00E5508A">
      <w:proofErr w:type="gramStart"/>
      <w:r>
        <w:t>cátedra</w:t>
      </w:r>
      <w:proofErr w:type="gramEnd"/>
      <w:r>
        <w:t xml:space="preserve"> en https://catedras.info.unlp.edu.ar/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La forma recomendable de usar la ISO armando una </w:t>
      </w:r>
      <w:proofErr w:type="spellStart"/>
      <w:r>
        <w:rPr>
          <w:rFonts w:hint="eastAsia"/>
        </w:rPr>
        <w:t>maquina</w:t>
      </w:r>
      <w:proofErr w:type="spellEnd"/>
      <w:r>
        <w:rPr>
          <w:rFonts w:hint="eastAsia"/>
        </w:rPr>
        <w:t xml:space="preserve"> virtual con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 con: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Placa de red en modo NAT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Verifique que el CD de la máquina virtual referencie el archivo ISO de </w:t>
      </w:r>
      <w:proofErr w:type="spellStart"/>
      <w:r>
        <w:rPr>
          <w:rFonts w:hint="eastAsia"/>
        </w:rPr>
        <w:t>Lihuen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.</w:t>
      </w:r>
    </w:p>
    <w:p w:rsidR="00E5508A" w:rsidRDefault="00E5508A" w:rsidP="00E5508A">
      <w:r>
        <w:t>5. Investigue y describa cómo funciona el DNS. ¿Cuál es su objetivo?</w:t>
      </w:r>
    </w:p>
    <w:p w:rsidR="00E5508A" w:rsidRDefault="00E5508A" w:rsidP="00E5508A">
      <w:r>
        <w:t xml:space="preserve">6. ¿Qué es un </w:t>
      </w:r>
      <w:proofErr w:type="spellStart"/>
      <w:r>
        <w:t>root</w:t>
      </w:r>
      <w:proofErr w:type="spellEnd"/>
      <w:r>
        <w:t xml:space="preserve"> server? ¿Qué</w:t>
      </w:r>
      <w:bookmarkStart w:id="0" w:name="_GoBack"/>
      <w:bookmarkEnd w:id="0"/>
      <w:r>
        <w:t xml:space="preserve"> es un </w:t>
      </w:r>
      <w:proofErr w:type="spellStart"/>
      <w:r>
        <w:t>generic</w:t>
      </w:r>
      <w:proofErr w:type="spellEnd"/>
      <w:r>
        <w:t xml:space="preserve"> top-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(</w:t>
      </w:r>
      <w:proofErr w:type="spellStart"/>
      <w:r>
        <w:t>gtld</w:t>
      </w:r>
      <w:proofErr w:type="spellEnd"/>
      <w:r>
        <w:t>)?</w:t>
      </w:r>
    </w:p>
    <w:p w:rsidR="00E5508A" w:rsidRDefault="00E5508A" w:rsidP="00E5508A">
      <w:r>
        <w:t xml:space="preserve">7. ¿Qué es una respuesta del tipo </w:t>
      </w:r>
      <w:proofErr w:type="spellStart"/>
      <w:r>
        <w:t>authoritative</w:t>
      </w:r>
      <w:proofErr w:type="spellEnd"/>
      <w:r>
        <w:t xml:space="preserve">? </w:t>
      </w:r>
    </w:p>
    <w:p w:rsidR="00E5508A" w:rsidRDefault="00E5508A" w:rsidP="00E5508A">
      <w:r>
        <w:t xml:space="preserve">8. ¿Qué diferencia una consulta DNS recursiva de una iterativa? </w:t>
      </w:r>
    </w:p>
    <w:p w:rsidR="00E5508A" w:rsidRDefault="00E5508A" w:rsidP="00E5508A">
      <w:r>
        <w:t>9. ¿Qué es el resolver?</w:t>
      </w:r>
    </w:p>
    <w:p w:rsidR="00E5508A" w:rsidRDefault="00E5508A" w:rsidP="00E5508A">
      <w:r>
        <w:t>10</w:t>
      </w:r>
      <w:proofErr w:type="gramStart"/>
      <w:r>
        <w:t>.Describa</w:t>
      </w:r>
      <w:proofErr w:type="gramEnd"/>
      <w:r>
        <w:t xml:space="preserve"> para que se usan los siguientes tipos de registros de DNS:</w:t>
      </w:r>
    </w:p>
    <w:p w:rsidR="00E5508A" w:rsidRPr="00E5508A" w:rsidRDefault="00E5508A" w:rsidP="00E5508A">
      <w:pPr>
        <w:rPr>
          <w:lang w:val="en-US"/>
        </w:rPr>
      </w:pPr>
      <w:r w:rsidRPr="00E5508A">
        <w:rPr>
          <w:lang w:val="en-US"/>
        </w:rPr>
        <w:t>a. PTR</w:t>
      </w:r>
    </w:p>
    <w:p w:rsidR="00E5508A" w:rsidRPr="00E5508A" w:rsidRDefault="00E5508A" w:rsidP="00E5508A">
      <w:pPr>
        <w:rPr>
          <w:lang w:val="en-US"/>
        </w:rPr>
      </w:pPr>
      <w:proofErr w:type="gramStart"/>
      <w:r w:rsidRPr="00E5508A">
        <w:rPr>
          <w:lang w:val="en-US"/>
        </w:rPr>
        <w:t>b</w:t>
      </w:r>
      <w:proofErr w:type="gramEnd"/>
      <w:r w:rsidRPr="00E5508A">
        <w:rPr>
          <w:lang w:val="en-US"/>
        </w:rPr>
        <w:t>. A</w:t>
      </w:r>
    </w:p>
    <w:p w:rsidR="00E5508A" w:rsidRPr="00E5508A" w:rsidRDefault="00E5508A" w:rsidP="00E5508A">
      <w:pPr>
        <w:rPr>
          <w:lang w:val="en-US"/>
        </w:rPr>
      </w:pPr>
      <w:r w:rsidRPr="00E5508A">
        <w:rPr>
          <w:lang w:val="en-US"/>
        </w:rPr>
        <w:t>c. NS</w:t>
      </w:r>
    </w:p>
    <w:p w:rsidR="00E5508A" w:rsidRPr="00E5508A" w:rsidRDefault="00E5508A" w:rsidP="00E5508A">
      <w:pPr>
        <w:rPr>
          <w:lang w:val="en-US"/>
        </w:rPr>
      </w:pPr>
      <w:r w:rsidRPr="00E5508A">
        <w:rPr>
          <w:lang w:val="en-US"/>
        </w:rPr>
        <w:t>d. MX</w:t>
      </w:r>
    </w:p>
    <w:p w:rsidR="00E5508A" w:rsidRPr="00E5508A" w:rsidRDefault="00E5508A" w:rsidP="00E5508A">
      <w:pPr>
        <w:rPr>
          <w:lang w:val="en-US"/>
        </w:rPr>
      </w:pPr>
      <w:r w:rsidRPr="00E5508A">
        <w:rPr>
          <w:lang w:val="en-US"/>
        </w:rPr>
        <w:lastRenderedPageBreak/>
        <w:t>e. SOA</w:t>
      </w:r>
    </w:p>
    <w:p w:rsidR="00E5508A" w:rsidRDefault="00E5508A" w:rsidP="00E5508A">
      <w:r>
        <w:t>f. CNAME</w:t>
      </w:r>
    </w:p>
    <w:p w:rsidR="00E5508A" w:rsidRDefault="00E5508A" w:rsidP="00E5508A">
      <w:r>
        <w:t>11</w:t>
      </w:r>
      <w:proofErr w:type="gramStart"/>
      <w:r>
        <w:t>.Utilizando</w:t>
      </w:r>
      <w:proofErr w:type="gramEnd"/>
      <w:r>
        <w:t xml:space="preserve"> el Live CD, utilice alguno de los siguientes comandos: </w:t>
      </w:r>
      <w:proofErr w:type="spellStart"/>
      <w:r>
        <w:t>nslookup</w:t>
      </w:r>
      <w:proofErr w:type="spellEnd"/>
      <w:r>
        <w:t xml:space="preserve">, host o </w:t>
      </w:r>
      <w:proofErr w:type="spellStart"/>
      <w:r>
        <w:t>dig</w:t>
      </w:r>
      <w:proofErr w:type="spellEnd"/>
      <w:r>
        <w:t>, para obtener:</w:t>
      </w:r>
    </w:p>
    <w:p w:rsidR="00E5508A" w:rsidRDefault="00E5508A" w:rsidP="00E5508A">
      <w:r>
        <w:t>a. La dirección de Internet del host www.redes.unlp.edu.ar</w:t>
      </w:r>
    </w:p>
    <w:p w:rsidR="00E5508A" w:rsidRDefault="00E5508A" w:rsidP="00E5508A">
      <w:r>
        <w:t xml:space="preserve">b. La dirección de Internet o el </w:t>
      </w:r>
      <w:proofErr w:type="spellStart"/>
      <w:r>
        <w:t>hostname</w:t>
      </w:r>
      <w:proofErr w:type="spellEnd"/>
      <w:r>
        <w:t xml:space="preserve"> del servidor de DNS del dominio redes.unlp.edu.ar</w:t>
      </w:r>
    </w:p>
    <w:p w:rsidR="00E5508A" w:rsidRDefault="00E5508A" w:rsidP="00E5508A">
      <w:r>
        <w:t xml:space="preserve">c. La dirección de Internet o el </w:t>
      </w:r>
      <w:proofErr w:type="spellStart"/>
      <w:r>
        <w:t>hostname</w:t>
      </w:r>
      <w:proofErr w:type="spellEnd"/>
      <w:r>
        <w:t xml:space="preserve"> del servidor de correo del dominio redes.unlp.edu.ar</w:t>
      </w:r>
    </w:p>
    <w:p w:rsidR="00E5508A" w:rsidRDefault="00E5508A" w:rsidP="00E5508A">
      <w:r>
        <w:t>12</w:t>
      </w:r>
      <w:proofErr w:type="gramStart"/>
      <w:r>
        <w:t>.Para</w:t>
      </w:r>
      <w:proofErr w:type="gramEnd"/>
      <w:r>
        <w:t xml:space="preserve"> realizar el siguiente ejercicio va a necesitar que el </w:t>
      </w:r>
      <w:proofErr w:type="spellStart"/>
      <w:r>
        <w:t>LiveCD</w:t>
      </w:r>
      <w:proofErr w:type="spellEnd"/>
      <w:r>
        <w:t xml:space="preserve"> tenga Internet. También</w:t>
      </w:r>
    </w:p>
    <w:p w:rsidR="00E5508A" w:rsidRDefault="00E5508A" w:rsidP="00E5508A">
      <w:proofErr w:type="gramStart"/>
      <w:r>
        <w:t>puede</w:t>
      </w:r>
      <w:proofErr w:type="gramEnd"/>
      <w:r>
        <w:t xml:space="preserve"> realizarlo desde una PC que tenga los comandos y conexión a Internet.</w:t>
      </w:r>
    </w:p>
    <w:p w:rsidR="00E5508A" w:rsidRDefault="00E5508A" w:rsidP="00E5508A">
      <w:r>
        <w:t xml:space="preserve">Realice consultas de DNS para averiguar, ya sea con el comando </w:t>
      </w:r>
      <w:proofErr w:type="spellStart"/>
      <w:r>
        <w:t>dig</w:t>
      </w:r>
      <w:proofErr w:type="spellEnd"/>
      <w:r>
        <w:t xml:space="preserve">, host o </w:t>
      </w:r>
      <w:proofErr w:type="spellStart"/>
      <w:r>
        <w:t>nslookup</w:t>
      </w:r>
      <w:proofErr w:type="spellEnd"/>
      <w:r>
        <w:t xml:space="preserve"> los siguientes </w:t>
      </w:r>
    </w:p>
    <w:p w:rsidR="00E5508A" w:rsidRDefault="00E5508A" w:rsidP="00E5508A">
      <w:proofErr w:type="gramStart"/>
      <w:r>
        <w:t>datos</w:t>
      </w:r>
      <w:proofErr w:type="gramEnd"/>
      <w:r>
        <w:t>:</w:t>
      </w:r>
    </w:p>
    <w:p w:rsidR="00E5508A" w:rsidRDefault="00E5508A" w:rsidP="00E5508A">
      <w:r>
        <w:t>a. La cantidad de servidores de mail que aceptan correo para el dominio gmail.com: ¿___?</w:t>
      </w:r>
    </w:p>
    <w:p w:rsidR="00E5508A" w:rsidRDefault="00E5508A" w:rsidP="00E5508A">
      <w:r>
        <w:t>b. El nombre del servidor de correo principal de gmail.com. ¿___________________?</w:t>
      </w:r>
    </w:p>
    <w:p w:rsidR="00E5508A" w:rsidRDefault="00E5508A" w:rsidP="00E5508A">
      <w:r>
        <w:t xml:space="preserve">c. ¿En </w:t>
      </w:r>
      <w:proofErr w:type="spellStart"/>
      <w:r>
        <w:t>que</w:t>
      </w:r>
      <w:proofErr w:type="spellEnd"/>
      <w:r>
        <w:t xml:space="preserve"> ocasión los demás servidores de correo recibirían correos dirigidos al dominio gmail.com?</w:t>
      </w:r>
    </w:p>
    <w:p w:rsidR="00E5508A" w:rsidRDefault="00E5508A" w:rsidP="00E5508A">
      <w:r>
        <w:t>¿</w:t>
      </w:r>
      <w:proofErr w:type="spellStart"/>
      <w:proofErr w:type="gramStart"/>
      <w:r>
        <w:t>que</w:t>
      </w:r>
      <w:proofErr w:type="spellEnd"/>
      <w:proofErr w:type="gramEnd"/>
      <w:r>
        <w:t xml:space="preserve"> sucede luego de que uno de estos servidores recibe un correo para un usuario del dominio, </w:t>
      </w:r>
    </w:p>
    <w:p w:rsidR="00E5508A" w:rsidRDefault="00E5508A" w:rsidP="00E5508A">
      <w:r>
        <w:t>gmail.com en este caso</w:t>
      </w:r>
      <w:proofErr w:type="gramStart"/>
      <w:r>
        <w:t>?</w:t>
      </w:r>
      <w:proofErr w:type="gramEnd"/>
    </w:p>
    <w:p w:rsidR="00E5508A" w:rsidRDefault="00E5508A" w:rsidP="00E5508A">
      <w:r>
        <w:t>d. La cantidad de servidores de DNS del dominio unlp.edu.ar: ¿___?</w:t>
      </w:r>
    </w:p>
    <w:p w:rsidR="00E5508A" w:rsidRDefault="00E5508A" w:rsidP="00E5508A">
      <w:r>
        <w:t>e. La dirección de Internet del host www.info.unlp.edu.ar</w:t>
      </w:r>
    </w:p>
    <w:p w:rsidR="00E5508A" w:rsidRDefault="00E5508A" w:rsidP="00E5508A">
      <w:r>
        <w:t>13</w:t>
      </w:r>
      <w:proofErr w:type="gramStart"/>
      <w:r>
        <w:t>.¿</w:t>
      </w:r>
      <w:proofErr w:type="gramEnd"/>
      <w:r>
        <w:t>Qué función cumple en Linux/Unix el archivo /</w:t>
      </w:r>
      <w:proofErr w:type="spellStart"/>
      <w:r>
        <w:t>etc</w:t>
      </w:r>
      <w:proofErr w:type="spellEnd"/>
      <w:r>
        <w:t xml:space="preserve">/hosts o en Windows el archivo </w:t>
      </w:r>
    </w:p>
    <w:p w:rsidR="00E5508A" w:rsidRPr="00E5508A" w:rsidRDefault="00E5508A" w:rsidP="00E5508A">
      <w:pPr>
        <w:rPr>
          <w:lang w:val="en-US"/>
        </w:rPr>
      </w:pPr>
      <w:r w:rsidRPr="00E5508A">
        <w:rPr>
          <w:lang w:val="en-US"/>
        </w:rPr>
        <w:t>\WINDOWS\system32\drivers\</w:t>
      </w:r>
      <w:proofErr w:type="spellStart"/>
      <w:r w:rsidRPr="00E5508A">
        <w:rPr>
          <w:lang w:val="en-US"/>
        </w:rPr>
        <w:t>etc</w:t>
      </w:r>
      <w:proofErr w:type="spellEnd"/>
      <w:r w:rsidRPr="00E5508A">
        <w:rPr>
          <w:lang w:val="en-US"/>
        </w:rPr>
        <w:t>\hosts?</w:t>
      </w:r>
    </w:p>
    <w:p w:rsidR="00E5508A" w:rsidRDefault="00E5508A" w:rsidP="00E5508A">
      <w:r>
        <w:t xml:space="preserve">14. Abra el programa </w:t>
      </w:r>
      <w:proofErr w:type="spellStart"/>
      <w:r>
        <w:t>Wireshark</w:t>
      </w:r>
      <w:proofErr w:type="spellEnd"/>
      <w:r>
        <w:t xml:space="preserve"> (as </w:t>
      </w:r>
      <w:proofErr w:type="spellStart"/>
      <w:r>
        <w:t>root</w:t>
      </w:r>
      <w:proofErr w:type="spellEnd"/>
      <w:r>
        <w:t xml:space="preserve">) para comenzar a capturar el tráfico de red en la interfaz </w:t>
      </w:r>
      <w:proofErr w:type="spellStart"/>
      <w:r>
        <w:t>deCapa</w:t>
      </w:r>
      <w:proofErr w:type="spellEnd"/>
      <w:r>
        <w:t xml:space="preserve"> de Aplicación Redes y comunicaciones – 2015</w:t>
      </w:r>
    </w:p>
    <w:p w:rsidR="00E5508A" w:rsidRDefault="00E5508A" w:rsidP="00E5508A">
      <w:proofErr w:type="spellStart"/>
      <w:proofErr w:type="gramStart"/>
      <w:r>
        <w:t>loopback</w:t>
      </w:r>
      <w:proofErr w:type="spellEnd"/>
      <w:proofErr w:type="gramEnd"/>
      <w:r>
        <w:t xml:space="preserve"> lo. </w:t>
      </w:r>
      <w:proofErr w:type="gramStart"/>
      <w:r>
        <w:t>una</w:t>
      </w:r>
      <w:proofErr w:type="gramEnd"/>
      <w:r>
        <w:t xml:space="preserve"> vez abierto realice una consulta DNS con el comando </w:t>
      </w:r>
      <w:proofErr w:type="spellStart"/>
      <w:r>
        <w:t>dig</w:t>
      </w:r>
      <w:proofErr w:type="spellEnd"/>
      <w:r>
        <w:t xml:space="preserve"> para averiguar el registro</w:t>
      </w:r>
    </w:p>
    <w:p w:rsidR="00E5508A" w:rsidRDefault="00E5508A" w:rsidP="00E5508A">
      <w:r>
        <w:t>MX de redes.unlp.edu.ar y luego otra para averiguar los registros NS correspondientes a el dominio</w:t>
      </w:r>
    </w:p>
    <w:p w:rsidR="00E5508A" w:rsidRDefault="00E5508A" w:rsidP="00E5508A">
      <w:r>
        <w:t xml:space="preserve">redes.unlp.edu.ar. Analice la información proporcionada por </w:t>
      </w:r>
      <w:proofErr w:type="spellStart"/>
      <w:r>
        <w:t>dig</w:t>
      </w:r>
      <w:proofErr w:type="spellEnd"/>
      <w:r>
        <w:t xml:space="preserve"> y </w:t>
      </w:r>
      <w:proofErr w:type="spellStart"/>
      <w:r>
        <w:t>comparelo</w:t>
      </w:r>
      <w:proofErr w:type="spellEnd"/>
      <w:r>
        <w:t xml:space="preserve"> con la captura. </w:t>
      </w:r>
    </w:p>
    <w:p w:rsidR="00E5508A" w:rsidRDefault="00E5508A" w:rsidP="00E5508A">
      <w:r>
        <w:t>15</w:t>
      </w:r>
      <w:proofErr w:type="gramStart"/>
      <w:r>
        <w:t>.Dada</w:t>
      </w:r>
      <w:proofErr w:type="gramEnd"/>
      <w:r>
        <w:t xml:space="preserve"> la siguiente situación: “Una PC en una red determinada, con acceso a Internet, utiliza los </w:t>
      </w:r>
    </w:p>
    <w:p w:rsidR="00E5508A" w:rsidRDefault="00E5508A" w:rsidP="00E5508A">
      <w:proofErr w:type="gramStart"/>
      <w:r>
        <w:t>servicios</w:t>
      </w:r>
      <w:proofErr w:type="gramEnd"/>
      <w:r>
        <w:t xml:space="preserve"> de DNS de un servidor de la red”. Analice:</w:t>
      </w:r>
    </w:p>
    <w:p w:rsidR="00E5508A" w:rsidRDefault="00E5508A" w:rsidP="00E5508A">
      <w:r>
        <w:t>a. ¿Qué tipo de consultas (iterativas o recursivas) realiza la PC a su servidor de DNS?</w:t>
      </w:r>
    </w:p>
    <w:p w:rsidR="00E5508A" w:rsidRDefault="00E5508A" w:rsidP="00E5508A">
      <w:r>
        <w:lastRenderedPageBreak/>
        <w:t xml:space="preserve">b. </w:t>
      </w:r>
      <w:proofErr w:type="gramStart"/>
      <w:r>
        <w:t>¿</w:t>
      </w:r>
      <w:proofErr w:type="gramEnd"/>
      <w:r>
        <w:t xml:space="preserve">Qué tipo de consultas (iterativas o recursivas) realiza el servidor de DNS para resolver </w:t>
      </w:r>
    </w:p>
    <w:p w:rsidR="00E5508A" w:rsidRDefault="00E5508A" w:rsidP="00E5508A">
      <w:proofErr w:type="gramStart"/>
      <w:r>
        <w:t>requerimientos</w:t>
      </w:r>
      <w:proofErr w:type="gramEnd"/>
      <w:r>
        <w:t xml:space="preserve"> de usuario como el anterior? ¿A quién le realiza estas consultas?</w:t>
      </w:r>
    </w:p>
    <w:p w:rsidR="00E5508A" w:rsidRDefault="00E5508A" w:rsidP="00E5508A">
      <w:r>
        <w:t>HTTP</w:t>
      </w:r>
    </w:p>
    <w:p w:rsidR="00E5508A" w:rsidRDefault="00E5508A" w:rsidP="00E5508A">
      <w:r>
        <w:t>16</w:t>
      </w:r>
      <w:proofErr w:type="gramStart"/>
      <w:r>
        <w:t>.Defina</w:t>
      </w:r>
      <w:proofErr w:type="gramEnd"/>
      <w:r>
        <w:t xml:space="preserve"> cada una de las siguientes entidades: Navegador, Servidor WEB, Página WEB, HTTP y URL. </w:t>
      </w:r>
    </w:p>
    <w:p w:rsidR="00E5508A" w:rsidRDefault="00E5508A" w:rsidP="00E5508A">
      <w:r>
        <w:t>¿Cómo participa cada uno de ellas en la comunicación cliente WEB – servidor WEB?</w:t>
      </w:r>
    </w:p>
    <w:p w:rsidR="00E5508A" w:rsidRDefault="00E5508A" w:rsidP="00E5508A">
      <w:r>
        <w:t>17</w:t>
      </w:r>
      <w:proofErr w:type="gramStart"/>
      <w:r>
        <w:t>.¿</w:t>
      </w:r>
      <w:proofErr w:type="gramEnd"/>
      <w:r>
        <w:t xml:space="preserve">Qué son y en qué se diferencian HTML y HTTP? </w:t>
      </w:r>
    </w:p>
    <w:p w:rsidR="00E5508A" w:rsidRDefault="00E5508A" w:rsidP="00E5508A">
      <w:r>
        <w:t>18</w:t>
      </w:r>
      <w:proofErr w:type="gramStart"/>
      <w:r>
        <w:t>.Utilizando</w:t>
      </w:r>
      <w:proofErr w:type="gramEnd"/>
      <w:r>
        <w:t xml:space="preserve"> el Live CD, abra un navegador (</w:t>
      </w:r>
      <w:proofErr w:type="spellStart"/>
      <w:r>
        <w:t>Iceweasel</w:t>
      </w:r>
      <w:proofErr w:type="spellEnd"/>
      <w:r>
        <w:t xml:space="preserve">). Utilizando el analizador de paquetes </w:t>
      </w:r>
    </w:p>
    <w:p w:rsidR="00E5508A" w:rsidRDefault="00E5508A" w:rsidP="00E5508A">
      <w:proofErr w:type="spellStart"/>
      <w:r>
        <w:t>Wireshark</w:t>
      </w:r>
      <w:proofErr w:type="spellEnd"/>
      <w:r>
        <w:t xml:space="preserve"> (as </w:t>
      </w:r>
      <w:proofErr w:type="spellStart"/>
      <w:r>
        <w:t>root</w:t>
      </w:r>
      <w:proofErr w:type="spellEnd"/>
      <w:r>
        <w:t>) capture los paquetes HTTP enviados y recibidos teniendo en cuenta: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Nota 1: capture los paquetes utilizando la interfaz de </w:t>
      </w:r>
      <w:proofErr w:type="spellStart"/>
      <w:r>
        <w:rPr>
          <w:rFonts w:hint="eastAsia"/>
        </w:rPr>
        <w:t>loopback</w:t>
      </w:r>
      <w:proofErr w:type="spellEnd"/>
      <w:r>
        <w:rPr>
          <w:rFonts w:hint="eastAsia"/>
        </w:rPr>
        <w:t xml:space="preserve"> lo. (Menú </w:t>
      </w:r>
      <w:r>
        <w:rPr>
          <w:rFonts w:hint="eastAsia"/>
        </w:rPr>
        <w:t>“</w:t>
      </w:r>
      <w:r>
        <w:rPr>
          <w:rFonts w:hint="eastAsia"/>
        </w:rPr>
        <w:t xml:space="preserve">Capture -&gt; </w:t>
      </w:r>
    </w:p>
    <w:p w:rsidR="00E5508A" w:rsidRDefault="00E5508A" w:rsidP="00E5508A">
      <w:proofErr w:type="spellStart"/>
      <w:r>
        <w:t>Options</w:t>
      </w:r>
      <w:proofErr w:type="spellEnd"/>
      <w:r>
        <w:t xml:space="preserve">”. Luego seleccione la interfaz lo y presione </w:t>
      </w:r>
      <w:proofErr w:type="spellStart"/>
      <w:r>
        <w:t>Start</w:t>
      </w:r>
      <w:proofErr w:type="spellEnd"/>
      <w:r>
        <w:t>)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Nota 2: Para que el analizador de red sólo nos muestre los mensajes del protocolo http</w:t>
      </w:r>
    </w:p>
    <w:p w:rsidR="00E5508A" w:rsidRDefault="00E5508A" w:rsidP="00E5508A">
      <w:proofErr w:type="gramStart"/>
      <w:r>
        <w:t>introduciremos</w:t>
      </w:r>
      <w:proofErr w:type="gramEnd"/>
      <w:r>
        <w:t xml:space="preserve"> la cadena ‘http’ (sin las comillas) en la ventana de especificación de filtros de</w:t>
      </w:r>
    </w:p>
    <w:p w:rsidR="00E5508A" w:rsidRDefault="00E5508A" w:rsidP="00E5508A">
      <w:proofErr w:type="gramStart"/>
      <w:r>
        <w:t>visualización</w:t>
      </w:r>
      <w:proofErr w:type="gramEnd"/>
      <w:r>
        <w:t xml:space="preserve"> (</w:t>
      </w:r>
      <w:proofErr w:type="spellStart"/>
      <w:r>
        <w:t>display-filter</w:t>
      </w:r>
      <w:proofErr w:type="spellEnd"/>
      <w:r>
        <w:t xml:space="preserve">). Si no hiciéramos </w:t>
      </w:r>
      <w:proofErr w:type="spellStart"/>
      <w:r>
        <w:t>ésto</w:t>
      </w:r>
      <w:proofErr w:type="spellEnd"/>
      <w:r>
        <w:t xml:space="preserve"> veríamos todo el tráfico de red que es</w:t>
      </w:r>
    </w:p>
    <w:p w:rsidR="00E5508A" w:rsidRDefault="00E5508A" w:rsidP="00E5508A">
      <w:proofErr w:type="gramStart"/>
      <w:r>
        <w:t>capaz</w:t>
      </w:r>
      <w:proofErr w:type="gramEnd"/>
      <w:r>
        <w:t xml:space="preserve"> de capturar nuestra placa de red, lo en este caso. De los paquetes que son</w:t>
      </w:r>
    </w:p>
    <w:p w:rsidR="00E5508A" w:rsidRDefault="00E5508A" w:rsidP="00E5508A">
      <w:proofErr w:type="gramStart"/>
      <w:r>
        <w:t>capturados</w:t>
      </w:r>
      <w:proofErr w:type="gramEnd"/>
      <w:r>
        <w:t>, aquel que esté seleccionado será mostrado en forma detallada en la sección</w:t>
      </w:r>
    </w:p>
    <w:p w:rsidR="00E5508A" w:rsidRDefault="00E5508A" w:rsidP="00E5508A">
      <w:proofErr w:type="gramStart"/>
      <w:r>
        <w:t>que</w:t>
      </w:r>
      <w:proofErr w:type="gramEnd"/>
      <w:r>
        <w:t xml:space="preserve"> está justo debajo. Como sólo estamos interesados en http ocultaremos toda la</w:t>
      </w:r>
    </w:p>
    <w:p w:rsidR="00E5508A" w:rsidRDefault="00E5508A" w:rsidP="00E5508A">
      <w:proofErr w:type="gramStart"/>
      <w:r>
        <w:t>información</w:t>
      </w:r>
      <w:proofErr w:type="gramEnd"/>
      <w:r>
        <w:t xml:space="preserve"> que no es relevante para esta práctica (Información de trama, Ethernet, IP y</w:t>
      </w:r>
    </w:p>
    <w:p w:rsidR="00E5508A" w:rsidRDefault="00E5508A" w:rsidP="00E5508A">
      <w:r>
        <w:t>TCP). Desplegar la información correspondiente al protocolo HTTP bajo la leyenda</w:t>
      </w:r>
    </w:p>
    <w:p w:rsidR="00E5508A" w:rsidRDefault="00E5508A" w:rsidP="00E5508A">
      <w:r>
        <w:t>“</w:t>
      </w:r>
      <w:proofErr w:type="spellStart"/>
      <w:r>
        <w:t>Hipertext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”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Nota 3: Para borrar la cache del navegador, deberá ir al menú </w:t>
      </w:r>
      <w:r>
        <w:rPr>
          <w:rFonts w:hint="eastAsia"/>
        </w:rPr>
        <w:t>“</w:t>
      </w:r>
      <w:r>
        <w:rPr>
          <w:rFonts w:hint="eastAsia"/>
        </w:rPr>
        <w:t>Herramientas-&gt; Borrar</w:t>
      </w:r>
    </w:p>
    <w:p w:rsidR="00E5508A" w:rsidRDefault="00E5508A" w:rsidP="00E5508A">
      <w:proofErr w:type="gramStart"/>
      <w:r>
        <w:t>historial</w:t>
      </w:r>
      <w:proofErr w:type="gramEnd"/>
      <w:r>
        <w:t xml:space="preserve"> reciente”. Alternativamente puede utilizar Ctrl+F5 en el navegador para forzar la</w:t>
      </w:r>
    </w:p>
    <w:p w:rsidR="00E5508A" w:rsidRDefault="00E5508A" w:rsidP="00E5508A">
      <w:proofErr w:type="gramStart"/>
      <w:r>
        <w:t>petición</w:t>
      </w:r>
      <w:proofErr w:type="gramEnd"/>
      <w:r>
        <w:t xml:space="preserve"> HTTP evitando el uso de cache del navegador .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Nota 4: En caso de querer ver de forma simplificada el contenido de una comunicación http,</w:t>
      </w:r>
    </w:p>
    <w:p w:rsidR="00E5508A" w:rsidRDefault="00E5508A" w:rsidP="00E5508A">
      <w:proofErr w:type="gramStart"/>
      <w:r>
        <w:t>utilice</w:t>
      </w:r>
      <w:proofErr w:type="gramEnd"/>
      <w:r>
        <w:t xml:space="preserve"> el botón derecho sobre un paquete HTTP perteneciente al flujo capturado y seleccione</w:t>
      </w:r>
    </w:p>
    <w:p w:rsidR="00E5508A" w:rsidRDefault="00E5508A" w:rsidP="00E5508A">
      <w:proofErr w:type="gramStart"/>
      <w:r>
        <w:t>la</w:t>
      </w:r>
      <w:proofErr w:type="gramEnd"/>
      <w:r>
        <w:t xml:space="preserve"> opción </w:t>
      </w:r>
      <w:proofErr w:type="spellStart"/>
      <w:r>
        <w:t>Follow</w:t>
      </w:r>
      <w:proofErr w:type="spellEnd"/>
      <w:r>
        <w:t xml:space="preserve"> TCP </w:t>
      </w:r>
      <w:proofErr w:type="spellStart"/>
      <w:r>
        <w:t>Stream</w:t>
      </w:r>
      <w:proofErr w:type="spellEnd"/>
      <w:r>
        <w:t xml:space="preserve">. </w:t>
      </w:r>
    </w:p>
    <w:p w:rsidR="00E5508A" w:rsidRDefault="00E5508A" w:rsidP="00E5508A">
      <w:r>
        <w:t xml:space="preserve">- Borrar la cache del navegador y luego, con la captura activada, visitar la URL: </w:t>
      </w:r>
    </w:p>
    <w:p w:rsidR="00E5508A" w:rsidRDefault="00E5508A" w:rsidP="00E5508A">
      <w:r>
        <w:t xml:space="preserve">www.redes.unlp.edu.ar. Luego de un instante refresque la página utilizando F5 o el </w:t>
      </w:r>
    </w:p>
    <w:p w:rsidR="00E5508A" w:rsidRDefault="00E5508A" w:rsidP="00E5508A">
      <w:proofErr w:type="gramStart"/>
      <w:r>
        <w:t>icono</w:t>
      </w:r>
      <w:proofErr w:type="gramEnd"/>
      <w:r>
        <w:t xml:space="preserve"> para recargar la misma.</w:t>
      </w:r>
    </w:p>
    <w:p w:rsidR="00E5508A" w:rsidRDefault="00E5508A" w:rsidP="00E5508A">
      <w:r>
        <w:t xml:space="preserve">a. ¿Cuántos requerimientos realizó el navegador? Para cada par de requerimiento/respuesta </w:t>
      </w:r>
    </w:p>
    <w:p w:rsidR="00E5508A" w:rsidRDefault="00E5508A" w:rsidP="00E5508A">
      <w:proofErr w:type="gramStart"/>
      <w:r>
        <w:t>responda</w:t>
      </w:r>
      <w:proofErr w:type="gramEnd"/>
      <w:r>
        <w:t>:</w:t>
      </w:r>
    </w:p>
    <w:p w:rsidR="00E5508A" w:rsidRDefault="00E5508A" w:rsidP="00E5508A">
      <w:r>
        <w:rPr>
          <w:rFonts w:ascii="Segoe UI Symbol" w:hAnsi="Segoe UI Symbol" w:cs="Segoe UI Symbol"/>
        </w:rPr>
        <w:lastRenderedPageBreak/>
        <w:t>✔</w:t>
      </w:r>
      <w:r>
        <w:t xml:space="preserve"> ¿Qué versión de http emplea tu navegador?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¿Qué versión de http ejecuta el servidor?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¿Qué idiomas indica tu navegador al servidor que está dispuesto aceptar en la respuesta?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¿Qué recurso solicitó?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¿Cuándo fue modificado por última vez el recurso solicitado?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¿Qué método utilizó: (GET/POST)?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¿Cuántas cabeceras viajaron en el requerimiento?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¿Cuál es el código de estado devuelto a tu navegador por el servidor en la respuesta? </w:t>
      </w:r>
      <w:proofErr w:type="gramStart"/>
      <w:r>
        <w:t>¿</w:t>
      </w:r>
      <w:proofErr w:type="gramEnd"/>
      <w:r>
        <w:t>Cuál es</w:t>
      </w:r>
    </w:p>
    <w:p w:rsidR="00E5508A" w:rsidRDefault="00E5508A" w:rsidP="00E5508A">
      <w:proofErr w:type="gramStart"/>
      <w:r>
        <w:t>el</w:t>
      </w:r>
      <w:proofErr w:type="gramEnd"/>
      <w:r>
        <w:t xml:space="preserve"> significado de ese código de estado?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¿Cuántas cabeceras viajaron en el respuesta? 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¿Por qué en uno de los requerimientos está presente el encabezado “‘</w:t>
      </w:r>
      <w:proofErr w:type="spellStart"/>
      <w:r>
        <w:t>If-Modified-Since</w:t>
      </w:r>
      <w:proofErr w:type="spellEnd"/>
      <w:r>
        <w:t xml:space="preserve">”? </w:t>
      </w:r>
    </w:p>
    <w:p w:rsidR="00E5508A" w:rsidRDefault="00E5508A" w:rsidP="00E5508A">
      <w:r>
        <w:t>(Relacionar con el código de la respuesta recibida).Capa de Aplicación Redes y comunicaciones – 2015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¿Es posible extraer de la respuesta recibida la página que carga el navegador? Verifique en la </w:t>
      </w:r>
    </w:p>
    <w:p w:rsidR="00E5508A" w:rsidRDefault="00E5508A" w:rsidP="00E5508A">
      <w:proofErr w:type="gramStart"/>
      <w:r>
        <w:t>captura</w:t>
      </w:r>
      <w:proofErr w:type="gramEnd"/>
      <w:r>
        <w:t xml:space="preserve"> los datos recibidos y compare con el código fuente de la página cargada.</w:t>
      </w:r>
    </w:p>
    <w:p w:rsidR="00E5508A" w:rsidRDefault="00E5508A" w:rsidP="00E5508A">
      <w:r>
        <w:t>19</w:t>
      </w:r>
      <w:proofErr w:type="gramStart"/>
      <w:r>
        <w:t>.Utilizando</w:t>
      </w:r>
      <w:proofErr w:type="gramEnd"/>
      <w:r>
        <w:t xml:space="preserve"> el Live CD, abra un navegador (</w:t>
      </w:r>
      <w:proofErr w:type="spellStart"/>
      <w:r>
        <w:t>Iceweasel</w:t>
      </w:r>
      <w:proofErr w:type="spellEnd"/>
      <w:r>
        <w:t>) e ingrese a la URL: www.redes.unlp.edu.ar/</w:t>
      </w:r>
    </w:p>
    <w:p w:rsidR="00E5508A" w:rsidRDefault="00E5508A" w:rsidP="00E5508A">
      <w:r>
        <w:t>a. Ingrese al link en la sección “Capa de Aplicación” llamado “Protocolos HTTP”. En la página</w:t>
      </w:r>
    </w:p>
    <w:p w:rsidR="00E5508A" w:rsidRDefault="00E5508A" w:rsidP="00E5508A">
      <w:proofErr w:type="gramStart"/>
      <w:r>
        <w:t>mostrada</w:t>
      </w:r>
      <w:proofErr w:type="gramEnd"/>
      <w:r>
        <w:t xml:space="preserve"> se visualizan dos nuevos links llamados: Protocolo HTTP/1.1 y Protocolo HTTP/1.0.</w:t>
      </w:r>
    </w:p>
    <w:p w:rsidR="00E5508A" w:rsidRDefault="00E5508A" w:rsidP="00E5508A">
      <w:r>
        <w:t>Antes de ingresar a estos links continúe con el siguiente punto.</w:t>
      </w:r>
    </w:p>
    <w:p w:rsidR="00E5508A" w:rsidRDefault="00E5508A" w:rsidP="00E5508A">
      <w:r>
        <w:t xml:space="preserve">b. Utilizando el analizador de paquetes </w:t>
      </w:r>
      <w:proofErr w:type="spellStart"/>
      <w:r>
        <w:t>Wireshark</w:t>
      </w:r>
      <w:proofErr w:type="spellEnd"/>
      <w:r>
        <w:t xml:space="preserve"> capture los paquetes enviados y recibidos al</w:t>
      </w:r>
    </w:p>
    <w:p w:rsidR="00E5508A" w:rsidRDefault="00E5508A" w:rsidP="00E5508A">
      <w:proofErr w:type="gramStart"/>
      <w:r>
        <w:t>presionar</w:t>
      </w:r>
      <w:proofErr w:type="gramEnd"/>
      <w:r>
        <w:t xml:space="preserve"> sobre el link.</w:t>
      </w:r>
    </w:p>
    <w:p w:rsidR="00E5508A" w:rsidRDefault="00E5508A" w:rsidP="00E5508A">
      <w:r>
        <w:t>c. Explique la diferencia entre la versión HTTP 1.0 y la versión HTTP 1.1</w:t>
      </w:r>
    </w:p>
    <w:p w:rsidR="00E5508A" w:rsidRDefault="00E5508A" w:rsidP="00E5508A">
      <w:r>
        <w:t>20</w:t>
      </w:r>
      <w:proofErr w:type="gramStart"/>
      <w:r>
        <w:t>.Utilizando</w:t>
      </w:r>
      <w:proofErr w:type="gramEnd"/>
      <w:r>
        <w:t xml:space="preserve"> el Live CD, abra un navegador en ingrese a la URL: www.redes.unlp.edu.ar/</w:t>
      </w:r>
    </w:p>
    <w:p w:rsidR="00E5508A" w:rsidRDefault="00E5508A" w:rsidP="00E5508A">
      <w:r>
        <w:t>a. Ingrese al link en la sección “Capa de Aplicación” llamado “Métodos HTTP”. En la página</w:t>
      </w:r>
    </w:p>
    <w:p w:rsidR="00E5508A" w:rsidRDefault="00E5508A" w:rsidP="00E5508A">
      <w:proofErr w:type="gramStart"/>
      <w:r>
        <w:t>mostrada</w:t>
      </w:r>
      <w:proofErr w:type="gramEnd"/>
      <w:r>
        <w:t xml:space="preserve"> se visualizan dos nuevos links llamados: Método GET y Método POST. Ambos muestran</w:t>
      </w:r>
    </w:p>
    <w:p w:rsidR="00E5508A" w:rsidRDefault="00E5508A" w:rsidP="00E5508A">
      <w:proofErr w:type="gramStart"/>
      <w:r>
        <w:t>un</w:t>
      </w:r>
      <w:proofErr w:type="gramEnd"/>
      <w:r>
        <w:t xml:space="preserve"> formulario como el siguiente:</w:t>
      </w:r>
    </w:p>
    <w:p w:rsidR="00E5508A" w:rsidRDefault="00E5508A" w:rsidP="00E5508A">
      <w:r>
        <w:t>b. Analice el código HTML.</w:t>
      </w:r>
    </w:p>
    <w:p w:rsidR="00E5508A" w:rsidRDefault="00E5508A" w:rsidP="00E5508A">
      <w:r>
        <w:t xml:space="preserve">c. Utilizando el analizador de paquetes </w:t>
      </w:r>
      <w:proofErr w:type="spellStart"/>
      <w:r>
        <w:t>Wireshark</w:t>
      </w:r>
      <w:proofErr w:type="spellEnd"/>
      <w:r>
        <w:t xml:space="preserve"> capture los paquetes enviados y recibidos al </w:t>
      </w:r>
    </w:p>
    <w:p w:rsidR="00E5508A" w:rsidRDefault="00E5508A" w:rsidP="00E5508A">
      <w:proofErr w:type="gramStart"/>
      <w:r>
        <w:lastRenderedPageBreak/>
        <w:t>presionar</w:t>
      </w:r>
      <w:proofErr w:type="gramEnd"/>
      <w:r>
        <w:t xml:space="preserve"> el botón Enviar.</w:t>
      </w:r>
    </w:p>
    <w:p w:rsidR="00E5508A" w:rsidRDefault="00E5508A" w:rsidP="00E5508A">
      <w:r>
        <w:t xml:space="preserve">d. ¿Qué diferencias detectó en los mensajes enviados por el cliente? </w:t>
      </w:r>
    </w:p>
    <w:p w:rsidR="00E5508A" w:rsidRDefault="00E5508A" w:rsidP="00E5508A">
      <w:r>
        <w:t>e. ¿Observó alguna diferencia en el browser si se utiliza un mensaje u otro?</w:t>
      </w:r>
    </w:p>
    <w:p w:rsidR="00E5508A" w:rsidRDefault="00E5508A" w:rsidP="00E5508A">
      <w:r>
        <w:t xml:space="preserve">21. Investigue para qué puede ser utilizado el comando </w:t>
      </w:r>
      <w:proofErr w:type="spellStart"/>
      <w:r>
        <w:t>curl</w:t>
      </w:r>
      <w:proofErr w:type="spellEnd"/>
      <w:r>
        <w:t xml:space="preserve">. Con el mismo, determine la versión del </w:t>
      </w:r>
    </w:p>
    <w:p w:rsidR="00E5508A" w:rsidRDefault="00E5508A" w:rsidP="00E5508A">
      <w:proofErr w:type="gramStart"/>
      <w:r>
        <w:t>servidor</w:t>
      </w:r>
      <w:proofErr w:type="gramEnd"/>
      <w:r>
        <w:t xml:space="preserve"> web que sirve el sitio https://www.google.com/. ¿Qué parámetros del comando utilizó?</w:t>
      </w:r>
    </w:p>
    <w:p w:rsidR="00E5508A" w:rsidRDefault="00E5508A" w:rsidP="00E5508A">
      <w:r>
        <w:t xml:space="preserve">22. Relacione DNS con HTTP. ¿Se puede navegar si no hay servicio de DNS? </w:t>
      </w:r>
    </w:p>
    <w:p w:rsidR="00E5508A" w:rsidRDefault="00E5508A" w:rsidP="00E5508A">
      <w:r>
        <w:t>SMTP, POP e IMAP</w:t>
      </w:r>
    </w:p>
    <w:p w:rsidR="00E5508A" w:rsidRDefault="00E5508A" w:rsidP="00E5508A">
      <w:r>
        <w:t>23</w:t>
      </w:r>
      <w:proofErr w:type="gramStart"/>
      <w:r>
        <w:t>.¿</w:t>
      </w:r>
      <w:proofErr w:type="gramEnd"/>
      <w:r>
        <w:t>Qué protocolos se utilizan para el envío y la recepción de mails?</w:t>
      </w:r>
    </w:p>
    <w:p w:rsidR="00E5508A" w:rsidRDefault="00E5508A" w:rsidP="00E5508A">
      <w:r>
        <w:t>24</w:t>
      </w:r>
      <w:proofErr w:type="gramStart"/>
      <w:r>
        <w:t>.¿</w:t>
      </w:r>
      <w:proofErr w:type="gramEnd"/>
      <w:r>
        <w:t xml:space="preserve">Qué protocolos se utilizan para la recepción de mails? Enumere y explique </w:t>
      </w:r>
      <w:proofErr w:type="spellStart"/>
      <w:r>
        <w:t>caracteristicas</w:t>
      </w:r>
      <w:proofErr w:type="spellEnd"/>
      <w:r>
        <w:t xml:space="preserve"> y </w:t>
      </w:r>
    </w:p>
    <w:p w:rsidR="00E5508A" w:rsidRDefault="00E5508A" w:rsidP="00E5508A">
      <w:proofErr w:type="gramStart"/>
      <w:r>
        <w:t>diferencias</w:t>
      </w:r>
      <w:proofErr w:type="gramEnd"/>
      <w:r>
        <w:t xml:space="preserve"> entre las alternativas posibles.</w:t>
      </w:r>
    </w:p>
    <w:p w:rsidR="00E5508A" w:rsidRDefault="00E5508A" w:rsidP="00E5508A">
      <w:r>
        <w:t>25</w:t>
      </w:r>
      <w:proofErr w:type="gramStart"/>
      <w:r>
        <w:t>.Utilizando</w:t>
      </w:r>
      <w:proofErr w:type="gramEnd"/>
      <w:r>
        <w:t xml:space="preserve"> el Live CD, abra el cliente de correo (</w:t>
      </w:r>
      <w:proofErr w:type="spellStart"/>
      <w:r>
        <w:t>Icedove</w:t>
      </w:r>
      <w:proofErr w:type="spellEnd"/>
      <w:r>
        <w:t>) y configure:</w:t>
      </w:r>
    </w:p>
    <w:p w:rsidR="00E5508A" w:rsidRDefault="00E5508A" w:rsidP="00E5508A">
      <w:r>
        <w:t>a. Una cuenta de correo POP (Omitir advertencia por uso de conexión sin cifrado)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Cuenta de correo: alumnopop@redes.unlp.edu.ar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Nombre de usuario: </w:t>
      </w:r>
      <w:proofErr w:type="spellStart"/>
      <w:r>
        <w:t>alumnopop</w:t>
      </w:r>
      <w:proofErr w:type="spellEnd"/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Contraseña: </w:t>
      </w:r>
      <w:proofErr w:type="spellStart"/>
      <w:r>
        <w:t>alumnopoppass</w:t>
      </w:r>
      <w:proofErr w:type="spellEnd"/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Servidor de correo POP: mail.redes.unlp.edu.ar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Servidor de correo saliente (SMTP): mail.redes.unlp.edu.ar</w:t>
      </w:r>
    </w:p>
    <w:p w:rsidR="00E5508A" w:rsidRDefault="00E5508A" w:rsidP="00E5508A">
      <w:r>
        <w:t>b. Una cuenta de correo IMAP (Omitir advertencia por uso de conexión sin cifrado)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Cuenta de correo: alumnoimap@redes.unlp.edu.ar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Nombre de usuario: </w:t>
      </w:r>
      <w:proofErr w:type="spellStart"/>
      <w:r>
        <w:t>alumnoimap</w:t>
      </w:r>
      <w:proofErr w:type="spellEnd"/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Contraseña: </w:t>
      </w:r>
      <w:proofErr w:type="spellStart"/>
      <w:r>
        <w:t>alumnoimappassCapa</w:t>
      </w:r>
      <w:proofErr w:type="spellEnd"/>
      <w:r>
        <w:t xml:space="preserve"> de Aplicación Redes y comunicaciones – 2015</w:t>
      </w:r>
    </w:p>
    <w:p w:rsidR="00E5508A" w:rsidRDefault="00E5508A" w:rsidP="00E5508A">
      <w:r>
        <w:rPr>
          <w:rFonts w:ascii="Segoe UI Symbol" w:hAnsi="Segoe UI Symbol" w:cs="Segoe UI Symbol"/>
        </w:rPr>
        <w:t>✔</w:t>
      </w:r>
      <w:r>
        <w:t xml:space="preserve"> Servidor de correo IMAP: mail.redes.unlp.edu.ar</w:t>
      </w:r>
    </w:p>
    <w:p w:rsidR="00E5508A" w:rsidRDefault="00E5508A" w:rsidP="00E5508A">
      <w:r>
        <w:t xml:space="preserve">Nota: Luego de </w:t>
      </w:r>
      <w:proofErr w:type="spellStart"/>
      <w:r>
        <w:t>autoconfigurar</w:t>
      </w:r>
      <w:proofErr w:type="spellEnd"/>
      <w:r>
        <w:t xml:space="preserve"> automáticamente una cuenta pop o </w:t>
      </w:r>
      <w:proofErr w:type="spellStart"/>
      <w:r>
        <w:t>imap</w:t>
      </w:r>
      <w:proofErr w:type="spellEnd"/>
      <w:r>
        <w:t>, el envío de mails se</w:t>
      </w:r>
    </w:p>
    <w:p w:rsidR="00E5508A" w:rsidRDefault="00E5508A" w:rsidP="00E5508A">
      <w:proofErr w:type="gramStart"/>
      <w:r>
        <w:t>auto</w:t>
      </w:r>
      <w:proofErr w:type="gramEnd"/>
      <w:r>
        <w:t xml:space="preserve"> configura para realizarse vía SMTP con autenticación. Para poder enviar mails es</w:t>
      </w:r>
    </w:p>
    <w:p w:rsidR="00E5508A" w:rsidRDefault="00E5508A" w:rsidP="00E5508A">
      <w:pPr>
        <w:rPr>
          <w:rFonts w:hint="eastAsia"/>
        </w:rPr>
      </w:pPr>
      <w:proofErr w:type="gramStart"/>
      <w:r>
        <w:rPr>
          <w:rFonts w:hint="eastAsia"/>
        </w:rPr>
        <w:t>necesario</w:t>
      </w:r>
      <w:proofErr w:type="gramEnd"/>
      <w:r>
        <w:rPr>
          <w:rFonts w:hint="eastAsia"/>
        </w:rPr>
        <w:t xml:space="preserve"> sacar la </w:t>
      </w:r>
      <w:proofErr w:type="spellStart"/>
      <w:r>
        <w:rPr>
          <w:rFonts w:hint="eastAsia"/>
        </w:rPr>
        <w:t>opcion</w:t>
      </w:r>
      <w:proofErr w:type="spellEnd"/>
      <w:r>
        <w:rPr>
          <w:rFonts w:hint="eastAsia"/>
        </w:rPr>
        <w:t xml:space="preserve"> de autenticación en los servidores de correo saliente (Editar </w:t>
      </w:r>
      <w:r>
        <w:rPr>
          <w:rFonts w:hint="eastAsia"/>
        </w:rPr>
        <w:t>→</w:t>
      </w:r>
    </w:p>
    <w:p w:rsidR="00E5508A" w:rsidRDefault="00E5508A" w:rsidP="00E5508A">
      <w:pPr>
        <w:rPr>
          <w:rFonts w:hint="eastAsia"/>
        </w:rPr>
      </w:pPr>
      <w:r>
        <w:rPr>
          <w:rFonts w:hint="eastAsia"/>
        </w:rPr>
        <w:t xml:space="preserve">Configuración de cuentas </w:t>
      </w:r>
      <w:r>
        <w:rPr>
          <w:rFonts w:hint="eastAsia"/>
        </w:rPr>
        <w:t>→</w:t>
      </w:r>
      <w:r>
        <w:rPr>
          <w:rFonts w:hint="eastAsia"/>
        </w:rPr>
        <w:t xml:space="preserve"> configuración del servidor saliente </w:t>
      </w:r>
      <w:r>
        <w:rPr>
          <w:rFonts w:hint="eastAsia"/>
        </w:rPr>
        <w:t>→</w:t>
      </w:r>
      <w:r>
        <w:rPr>
          <w:rFonts w:hint="eastAsia"/>
        </w:rPr>
        <w:t xml:space="preserve"> editar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destildar</w:t>
      </w:r>
      <w:proofErr w:type="spellEnd"/>
      <w:r>
        <w:rPr>
          <w:rFonts w:hint="eastAsia"/>
        </w:rPr>
        <w:t xml:space="preserve"> la</w:t>
      </w:r>
    </w:p>
    <w:p w:rsidR="00E5508A" w:rsidRDefault="00E5508A" w:rsidP="00E5508A">
      <w:proofErr w:type="gramStart"/>
      <w:r>
        <w:t>opción</w:t>
      </w:r>
      <w:proofErr w:type="gramEnd"/>
      <w:r>
        <w:t xml:space="preserve"> “usar nombre y contraseña”</w:t>
      </w:r>
    </w:p>
    <w:p w:rsidR="00E5508A" w:rsidRDefault="00E5508A" w:rsidP="00E5508A">
      <w:r>
        <w:t>c. Envíe un email desde el cliente de una cuenta a la otra y luego chequee el correo de ambas</w:t>
      </w:r>
    </w:p>
    <w:p w:rsidR="00E5508A" w:rsidRDefault="00E5508A" w:rsidP="00E5508A">
      <w:proofErr w:type="gramStart"/>
      <w:r>
        <w:t>cuentas</w:t>
      </w:r>
      <w:proofErr w:type="gramEnd"/>
      <w:r>
        <w:t>.</w:t>
      </w:r>
    </w:p>
    <w:p w:rsidR="00E5508A" w:rsidRDefault="00E5508A" w:rsidP="00E5508A">
      <w:r>
        <w:lastRenderedPageBreak/>
        <w:t>Enviando mails (Analizando SMTP):</w:t>
      </w:r>
    </w:p>
    <w:p w:rsidR="00E5508A" w:rsidRDefault="00E5508A" w:rsidP="00E5508A">
      <w:r>
        <w:t>d. Reitere el proceso de envío, esta vez capturando los paquetes de protocolo SMTP utilizando</w:t>
      </w:r>
    </w:p>
    <w:p w:rsidR="00E5508A" w:rsidRDefault="00E5508A" w:rsidP="00E5508A">
      <w:proofErr w:type="spellStart"/>
      <w:r>
        <w:t>Wireshark</w:t>
      </w:r>
      <w:proofErr w:type="spellEnd"/>
      <w:r>
        <w:t>. Analice el intercambio del protocolo entre el cliente y el servidor, identificando cada</w:t>
      </w:r>
    </w:p>
    <w:p w:rsidR="00E5508A" w:rsidRDefault="00E5508A" w:rsidP="00E5508A">
      <w:proofErr w:type="gramStart"/>
      <w:r>
        <w:t>comando</w:t>
      </w:r>
      <w:proofErr w:type="gramEnd"/>
      <w:r>
        <w:t xml:space="preserve"> y su correspondiente respuesta, realice un gráfico que muestre este intercambio. </w:t>
      </w:r>
    </w:p>
    <w:p w:rsidR="00E5508A" w:rsidRDefault="00E5508A" w:rsidP="00E5508A">
      <w:r>
        <w:t xml:space="preserve">e. Desde una terminal, utilice los comandos del protocolo SMTP observados en el punto anterior, </w:t>
      </w:r>
    </w:p>
    <w:p w:rsidR="00E5508A" w:rsidRDefault="00E5508A" w:rsidP="00E5508A">
      <w:proofErr w:type="gramStart"/>
      <w:r>
        <w:t>para</w:t>
      </w:r>
      <w:proofErr w:type="gramEnd"/>
      <w:r>
        <w:t xml:space="preserve"> enviar un mail al servidor en forma manual. </w:t>
      </w:r>
    </w:p>
    <w:p w:rsidR="00E5508A" w:rsidRDefault="00E5508A" w:rsidP="00E5508A">
      <w:r>
        <w:t xml:space="preserve">◦ Nota 1: para conectarse al servidor deberá utilizar el comando: </w:t>
      </w:r>
    </w:p>
    <w:p w:rsidR="00E5508A" w:rsidRPr="00E5508A" w:rsidRDefault="00E5508A" w:rsidP="00E5508A">
      <w:pPr>
        <w:rPr>
          <w:lang w:val="en-US"/>
        </w:rPr>
      </w:pPr>
      <w:proofErr w:type="gramStart"/>
      <w:r w:rsidRPr="00E5508A">
        <w:rPr>
          <w:lang w:val="en-US"/>
        </w:rPr>
        <w:t>telnet</w:t>
      </w:r>
      <w:proofErr w:type="gramEnd"/>
      <w:r w:rsidRPr="00E5508A">
        <w:rPr>
          <w:lang w:val="en-US"/>
        </w:rPr>
        <w:t xml:space="preserve"> mail.redes.unlp.edu.ar 25</w:t>
      </w:r>
    </w:p>
    <w:p w:rsidR="00E5508A" w:rsidRDefault="00E5508A" w:rsidP="00E5508A">
      <w:r>
        <w:t xml:space="preserve">◦ Nota 2: Verifique que haya recibido el correo en la cuenta a la que haya enviado el correo </w:t>
      </w:r>
    </w:p>
    <w:p w:rsidR="00E5508A" w:rsidRDefault="00E5508A" w:rsidP="00E5508A">
      <w:proofErr w:type="gramStart"/>
      <w:r>
        <w:t>desde</w:t>
      </w:r>
      <w:proofErr w:type="gramEnd"/>
      <w:r>
        <w:t xml:space="preserve"> la consola.</w:t>
      </w:r>
    </w:p>
    <w:p w:rsidR="00E5508A" w:rsidRDefault="00E5508A" w:rsidP="00E5508A">
      <w:r>
        <w:t xml:space="preserve">f. Repita este procedimiento utilizando una cuenta diferente de mail para el campo </w:t>
      </w:r>
      <w:proofErr w:type="spellStart"/>
      <w:r>
        <w:t>From</w:t>
      </w:r>
      <w:proofErr w:type="spellEnd"/>
      <w:proofErr w:type="gramStart"/>
      <w:r>
        <w:t>:,</w:t>
      </w:r>
      <w:proofErr w:type="gramEnd"/>
      <w:r>
        <w:t xml:space="preserve"> luego</w:t>
      </w:r>
    </w:p>
    <w:p w:rsidR="00E5508A" w:rsidRDefault="00E5508A" w:rsidP="00E5508A">
      <w:proofErr w:type="gramStart"/>
      <w:r>
        <w:t>verifique</w:t>
      </w:r>
      <w:proofErr w:type="gramEnd"/>
      <w:r>
        <w:t xml:space="preserve"> que el correo recibido por el destinatario tenga la cuenta ficticia. </w:t>
      </w:r>
    </w:p>
    <w:p w:rsidR="00E5508A" w:rsidRDefault="00E5508A" w:rsidP="00E5508A">
      <w:r>
        <w:t>Recibiendo mails (Analizando POP e IMAP):</w:t>
      </w:r>
    </w:p>
    <w:p w:rsidR="00E5508A" w:rsidRDefault="00E5508A" w:rsidP="00E5508A">
      <w:r>
        <w:t>g. Vuelva a enviar un correo a alumnopop@redes.unlp.edu.ar utilizando el cliente de correo</w:t>
      </w:r>
    </w:p>
    <w:p w:rsidR="00E5508A" w:rsidRDefault="00E5508A" w:rsidP="00E5508A">
      <w:proofErr w:type="gramStart"/>
      <w:r>
        <w:t>configurado</w:t>
      </w:r>
      <w:proofErr w:type="gramEnd"/>
      <w:r>
        <w:t xml:space="preserve">. Comience la captura con </w:t>
      </w:r>
      <w:proofErr w:type="spellStart"/>
      <w:r>
        <w:t>Wireshark</w:t>
      </w:r>
      <w:proofErr w:type="spellEnd"/>
      <w:r>
        <w:t xml:space="preserve"> y chequee la </w:t>
      </w:r>
      <w:proofErr w:type="spellStart"/>
      <w:r>
        <w:t>cuenta.de</w:t>
      </w:r>
      <w:proofErr w:type="spellEnd"/>
      <w:r>
        <w:t xml:space="preserve"> correo de </w:t>
      </w:r>
      <w:proofErr w:type="spellStart"/>
      <w:r>
        <w:t>alumnopop</w:t>
      </w:r>
      <w:proofErr w:type="spellEnd"/>
    </w:p>
    <w:p w:rsidR="00E5508A" w:rsidRDefault="00E5508A" w:rsidP="00E5508A">
      <w:proofErr w:type="gramStart"/>
      <w:r>
        <w:t>para</w:t>
      </w:r>
      <w:proofErr w:type="gramEnd"/>
      <w:r>
        <w:t xml:space="preserve"> capturar tráfico del protocolo POP. Analice el intercambio del protocolo entre el cliente y el</w:t>
      </w:r>
    </w:p>
    <w:p w:rsidR="00E5508A" w:rsidRDefault="00E5508A" w:rsidP="00E5508A">
      <w:proofErr w:type="gramStart"/>
      <w:r>
        <w:t>servidor</w:t>
      </w:r>
      <w:proofErr w:type="gramEnd"/>
      <w:r>
        <w:t>, identificando cada comando y su correspondiente respuesta, realice un gráfico que</w:t>
      </w:r>
    </w:p>
    <w:p w:rsidR="00E5508A" w:rsidRDefault="00E5508A" w:rsidP="00E5508A">
      <w:proofErr w:type="gramStart"/>
      <w:r>
        <w:t>muestre</w:t>
      </w:r>
      <w:proofErr w:type="gramEnd"/>
      <w:r>
        <w:t xml:space="preserve"> este intercambio. </w:t>
      </w:r>
    </w:p>
    <w:p w:rsidR="00E5508A" w:rsidRDefault="00E5508A" w:rsidP="00E5508A">
      <w:r>
        <w:t>h. Vuelva a enviar un mensaje a alumnopop@redes.unlp.edu.ar y sin chequear los mensajes con el</w:t>
      </w:r>
    </w:p>
    <w:p w:rsidR="00E5508A" w:rsidRDefault="00E5508A" w:rsidP="00E5508A">
      <w:proofErr w:type="gramStart"/>
      <w:r>
        <w:t>cliente</w:t>
      </w:r>
      <w:proofErr w:type="gramEnd"/>
      <w:r>
        <w:t>, Comience la captura y desde una terminal, utilice los comandos del protocolo POP</w:t>
      </w:r>
    </w:p>
    <w:p w:rsidR="00E5508A" w:rsidRDefault="00E5508A" w:rsidP="00E5508A">
      <w:proofErr w:type="gramStart"/>
      <w:r>
        <w:t>observados</w:t>
      </w:r>
      <w:proofErr w:type="gramEnd"/>
      <w:r>
        <w:t xml:space="preserve"> en el punto anterior para consultar los mails del usuario </w:t>
      </w:r>
      <w:proofErr w:type="spellStart"/>
      <w:r>
        <w:t>alumnopop</w:t>
      </w:r>
      <w:proofErr w:type="spellEnd"/>
      <w:r>
        <w:t xml:space="preserve">. </w:t>
      </w:r>
      <w:proofErr w:type="gramStart"/>
      <w:r>
        <w:t>lea</w:t>
      </w:r>
      <w:proofErr w:type="gramEnd"/>
      <w:r>
        <w:t xml:space="preserve"> el contenido</w:t>
      </w:r>
    </w:p>
    <w:p w:rsidR="00E5508A" w:rsidRDefault="00E5508A" w:rsidP="00E5508A">
      <w:proofErr w:type="gramStart"/>
      <w:r>
        <w:t>del</w:t>
      </w:r>
      <w:proofErr w:type="gramEnd"/>
      <w:r>
        <w:t xml:space="preserve"> primer mail desde la consola utilizando telnet.</w:t>
      </w:r>
    </w:p>
    <w:p w:rsidR="00E5508A" w:rsidRDefault="00E5508A" w:rsidP="00E5508A">
      <w:r>
        <w:t xml:space="preserve">◦ Nota: para conectarse al servidor deberá utilizar el comando: </w:t>
      </w:r>
    </w:p>
    <w:p w:rsidR="00E5508A" w:rsidRPr="00E5508A" w:rsidRDefault="00E5508A" w:rsidP="00E5508A">
      <w:pPr>
        <w:rPr>
          <w:lang w:val="en-US"/>
        </w:rPr>
      </w:pPr>
      <w:proofErr w:type="gramStart"/>
      <w:r w:rsidRPr="00E5508A">
        <w:rPr>
          <w:lang w:val="en-US"/>
        </w:rPr>
        <w:t>telnet</w:t>
      </w:r>
      <w:proofErr w:type="gramEnd"/>
      <w:r w:rsidRPr="00E5508A">
        <w:rPr>
          <w:lang w:val="en-US"/>
        </w:rPr>
        <w:t xml:space="preserve"> mail.redes.unlp.edu.ar 110</w:t>
      </w:r>
    </w:p>
    <w:p w:rsidR="00E5508A" w:rsidRDefault="00E5508A" w:rsidP="00E5508A">
      <w:r>
        <w:t>i. Cierre el telnet y comience una nueva captura. Chequee nuevamente el mail con el cliente</w:t>
      </w:r>
    </w:p>
    <w:p w:rsidR="00E5508A" w:rsidRDefault="00E5508A" w:rsidP="00E5508A">
      <w:proofErr w:type="gramStart"/>
      <w:r>
        <w:t>configurado</w:t>
      </w:r>
      <w:proofErr w:type="gramEnd"/>
      <w:r>
        <w:t>. ¿Qué diferencia encuentra entre ambas capturas?</w:t>
      </w:r>
    </w:p>
    <w:p w:rsidR="00E5508A" w:rsidRDefault="00E5508A" w:rsidP="00E5508A">
      <w:r>
        <w:t>j. Con el rol de administrador del sistema (</w:t>
      </w:r>
      <w:proofErr w:type="spellStart"/>
      <w:r>
        <w:t>root</w:t>
      </w:r>
      <w:proofErr w:type="spellEnd"/>
      <w:r>
        <w:t>), ejecute el cliente de correos. Para esto, abra una</w:t>
      </w:r>
    </w:p>
    <w:p w:rsidR="00E5508A" w:rsidRDefault="00E5508A" w:rsidP="00E5508A">
      <w:proofErr w:type="gramStart"/>
      <w:r>
        <w:lastRenderedPageBreak/>
        <w:t>consola</w:t>
      </w:r>
      <w:proofErr w:type="gramEnd"/>
      <w:r>
        <w:t xml:space="preserve"> de comandos y ejecute: sudo </w:t>
      </w:r>
      <w:proofErr w:type="spellStart"/>
      <w:r>
        <w:t>icedove</w:t>
      </w:r>
      <w:proofErr w:type="spellEnd"/>
    </w:p>
    <w:p w:rsidR="00E5508A" w:rsidRDefault="00E5508A" w:rsidP="00E5508A">
      <w:r>
        <w:t xml:space="preserve">De esta forma, </w:t>
      </w:r>
      <w:proofErr w:type="spellStart"/>
      <w:r>
        <w:t>ud.</w:t>
      </w:r>
      <w:proofErr w:type="spellEnd"/>
      <w:r>
        <w:t xml:space="preserve"> iniciará el cliente de correo con el perfil del </w:t>
      </w:r>
      <w:proofErr w:type="spellStart"/>
      <w:r>
        <w:t>superusuario</w:t>
      </w:r>
      <w:proofErr w:type="spellEnd"/>
      <w:r>
        <w:t xml:space="preserve"> (diferente del usuario</w:t>
      </w:r>
    </w:p>
    <w:p w:rsidR="00E5508A" w:rsidRDefault="00E5508A" w:rsidP="00E5508A">
      <w:proofErr w:type="gramStart"/>
      <w:r>
        <w:t>con</w:t>
      </w:r>
      <w:proofErr w:type="gramEnd"/>
      <w:r>
        <w:t xml:space="preserve"> el que configuró las cuentas antes mencionadas). Recuerde que la contraseña del usuario </w:t>
      </w:r>
      <w:proofErr w:type="spellStart"/>
      <w:r>
        <w:t>root</w:t>
      </w:r>
      <w:proofErr w:type="spellEnd"/>
    </w:p>
    <w:p w:rsidR="00E5508A" w:rsidRDefault="00E5508A" w:rsidP="00E5508A">
      <w:proofErr w:type="gramStart"/>
      <w:r>
        <w:t>es</w:t>
      </w:r>
      <w:proofErr w:type="gramEnd"/>
      <w:r>
        <w:t xml:space="preserve"> </w:t>
      </w:r>
      <w:proofErr w:type="spellStart"/>
      <w:r>
        <w:t>lihuen</w:t>
      </w:r>
      <w:proofErr w:type="spellEnd"/>
      <w:r>
        <w:t>.</w:t>
      </w:r>
    </w:p>
    <w:p w:rsidR="00E5508A" w:rsidRDefault="00E5508A" w:rsidP="00E5508A">
      <w:r>
        <w:t xml:space="preserve">Luego configure las cuentas pop e </w:t>
      </w:r>
      <w:proofErr w:type="spellStart"/>
      <w:r>
        <w:t>imap</w:t>
      </w:r>
      <w:proofErr w:type="spellEnd"/>
      <w:r>
        <w:t xml:space="preserve"> de los usuarios </w:t>
      </w:r>
      <w:proofErr w:type="spellStart"/>
      <w:r>
        <w:t>alumnopop</w:t>
      </w:r>
      <w:proofErr w:type="spellEnd"/>
      <w:r>
        <w:t xml:space="preserve"> y </w:t>
      </w:r>
      <w:proofErr w:type="spellStart"/>
      <w:r>
        <w:t>alumnoimap</w:t>
      </w:r>
      <w:proofErr w:type="spellEnd"/>
      <w:r>
        <w:t xml:space="preserve"> como se</w:t>
      </w:r>
    </w:p>
    <w:p w:rsidR="00E5508A" w:rsidRDefault="00E5508A" w:rsidP="00E5508A">
      <w:proofErr w:type="gramStart"/>
      <w:r>
        <w:t>describió</w:t>
      </w:r>
      <w:proofErr w:type="gramEnd"/>
      <w:r>
        <w:t xml:space="preserve"> anteriormente pero desde el cliente de correos del usuario </w:t>
      </w:r>
      <w:proofErr w:type="spellStart"/>
      <w:r>
        <w:t>root</w:t>
      </w:r>
      <w:proofErr w:type="spellEnd"/>
    </w:p>
    <w:p w:rsidR="00E5508A" w:rsidRDefault="00E5508A" w:rsidP="00E5508A">
      <w:r>
        <w:t xml:space="preserve">¿Qué diferencias observa entre el servicio ofrecido por POP vs el ofrecido por IMAP? </w:t>
      </w:r>
    </w:p>
    <w:p w:rsidR="00E5508A" w:rsidRDefault="00E5508A" w:rsidP="00E5508A">
      <w:r>
        <w:t xml:space="preserve">26. Relacione DNS con SMTP. Describa el proceso completo para el envío de un correo desde </w:t>
      </w:r>
    </w:p>
    <w:p w:rsidR="00E5508A" w:rsidRDefault="00E5508A" w:rsidP="00E5508A">
      <w:r>
        <w:t>pepe@yahoo.com a jose@hotmail.com.</w:t>
      </w:r>
    </w:p>
    <w:p w:rsidR="00E5508A" w:rsidRDefault="00E5508A" w:rsidP="00E5508A">
      <w:r>
        <w:t>Ayuda: Tenga en cuenta al analizar dicho proceso, como hace el servidor de correo del usuario</w:t>
      </w:r>
    </w:p>
    <w:p w:rsidR="00E5508A" w:rsidRDefault="00E5508A" w:rsidP="00E5508A">
      <w:proofErr w:type="gramStart"/>
      <w:r>
        <w:t>que</w:t>
      </w:r>
      <w:proofErr w:type="gramEnd"/>
      <w:r>
        <w:t xml:space="preserve"> manda el correo electrónico, para identificar el servidor de correo al que debería enviar el correo. El</w:t>
      </w:r>
    </w:p>
    <w:p w:rsidR="00E5508A" w:rsidRDefault="00E5508A" w:rsidP="00E5508A">
      <w:proofErr w:type="gramStart"/>
      <w:r>
        <w:t>proceder</w:t>
      </w:r>
      <w:proofErr w:type="gramEnd"/>
      <w:r>
        <w:t xml:space="preserve"> de las comunicaciones tiene un parecido al ejercicio en el que se describe cómo viaja una carta</w:t>
      </w:r>
    </w:p>
    <w:p w:rsidR="002368D4" w:rsidRDefault="00E5508A" w:rsidP="00E5508A">
      <w:proofErr w:type="gramStart"/>
      <w:r>
        <w:t>postal</w:t>
      </w:r>
      <w:proofErr w:type="gramEnd"/>
      <w:r>
        <w:t xml:space="preserve"> desde el origen al destino.</w:t>
      </w:r>
    </w:p>
    <w:sectPr w:rsidR="00236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7144D"/>
    <w:multiLevelType w:val="hybridMultilevel"/>
    <w:tmpl w:val="5D064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8A"/>
    <w:rsid w:val="0035545F"/>
    <w:rsid w:val="004E44CD"/>
    <w:rsid w:val="00767BB3"/>
    <w:rsid w:val="00E5508A"/>
    <w:rsid w:val="00F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0EBED-E167-40CC-8573-03C0CAA0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1907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Castro</dc:creator>
  <cp:keywords/>
  <dc:description/>
  <cp:lastModifiedBy>Luciano Castro</cp:lastModifiedBy>
  <cp:revision>1</cp:revision>
  <dcterms:created xsi:type="dcterms:W3CDTF">2015-07-07T03:11:00Z</dcterms:created>
  <dcterms:modified xsi:type="dcterms:W3CDTF">2015-07-07T04:53:00Z</dcterms:modified>
</cp:coreProperties>
</file>