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Kilian</w:t>
      </w:r>
      <w:r>
        <w:t xml:space="preserve"> </w:t>
      </w:r>
      <w:r>
        <w:t xml:space="preserve">Eichenseer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and</w:t>
      </w:r>
      <w:r>
        <w:t xml:space="preserve"> </w:t>
      </w: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rStyle w:val="FootnoteReference"/>
        </w:rPr>
        <w:footnoteReference w:id="21"/>
      </w:r>
    </w:p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Here goes the abstract</w:t>
      </w:r>
    </w:p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Example reference</w:t>
      </w:r>
      <w:r>
        <w:t xml:space="preserve"> </w:t>
      </w:r>
      <w:r>
        <w:t xml:space="preserve">(R Core Team 2019)</w:t>
      </w:r>
    </w:p>
    <w:bookmarkEnd w:id="23"/>
    <w:bookmarkStart w:id="24" w:name="materials-methods"/>
    <w:p>
      <w:pPr>
        <w:pStyle w:val="Heading1"/>
      </w:pPr>
      <w:r>
        <w:t xml:space="preserve">Materials &amp; Methods</w:t>
      </w:r>
    </w:p>
    <w:bookmarkEnd w:id="24"/>
    <w:bookmarkStart w:id="25" w:name="results"/>
    <w:p>
      <w:pPr>
        <w:pStyle w:val="Heading1"/>
      </w:pPr>
      <w:r>
        <w:t xml:space="preserve">Results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lusions"/>
    <w:p>
      <w:pPr>
        <w:pStyle w:val="Heading1"/>
      </w:pPr>
      <w:r>
        <w:t xml:space="preserve">Conclusions</w:t>
      </w:r>
    </w:p>
    <w:bookmarkEnd w:id="27"/>
    <w:bookmarkStart w:id="28" w:name="acknowledgements"/>
    <w:p>
      <w:pPr>
        <w:pStyle w:val="Heading1"/>
      </w:pPr>
      <w:r>
        <w:t xml:space="preserve">Acknowledgements</w:t>
      </w:r>
    </w:p>
    <w:bookmarkEnd w:id="28"/>
    <w:bookmarkStart w:id="29" w:name="author-contributions"/>
    <w:p>
      <w:pPr>
        <w:pStyle w:val="Heading1"/>
      </w:pPr>
      <w:r>
        <w:t xml:space="preserve">Author contributions</w:t>
      </w:r>
    </w:p>
    <w:bookmarkEnd w:id="29"/>
    <w:bookmarkStart w:id="30" w:name="data-accessibility"/>
    <w:p>
      <w:pPr>
        <w:pStyle w:val="Heading1"/>
      </w:pPr>
      <w:r>
        <w:t xml:space="preserve">Data accessibility</w:t>
      </w:r>
    </w:p>
    <w:bookmarkEnd w:id="30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32" w:name="ref-R-base"/>
    <w:p>
      <w:pPr>
        <w:pStyle w:val="Bibliography"/>
      </w:pPr>
      <w:r>
        <w:t xml:space="preserve">R CORE TEAM. 2019.</w:t>
      </w:r>
      <w:r>
        <w:t xml:space="preserve"> </w:t>
      </w:r>
      <w:hyperlink r:id="rId31">
        <w:r>
          <w:rPr>
            <w:rStyle w:val="Hyperlink"/>
            <w:iCs/>
            <w:i/>
          </w:rPr>
          <w:t xml:space="preserve">R: A language and environment for statistical computing</w:t>
        </w:r>
      </w:hyperlink>
      <w:r>
        <w:t xml:space="preserve">. R Foundation for Statistical Computing, Vienna, Austria.</w:t>
      </w:r>
    </w:p>
    <w:bookmarkEnd w:id="32"/>
    <w:bookmarkEnd w:id="33"/>
    <w:bookmarkEnd w:id="34"/>
    <w:sectPr w:rsidR="009B58D4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Earth</w:t>
      </w:r>
      <w:r>
        <w:t xml:space="preserve"> </w:t>
      </w:r>
      <w:r>
        <w:t xml:space="preserve">Sciences,</w:t>
      </w:r>
      <w:r>
        <w:t xml:space="preserve"> </w:t>
      </w:r>
      <w:r>
        <w:t xml:space="preserve">Durham</w:t>
      </w:r>
      <w:r>
        <w:t xml:space="preserve"> </w:t>
      </w:r>
      <w:r>
        <w:t xml:space="preserve">University,</w:t>
      </w:r>
      <w:r>
        <w:t xml:space="preserve"> </w:t>
      </w:r>
      <w:r>
        <w:t xml:space="preserve">South</w:t>
      </w:r>
      <w:r>
        <w:t xml:space="preserve"> </w:t>
      </w:r>
      <w:r>
        <w:t xml:space="preserve">Road,</w:t>
      </w:r>
      <w:r>
        <w:t xml:space="preserve"> </w:t>
      </w:r>
      <w:r>
        <w:t xml:space="preserve">DH1</w:t>
      </w:r>
      <w:r>
        <w:t xml:space="preserve"> </w:t>
      </w:r>
      <w:r>
        <w:t xml:space="preserve">3LE,</w:t>
      </w:r>
      <w:r>
        <w:t xml:space="preserve"> </w:t>
      </w:r>
      <w:r>
        <w:t xml:space="preserve">Durham,</w:t>
      </w:r>
      <w:r>
        <w:t xml:space="preserve"> </w:t>
      </w:r>
      <w:r>
        <w:t xml:space="preserve">United</w:t>
      </w:r>
      <w:r>
        <w:t xml:space="preserve"> </w:t>
      </w:r>
      <w:r>
        <w:t xml:space="preserve">Kingdom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Centro</w:t>
      </w:r>
      <w:r>
        <w:t xml:space="preserve"> </w:t>
      </w:r>
      <w:r>
        <w:t xml:space="preserve">de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Mariña,</w:t>
      </w:r>
      <w:r>
        <w:t xml:space="preserve"> 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50A18B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CB896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26C02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69E6E5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FC0BBE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1609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867D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D6D2E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2C682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C5C177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A2973"/>
    <w:pPr>
      <w:keepNext/>
      <w:keepLines/>
      <w:spacing w:after="0" w:before="480"/>
      <w:outlineLvl w:val="0"/>
    </w:pPr>
    <w:rPr>
      <w:rFonts w:ascii="Times New Roman" w:cstheme="majorBidi" w:eastAsiaTheme="majorEastAsia" w:hAnsi="Times New Roman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A2973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25B66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5B66"/>
    <w:pPr>
      <w:keepNext/>
      <w:keepLines/>
      <w:spacing w:after="240" w:before="480"/>
      <w:jc w:val="center"/>
    </w:pPr>
    <w:rPr>
      <w:rFonts w:ascii="Times New Roman" w:cs="Angsana New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25B66"/>
    <w:pPr>
      <w:keepNext/>
      <w:keepLines/>
      <w:spacing w:after="300" w:before="3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E25B66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25B66"/>
    <w:rPr>
      <w:rFonts w:ascii="Times New Roman" w:hAnsi="Times New Roman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rFonts w:ascii="Times New Roman" w:hAnsi="Times New Roman"/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title goes here</dc:title>
  <dc:creator>Kilian Eichenseer and Lewis A. Jones</dc:creator>
  <cp:keywords/>
  <dcterms:created xsi:type="dcterms:W3CDTF">2022-06-16T10:32:48Z</dcterms:created>
  <dcterms:modified xsi:type="dcterms:W3CDTF">2022-06-16T10:32:48Z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palaeontology.csl</vt:lpwstr>
  </property>
  <property fmtid="{D5CDD505-2E9C-101B-9397-08002B2CF9AE}" pid="4" name="output">
    <vt:lpwstr/>
  </property>
</Properties>
</file>