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121" w:rsidRDefault="00347C1C" w:rsidP="00347C1C">
      <w:pPr>
        <w:pStyle w:val="1"/>
        <w:ind w:firstLine="883"/>
      </w:pPr>
      <w:r>
        <w:rPr>
          <w:rFonts w:hint="eastAsia"/>
        </w:rPr>
        <w:t>Flip</w:t>
      </w:r>
      <w:r>
        <w:t>C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详细设计文档</w:t>
      </w:r>
    </w:p>
    <w:p w:rsidR="00347C1C" w:rsidRDefault="00347C1C" w:rsidP="00347C1C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Flip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的背景</w:t>
      </w:r>
    </w:p>
    <w:p w:rsidR="00347C1C" w:rsidRDefault="00347C1C" w:rsidP="00347C1C">
      <w:pPr>
        <w:ind w:firstLine="480"/>
      </w:pPr>
      <w:r>
        <w:t>F</w:t>
      </w:r>
      <w:r>
        <w:rPr>
          <w:rFonts w:hint="eastAsia"/>
        </w:rPr>
        <w:t>lip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的定位是轻便，酷炫的</w:t>
      </w:r>
      <w:r>
        <w:rPr>
          <w:rFonts w:hint="eastAsia"/>
        </w:rPr>
        <w:t>window</w:t>
      </w:r>
      <w:r>
        <w:rPr>
          <w:rFonts w:hint="eastAsia"/>
        </w:rPr>
        <w:t>屏幕保护程序，可以供用户自定义设置不同样式。</w:t>
      </w:r>
      <w:r>
        <w:rPr>
          <w:rFonts w:hint="eastAsia"/>
        </w:rPr>
        <w:t>FlipClock</w:t>
      </w:r>
      <w:r>
        <w:rPr>
          <w:rFonts w:hint="eastAsia"/>
        </w:rPr>
        <w:t>的大致实现完成之后，现在对于一款产品的整体结构和流程，还没有一个大致的构架，只是有那么些想法</w:t>
      </w:r>
      <w:r w:rsidR="00335CB6">
        <w:rPr>
          <w:rFonts w:hint="eastAsia"/>
        </w:rPr>
        <w:t>。但是只是一些想法不能做出一款合格的产品，所以想做一个详细的设计文档，对</w:t>
      </w:r>
      <w:r w:rsidR="00335CB6">
        <w:rPr>
          <w:rFonts w:hint="eastAsia"/>
        </w:rPr>
        <w:t>Flip</w:t>
      </w:r>
      <w:r w:rsidR="00335CB6">
        <w:t>C</w:t>
      </w:r>
      <w:r w:rsidR="00335CB6">
        <w:rPr>
          <w:rFonts w:hint="eastAsia"/>
        </w:rPr>
        <w:t>lock</w:t>
      </w:r>
      <w:r w:rsidR="00335CB6">
        <w:rPr>
          <w:rFonts w:hint="eastAsia"/>
        </w:rPr>
        <w:t>的整体流程做一个明确，防止编码时有所遗漏。</w:t>
      </w:r>
    </w:p>
    <w:p w:rsidR="00335CB6" w:rsidRPr="00335CB6" w:rsidRDefault="00335CB6" w:rsidP="00335CB6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Filp</w:t>
      </w:r>
      <w:r>
        <w:t>C</w:t>
      </w:r>
      <w:r>
        <w:rPr>
          <w:rFonts w:hint="eastAsia"/>
        </w:rPr>
        <w:t>lock</w:t>
      </w:r>
      <w:r>
        <w:rPr>
          <w:rFonts w:hint="eastAsia"/>
        </w:rPr>
        <w:t>的流程图</w:t>
      </w:r>
    </w:p>
    <w:p w:rsidR="00335CB6" w:rsidRDefault="00E8389D" w:rsidP="00347C1C">
      <w:pPr>
        <w:ind w:firstLine="480"/>
      </w:pPr>
      <w:r>
        <w:object w:dxaOrig="6106" w:dyaOrig="63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55pt;height:318.7pt" o:ole="">
            <v:imagedata r:id="rId5" o:title=""/>
          </v:shape>
          <o:OLEObject Type="Embed" ProgID="Visio.Drawing.15" ShapeID="_x0000_i1025" DrawAspect="Content" ObjectID="_1551293925" r:id="rId6"/>
        </w:object>
      </w:r>
    </w:p>
    <w:p w:rsidR="0014100C" w:rsidRDefault="0014100C" w:rsidP="00347C1C">
      <w:pPr>
        <w:ind w:firstLine="480"/>
      </w:pPr>
    </w:p>
    <w:p w:rsidR="0014100C" w:rsidRDefault="0014100C" w:rsidP="00347C1C">
      <w:pPr>
        <w:ind w:firstLine="480"/>
      </w:pP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lastRenderedPageBreak/>
        <w:t>//安装屏保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//1.取出当前运行EXE的完整路径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//2.复制到系统目录下(复制后的扩展名为.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scr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//3.调用 rundll32.exe 安装屏保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//注:在Vista/Win7等系统需要管理员权限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BOOL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SetupScreen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(void)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{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CString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strExeFile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::GetModuleFileName(NULL,strExeFile.GetBuffer(MAX_PATH),MAX_PATH);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strExeFile.ReleaseBuffer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CString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strSysDirectory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;   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::GetSystemDirectory (strSysDirectory.GetBuffer(MAX_PATH),MAX_PATH);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strSysDirectory.ReleaseBuffer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if(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strSysDirectory.Right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(1)!=_T("\\"))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strSysDirectory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+=_T("\\");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CString strScrFile=strExeFile.Mid(strExeFile.ReverseFind('\\')+1);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strScrFile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=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strScrFile.Left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strScrFile.ReverseFind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('.'));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strScrFile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=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strSysDirectory+strScrFile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+_T(".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scr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");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CString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strCmd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strCmd.Format(_T("rundll32.exe desk.cpl,InstallScreenSaver \"%s\""),strScrFile);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if(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CopyFile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strExeFile,strScrFile,FALSE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)){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WinExecEx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strCmd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    </w:t>
      </w:r>
      <w:r w:rsidRPr="0014100C">
        <w:rPr>
          <w:rFonts w:ascii="宋体" w:hAnsi="宋体" w:cs="宋体"/>
          <w:color w:val="333333"/>
          <w:kern w:val="0"/>
          <w:szCs w:val="24"/>
        </w:rPr>
        <w:t>return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TRUE;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}else{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AfxMessageBox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(_T("屏幕保护安装失败,文件正在使用或没有写入权限"),MB_ICONHAND);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    </w:t>
      </w:r>
      <w:r w:rsidRPr="0014100C">
        <w:rPr>
          <w:rFonts w:ascii="宋体" w:hAnsi="宋体" w:cs="宋体"/>
          <w:color w:val="333333"/>
          <w:kern w:val="0"/>
          <w:szCs w:val="24"/>
        </w:rPr>
        <w:t>return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FALSE;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}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}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UINT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WinExecEx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CString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strCmd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{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#ifdef _UNICODE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DWORD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dwNum = WideCharToMultiByte(CP_OEMCP,NULL,strCmd,-1,NULL,0,NULL,FALSE);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char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*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psText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psText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 = new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char[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dwNum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];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WideCharToMultiByte (CP_OEMCP,NULL,strCmd,-1,psText,dwNum,NULL,FALSE);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UINT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r=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WinExec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psText,SW_SHOWNORMAL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lastRenderedPageBreak/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delete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[]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psText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return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r;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#else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C7254E"/>
          <w:kern w:val="0"/>
          <w:szCs w:val="24"/>
        </w:rPr>
        <w:t>    </w:t>
      </w:r>
      <w:r w:rsidRPr="0014100C">
        <w:rPr>
          <w:rFonts w:ascii="宋体" w:hAnsi="宋体" w:cs="宋体"/>
          <w:color w:val="333333"/>
          <w:kern w:val="0"/>
          <w:szCs w:val="24"/>
        </w:rPr>
        <w:t>return</w:t>
      </w:r>
      <w:r w:rsidRPr="0014100C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14100C">
        <w:rPr>
          <w:rFonts w:ascii="宋体" w:hAnsi="宋体" w:cs="宋体"/>
          <w:color w:val="333333"/>
          <w:kern w:val="0"/>
          <w:szCs w:val="24"/>
        </w:rPr>
        <w:t>::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WinExec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(</w:t>
      </w:r>
      <w:proofErr w:type="spellStart"/>
      <w:r w:rsidRPr="0014100C">
        <w:rPr>
          <w:rFonts w:ascii="宋体" w:hAnsi="宋体" w:cs="宋体"/>
          <w:color w:val="333333"/>
          <w:kern w:val="0"/>
          <w:szCs w:val="24"/>
        </w:rPr>
        <w:t>strCmd,SW_SHOWNORMAL</w:t>
      </w:r>
      <w:proofErr w:type="spellEnd"/>
      <w:r w:rsidRPr="0014100C">
        <w:rPr>
          <w:rFonts w:ascii="宋体" w:hAnsi="宋体" w:cs="宋体"/>
          <w:color w:val="333333"/>
          <w:kern w:val="0"/>
          <w:szCs w:val="24"/>
        </w:rPr>
        <w:t>);</w:t>
      </w:r>
    </w:p>
    <w:p w:rsidR="0014100C" w:rsidRPr="0014100C" w:rsidRDefault="0014100C" w:rsidP="0014100C">
      <w:pPr>
        <w:widowControl/>
        <w:ind w:firstLineChars="0" w:firstLine="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#endif</w:t>
      </w:r>
    </w:p>
    <w:p w:rsidR="0014100C" w:rsidRPr="0014100C" w:rsidRDefault="0014100C" w:rsidP="0014100C">
      <w:pPr>
        <w:widowControl/>
        <w:ind w:firstLineChars="0" w:firstLine="480"/>
        <w:jc w:val="left"/>
        <w:rPr>
          <w:rFonts w:ascii="Consolas" w:hAnsi="Consolas" w:cs="宋体"/>
          <w:color w:val="333333"/>
          <w:kern w:val="0"/>
          <w:sz w:val="18"/>
          <w:szCs w:val="18"/>
        </w:rPr>
      </w:pPr>
      <w:r w:rsidRPr="0014100C">
        <w:rPr>
          <w:rFonts w:ascii="宋体" w:hAnsi="宋体" w:cs="宋体"/>
          <w:color w:val="333333"/>
          <w:kern w:val="0"/>
          <w:szCs w:val="24"/>
        </w:rPr>
        <w:t>}</w:t>
      </w:r>
    </w:p>
    <w:p w:rsidR="0014100C" w:rsidRPr="00347C1C" w:rsidRDefault="0014100C" w:rsidP="00347C1C">
      <w:pPr>
        <w:ind w:firstLine="480"/>
      </w:pPr>
      <w:bookmarkStart w:id="0" w:name="_GoBack"/>
      <w:bookmarkEnd w:id="0"/>
    </w:p>
    <w:sectPr w:rsidR="0014100C" w:rsidRPr="0034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37CB0"/>
    <w:multiLevelType w:val="hybridMultilevel"/>
    <w:tmpl w:val="D4347DC0"/>
    <w:lvl w:ilvl="0" w:tplc="A3A4498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CA"/>
    <w:rsid w:val="0014100C"/>
    <w:rsid w:val="002E2790"/>
    <w:rsid w:val="00335CB6"/>
    <w:rsid w:val="00347C1C"/>
    <w:rsid w:val="00A273B8"/>
    <w:rsid w:val="00CA11CA"/>
    <w:rsid w:val="00E8389D"/>
    <w:rsid w:val="00EF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A3F0"/>
  <w15:chartTrackingRefBased/>
  <w15:docId w15:val="{4F7329B8-F765-49EC-9D39-7CA80419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5CB6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47C1C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C1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7C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C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5CB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1410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吴盼盼</dc:creator>
  <cp:keywords/>
  <dc:description/>
  <cp:lastModifiedBy>吴盼盼</cp:lastModifiedBy>
  <cp:revision>4</cp:revision>
  <dcterms:created xsi:type="dcterms:W3CDTF">2017-03-14T12:34:00Z</dcterms:created>
  <dcterms:modified xsi:type="dcterms:W3CDTF">2017-03-17T14:12:00Z</dcterms:modified>
</cp:coreProperties>
</file>