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43DBE" w14:textId="494B67F6" w:rsidR="00125594" w:rsidRDefault="00A0357C">
      <w:pPr>
        <w:rPr>
          <w:b/>
          <w:sz w:val="20"/>
          <w:szCs w:val="20"/>
        </w:rPr>
      </w:pPr>
      <w:r>
        <w:rPr>
          <w:b/>
          <w:sz w:val="20"/>
          <w:szCs w:val="20"/>
        </w:rPr>
        <w:t>Green Pace Developer: Security Policy</w:t>
      </w:r>
      <w:r w:rsidR="003630F7">
        <w:rPr>
          <w:b/>
          <w:sz w:val="20"/>
          <w:szCs w:val="20"/>
        </w:rPr>
        <w:t xml:space="preserve">: Kendall </w:t>
      </w:r>
      <w:proofErr w:type="spellStart"/>
      <w:r w:rsidR="003630F7">
        <w:rPr>
          <w:b/>
          <w:sz w:val="20"/>
          <w:szCs w:val="20"/>
        </w:rPr>
        <w:t>Ferebeee</w:t>
      </w:r>
      <w:proofErr w:type="spellEnd"/>
    </w:p>
    <w:p w14:paraId="51E198C9" w14:textId="77777777" w:rsidR="00125594" w:rsidRDefault="00125594">
      <w:pPr>
        <w:spacing w:after="4600"/>
        <w:rPr>
          <w:sz w:val="20"/>
          <w:szCs w:val="20"/>
        </w:rPr>
      </w:pPr>
    </w:p>
    <w:p w14:paraId="56AF2D09" w14:textId="77777777" w:rsidR="00125594" w:rsidRDefault="00A0357C">
      <w:pPr>
        <w:pStyle w:val="Title"/>
        <w:rPr>
          <w:rFonts w:ascii="Calibri" w:eastAsia="Calibri" w:hAnsi="Calibri" w:cs="Calibri"/>
        </w:rPr>
      </w:pPr>
      <w:r>
        <w:rPr>
          <w:rFonts w:ascii="Calibri" w:eastAsia="Calibri" w:hAnsi="Calibri" w:cs="Calibri"/>
          <w:noProof/>
        </w:rPr>
        <w:drawing>
          <wp:inline distT="114300" distB="114300" distL="114300" distR="114300" wp14:anchorId="75545D7A" wp14:editId="409313EC">
            <wp:extent cx="1922420" cy="2492871"/>
            <wp:effectExtent l="0" t="0" r="0" b="0"/>
            <wp:docPr id="1" name="image2.png" descr="Green Pace logo"/>
            <wp:cNvGraphicFramePr/>
            <a:graphic xmlns:a="http://schemas.openxmlformats.org/drawingml/2006/main">
              <a:graphicData uri="http://schemas.openxmlformats.org/drawingml/2006/picture">
                <pic:pic xmlns:pic="http://schemas.openxmlformats.org/drawingml/2006/picture">
                  <pic:nvPicPr>
                    <pic:cNvPr id="0" name="image2.png" descr="Green Pace logo"/>
                    <pic:cNvPicPr preferRelativeResize="0"/>
                  </pic:nvPicPr>
                  <pic:blipFill>
                    <a:blip r:embed="rId7"/>
                    <a:srcRect/>
                    <a:stretch>
                      <a:fillRect/>
                    </a:stretch>
                  </pic:blipFill>
                  <pic:spPr>
                    <a:xfrm>
                      <a:off x="0" y="0"/>
                      <a:ext cx="1922420" cy="2492871"/>
                    </a:xfrm>
                    <a:prstGeom prst="rect">
                      <a:avLst/>
                    </a:prstGeom>
                    <a:ln/>
                  </pic:spPr>
                </pic:pic>
              </a:graphicData>
            </a:graphic>
          </wp:inline>
        </w:drawing>
      </w:r>
    </w:p>
    <w:p w14:paraId="195FA031" w14:textId="77777777" w:rsidR="00125594" w:rsidRDefault="00A0357C">
      <w:pPr>
        <w:pStyle w:val="Heading1"/>
      </w:pPr>
      <w:r>
        <w:t>Green Pace Secure Development Policy</w:t>
      </w:r>
      <w:r>
        <w:br w:type="page"/>
      </w:r>
    </w:p>
    <w:p w14:paraId="04913D30" w14:textId="77777777" w:rsidR="00125594" w:rsidRDefault="00A0357C">
      <w:pPr>
        <w:pStyle w:val="Heading2"/>
        <w:rPr>
          <w:b w:val="0"/>
          <w:sz w:val="32"/>
          <w:szCs w:val="32"/>
        </w:rPr>
      </w:pPr>
      <w:r>
        <w:rPr>
          <w:b w:val="0"/>
          <w:sz w:val="32"/>
          <w:szCs w:val="32"/>
        </w:rPr>
        <w:lastRenderedPageBreak/>
        <w:t>Contents</w:t>
      </w:r>
    </w:p>
    <w:sdt>
      <w:sdtPr>
        <w:id w:val="-1709719469"/>
        <w:docPartObj>
          <w:docPartGallery w:val="Table of Contents"/>
          <w:docPartUnique/>
        </w:docPartObj>
      </w:sdtPr>
      <w:sdtContent>
        <w:p w14:paraId="52E5158E" w14:textId="77777777" w:rsidR="00125594" w:rsidRDefault="00A0357C">
          <w:pPr>
            <w:pBdr>
              <w:top w:val="nil"/>
              <w:left w:val="nil"/>
              <w:bottom w:val="nil"/>
              <w:right w:val="nil"/>
              <w:between w:val="nil"/>
            </w:pBdr>
            <w:tabs>
              <w:tab w:val="right" w:pos="10790"/>
            </w:tabs>
            <w:spacing w:after="60"/>
            <w:rPr>
              <w:rFonts w:ascii="Cambria" w:eastAsia="Cambria" w:hAnsi="Cambria" w:cs="Cambria"/>
              <w:color w:val="000000"/>
              <w:sz w:val="22"/>
              <w:szCs w:val="22"/>
            </w:rPr>
          </w:pPr>
          <w:r>
            <w:fldChar w:fldCharType="begin"/>
          </w:r>
          <w:r>
            <w:instrText xml:space="preserve"> TOC \h \u \z \t "Heading 1,1,Heading 2,2,Heading 3,3,Heading 4,4,Heading 5,5,Heading 6,6,"</w:instrText>
          </w:r>
          <w:r>
            <w:fldChar w:fldCharType="separate"/>
          </w:r>
          <w:hyperlink w:anchor="_gjdgxs">
            <w:r>
              <w:rPr>
                <w:color w:val="000000"/>
              </w:rPr>
              <w:t>Overview</w:t>
            </w:r>
            <w:r>
              <w:rPr>
                <w:color w:val="000000"/>
              </w:rPr>
              <w:tab/>
              <w:t>2</w:t>
            </w:r>
          </w:hyperlink>
        </w:p>
        <w:p w14:paraId="3978CE7D" w14:textId="77777777" w:rsidR="00125594" w:rsidRDefault="00A0357C">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30j0zll">
            <w:r>
              <w:rPr>
                <w:color w:val="000000"/>
              </w:rPr>
              <w:t>Purpose</w:t>
            </w:r>
            <w:r>
              <w:rPr>
                <w:color w:val="000000"/>
              </w:rPr>
              <w:tab/>
              <w:t>2</w:t>
            </w:r>
          </w:hyperlink>
        </w:p>
        <w:p w14:paraId="6A966C72" w14:textId="77777777" w:rsidR="00125594" w:rsidRDefault="00A0357C">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1fob9te">
            <w:r>
              <w:rPr>
                <w:color w:val="000000"/>
              </w:rPr>
              <w:t>Scope</w:t>
            </w:r>
            <w:r>
              <w:rPr>
                <w:color w:val="000000"/>
              </w:rPr>
              <w:tab/>
              <w:t>2</w:t>
            </w:r>
          </w:hyperlink>
        </w:p>
        <w:p w14:paraId="27CB45DB" w14:textId="77777777" w:rsidR="00125594" w:rsidRDefault="00A0357C">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3znysh7">
            <w:r>
              <w:rPr>
                <w:color w:val="000000"/>
              </w:rPr>
              <w:t>Module Three Milestone</w:t>
            </w:r>
            <w:r>
              <w:rPr>
                <w:color w:val="000000"/>
              </w:rPr>
              <w:tab/>
              <w:t>2</w:t>
            </w:r>
          </w:hyperlink>
        </w:p>
        <w:p w14:paraId="3C43A060" w14:textId="77777777" w:rsidR="00125594" w:rsidRDefault="00A0357C">
          <w:pPr>
            <w:pBdr>
              <w:top w:val="nil"/>
              <w:left w:val="nil"/>
              <w:bottom w:val="nil"/>
              <w:right w:val="nil"/>
              <w:between w:val="nil"/>
            </w:pBdr>
            <w:tabs>
              <w:tab w:val="right" w:pos="10790"/>
            </w:tabs>
            <w:spacing w:after="100"/>
            <w:ind w:left="240"/>
            <w:rPr>
              <w:rFonts w:ascii="Cambria" w:eastAsia="Cambria" w:hAnsi="Cambria" w:cs="Cambria"/>
              <w:color w:val="000000"/>
              <w:sz w:val="22"/>
              <w:szCs w:val="22"/>
            </w:rPr>
          </w:pPr>
          <w:hyperlink w:anchor="_2et92p0">
            <w:r>
              <w:rPr>
                <w:color w:val="000000"/>
              </w:rPr>
              <w:t>Ten Core Security Principles</w:t>
            </w:r>
            <w:r>
              <w:rPr>
                <w:color w:val="000000"/>
              </w:rPr>
              <w:tab/>
              <w:t>2</w:t>
            </w:r>
          </w:hyperlink>
        </w:p>
        <w:p w14:paraId="096C5719" w14:textId="77777777" w:rsidR="00125594" w:rsidRDefault="00A0357C">
          <w:pPr>
            <w:pBdr>
              <w:top w:val="nil"/>
              <w:left w:val="nil"/>
              <w:bottom w:val="nil"/>
              <w:right w:val="nil"/>
              <w:between w:val="nil"/>
            </w:pBdr>
            <w:tabs>
              <w:tab w:val="right" w:pos="10790"/>
            </w:tabs>
            <w:spacing w:after="100"/>
            <w:ind w:left="240"/>
            <w:rPr>
              <w:rFonts w:ascii="Cambria" w:eastAsia="Cambria" w:hAnsi="Cambria" w:cs="Cambria"/>
              <w:color w:val="000000"/>
              <w:sz w:val="22"/>
              <w:szCs w:val="22"/>
            </w:rPr>
          </w:pPr>
          <w:hyperlink w:anchor="_3dy6vkm">
            <w:r>
              <w:rPr>
                <w:color w:val="000000"/>
              </w:rPr>
              <w:t>C/C++ Ten Coding Standards</w:t>
            </w:r>
            <w:r>
              <w:rPr>
                <w:color w:val="000000"/>
              </w:rPr>
              <w:tab/>
              <w:t>3</w:t>
            </w:r>
          </w:hyperlink>
        </w:p>
        <w:p w14:paraId="1C5613DB" w14:textId="77777777" w:rsidR="00125594" w:rsidRDefault="00A0357C">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1t3h5sf">
            <w:r>
              <w:rPr>
                <w:color w:val="000000"/>
              </w:rPr>
              <w:t>Coding Standard 1</w:t>
            </w:r>
            <w:r>
              <w:rPr>
                <w:color w:val="000000"/>
              </w:rPr>
              <w:tab/>
              <w:t>4</w:t>
            </w:r>
          </w:hyperlink>
        </w:p>
        <w:p w14:paraId="2D446DC2" w14:textId="77777777" w:rsidR="00125594" w:rsidRDefault="00A0357C">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4d34og8">
            <w:r>
              <w:rPr>
                <w:color w:val="000000"/>
              </w:rPr>
              <w:t>Coding Standard 2</w:t>
            </w:r>
            <w:r>
              <w:rPr>
                <w:color w:val="000000"/>
              </w:rPr>
              <w:tab/>
              <w:t>5</w:t>
            </w:r>
          </w:hyperlink>
        </w:p>
        <w:p w14:paraId="353383F8" w14:textId="77777777" w:rsidR="00125594" w:rsidRDefault="00A0357C">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2s8eyo1">
            <w:r>
              <w:rPr>
                <w:color w:val="000000"/>
              </w:rPr>
              <w:t>Coding Standard 3</w:t>
            </w:r>
            <w:r>
              <w:rPr>
                <w:color w:val="000000"/>
              </w:rPr>
              <w:tab/>
              <w:t>6</w:t>
            </w:r>
          </w:hyperlink>
        </w:p>
        <w:p w14:paraId="145A886E" w14:textId="77777777" w:rsidR="00125594" w:rsidRDefault="00A0357C">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17dp8vu">
            <w:r>
              <w:rPr>
                <w:color w:val="000000"/>
              </w:rPr>
              <w:t>Coding Standard 4</w:t>
            </w:r>
            <w:r>
              <w:rPr>
                <w:color w:val="000000"/>
              </w:rPr>
              <w:tab/>
              <w:t>7</w:t>
            </w:r>
          </w:hyperlink>
        </w:p>
        <w:p w14:paraId="70309470" w14:textId="77777777" w:rsidR="00125594" w:rsidRDefault="00A0357C">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3rdcrjn">
            <w:r>
              <w:rPr>
                <w:color w:val="000000"/>
              </w:rPr>
              <w:t>Coding Standard 5</w:t>
            </w:r>
            <w:r>
              <w:rPr>
                <w:color w:val="000000"/>
              </w:rPr>
              <w:tab/>
              <w:t>8</w:t>
            </w:r>
          </w:hyperlink>
        </w:p>
        <w:p w14:paraId="12BB7A89" w14:textId="77777777" w:rsidR="00125594" w:rsidRDefault="00A0357C">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26in1rg">
            <w:r>
              <w:rPr>
                <w:color w:val="000000"/>
              </w:rPr>
              <w:t>Coding Standard 6</w:t>
            </w:r>
            <w:r>
              <w:rPr>
                <w:color w:val="000000"/>
              </w:rPr>
              <w:tab/>
              <w:t>9</w:t>
            </w:r>
          </w:hyperlink>
        </w:p>
        <w:p w14:paraId="3D589856" w14:textId="77777777" w:rsidR="00125594" w:rsidRDefault="00A0357C">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lnxbz9">
            <w:r>
              <w:rPr>
                <w:color w:val="000000"/>
              </w:rPr>
              <w:t>Coding Standard 7</w:t>
            </w:r>
            <w:r>
              <w:rPr>
                <w:color w:val="000000"/>
              </w:rPr>
              <w:tab/>
              <w:t>10</w:t>
            </w:r>
          </w:hyperlink>
        </w:p>
        <w:p w14:paraId="0AD8E86C" w14:textId="77777777" w:rsidR="00125594" w:rsidRDefault="00A0357C">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35nkun2">
            <w:r>
              <w:rPr>
                <w:color w:val="000000"/>
              </w:rPr>
              <w:t>Coding Standard 8</w:t>
            </w:r>
            <w:r>
              <w:rPr>
                <w:color w:val="000000"/>
              </w:rPr>
              <w:tab/>
              <w:t>11</w:t>
            </w:r>
          </w:hyperlink>
        </w:p>
        <w:p w14:paraId="3E592E28" w14:textId="77777777" w:rsidR="00125594" w:rsidRDefault="00A0357C">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1ksv4uv">
            <w:r>
              <w:rPr>
                <w:color w:val="000000"/>
              </w:rPr>
              <w:t>Coding Standard 9</w:t>
            </w:r>
            <w:r>
              <w:rPr>
                <w:color w:val="000000"/>
              </w:rPr>
              <w:tab/>
              <w:t>13</w:t>
            </w:r>
          </w:hyperlink>
        </w:p>
        <w:p w14:paraId="7E4C93D6" w14:textId="77777777" w:rsidR="00125594" w:rsidRDefault="00A0357C">
          <w:pPr>
            <w:pBdr>
              <w:top w:val="nil"/>
              <w:left w:val="nil"/>
              <w:bottom w:val="nil"/>
              <w:right w:val="nil"/>
              <w:between w:val="nil"/>
            </w:pBdr>
            <w:tabs>
              <w:tab w:val="right" w:pos="10790"/>
            </w:tabs>
            <w:spacing w:after="100"/>
            <w:ind w:left="480"/>
            <w:rPr>
              <w:rFonts w:ascii="Cambria" w:eastAsia="Cambria" w:hAnsi="Cambria" w:cs="Cambria"/>
              <w:color w:val="000000"/>
              <w:sz w:val="22"/>
              <w:szCs w:val="22"/>
            </w:rPr>
          </w:pPr>
          <w:hyperlink w:anchor="_44sinio">
            <w:r>
              <w:rPr>
                <w:color w:val="000000"/>
              </w:rPr>
              <w:t>Coding Standard 10</w:t>
            </w:r>
            <w:r>
              <w:rPr>
                <w:color w:val="000000"/>
              </w:rPr>
              <w:tab/>
              <w:t>14</w:t>
            </w:r>
          </w:hyperlink>
        </w:p>
        <w:p w14:paraId="5AD07ABE" w14:textId="77777777" w:rsidR="00125594" w:rsidRDefault="00A0357C">
          <w:pPr>
            <w:pBdr>
              <w:top w:val="nil"/>
              <w:left w:val="nil"/>
              <w:bottom w:val="nil"/>
              <w:right w:val="nil"/>
              <w:between w:val="nil"/>
            </w:pBdr>
            <w:tabs>
              <w:tab w:val="right" w:pos="10790"/>
            </w:tabs>
            <w:spacing w:after="100"/>
            <w:ind w:left="240"/>
            <w:rPr>
              <w:rFonts w:ascii="Cambria" w:eastAsia="Cambria" w:hAnsi="Cambria" w:cs="Cambria"/>
              <w:color w:val="000000"/>
              <w:sz w:val="22"/>
              <w:szCs w:val="22"/>
            </w:rPr>
          </w:pPr>
          <w:hyperlink w:anchor="_2jxsxqh">
            <w:r>
              <w:rPr>
                <w:color w:val="000000"/>
              </w:rPr>
              <w:t>Defense-in-Depth Illustration</w:t>
            </w:r>
            <w:r>
              <w:rPr>
                <w:color w:val="000000"/>
              </w:rPr>
              <w:tab/>
              <w:t>15</w:t>
            </w:r>
          </w:hyperlink>
        </w:p>
        <w:p w14:paraId="0B01AA90" w14:textId="77777777" w:rsidR="00125594" w:rsidRDefault="00A0357C">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z337ya">
            <w:r>
              <w:rPr>
                <w:color w:val="000000"/>
              </w:rPr>
              <w:t>Project One</w:t>
            </w:r>
            <w:r>
              <w:rPr>
                <w:color w:val="000000"/>
              </w:rPr>
              <w:tab/>
              <w:t>15</w:t>
            </w:r>
          </w:hyperlink>
        </w:p>
        <w:p w14:paraId="59F8FA21" w14:textId="77777777" w:rsidR="00125594" w:rsidRDefault="00A0357C">
          <w:pPr>
            <w:pBdr>
              <w:top w:val="nil"/>
              <w:left w:val="nil"/>
              <w:bottom w:val="nil"/>
              <w:right w:val="nil"/>
              <w:between w:val="nil"/>
            </w:pBdr>
            <w:tabs>
              <w:tab w:val="left" w:pos="660"/>
              <w:tab w:val="right" w:pos="10790"/>
            </w:tabs>
            <w:spacing w:after="100"/>
            <w:ind w:left="240"/>
            <w:rPr>
              <w:rFonts w:ascii="Cambria" w:eastAsia="Cambria" w:hAnsi="Cambria" w:cs="Cambria"/>
              <w:color w:val="000000"/>
              <w:sz w:val="22"/>
              <w:szCs w:val="22"/>
            </w:rPr>
          </w:pPr>
          <w:hyperlink w:anchor="_3j2qqm3">
            <w:r>
              <w:rPr>
                <w:color w:val="000000"/>
              </w:rPr>
              <w:t>1.</w:t>
            </w:r>
          </w:hyperlink>
          <w:hyperlink w:anchor="_3j2qqm3">
            <w:r>
              <w:rPr>
                <w:rFonts w:ascii="Cambria" w:eastAsia="Cambria" w:hAnsi="Cambria" w:cs="Cambria"/>
                <w:color w:val="000000"/>
                <w:sz w:val="22"/>
                <w:szCs w:val="22"/>
              </w:rPr>
              <w:tab/>
            </w:r>
          </w:hyperlink>
          <w:r>
            <w:fldChar w:fldCharType="begin"/>
          </w:r>
          <w:r>
            <w:instrText xml:space="preserve"> PAGEREF _3j2qqm3 \h </w:instrText>
          </w:r>
          <w:r>
            <w:fldChar w:fldCharType="separate"/>
          </w:r>
          <w:r>
            <w:rPr>
              <w:color w:val="000000"/>
            </w:rPr>
            <w:t>Revise the C/C++ Standards</w:t>
          </w:r>
          <w:r>
            <w:rPr>
              <w:color w:val="000000"/>
            </w:rPr>
            <w:tab/>
            <w:t>15</w:t>
          </w:r>
          <w:r>
            <w:fldChar w:fldCharType="end"/>
          </w:r>
        </w:p>
        <w:p w14:paraId="3FA09716" w14:textId="77777777" w:rsidR="00125594" w:rsidRDefault="00A0357C">
          <w:pPr>
            <w:pBdr>
              <w:top w:val="nil"/>
              <w:left w:val="nil"/>
              <w:bottom w:val="nil"/>
              <w:right w:val="nil"/>
              <w:between w:val="nil"/>
            </w:pBdr>
            <w:tabs>
              <w:tab w:val="left" w:pos="660"/>
              <w:tab w:val="right" w:pos="10790"/>
            </w:tabs>
            <w:spacing w:after="100"/>
            <w:ind w:left="240"/>
            <w:rPr>
              <w:rFonts w:ascii="Cambria" w:eastAsia="Cambria" w:hAnsi="Cambria" w:cs="Cambria"/>
              <w:color w:val="000000"/>
              <w:sz w:val="22"/>
              <w:szCs w:val="22"/>
            </w:rPr>
          </w:pPr>
          <w:hyperlink w:anchor="_1y810tw">
            <w:r>
              <w:rPr>
                <w:color w:val="000000"/>
              </w:rPr>
              <w:t>2.</w:t>
            </w:r>
          </w:hyperlink>
          <w:hyperlink w:anchor="_1y810tw">
            <w:r>
              <w:rPr>
                <w:rFonts w:ascii="Cambria" w:eastAsia="Cambria" w:hAnsi="Cambria" w:cs="Cambria"/>
                <w:color w:val="000000"/>
                <w:sz w:val="22"/>
                <w:szCs w:val="22"/>
              </w:rPr>
              <w:tab/>
            </w:r>
          </w:hyperlink>
          <w:r>
            <w:fldChar w:fldCharType="begin"/>
          </w:r>
          <w:r>
            <w:instrText xml:space="preserve"> PAGEREF _1y810tw \h </w:instrText>
          </w:r>
          <w:r>
            <w:fldChar w:fldCharType="separate"/>
          </w:r>
          <w:r>
            <w:rPr>
              <w:color w:val="000000"/>
            </w:rPr>
            <w:t>Risk Assessment</w:t>
          </w:r>
          <w:r>
            <w:rPr>
              <w:color w:val="000000"/>
            </w:rPr>
            <w:tab/>
            <w:t>15</w:t>
          </w:r>
          <w:r>
            <w:fldChar w:fldCharType="end"/>
          </w:r>
        </w:p>
        <w:p w14:paraId="0ED0EB55" w14:textId="77777777" w:rsidR="00125594" w:rsidRDefault="00A0357C">
          <w:pPr>
            <w:pBdr>
              <w:top w:val="nil"/>
              <w:left w:val="nil"/>
              <w:bottom w:val="nil"/>
              <w:right w:val="nil"/>
              <w:between w:val="nil"/>
            </w:pBdr>
            <w:tabs>
              <w:tab w:val="left" w:pos="660"/>
              <w:tab w:val="right" w:pos="10790"/>
            </w:tabs>
            <w:spacing w:after="100"/>
            <w:ind w:left="240"/>
            <w:rPr>
              <w:rFonts w:ascii="Cambria" w:eastAsia="Cambria" w:hAnsi="Cambria" w:cs="Cambria"/>
              <w:color w:val="000000"/>
              <w:sz w:val="22"/>
              <w:szCs w:val="22"/>
            </w:rPr>
          </w:pPr>
          <w:hyperlink w:anchor="_4i7ojhp">
            <w:r>
              <w:rPr>
                <w:color w:val="000000"/>
              </w:rPr>
              <w:t>3.</w:t>
            </w:r>
          </w:hyperlink>
          <w:hyperlink w:anchor="_4i7ojhp">
            <w:r>
              <w:rPr>
                <w:rFonts w:ascii="Cambria" w:eastAsia="Cambria" w:hAnsi="Cambria" w:cs="Cambria"/>
                <w:color w:val="000000"/>
                <w:sz w:val="22"/>
                <w:szCs w:val="22"/>
              </w:rPr>
              <w:tab/>
            </w:r>
          </w:hyperlink>
          <w:r>
            <w:fldChar w:fldCharType="begin"/>
          </w:r>
          <w:r>
            <w:instrText xml:space="preserve"> PAGEREF _4i7ojhp \h </w:instrText>
          </w:r>
          <w:r>
            <w:fldChar w:fldCharType="separate"/>
          </w:r>
          <w:r>
            <w:rPr>
              <w:color w:val="000000"/>
            </w:rPr>
            <w:t>Automated Detection</w:t>
          </w:r>
          <w:r>
            <w:rPr>
              <w:color w:val="000000"/>
            </w:rPr>
            <w:tab/>
            <w:t>15</w:t>
          </w:r>
          <w:r>
            <w:fldChar w:fldCharType="end"/>
          </w:r>
        </w:p>
        <w:p w14:paraId="7FE0C22A" w14:textId="77777777" w:rsidR="00125594" w:rsidRDefault="00A0357C">
          <w:pPr>
            <w:pBdr>
              <w:top w:val="nil"/>
              <w:left w:val="nil"/>
              <w:bottom w:val="nil"/>
              <w:right w:val="nil"/>
              <w:between w:val="nil"/>
            </w:pBdr>
            <w:tabs>
              <w:tab w:val="left" w:pos="660"/>
              <w:tab w:val="right" w:pos="10790"/>
            </w:tabs>
            <w:spacing w:after="100"/>
            <w:ind w:left="240"/>
            <w:rPr>
              <w:rFonts w:ascii="Cambria" w:eastAsia="Cambria" w:hAnsi="Cambria" w:cs="Cambria"/>
              <w:color w:val="000000"/>
              <w:sz w:val="22"/>
              <w:szCs w:val="22"/>
            </w:rPr>
          </w:pPr>
          <w:hyperlink w:anchor="_2xcytpi">
            <w:r>
              <w:rPr>
                <w:color w:val="000000"/>
              </w:rPr>
              <w:t>4.</w:t>
            </w:r>
          </w:hyperlink>
          <w:hyperlink w:anchor="_2xcytpi">
            <w:r>
              <w:rPr>
                <w:rFonts w:ascii="Cambria" w:eastAsia="Cambria" w:hAnsi="Cambria" w:cs="Cambria"/>
                <w:color w:val="000000"/>
                <w:sz w:val="22"/>
                <w:szCs w:val="22"/>
              </w:rPr>
              <w:tab/>
            </w:r>
          </w:hyperlink>
          <w:r>
            <w:fldChar w:fldCharType="begin"/>
          </w:r>
          <w:r>
            <w:instrText xml:space="preserve"> PAGEREF _2xcytpi \h </w:instrText>
          </w:r>
          <w:r>
            <w:fldChar w:fldCharType="separate"/>
          </w:r>
          <w:r>
            <w:rPr>
              <w:color w:val="000000"/>
            </w:rPr>
            <w:t>Automation</w:t>
          </w:r>
          <w:r>
            <w:rPr>
              <w:color w:val="000000"/>
            </w:rPr>
            <w:tab/>
            <w:t>15</w:t>
          </w:r>
          <w:r>
            <w:fldChar w:fldCharType="end"/>
          </w:r>
        </w:p>
        <w:p w14:paraId="6C85BE7D" w14:textId="77777777" w:rsidR="00125594" w:rsidRDefault="00A0357C">
          <w:pPr>
            <w:pBdr>
              <w:top w:val="nil"/>
              <w:left w:val="nil"/>
              <w:bottom w:val="nil"/>
              <w:right w:val="nil"/>
              <w:between w:val="nil"/>
            </w:pBdr>
            <w:tabs>
              <w:tab w:val="left" w:pos="660"/>
              <w:tab w:val="right" w:pos="10790"/>
            </w:tabs>
            <w:spacing w:after="100"/>
            <w:ind w:left="240"/>
            <w:rPr>
              <w:rFonts w:ascii="Cambria" w:eastAsia="Cambria" w:hAnsi="Cambria" w:cs="Cambria"/>
              <w:color w:val="000000"/>
              <w:sz w:val="22"/>
              <w:szCs w:val="22"/>
            </w:rPr>
          </w:pPr>
          <w:hyperlink w:anchor="_1ci93xb">
            <w:r>
              <w:rPr>
                <w:color w:val="000000"/>
              </w:rPr>
              <w:t>5.</w:t>
            </w:r>
          </w:hyperlink>
          <w:hyperlink w:anchor="_1ci93xb">
            <w:r>
              <w:rPr>
                <w:rFonts w:ascii="Cambria" w:eastAsia="Cambria" w:hAnsi="Cambria" w:cs="Cambria"/>
                <w:color w:val="000000"/>
                <w:sz w:val="22"/>
                <w:szCs w:val="22"/>
              </w:rPr>
              <w:tab/>
            </w:r>
          </w:hyperlink>
          <w:r>
            <w:fldChar w:fldCharType="begin"/>
          </w:r>
          <w:r>
            <w:instrText xml:space="preserve"> PAGEREF _1ci93xb \h </w:instrText>
          </w:r>
          <w:r>
            <w:fldChar w:fldCharType="separate"/>
          </w:r>
          <w:r>
            <w:rPr>
              <w:color w:val="000000"/>
            </w:rPr>
            <w:t>Summary of Risk Assessments</w:t>
          </w:r>
          <w:r>
            <w:rPr>
              <w:color w:val="000000"/>
            </w:rPr>
            <w:tab/>
            <w:t>16</w:t>
          </w:r>
          <w:r>
            <w:fldChar w:fldCharType="end"/>
          </w:r>
        </w:p>
        <w:p w14:paraId="61E9BDB7" w14:textId="77777777" w:rsidR="00125594" w:rsidRDefault="00A0357C">
          <w:pPr>
            <w:pBdr>
              <w:top w:val="nil"/>
              <w:left w:val="nil"/>
              <w:bottom w:val="nil"/>
              <w:right w:val="nil"/>
              <w:between w:val="nil"/>
            </w:pBdr>
            <w:tabs>
              <w:tab w:val="left" w:pos="660"/>
              <w:tab w:val="right" w:pos="10790"/>
            </w:tabs>
            <w:spacing w:after="100"/>
            <w:ind w:left="240"/>
            <w:rPr>
              <w:rFonts w:ascii="Cambria" w:eastAsia="Cambria" w:hAnsi="Cambria" w:cs="Cambria"/>
              <w:color w:val="000000"/>
              <w:sz w:val="22"/>
              <w:szCs w:val="22"/>
            </w:rPr>
          </w:pPr>
          <w:hyperlink w:anchor="_3whwml4">
            <w:r>
              <w:rPr>
                <w:color w:val="000000"/>
              </w:rPr>
              <w:t>6.</w:t>
            </w:r>
          </w:hyperlink>
          <w:hyperlink w:anchor="_3whwml4">
            <w:r>
              <w:rPr>
                <w:rFonts w:ascii="Cambria" w:eastAsia="Cambria" w:hAnsi="Cambria" w:cs="Cambria"/>
                <w:color w:val="000000"/>
                <w:sz w:val="22"/>
                <w:szCs w:val="22"/>
              </w:rPr>
              <w:tab/>
            </w:r>
          </w:hyperlink>
          <w:r>
            <w:fldChar w:fldCharType="begin"/>
          </w:r>
          <w:r>
            <w:instrText xml:space="preserve"> PAGEREF _3whwml4 \h </w:instrText>
          </w:r>
          <w:r>
            <w:fldChar w:fldCharType="separate"/>
          </w:r>
          <w:r>
            <w:rPr>
              <w:color w:val="000000"/>
            </w:rPr>
            <w:t>Create Policies for Encryption and Triple A</w:t>
          </w:r>
          <w:r>
            <w:rPr>
              <w:color w:val="000000"/>
            </w:rPr>
            <w:tab/>
            <w:t>16</w:t>
          </w:r>
          <w:r>
            <w:fldChar w:fldCharType="end"/>
          </w:r>
        </w:p>
        <w:p w14:paraId="5F1FFC81" w14:textId="77777777" w:rsidR="00125594" w:rsidRDefault="00A0357C">
          <w:pPr>
            <w:pBdr>
              <w:top w:val="nil"/>
              <w:left w:val="nil"/>
              <w:bottom w:val="nil"/>
              <w:right w:val="nil"/>
              <w:between w:val="nil"/>
            </w:pBdr>
            <w:tabs>
              <w:tab w:val="left" w:pos="660"/>
              <w:tab w:val="right" w:pos="10790"/>
            </w:tabs>
            <w:spacing w:after="100"/>
            <w:ind w:left="240"/>
            <w:rPr>
              <w:rFonts w:ascii="Cambria" w:eastAsia="Cambria" w:hAnsi="Cambria" w:cs="Cambria"/>
              <w:color w:val="000000"/>
              <w:sz w:val="22"/>
              <w:szCs w:val="22"/>
            </w:rPr>
          </w:pPr>
          <w:hyperlink w:anchor="_2bn6wsx">
            <w:r>
              <w:rPr>
                <w:color w:val="000000"/>
              </w:rPr>
              <w:t>7.</w:t>
            </w:r>
          </w:hyperlink>
          <w:hyperlink w:anchor="_2bn6wsx">
            <w:r>
              <w:rPr>
                <w:rFonts w:ascii="Cambria" w:eastAsia="Cambria" w:hAnsi="Cambria" w:cs="Cambria"/>
                <w:color w:val="000000"/>
                <w:sz w:val="22"/>
                <w:szCs w:val="22"/>
              </w:rPr>
              <w:tab/>
            </w:r>
          </w:hyperlink>
          <w:r>
            <w:fldChar w:fldCharType="begin"/>
          </w:r>
          <w:r>
            <w:instrText xml:space="preserve"> PAGEREF _2bn6wsx \h </w:instrText>
          </w:r>
          <w:r>
            <w:fldChar w:fldCharType="separate"/>
          </w:r>
          <w:r>
            <w:rPr>
              <w:color w:val="000000"/>
            </w:rPr>
            <w:t>Map the Principles</w:t>
          </w:r>
          <w:r>
            <w:rPr>
              <w:color w:val="000000"/>
            </w:rPr>
            <w:tab/>
            <w:t>17</w:t>
          </w:r>
          <w:r>
            <w:fldChar w:fldCharType="end"/>
          </w:r>
        </w:p>
        <w:p w14:paraId="6926D7B3" w14:textId="77777777" w:rsidR="00125594" w:rsidRDefault="00A0357C">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qsh70q">
            <w:r>
              <w:rPr>
                <w:color w:val="000000"/>
              </w:rPr>
              <w:t>Audit Controls and Management</w:t>
            </w:r>
            <w:r>
              <w:rPr>
                <w:color w:val="000000"/>
              </w:rPr>
              <w:tab/>
              <w:t>18</w:t>
            </w:r>
          </w:hyperlink>
        </w:p>
        <w:p w14:paraId="122DCB04" w14:textId="77777777" w:rsidR="00125594" w:rsidRDefault="00A0357C">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3as4poj">
            <w:r>
              <w:rPr>
                <w:color w:val="000000"/>
              </w:rPr>
              <w:t>Enforcement</w:t>
            </w:r>
            <w:r>
              <w:rPr>
                <w:color w:val="000000"/>
              </w:rPr>
              <w:tab/>
              <w:t>18</w:t>
            </w:r>
          </w:hyperlink>
        </w:p>
        <w:p w14:paraId="01D21BE5" w14:textId="77777777" w:rsidR="00125594" w:rsidRDefault="00A0357C">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1pxezwc">
            <w:r>
              <w:rPr>
                <w:color w:val="000000"/>
              </w:rPr>
              <w:t>Exceptions Process</w:t>
            </w:r>
            <w:r>
              <w:rPr>
                <w:color w:val="000000"/>
              </w:rPr>
              <w:tab/>
              <w:t>18</w:t>
            </w:r>
          </w:hyperlink>
        </w:p>
        <w:p w14:paraId="7484BF95" w14:textId="77777777" w:rsidR="00125594" w:rsidRDefault="00A0357C">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49x2ik5">
            <w:r>
              <w:rPr>
                <w:color w:val="000000"/>
              </w:rPr>
              <w:t>Distribution</w:t>
            </w:r>
            <w:r>
              <w:rPr>
                <w:color w:val="000000"/>
              </w:rPr>
              <w:tab/>
              <w:t>19</w:t>
            </w:r>
          </w:hyperlink>
        </w:p>
        <w:p w14:paraId="23B6BB75" w14:textId="77777777" w:rsidR="00125594" w:rsidRDefault="00A0357C">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2p2csry">
            <w:r>
              <w:rPr>
                <w:color w:val="000000"/>
              </w:rPr>
              <w:t>Policy Change Control</w:t>
            </w:r>
            <w:r>
              <w:rPr>
                <w:color w:val="000000"/>
              </w:rPr>
              <w:tab/>
              <w:t>19</w:t>
            </w:r>
          </w:hyperlink>
        </w:p>
        <w:p w14:paraId="34423984" w14:textId="77777777" w:rsidR="00125594" w:rsidRDefault="00A0357C">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147n2zr">
            <w:r>
              <w:rPr>
                <w:color w:val="000000"/>
              </w:rPr>
              <w:t>Policy Version History</w:t>
            </w:r>
            <w:r>
              <w:rPr>
                <w:color w:val="000000"/>
              </w:rPr>
              <w:tab/>
              <w:t>19</w:t>
            </w:r>
          </w:hyperlink>
        </w:p>
        <w:p w14:paraId="6BA557C4" w14:textId="77777777" w:rsidR="00125594" w:rsidRDefault="00A0357C">
          <w:pPr>
            <w:pBdr>
              <w:top w:val="nil"/>
              <w:left w:val="nil"/>
              <w:bottom w:val="nil"/>
              <w:right w:val="nil"/>
              <w:between w:val="nil"/>
            </w:pBdr>
            <w:tabs>
              <w:tab w:val="right" w:pos="10790"/>
            </w:tabs>
            <w:spacing w:after="60"/>
            <w:rPr>
              <w:rFonts w:ascii="Cambria" w:eastAsia="Cambria" w:hAnsi="Cambria" w:cs="Cambria"/>
              <w:color w:val="000000"/>
              <w:sz w:val="22"/>
              <w:szCs w:val="22"/>
            </w:rPr>
          </w:pPr>
          <w:hyperlink w:anchor="_3o7alnk">
            <w:r>
              <w:rPr>
                <w:color w:val="000000"/>
              </w:rPr>
              <w:t>Appendix A Lookups</w:t>
            </w:r>
            <w:r>
              <w:rPr>
                <w:color w:val="000000"/>
              </w:rPr>
              <w:tab/>
              <w:t>19</w:t>
            </w:r>
          </w:hyperlink>
        </w:p>
        <w:p w14:paraId="4124D9BD" w14:textId="77777777" w:rsidR="00125594" w:rsidRDefault="00A0357C">
          <w:pPr>
            <w:pBdr>
              <w:top w:val="nil"/>
              <w:left w:val="nil"/>
              <w:bottom w:val="nil"/>
              <w:right w:val="nil"/>
              <w:between w:val="nil"/>
            </w:pBdr>
            <w:tabs>
              <w:tab w:val="right" w:pos="10790"/>
            </w:tabs>
            <w:spacing w:after="100"/>
            <w:ind w:left="240"/>
            <w:rPr>
              <w:rFonts w:ascii="Cambria" w:eastAsia="Cambria" w:hAnsi="Cambria" w:cs="Cambria"/>
              <w:color w:val="000000"/>
              <w:sz w:val="22"/>
              <w:szCs w:val="22"/>
            </w:rPr>
          </w:pPr>
          <w:hyperlink w:anchor="_23ckvvd">
            <w:r>
              <w:rPr>
                <w:color w:val="000000"/>
              </w:rPr>
              <w:t>Approved C/C++ Language Acronyms</w:t>
            </w:r>
            <w:r>
              <w:rPr>
                <w:color w:val="000000"/>
              </w:rPr>
              <w:tab/>
              <w:t>19</w:t>
            </w:r>
          </w:hyperlink>
        </w:p>
        <w:p w14:paraId="3DC1F1EA" w14:textId="77777777" w:rsidR="00125594" w:rsidRDefault="00A0357C">
          <w:pPr>
            <w:tabs>
              <w:tab w:val="right" w:pos="13997"/>
            </w:tabs>
            <w:ind w:left="360"/>
            <w:rPr>
              <w:color w:val="000000"/>
            </w:rPr>
          </w:pPr>
          <w:r>
            <w:fldChar w:fldCharType="end"/>
          </w:r>
        </w:p>
      </w:sdtContent>
    </w:sdt>
    <w:p w14:paraId="546A7812" w14:textId="77777777" w:rsidR="00125594" w:rsidRDefault="00A0357C">
      <w:pPr>
        <w:rPr>
          <w:b/>
          <w:color w:val="000000"/>
          <w:sz w:val="28"/>
          <w:szCs w:val="28"/>
        </w:rPr>
      </w:pPr>
      <w:r>
        <w:br w:type="page"/>
      </w:r>
    </w:p>
    <w:p w14:paraId="138D311E" w14:textId="77777777" w:rsidR="00125594" w:rsidRDefault="00A0357C">
      <w:pPr>
        <w:pStyle w:val="Heading2"/>
      </w:pPr>
      <w:bookmarkStart w:id="0" w:name="_gjdgxs" w:colFirst="0" w:colLast="0"/>
      <w:bookmarkEnd w:id="0"/>
      <w:r>
        <w:lastRenderedPageBreak/>
        <w:t>Overview</w:t>
      </w:r>
    </w:p>
    <w:p w14:paraId="2AA218ED" w14:textId="77777777" w:rsidR="00125594" w:rsidRDefault="00A0357C">
      <w:r>
        <w:t>Software development at Green Pace requires consistent implementation of secure principles to all developed applications. Consistent approaches and methodologies must be maintained through all policies that are uniformly defined, implemented, governed, and maintained over time.</w:t>
      </w:r>
    </w:p>
    <w:p w14:paraId="27A30B73" w14:textId="77777777" w:rsidR="00125594" w:rsidRDefault="00125594"/>
    <w:p w14:paraId="34FAFBF7" w14:textId="77777777" w:rsidR="00125594" w:rsidRDefault="00A0357C">
      <w:pPr>
        <w:pStyle w:val="Heading2"/>
      </w:pPr>
      <w:bookmarkStart w:id="1" w:name="_30j0zll" w:colFirst="0" w:colLast="0"/>
      <w:bookmarkEnd w:id="1"/>
      <w:r>
        <w:t>Purpose</w:t>
      </w:r>
    </w:p>
    <w:p w14:paraId="1BA10D9F" w14:textId="77777777" w:rsidR="00125594" w:rsidRDefault="00A0357C">
      <w:pPr>
        <w:rPr>
          <w:u w:val="single"/>
        </w:rPr>
      </w:pPr>
      <w:r>
        <w:t xml:space="preserve">This policy defines the core security principles; C/C++ coding standards; authorization, authentication, and auditing standards; and data encryption standards. This article explains the differences between policy, standards, principles, and practices (guidelines and procedure): </w:t>
      </w:r>
      <w:hyperlink r:id="rId8">
        <w:r>
          <w:rPr>
            <w:color w:val="0000FF"/>
            <w:u w:val="single"/>
          </w:rPr>
          <w:t>Understanding the Hierarchy of Principles, Policies, Standards, Procedures, and Guidelines</w:t>
        </w:r>
      </w:hyperlink>
      <w:r>
        <w:t>.</w:t>
      </w:r>
    </w:p>
    <w:p w14:paraId="0C944CE7" w14:textId="77777777" w:rsidR="00125594" w:rsidRDefault="00125594"/>
    <w:p w14:paraId="3056FFFA" w14:textId="77777777" w:rsidR="00125594" w:rsidRDefault="00A0357C">
      <w:pPr>
        <w:pStyle w:val="Heading2"/>
      </w:pPr>
      <w:bookmarkStart w:id="2" w:name="_1fob9te" w:colFirst="0" w:colLast="0"/>
      <w:bookmarkEnd w:id="2"/>
      <w:r>
        <w:t>Scope</w:t>
      </w:r>
    </w:p>
    <w:p w14:paraId="14A6ED4B" w14:textId="77777777" w:rsidR="00125594" w:rsidRDefault="00A0357C">
      <w:r>
        <w:t>This document applies to all staff that create, deploy, or support custom software at Green Pace.</w:t>
      </w:r>
    </w:p>
    <w:p w14:paraId="62EA170F" w14:textId="77777777" w:rsidR="00125594" w:rsidRDefault="00125594"/>
    <w:p w14:paraId="498378DC" w14:textId="77777777" w:rsidR="00125594" w:rsidRDefault="00A0357C">
      <w:pPr>
        <w:pStyle w:val="Heading2"/>
      </w:pPr>
      <w:bookmarkStart w:id="3" w:name="_3znysh7" w:colFirst="0" w:colLast="0"/>
      <w:bookmarkEnd w:id="3"/>
      <w:r>
        <w:t xml:space="preserve">Module Three Milestone </w:t>
      </w:r>
    </w:p>
    <w:p w14:paraId="53C064AA" w14:textId="77777777" w:rsidR="00125594" w:rsidRDefault="00A0357C">
      <w:pPr>
        <w:pStyle w:val="Heading3"/>
      </w:pPr>
      <w:bookmarkStart w:id="4" w:name="_2et92p0" w:colFirst="0" w:colLast="0"/>
      <w:bookmarkEnd w:id="4"/>
      <w:r>
        <w:t>Ten Core Security Principles</w:t>
      </w:r>
    </w:p>
    <w:tbl>
      <w:tblPr>
        <w:tblStyle w:val="a"/>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8238"/>
      </w:tblGrid>
      <w:tr w:rsidR="00125594" w14:paraId="3B03569F" w14:textId="77777777">
        <w:trPr>
          <w:tblHeader/>
        </w:trPr>
        <w:tc>
          <w:tcPr>
            <w:tcW w:w="2542" w:type="dxa"/>
            <w:shd w:val="clear" w:color="auto" w:fill="auto"/>
            <w:tcMar>
              <w:top w:w="100" w:type="dxa"/>
              <w:left w:w="100" w:type="dxa"/>
              <w:bottom w:w="100" w:type="dxa"/>
              <w:right w:w="100" w:type="dxa"/>
            </w:tcMar>
          </w:tcPr>
          <w:p w14:paraId="16E2B84F" w14:textId="77777777" w:rsidR="00125594" w:rsidRDefault="00A0357C">
            <w:pPr>
              <w:pBdr>
                <w:top w:val="nil"/>
                <w:left w:val="nil"/>
                <w:bottom w:val="nil"/>
                <w:right w:val="nil"/>
                <w:between w:val="nil"/>
              </w:pBdr>
              <w:jc w:val="center"/>
              <w:rPr>
                <w:b/>
              </w:rPr>
            </w:pPr>
            <w:r>
              <w:rPr>
                <w:b/>
              </w:rPr>
              <w:t>Principles</w:t>
            </w:r>
          </w:p>
        </w:tc>
        <w:tc>
          <w:tcPr>
            <w:tcW w:w="8238" w:type="dxa"/>
            <w:shd w:val="clear" w:color="auto" w:fill="auto"/>
            <w:tcMar>
              <w:top w:w="100" w:type="dxa"/>
              <w:left w:w="100" w:type="dxa"/>
              <w:bottom w:w="100" w:type="dxa"/>
              <w:right w:w="100" w:type="dxa"/>
            </w:tcMar>
          </w:tcPr>
          <w:p w14:paraId="12C56D6B" w14:textId="77777777" w:rsidR="00125594" w:rsidRDefault="00A0357C">
            <w:pPr>
              <w:jc w:val="center"/>
            </w:pPr>
            <w:r>
              <w:t>Write a short paragraph explaining each of the 10 principles of security.</w:t>
            </w:r>
          </w:p>
        </w:tc>
      </w:tr>
      <w:tr w:rsidR="00011825" w14:paraId="5457C1C9" w14:textId="77777777">
        <w:tc>
          <w:tcPr>
            <w:tcW w:w="2542" w:type="dxa"/>
            <w:shd w:val="clear" w:color="auto" w:fill="auto"/>
            <w:tcMar>
              <w:top w:w="100" w:type="dxa"/>
              <w:left w:w="100" w:type="dxa"/>
              <w:bottom w:w="100" w:type="dxa"/>
              <w:right w:w="100" w:type="dxa"/>
            </w:tcMar>
          </w:tcPr>
          <w:p w14:paraId="0A1EE6CF" w14:textId="77777777" w:rsidR="00011825" w:rsidRDefault="00011825" w:rsidP="00011825">
            <w:pPr>
              <w:numPr>
                <w:ilvl w:val="0"/>
                <w:numId w:val="2"/>
              </w:numPr>
              <w:pBdr>
                <w:top w:val="nil"/>
                <w:left w:val="nil"/>
                <w:bottom w:val="nil"/>
                <w:right w:val="nil"/>
                <w:between w:val="nil"/>
              </w:pBdr>
              <w:ind w:left="342"/>
              <w:rPr>
                <w:color w:val="000000"/>
                <w:sz w:val="24"/>
                <w:szCs w:val="24"/>
              </w:rPr>
            </w:pPr>
            <w:r>
              <w:rPr>
                <w:color w:val="000000"/>
                <w:sz w:val="24"/>
                <w:szCs w:val="24"/>
              </w:rPr>
              <w:t>Validate</w:t>
            </w:r>
            <w:r>
              <w:rPr>
                <w:b/>
                <w:color w:val="000000"/>
                <w:sz w:val="24"/>
                <w:szCs w:val="24"/>
              </w:rPr>
              <w:t xml:space="preserve"> </w:t>
            </w:r>
            <w:r>
              <w:rPr>
                <w:color w:val="000000"/>
                <w:sz w:val="24"/>
                <w:szCs w:val="24"/>
              </w:rPr>
              <w:t>Input Data</w:t>
            </w:r>
          </w:p>
        </w:tc>
        <w:tc>
          <w:tcPr>
            <w:tcW w:w="8238" w:type="dxa"/>
            <w:shd w:val="clear" w:color="auto" w:fill="auto"/>
            <w:tcMar>
              <w:top w:w="100" w:type="dxa"/>
              <w:left w:w="100" w:type="dxa"/>
              <w:bottom w:w="100" w:type="dxa"/>
              <w:right w:w="100" w:type="dxa"/>
            </w:tcMar>
          </w:tcPr>
          <w:p w14:paraId="5E894CE4" w14:textId="5B6A8787" w:rsidR="00011825" w:rsidRDefault="00011825" w:rsidP="00011825">
            <w:pPr>
              <w:pBdr>
                <w:top w:val="nil"/>
                <w:left w:val="nil"/>
                <w:bottom w:val="nil"/>
                <w:right w:val="nil"/>
                <w:between w:val="nil"/>
              </w:pBdr>
            </w:pPr>
            <w:r w:rsidRPr="003279F0">
              <w:t>Ensure all input is validated to prevent injection attacks, buffer overflows, and data corruption. By thoroughly checking data before processing, you reduce vulnerabilities.</w:t>
            </w:r>
          </w:p>
        </w:tc>
      </w:tr>
      <w:tr w:rsidR="00011825" w14:paraId="141C7091" w14:textId="77777777">
        <w:tc>
          <w:tcPr>
            <w:tcW w:w="2542" w:type="dxa"/>
            <w:shd w:val="clear" w:color="auto" w:fill="auto"/>
            <w:tcMar>
              <w:top w:w="100" w:type="dxa"/>
              <w:left w:w="100" w:type="dxa"/>
              <w:bottom w:w="100" w:type="dxa"/>
              <w:right w:w="100" w:type="dxa"/>
            </w:tcMar>
          </w:tcPr>
          <w:p w14:paraId="45B218A2" w14:textId="77777777" w:rsidR="00011825" w:rsidRDefault="00011825" w:rsidP="00011825">
            <w:pPr>
              <w:numPr>
                <w:ilvl w:val="0"/>
                <w:numId w:val="2"/>
              </w:numPr>
              <w:pBdr>
                <w:top w:val="nil"/>
                <w:left w:val="nil"/>
                <w:bottom w:val="nil"/>
                <w:right w:val="nil"/>
                <w:between w:val="nil"/>
              </w:pBdr>
              <w:ind w:left="342"/>
            </w:pPr>
            <w:r>
              <w:rPr>
                <w:color w:val="000000"/>
                <w:sz w:val="24"/>
                <w:szCs w:val="24"/>
              </w:rPr>
              <w:t>Heed Compiler Warnings</w:t>
            </w:r>
          </w:p>
        </w:tc>
        <w:tc>
          <w:tcPr>
            <w:tcW w:w="8238" w:type="dxa"/>
            <w:shd w:val="clear" w:color="auto" w:fill="auto"/>
            <w:tcMar>
              <w:top w:w="100" w:type="dxa"/>
              <w:left w:w="100" w:type="dxa"/>
              <w:bottom w:w="100" w:type="dxa"/>
              <w:right w:w="100" w:type="dxa"/>
            </w:tcMar>
          </w:tcPr>
          <w:p w14:paraId="5C67C5CF" w14:textId="49F1173E" w:rsidR="00011825" w:rsidRDefault="00011825" w:rsidP="00011825">
            <w:pPr>
              <w:pBdr>
                <w:top w:val="nil"/>
                <w:left w:val="nil"/>
                <w:bottom w:val="nil"/>
                <w:right w:val="nil"/>
                <w:between w:val="nil"/>
              </w:pBdr>
            </w:pPr>
            <w:r w:rsidRPr="003279F0">
              <w:t>Address compiler warnings to prevent potential runtime errors and undefined behavior. Ignoring these warnings can lead to exploitable bugs.</w:t>
            </w:r>
          </w:p>
        </w:tc>
      </w:tr>
      <w:tr w:rsidR="00011825" w14:paraId="59976D37" w14:textId="77777777">
        <w:tc>
          <w:tcPr>
            <w:tcW w:w="2542" w:type="dxa"/>
            <w:shd w:val="clear" w:color="auto" w:fill="auto"/>
            <w:tcMar>
              <w:top w:w="100" w:type="dxa"/>
              <w:left w:w="100" w:type="dxa"/>
              <w:bottom w:w="100" w:type="dxa"/>
              <w:right w:w="100" w:type="dxa"/>
            </w:tcMar>
          </w:tcPr>
          <w:p w14:paraId="22172067" w14:textId="77777777" w:rsidR="00011825" w:rsidRDefault="00011825" w:rsidP="00011825">
            <w:pPr>
              <w:numPr>
                <w:ilvl w:val="0"/>
                <w:numId w:val="2"/>
              </w:numPr>
              <w:pBdr>
                <w:top w:val="nil"/>
                <w:left w:val="nil"/>
                <w:bottom w:val="nil"/>
                <w:right w:val="nil"/>
                <w:between w:val="nil"/>
              </w:pBdr>
              <w:ind w:left="342"/>
            </w:pPr>
            <w:r>
              <w:rPr>
                <w:color w:val="000000"/>
                <w:sz w:val="24"/>
                <w:szCs w:val="24"/>
              </w:rPr>
              <w:t>Architect and Design for Security Policies</w:t>
            </w:r>
          </w:p>
        </w:tc>
        <w:tc>
          <w:tcPr>
            <w:tcW w:w="8238" w:type="dxa"/>
            <w:shd w:val="clear" w:color="auto" w:fill="auto"/>
            <w:tcMar>
              <w:top w:w="100" w:type="dxa"/>
              <w:left w:w="100" w:type="dxa"/>
              <w:bottom w:w="100" w:type="dxa"/>
              <w:right w:w="100" w:type="dxa"/>
            </w:tcMar>
          </w:tcPr>
          <w:p w14:paraId="6C42CBF5" w14:textId="2EA7177A" w:rsidR="00011825" w:rsidRDefault="00011825" w:rsidP="00011825">
            <w:pPr>
              <w:pBdr>
                <w:top w:val="nil"/>
                <w:left w:val="nil"/>
                <w:bottom w:val="nil"/>
                <w:right w:val="nil"/>
                <w:between w:val="nil"/>
              </w:pBdr>
            </w:pPr>
            <w:r w:rsidRPr="003279F0">
              <w:t>Incorporate security principles during the design phase to build robust systems. Secure design minimizes risks from evolving threats.</w:t>
            </w:r>
          </w:p>
        </w:tc>
      </w:tr>
      <w:tr w:rsidR="00011825" w14:paraId="36ABC432" w14:textId="77777777">
        <w:tc>
          <w:tcPr>
            <w:tcW w:w="2542" w:type="dxa"/>
            <w:shd w:val="clear" w:color="auto" w:fill="auto"/>
            <w:tcMar>
              <w:top w:w="100" w:type="dxa"/>
              <w:left w:w="100" w:type="dxa"/>
              <w:bottom w:w="100" w:type="dxa"/>
              <w:right w:w="100" w:type="dxa"/>
            </w:tcMar>
          </w:tcPr>
          <w:p w14:paraId="2145B086" w14:textId="77777777" w:rsidR="00011825" w:rsidRDefault="00011825" w:rsidP="00011825">
            <w:pPr>
              <w:numPr>
                <w:ilvl w:val="0"/>
                <w:numId w:val="2"/>
              </w:numPr>
              <w:pBdr>
                <w:top w:val="nil"/>
                <w:left w:val="nil"/>
                <w:bottom w:val="nil"/>
                <w:right w:val="nil"/>
                <w:between w:val="nil"/>
              </w:pBdr>
              <w:ind w:left="342"/>
            </w:pPr>
            <w:r>
              <w:rPr>
                <w:color w:val="000000"/>
                <w:sz w:val="24"/>
                <w:szCs w:val="24"/>
              </w:rPr>
              <w:t>Keep It Simple</w:t>
            </w:r>
          </w:p>
        </w:tc>
        <w:tc>
          <w:tcPr>
            <w:tcW w:w="8238" w:type="dxa"/>
            <w:shd w:val="clear" w:color="auto" w:fill="auto"/>
            <w:tcMar>
              <w:top w:w="100" w:type="dxa"/>
              <w:left w:w="100" w:type="dxa"/>
              <w:bottom w:w="100" w:type="dxa"/>
              <w:right w:w="100" w:type="dxa"/>
            </w:tcMar>
          </w:tcPr>
          <w:p w14:paraId="0991BA7B" w14:textId="33C85F67" w:rsidR="00011825" w:rsidRDefault="00011825" w:rsidP="00011825">
            <w:pPr>
              <w:pBdr>
                <w:top w:val="nil"/>
                <w:left w:val="nil"/>
                <w:bottom w:val="nil"/>
                <w:right w:val="nil"/>
                <w:between w:val="nil"/>
              </w:pBdr>
            </w:pPr>
            <w:r w:rsidRPr="003279F0">
              <w:t>Simplify code and architectures to make them easier to audit and less prone to bugs. Complexity increases the likelihood of vulnerabilities.</w:t>
            </w:r>
          </w:p>
        </w:tc>
      </w:tr>
      <w:tr w:rsidR="00011825" w14:paraId="37DDD3DE" w14:textId="77777777">
        <w:tc>
          <w:tcPr>
            <w:tcW w:w="2542" w:type="dxa"/>
            <w:shd w:val="clear" w:color="auto" w:fill="auto"/>
            <w:tcMar>
              <w:top w:w="100" w:type="dxa"/>
              <w:left w:w="100" w:type="dxa"/>
              <w:bottom w:w="100" w:type="dxa"/>
              <w:right w:w="100" w:type="dxa"/>
            </w:tcMar>
          </w:tcPr>
          <w:p w14:paraId="76927EE3" w14:textId="77777777" w:rsidR="00011825" w:rsidRDefault="00011825" w:rsidP="00011825">
            <w:pPr>
              <w:numPr>
                <w:ilvl w:val="0"/>
                <w:numId w:val="2"/>
              </w:numPr>
              <w:pBdr>
                <w:top w:val="nil"/>
                <w:left w:val="nil"/>
                <w:bottom w:val="nil"/>
                <w:right w:val="nil"/>
                <w:between w:val="nil"/>
              </w:pBdr>
              <w:ind w:left="342"/>
            </w:pPr>
            <w:r>
              <w:rPr>
                <w:color w:val="000000"/>
                <w:sz w:val="24"/>
                <w:szCs w:val="24"/>
              </w:rPr>
              <w:t>Default Deny</w:t>
            </w:r>
          </w:p>
        </w:tc>
        <w:tc>
          <w:tcPr>
            <w:tcW w:w="8238" w:type="dxa"/>
            <w:shd w:val="clear" w:color="auto" w:fill="auto"/>
            <w:tcMar>
              <w:top w:w="100" w:type="dxa"/>
              <w:left w:w="100" w:type="dxa"/>
              <w:bottom w:w="100" w:type="dxa"/>
              <w:right w:w="100" w:type="dxa"/>
            </w:tcMar>
          </w:tcPr>
          <w:p w14:paraId="6D1ACAAA" w14:textId="3D95FF97" w:rsidR="00011825" w:rsidRDefault="00011825" w:rsidP="00011825">
            <w:pPr>
              <w:pBdr>
                <w:top w:val="nil"/>
                <w:left w:val="nil"/>
                <w:bottom w:val="nil"/>
                <w:right w:val="nil"/>
                <w:between w:val="nil"/>
              </w:pBdr>
            </w:pPr>
            <w:r w:rsidRPr="003279F0">
              <w:t>Set default permissions to deny access. Only grant access explicitly as needed to minimize the attack surface.</w:t>
            </w:r>
          </w:p>
        </w:tc>
      </w:tr>
      <w:tr w:rsidR="00011825" w14:paraId="1F314B66" w14:textId="77777777">
        <w:tc>
          <w:tcPr>
            <w:tcW w:w="2542" w:type="dxa"/>
            <w:shd w:val="clear" w:color="auto" w:fill="auto"/>
            <w:tcMar>
              <w:top w:w="100" w:type="dxa"/>
              <w:left w:w="100" w:type="dxa"/>
              <w:bottom w:w="100" w:type="dxa"/>
              <w:right w:w="100" w:type="dxa"/>
            </w:tcMar>
          </w:tcPr>
          <w:p w14:paraId="5415CC15" w14:textId="77777777" w:rsidR="00011825" w:rsidRDefault="00011825" w:rsidP="00011825">
            <w:pPr>
              <w:numPr>
                <w:ilvl w:val="0"/>
                <w:numId w:val="2"/>
              </w:numPr>
              <w:pBdr>
                <w:top w:val="nil"/>
                <w:left w:val="nil"/>
                <w:bottom w:val="nil"/>
                <w:right w:val="nil"/>
                <w:between w:val="nil"/>
              </w:pBdr>
              <w:ind w:left="342"/>
            </w:pPr>
            <w:r>
              <w:rPr>
                <w:color w:val="000000"/>
                <w:sz w:val="24"/>
                <w:szCs w:val="24"/>
              </w:rPr>
              <w:t>Adhere to the Principle of Least Privilege</w:t>
            </w:r>
          </w:p>
        </w:tc>
        <w:tc>
          <w:tcPr>
            <w:tcW w:w="8238" w:type="dxa"/>
            <w:shd w:val="clear" w:color="auto" w:fill="auto"/>
            <w:tcMar>
              <w:top w:w="100" w:type="dxa"/>
              <w:left w:w="100" w:type="dxa"/>
              <w:bottom w:w="100" w:type="dxa"/>
              <w:right w:w="100" w:type="dxa"/>
            </w:tcMar>
          </w:tcPr>
          <w:p w14:paraId="634312B3" w14:textId="274C26B9" w:rsidR="00011825" w:rsidRDefault="00011825" w:rsidP="00011825">
            <w:pPr>
              <w:pBdr>
                <w:top w:val="nil"/>
                <w:left w:val="nil"/>
                <w:bottom w:val="nil"/>
                <w:right w:val="nil"/>
                <w:between w:val="nil"/>
              </w:pBdr>
            </w:pPr>
            <w:r w:rsidRPr="003279F0">
              <w:t>Grant users and systems the minimum permissions required to perform their tasks. This reduces the potential for misuse or exploitation.</w:t>
            </w:r>
          </w:p>
        </w:tc>
      </w:tr>
      <w:tr w:rsidR="00011825" w14:paraId="0DA8957F" w14:textId="77777777">
        <w:tc>
          <w:tcPr>
            <w:tcW w:w="2542" w:type="dxa"/>
            <w:shd w:val="clear" w:color="auto" w:fill="auto"/>
            <w:tcMar>
              <w:top w:w="100" w:type="dxa"/>
              <w:left w:w="100" w:type="dxa"/>
              <w:bottom w:w="100" w:type="dxa"/>
              <w:right w:w="100" w:type="dxa"/>
            </w:tcMar>
          </w:tcPr>
          <w:p w14:paraId="412650E3" w14:textId="77777777" w:rsidR="00011825" w:rsidRDefault="00011825" w:rsidP="00011825">
            <w:pPr>
              <w:numPr>
                <w:ilvl w:val="0"/>
                <w:numId w:val="2"/>
              </w:numPr>
              <w:pBdr>
                <w:top w:val="nil"/>
                <w:left w:val="nil"/>
                <w:bottom w:val="nil"/>
                <w:right w:val="nil"/>
                <w:between w:val="nil"/>
              </w:pBdr>
              <w:ind w:left="342"/>
            </w:pPr>
            <w:r>
              <w:rPr>
                <w:color w:val="000000"/>
                <w:sz w:val="24"/>
                <w:szCs w:val="24"/>
              </w:rPr>
              <w:t>Sanitize Data Sent to Other Systems</w:t>
            </w:r>
          </w:p>
        </w:tc>
        <w:tc>
          <w:tcPr>
            <w:tcW w:w="8238" w:type="dxa"/>
            <w:shd w:val="clear" w:color="auto" w:fill="auto"/>
            <w:tcMar>
              <w:top w:w="100" w:type="dxa"/>
              <w:left w:w="100" w:type="dxa"/>
              <w:bottom w:w="100" w:type="dxa"/>
              <w:right w:w="100" w:type="dxa"/>
            </w:tcMar>
          </w:tcPr>
          <w:p w14:paraId="75F9DD38" w14:textId="0493C9A0" w:rsidR="00011825" w:rsidRDefault="00011825" w:rsidP="00011825">
            <w:pPr>
              <w:pBdr>
                <w:top w:val="nil"/>
                <w:left w:val="nil"/>
                <w:bottom w:val="nil"/>
                <w:right w:val="nil"/>
                <w:between w:val="nil"/>
              </w:pBdr>
            </w:pPr>
            <w:r w:rsidRPr="003279F0">
              <w:t>Cleanse data before transferring it to external systems to avoid spreading vulnerabilities or enabling exploitation.</w:t>
            </w:r>
          </w:p>
        </w:tc>
      </w:tr>
      <w:tr w:rsidR="00011825" w14:paraId="364E4207" w14:textId="77777777">
        <w:tc>
          <w:tcPr>
            <w:tcW w:w="2542" w:type="dxa"/>
            <w:shd w:val="clear" w:color="auto" w:fill="auto"/>
            <w:tcMar>
              <w:top w:w="100" w:type="dxa"/>
              <w:left w:w="100" w:type="dxa"/>
              <w:bottom w:w="100" w:type="dxa"/>
              <w:right w:w="100" w:type="dxa"/>
            </w:tcMar>
          </w:tcPr>
          <w:p w14:paraId="177BEF33" w14:textId="77777777" w:rsidR="00011825" w:rsidRDefault="00011825" w:rsidP="00011825">
            <w:pPr>
              <w:numPr>
                <w:ilvl w:val="0"/>
                <w:numId w:val="2"/>
              </w:numPr>
              <w:pBdr>
                <w:top w:val="nil"/>
                <w:left w:val="nil"/>
                <w:bottom w:val="nil"/>
                <w:right w:val="nil"/>
                <w:between w:val="nil"/>
              </w:pBdr>
              <w:ind w:left="342"/>
            </w:pPr>
            <w:r>
              <w:rPr>
                <w:color w:val="000000"/>
                <w:sz w:val="24"/>
                <w:szCs w:val="24"/>
              </w:rPr>
              <w:t xml:space="preserve">Practice Defense in Depth </w:t>
            </w:r>
          </w:p>
        </w:tc>
        <w:tc>
          <w:tcPr>
            <w:tcW w:w="8238" w:type="dxa"/>
            <w:shd w:val="clear" w:color="auto" w:fill="auto"/>
            <w:tcMar>
              <w:top w:w="100" w:type="dxa"/>
              <w:left w:w="100" w:type="dxa"/>
              <w:bottom w:w="100" w:type="dxa"/>
              <w:right w:w="100" w:type="dxa"/>
            </w:tcMar>
          </w:tcPr>
          <w:p w14:paraId="089424A3" w14:textId="2FA3FCB6" w:rsidR="00011825" w:rsidRDefault="00011825" w:rsidP="00011825">
            <w:pPr>
              <w:pBdr>
                <w:top w:val="nil"/>
                <w:left w:val="nil"/>
                <w:bottom w:val="nil"/>
                <w:right w:val="nil"/>
                <w:between w:val="nil"/>
              </w:pBdr>
            </w:pPr>
            <w:r w:rsidRPr="003279F0">
              <w:t>Implement multiple layers of security to protect systems even if one layer fails. This approach mitigates the impact of individual breaches.</w:t>
            </w:r>
            <w:r>
              <w:t xml:space="preserve"> </w:t>
            </w:r>
            <w:r w:rsidRPr="00E25091">
              <w:t>Test early and test often, define a process, and communicate rules and requirements.</w:t>
            </w:r>
          </w:p>
        </w:tc>
      </w:tr>
      <w:tr w:rsidR="00011825" w14:paraId="03D14F3B" w14:textId="77777777">
        <w:tc>
          <w:tcPr>
            <w:tcW w:w="2542" w:type="dxa"/>
            <w:shd w:val="clear" w:color="auto" w:fill="auto"/>
            <w:tcMar>
              <w:top w:w="100" w:type="dxa"/>
              <w:left w:w="100" w:type="dxa"/>
              <w:bottom w:w="100" w:type="dxa"/>
              <w:right w:w="100" w:type="dxa"/>
            </w:tcMar>
          </w:tcPr>
          <w:p w14:paraId="7347E4F3" w14:textId="77777777" w:rsidR="00011825" w:rsidRDefault="00011825" w:rsidP="00011825">
            <w:pPr>
              <w:numPr>
                <w:ilvl w:val="0"/>
                <w:numId w:val="2"/>
              </w:numPr>
              <w:pBdr>
                <w:top w:val="nil"/>
                <w:left w:val="nil"/>
                <w:bottom w:val="nil"/>
                <w:right w:val="nil"/>
                <w:between w:val="nil"/>
              </w:pBdr>
              <w:ind w:left="342"/>
            </w:pPr>
            <w:r>
              <w:rPr>
                <w:color w:val="000000"/>
                <w:sz w:val="24"/>
                <w:szCs w:val="24"/>
              </w:rPr>
              <w:lastRenderedPageBreak/>
              <w:t>Use Effective Quality Assurance Techniques</w:t>
            </w:r>
          </w:p>
        </w:tc>
        <w:tc>
          <w:tcPr>
            <w:tcW w:w="8238" w:type="dxa"/>
            <w:shd w:val="clear" w:color="auto" w:fill="auto"/>
            <w:tcMar>
              <w:top w:w="100" w:type="dxa"/>
              <w:left w:w="100" w:type="dxa"/>
              <w:bottom w:w="100" w:type="dxa"/>
              <w:right w:w="100" w:type="dxa"/>
            </w:tcMar>
          </w:tcPr>
          <w:p w14:paraId="28273963" w14:textId="49CC5653" w:rsidR="00011825" w:rsidRDefault="00011825" w:rsidP="00011825">
            <w:pPr>
              <w:pBdr>
                <w:top w:val="nil"/>
                <w:left w:val="nil"/>
                <w:bottom w:val="nil"/>
                <w:right w:val="nil"/>
                <w:between w:val="nil"/>
              </w:pBdr>
            </w:pPr>
            <w:r w:rsidRPr="003279F0">
              <w:t>Regularly test and review code for security vulnerabilities using automated tools and manual audits to ensure adherence to standards.</w:t>
            </w:r>
          </w:p>
        </w:tc>
      </w:tr>
      <w:tr w:rsidR="00011825" w14:paraId="07F4E93B" w14:textId="77777777">
        <w:tc>
          <w:tcPr>
            <w:tcW w:w="2542" w:type="dxa"/>
            <w:shd w:val="clear" w:color="auto" w:fill="auto"/>
            <w:tcMar>
              <w:top w:w="100" w:type="dxa"/>
              <w:left w:w="100" w:type="dxa"/>
              <w:bottom w:w="100" w:type="dxa"/>
              <w:right w:w="100" w:type="dxa"/>
            </w:tcMar>
          </w:tcPr>
          <w:p w14:paraId="0FD929C2" w14:textId="77777777" w:rsidR="00011825" w:rsidRDefault="00011825" w:rsidP="00011825">
            <w:pPr>
              <w:numPr>
                <w:ilvl w:val="0"/>
                <w:numId w:val="2"/>
              </w:numPr>
              <w:pBdr>
                <w:top w:val="nil"/>
                <w:left w:val="nil"/>
                <w:bottom w:val="nil"/>
                <w:right w:val="nil"/>
                <w:between w:val="nil"/>
              </w:pBdr>
              <w:ind w:left="342"/>
            </w:pPr>
            <w:r>
              <w:rPr>
                <w:color w:val="000000"/>
                <w:sz w:val="24"/>
                <w:szCs w:val="24"/>
              </w:rPr>
              <w:t>Adopt a Secure Coding Standard</w:t>
            </w:r>
          </w:p>
        </w:tc>
        <w:tc>
          <w:tcPr>
            <w:tcW w:w="8238" w:type="dxa"/>
            <w:shd w:val="clear" w:color="auto" w:fill="auto"/>
            <w:tcMar>
              <w:top w:w="100" w:type="dxa"/>
              <w:left w:w="100" w:type="dxa"/>
              <w:bottom w:w="100" w:type="dxa"/>
              <w:right w:w="100" w:type="dxa"/>
            </w:tcMar>
          </w:tcPr>
          <w:p w14:paraId="1923A81C" w14:textId="01AF5E5D" w:rsidR="00011825" w:rsidRDefault="00011825" w:rsidP="00011825">
            <w:pPr>
              <w:pBdr>
                <w:top w:val="nil"/>
                <w:left w:val="nil"/>
                <w:bottom w:val="nil"/>
                <w:right w:val="nil"/>
                <w:between w:val="nil"/>
              </w:pBdr>
            </w:pPr>
            <w:r w:rsidRPr="003279F0">
              <w:t>Follow established secure coding practices, such as the SEI CERT C++ Coding Standard, to minimize risks and ensure consistent implementation of security principles.</w:t>
            </w:r>
          </w:p>
        </w:tc>
      </w:tr>
    </w:tbl>
    <w:p w14:paraId="59A4329B" w14:textId="77777777" w:rsidR="00125594" w:rsidRDefault="00125594">
      <w:bookmarkStart w:id="5" w:name="_tyjcwt" w:colFirst="0" w:colLast="0"/>
      <w:bookmarkEnd w:id="5"/>
    </w:p>
    <w:p w14:paraId="0B364AAA" w14:textId="77777777" w:rsidR="00125594" w:rsidRDefault="00A0357C">
      <w:pPr>
        <w:pStyle w:val="Heading3"/>
      </w:pPr>
      <w:bookmarkStart w:id="6" w:name="_3dy6vkm" w:colFirst="0" w:colLast="0"/>
      <w:bookmarkEnd w:id="6"/>
      <w:r>
        <w:t>C/C++ Ten Coding Standards</w:t>
      </w:r>
    </w:p>
    <w:p w14:paraId="3CDB13E1" w14:textId="77777777" w:rsidR="00125594" w:rsidRDefault="00A0357C">
      <w:pPr>
        <w:rPr>
          <w:b/>
          <w:sz w:val="27"/>
          <w:szCs w:val="27"/>
        </w:rPr>
      </w:pPr>
      <w:r>
        <w:t>Complete the coding standards portion of the template according to the Module Three milestone requirements. In Project One, follow the instructions to add a layer of security to the existing coding standards. Please start each standard on a new page, as they may take up more than one page. The first seven coding standards are labeled by category. The last three are blank so you may choose three additional standards. Be sure to label them by category and give them a sequential number for that category. Add compliant and noncompliant sections as needed to each coding standard.</w:t>
      </w:r>
      <w:r>
        <w:br w:type="page"/>
      </w:r>
    </w:p>
    <w:p w14:paraId="3B967A73" w14:textId="77777777" w:rsidR="00125594" w:rsidRDefault="00A0357C">
      <w:pPr>
        <w:pStyle w:val="Heading4"/>
      </w:pPr>
      <w:bookmarkStart w:id="7" w:name="_1t3h5sf" w:colFirst="0" w:colLast="0"/>
      <w:bookmarkEnd w:id="7"/>
      <w:r>
        <w:lastRenderedPageBreak/>
        <w:t>Coding Standard 1</w:t>
      </w:r>
    </w:p>
    <w:p w14:paraId="16E47435" w14:textId="77777777" w:rsidR="00125594" w:rsidRDefault="00125594"/>
    <w:tbl>
      <w:tblPr>
        <w:tblStyle w:val="a0"/>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011825" w14:paraId="22CACEAF" w14:textId="77777777">
        <w:trPr>
          <w:trHeight w:val="42"/>
          <w:tblHeader/>
        </w:trPr>
        <w:tc>
          <w:tcPr>
            <w:tcW w:w="1807" w:type="dxa"/>
            <w:shd w:val="clear" w:color="auto" w:fill="D9D9D9"/>
            <w:tcMar>
              <w:top w:w="100" w:type="dxa"/>
              <w:left w:w="100" w:type="dxa"/>
              <w:bottom w:w="100" w:type="dxa"/>
              <w:right w:w="100" w:type="dxa"/>
            </w:tcMar>
            <w:vAlign w:val="center"/>
          </w:tcPr>
          <w:p w14:paraId="554AD458" w14:textId="77777777" w:rsidR="00011825" w:rsidRDefault="00011825" w:rsidP="00011825">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32C10B90" w14:textId="77777777" w:rsidR="00011825" w:rsidRDefault="00011825" w:rsidP="00011825">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32E553C1" w14:textId="4D47A2F4" w:rsidR="00011825" w:rsidRDefault="00011825" w:rsidP="00011825">
            <w:pPr>
              <w:jc w:val="center"/>
              <w:rPr>
                <w:b/>
                <w:sz w:val="24"/>
                <w:szCs w:val="24"/>
              </w:rPr>
            </w:pPr>
            <w:r w:rsidRPr="00011825">
              <w:rPr>
                <w:b/>
                <w:sz w:val="24"/>
                <w:szCs w:val="24"/>
              </w:rPr>
              <w:t>Obey the one-definition rule</w:t>
            </w:r>
          </w:p>
        </w:tc>
      </w:tr>
      <w:tr w:rsidR="00011825" w14:paraId="30020CD4" w14:textId="77777777">
        <w:trPr>
          <w:trHeight w:val="321"/>
        </w:trPr>
        <w:tc>
          <w:tcPr>
            <w:tcW w:w="1807" w:type="dxa"/>
            <w:shd w:val="clear" w:color="auto" w:fill="F3F3F3"/>
            <w:tcMar>
              <w:top w:w="100" w:type="dxa"/>
              <w:left w:w="100" w:type="dxa"/>
              <w:bottom w:w="100" w:type="dxa"/>
              <w:right w:w="100" w:type="dxa"/>
            </w:tcMar>
          </w:tcPr>
          <w:p w14:paraId="5967D28F" w14:textId="77777777" w:rsidR="00011825" w:rsidRDefault="00011825" w:rsidP="00011825">
            <w:pPr>
              <w:jc w:val="center"/>
              <w:rPr>
                <w:b/>
              </w:rPr>
            </w:pPr>
            <w:r>
              <w:rPr>
                <w:b/>
              </w:rPr>
              <w:t>Data Type</w:t>
            </w:r>
          </w:p>
        </w:tc>
        <w:tc>
          <w:tcPr>
            <w:tcW w:w="1341" w:type="dxa"/>
            <w:tcMar>
              <w:top w:w="100" w:type="dxa"/>
              <w:left w:w="100" w:type="dxa"/>
              <w:bottom w:w="100" w:type="dxa"/>
              <w:right w:w="100" w:type="dxa"/>
            </w:tcMar>
          </w:tcPr>
          <w:p w14:paraId="7F05A09F" w14:textId="496006C9" w:rsidR="00011825" w:rsidRDefault="0080345F" w:rsidP="00011825">
            <w:pPr>
              <w:jc w:val="center"/>
            </w:pPr>
            <w:r w:rsidRPr="0080345F">
              <w:t>[STD-001-CPP]</w:t>
            </w:r>
          </w:p>
        </w:tc>
        <w:tc>
          <w:tcPr>
            <w:tcW w:w="7632" w:type="dxa"/>
            <w:tcMar>
              <w:top w:w="100" w:type="dxa"/>
              <w:left w:w="100" w:type="dxa"/>
              <w:bottom w:w="100" w:type="dxa"/>
              <w:right w:w="100" w:type="dxa"/>
            </w:tcMar>
          </w:tcPr>
          <w:p w14:paraId="15EFEA73" w14:textId="45EC83DE" w:rsidR="00011825" w:rsidRDefault="00CB52F8" w:rsidP="00011825">
            <w:r w:rsidRPr="00CB52F8">
              <w:t>Obey the one-definition rule</w:t>
            </w:r>
          </w:p>
        </w:tc>
      </w:tr>
    </w:tbl>
    <w:p w14:paraId="59B2ECB1" w14:textId="77777777" w:rsidR="00125594" w:rsidRDefault="00125594">
      <w:pPr>
        <w:rPr>
          <w:b/>
        </w:rPr>
      </w:pPr>
    </w:p>
    <w:tbl>
      <w:tblPr>
        <w:tblStyle w:val="a1"/>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6CF8047C"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402F2DAC" w14:textId="77777777" w:rsidR="00125594" w:rsidRDefault="00A0357C">
            <w:r>
              <w:rPr>
                <w:b/>
                <w:sz w:val="24"/>
                <w:szCs w:val="24"/>
              </w:rPr>
              <w:t>Noncompliant Code</w:t>
            </w:r>
          </w:p>
        </w:tc>
      </w:tr>
      <w:tr w:rsidR="00125594" w14:paraId="4A8237D3"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78A291E3" w14:textId="77777777" w:rsidR="00FE5D7A" w:rsidRDefault="00FE5D7A" w:rsidP="00FE5D7A">
            <w:r>
              <w:t>Two different translation units define a class of the same name with differing definitions.</w:t>
            </w:r>
          </w:p>
          <w:p w14:paraId="01D1038F" w14:textId="078323EC" w:rsidR="00125594" w:rsidRDefault="00125594"/>
        </w:tc>
      </w:tr>
      <w:tr w:rsidR="00125594" w14:paraId="41DB1B55" w14:textId="77777777">
        <w:trPr>
          <w:trHeight w:val="460"/>
        </w:trPr>
        <w:tc>
          <w:tcPr>
            <w:tcW w:w="10800" w:type="dxa"/>
            <w:tcMar>
              <w:top w:w="100" w:type="dxa"/>
              <w:left w:w="100" w:type="dxa"/>
              <w:bottom w:w="100" w:type="dxa"/>
              <w:right w:w="100" w:type="dxa"/>
            </w:tcMar>
          </w:tcPr>
          <w:p w14:paraId="6E34A648" w14:textId="77777777" w:rsidR="00011825" w:rsidRPr="00011825" w:rsidRDefault="00011825" w:rsidP="00011825">
            <w:pPr>
              <w:rPr>
                <w:rFonts w:ascii="Courier New" w:hAnsi="Courier New" w:cs="Courier New"/>
                <w:sz w:val="24"/>
                <w:szCs w:val="24"/>
              </w:rPr>
            </w:pPr>
            <w:r w:rsidRPr="00011825">
              <w:rPr>
                <w:rFonts w:ascii="Courier New" w:hAnsi="Courier New" w:cs="Courier New"/>
                <w:sz w:val="24"/>
                <w:szCs w:val="24"/>
              </w:rPr>
              <w:t>// a.cpp</w:t>
            </w:r>
          </w:p>
          <w:p w14:paraId="74DC1881" w14:textId="77777777" w:rsidR="00011825" w:rsidRPr="00011825" w:rsidRDefault="00011825" w:rsidP="00011825">
            <w:pPr>
              <w:rPr>
                <w:rFonts w:ascii="Courier New" w:hAnsi="Courier New" w:cs="Courier New"/>
                <w:sz w:val="24"/>
                <w:szCs w:val="24"/>
              </w:rPr>
            </w:pPr>
            <w:r w:rsidRPr="00011825">
              <w:rPr>
                <w:rFonts w:ascii="Courier New" w:hAnsi="Courier New" w:cs="Courier New"/>
                <w:sz w:val="24"/>
                <w:szCs w:val="24"/>
              </w:rPr>
              <w:t>struct S {</w:t>
            </w:r>
          </w:p>
          <w:p w14:paraId="3AA512E9" w14:textId="77777777" w:rsidR="00011825" w:rsidRPr="00011825" w:rsidRDefault="00011825" w:rsidP="00011825">
            <w:pPr>
              <w:rPr>
                <w:rFonts w:ascii="Courier New" w:hAnsi="Courier New" w:cs="Courier New"/>
                <w:sz w:val="24"/>
                <w:szCs w:val="24"/>
              </w:rPr>
            </w:pPr>
            <w:r w:rsidRPr="00011825">
              <w:rPr>
                <w:rFonts w:ascii="Courier New" w:hAnsi="Courier New" w:cs="Courier New"/>
                <w:sz w:val="24"/>
                <w:szCs w:val="24"/>
              </w:rPr>
              <w:t xml:space="preserve">  int a;</w:t>
            </w:r>
          </w:p>
          <w:p w14:paraId="69D34CD5" w14:textId="77777777" w:rsidR="00011825" w:rsidRPr="00011825" w:rsidRDefault="00011825" w:rsidP="00011825">
            <w:pPr>
              <w:rPr>
                <w:rFonts w:ascii="Courier New" w:hAnsi="Courier New" w:cs="Courier New"/>
                <w:sz w:val="24"/>
                <w:szCs w:val="24"/>
              </w:rPr>
            </w:pPr>
            <w:r w:rsidRPr="00011825">
              <w:rPr>
                <w:rFonts w:ascii="Courier New" w:hAnsi="Courier New" w:cs="Courier New"/>
                <w:sz w:val="24"/>
                <w:szCs w:val="24"/>
              </w:rPr>
              <w:t>};</w:t>
            </w:r>
          </w:p>
          <w:p w14:paraId="6A377F90" w14:textId="77777777" w:rsidR="00011825" w:rsidRPr="00011825" w:rsidRDefault="00011825" w:rsidP="00011825">
            <w:pPr>
              <w:rPr>
                <w:rFonts w:ascii="Courier New" w:hAnsi="Courier New" w:cs="Courier New"/>
                <w:sz w:val="24"/>
                <w:szCs w:val="24"/>
              </w:rPr>
            </w:pPr>
            <w:r w:rsidRPr="00011825">
              <w:rPr>
                <w:rFonts w:ascii="Courier New" w:hAnsi="Courier New" w:cs="Courier New"/>
                <w:sz w:val="24"/>
                <w:szCs w:val="24"/>
              </w:rPr>
              <w:t xml:space="preserve">  </w:t>
            </w:r>
          </w:p>
          <w:p w14:paraId="6E259EA3" w14:textId="77777777" w:rsidR="00011825" w:rsidRPr="00011825" w:rsidRDefault="00011825" w:rsidP="00011825">
            <w:pPr>
              <w:rPr>
                <w:rFonts w:ascii="Courier New" w:hAnsi="Courier New" w:cs="Courier New"/>
                <w:sz w:val="24"/>
                <w:szCs w:val="24"/>
              </w:rPr>
            </w:pPr>
            <w:r w:rsidRPr="00011825">
              <w:rPr>
                <w:rFonts w:ascii="Courier New" w:hAnsi="Courier New" w:cs="Courier New"/>
                <w:sz w:val="24"/>
                <w:szCs w:val="24"/>
              </w:rPr>
              <w:t>// b.cpp</w:t>
            </w:r>
          </w:p>
          <w:p w14:paraId="3443BF90" w14:textId="77777777" w:rsidR="00011825" w:rsidRPr="00011825" w:rsidRDefault="00011825" w:rsidP="00011825">
            <w:pPr>
              <w:rPr>
                <w:rFonts w:ascii="Courier New" w:hAnsi="Courier New" w:cs="Courier New"/>
                <w:sz w:val="24"/>
                <w:szCs w:val="24"/>
              </w:rPr>
            </w:pPr>
            <w:r w:rsidRPr="00011825">
              <w:rPr>
                <w:rFonts w:ascii="Courier New" w:hAnsi="Courier New" w:cs="Courier New"/>
                <w:sz w:val="24"/>
                <w:szCs w:val="24"/>
              </w:rPr>
              <w:t>class S {</w:t>
            </w:r>
          </w:p>
          <w:p w14:paraId="2618C3F7" w14:textId="77777777" w:rsidR="00011825" w:rsidRPr="00011825" w:rsidRDefault="00011825" w:rsidP="00011825">
            <w:pPr>
              <w:rPr>
                <w:rFonts w:ascii="Courier New" w:hAnsi="Courier New" w:cs="Courier New"/>
                <w:sz w:val="24"/>
                <w:szCs w:val="24"/>
              </w:rPr>
            </w:pPr>
            <w:r w:rsidRPr="00011825">
              <w:rPr>
                <w:rFonts w:ascii="Courier New" w:hAnsi="Courier New" w:cs="Courier New"/>
                <w:sz w:val="24"/>
                <w:szCs w:val="24"/>
              </w:rPr>
              <w:t>public:</w:t>
            </w:r>
          </w:p>
          <w:p w14:paraId="1F22AD9A" w14:textId="77777777" w:rsidR="00011825" w:rsidRPr="00011825" w:rsidRDefault="00011825" w:rsidP="00011825">
            <w:pPr>
              <w:rPr>
                <w:rFonts w:ascii="Courier New" w:hAnsi="Courier New" w:cs="Courier New"/>
                <w:sz w:val="24"/>
                <w:szCs w:val="24"/>
              </w:rPr>
            </w:pPr>
            <w:r w:rsidRPr="00011825">
              <w:rPr>
                <w:rFonts w:ascii="Courier New" w:hAnsi="Courier New" w:cs="Courier New"/>
                <w:sz w:val="24"/>
                <w:szCs w:val="24"/>
              </w:rPr>
              <w:t xml:space="preserve">  int a;</w:t>
            </w:r>
          </w:p>
          <w:p w14:paraId="00A48050" w14:textId="106AC2BE" w:rsidR="00125594" w:rsidRDefault="00011825" w:rsidP="00011825">
            <w:r w:rsidRPr="00011825">
              <w:rPr>
                <w:rFonts w:ascii="Courier New" w:hAnsi="Courier New" w:cs="Courier New"/>
                <w:sz w:val="24"/>
                <w:szCs w:val="24"/>
              </w:rPr>
              <w:t>};</w:t>
            </w:r>
          </w:p>
        </w:tc>
      </w:tr>
    </w:tbl>
    <w:p w14:paraId="0DB47469" w14:textId="77777777" w:rsidR="00125594" w:rsidRDefault="00125594">
      <w:pPr>
        <w:rPr>
          <w:b/>
        </w:rPr>
      </w:pPr>
    </w:p>
    <w:tbl>
      <w:tblPr>
        <w:tblStyle w:val="a2"/>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337A2120"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5EE287A1" w14:textId="77777777" w:rsidR="00125594" w:rsidRDefault="00A0357C">
            <w:r>
              <w:rPr>
                <w:b/>
                <w:sz w:val="24"/>
                <w:szCs w:val="24"/>
              </w:rPr>
              <w:t>Compliant Code</w:t>
            </w:r>
          </w:p>
        </w:tc>
      </w:tr>
      <w:tr w:rsidR="00125594" w14:paraId="44493543"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6F55A934" w14:textId="7F628A1E" w:rsidR="00125594" w:rsidRDefault="00255DD5">
            <w:r>
              <w:t>Use of a header file to introduce the object into both translation units.</w:t>
            </w:r>
          </w:p>
        </w:tc>
      </w:tr>
      <w:tr w:rsidR="00125594" w14:paraId="0EAF922D" w14:textId="77777777">
        <w:trPr>
          <w:trHeight w:val="460"/>
        </w:trPr>
        <w:tc>
          <w:tcPr>
            <w:tcW w:w="10800" w:type="dxa"/>
            <w:tcMar>
              <w:top w:w="100" w:type="dxa"/>
              <w:left w:w="100" w:type="dxa"/>
              <w:bottom w:w="100" w:type="dxa"/>
              <w:right w:w="100" w:type="dxa"/>
            </w:tcMar>
          </w:tcPr>
          <w:p w14:paraId="315152EA" w14:textId="77777777" w:rsidR="00011825" w:rsidRPr="00011825" w:rsidRDefault="00011825" w:rsidP="00011825">
            <w:pPr>
              <w:spacing w:line="300" w:lineRule="atLeast"/>
              <w:textAlignment w:val="baseline"/>
              <w:rPr>
                <w:rFonts w:ascii="Courier New" w:hAnsi="Courier New" w:cs="Courier New"/>
                <w:sz w:val="24"/>
                <w:szCs w:val="24"/>
              </w:rPr>
            </w:pPr>
            <w:r w:rsidRPr="00011825">
              <w:rPr>
                <w:rStyle w:val="HTMLCode"/>
                <w:rFonts w:eastAsia="Calibri"/>
                <w:sz w:val="24"/>
                <w:szCs w:val="24"/>
                <w:bdr w:val="none" w:sz="0" w:space="0" w:color="auto" w:frame="1"/>
              </w:rPr>
              <w:t xml:space="preserve">// </w:t>
            </w:r>
            <w:proofErr w:type="spellStart"/>
            <w:r w:rsidRPr="00011825">
              <w:rPr>
                <w:rStyle w:val="HTMLCode"/>
                <w:rFonts w:eastAsia="Calibri"/>
                <w:sz w:val="24"/>
                <w:szCs w:val="24"/>
                <w:bdr w:val="none" w:sz="0" w:space="0" w:color="auto" w:frame="1"/>
              </w:rPr>
              <w:t>S.h</w:t>
            </w:r>
            <w:proofErr w:type="spellEnd"/>
          </w:p>
          <w:p w14:paraId="17E6AB55" w14:textId="77777777" w:rsidR="00011825" w:rsidRPr="00011825" w:rsidRDefault="00011825" w:rsidP="00011825">
            <w:pPr>
              <w:spacing w:line="300" w:lineRule="atLeast"/>
              <w:textAlignment w:val="baseline"/>
              <w:rPr>
                <w:rFonts w:ascii="Courier New" w:hAnsi="Courier New" w:cs="Courier New"/>
                <w:sz w:val="24"/>
                <w:szCs w:val="24"/>
              </w:rPr>
            </w:pPr>
            <w:r w:rsidRPr="00011825">
              <w:rPr>
                <w:rStyle w:val="HTMLCode"/>
                <w:rFonts w:eastAsia="Calibri"/>
                <w:b/>
                <w:bCs/>
                <w:sz w:val="24"/>
                <w:szCs w:val="24"/>
                <w:bdr w:val="none" w:sz="0" w:space="0" w:color="auto" w:frame="1"/>
              </w:rPr>
              <w:t>struct</w:t>
            </w:r>
            <w:r w:rsidRPr="00011825">
              <w:rPr>
                <w:rFonts w:ascii="Courier New" w:hAnsi="Courier New" w:cs="Courier New"/>
                <w:sz w:val="24"/>
                <w:szCs w:val="24"/>
              </w:rPr>
              <w:t> </w:t>
            </w:r>
            <w:r w:rsidRPr="00011825">
              <w:rPr>
                <w:rStyle w:val="HTMLCode"/>
                <w:rFonts w:eastAsia="Calibri"/>
                <w:sz w:val="24"/>
                <w:szCs w:val="24"/>
                <w:bdr w:val="none" w:sz="0" w:space="0" w:color="auto" w:frame="1"/>
              </w:rPr>
              <w:t>S {</w:t>
            </w:r>
          </w:p>
          <w:p w14:paraId="0747AAEF" w14:textId="77777777" w:rsidR="00011825" w:rsidRPr="00011825" w:rsidRDefault="00011825" w:rsidP="00011825">
            <w:pPr>
              <w:spacing w:line="300" w:lineRule="atLeast"/>
              <w:textAlignment w:val="baseline"/>
              <w:rPr>
                <w:rFonts w:ascii="Courier New" w:hAnsi="Courier New" w:cs="Courier New"/>
                <w:sz w:val="24"/>
                <w:szCs w:val="24"/>
              </w:rPr>
            </w:pPr>
            <w:r w:rsidRPr="00011825">
              <w:rPr>
                <w:rStyle w:val="HTMLCode"/>
                <w:rFonts w:eastAsia="Calibri"/>
                <w:sz w:val="24"/>
                <w:szCs w:val="24"/>
                <w:bdr w:val="none" w:sz="0" w:space="0" w:color="auto" w:frame="1"/>
              </w:rPr>
              <w:t>  </w:t>
            </w:r>
            <w:r w:rsidRPr="00011825">
              <w:rPr>
                <w:rStyle w:val="HTMLCode"/>
                <w:rFonts w:eastAsia="Calibri"/>
                <w:b/>
                <w:bCs/>
                <w:sz w:val="24"/>
                <w:szCs w:val="24"/>
                <w:bdr w:val="none" w:sz="0" w:space="0" w:color="auto" w:frame="1"/>
              </w:rPr>
              <w:t>int</w:t>
            </w:r>
            <w:r w:rsidRPr="00011825">
              <w:rPr>
                <w:rFonts w:ascii="Courier New" w:hAnsi="Courier New" w:cs="Courier New"/>
                <w:sz w:val="24"/>
                <w:szCs w:val="24"/>
              </w:rPr>
              <w:t> </w:t>
            </w:r>
            <w:r w:rsidRPr="00011825">
              <w:rPr>
                <w:rStyle w:val="HTMLCode"/>
                <w:rFonts w:eastAsia="Calibri"/>
                <w:sz w:val="24"/>
                <w:szCs w:val="24"/>
                <w:bdr w:val="none" w:sz="0" w:space="0" w:color="auto" w:frame="1"/>
              </w:rPr>
              <w:t>a;</w:t>
            </w:r>
          </w:p>
          <w:p w14:paraId="63753823" w14:textId="77777777" w:rsidR="00011825" w:rsidRPr="00011825" w:rsidRDefault="00011825" w:rsidP="00011825">
            <w:pPr>
              <w:spacing w:line="300" w:lineRule="atLeast"/>
              <w:textAlignment w:val="baseline"/>
              <w:rPr>
                <w:rFonts w:ascii="Courier New" w:hAnsi="Courier New" w:cs="Courier New"/>
                <w:sz w:val="24"/>
                <w:szCs w:val="24"/>
              </w:rPr>
            </w:pPr>
            <w:r w:rsidRPr="00011825">
              <w:rPr>
                <w:rStyle w:val="HTMLCode"/>
                <w:rFonts w:eastAsia="Calibri"/>
                <w:sz w:val="24"/>
                <w:szCs w:val="24"/>
                <w:bdr w:val="none" w:sz="0" w:space="0" w:color="auto" w:frame="1"/>
              </w:rPr>
              <w:t>};</w:t>
            </w:r>
          </w:p>
          <w:p w14:paraId="22F78217" w14:textId="77777777" w:rsidR="00011825" w:rsidRPr="00011825" w:rsidRDefault="00011825" w:rsidP="00011825">
            <w:pPr>
              <w:spacing w:line="300" w:lineRule="atLeast"/>
              <w:textAlignment w:val="baseline"/>
              <w:rPr>
                <w:rFonts w:ascii="Courier New" w:hAnsi="Courier New" w:cs="Courier New"/>
                <w:sz w:val="24"/>
                <w:szCs w:val="24"/>
              </w:rPr>
            </w:pPr>
            <w:r w:rsidRPr="00011825">
              <w:rPr>
                <w:rStyle w:val="HTMLCode"/>
                <w:rFonts w:eastAsia="Calibri"/>
                <w:sz w:val="24"/>
                <w:szCs w:val="24"/>
                <w:bdr w:val="none" w:sz="0" w:space="0" w:color="auto" w:frame="1"/>
              </w:rPr>
              <w:t> </w:t>
            </w:r>
            <w:r w:rsidRPr="00011825">
              <w:rPr>
                <w:rFonts w:ascii="Courier New" w:hAnsi="Courier New" w:cs="Courier New"/>
                <w:sz w:val="24"/>
                <w:szCs w:val="24"/>
              </w:rPr>
              <w:t> </w:t>
            </w:r>
          </w:p>
          <w:p w14:paraId="0C466B00" w14:textId="77777777" w:rsidR="00011825" w:rsidRPr="00011825" w:rsidRDefault="00011825" w:rsidP="00011825">
            <w:pPr>
              <w:spacing w:line="300" w:lineRule="atLeast"/>
              <w:textAlignment w:val="baseline"/>
              <w:rPr>
                <w:rFonts w:ascii="Courier New" w:hAnsi="Courier New" w:cs="Courier New"/>
                <w:sz w:val="24"/>
                <w:szCs w:val="24"/>
              </w:rPr>
            </w:pPr>
            <w:r w:rsidRPr="00011825">
              <w:rPr>
                <w:rStyle w:val="HTMLCode"/>
                <w:rFonts w:eastAsia="Calibri"/>
                <w:sz w:val="24"/>
                <w:szCs w:val="24"/>
                <w:bdr w:val="none" w:sz="0" w:space="0" w:color="auto" w:frame="1"/>
              </w:rPr>
              <w:t>// a.cpp</w:t>
            </w:r>
          </w:p>
          <w:p w14:paraId="04838CC9" w14:textId="77777777" w:rsidR="00011825" w:rsidRPr="00011825" w:rsidRDefault="00011825" w:rsidP="00011825">
            <w:pPr>
              <w:spacing w:line="300" w:lineRule="atLeast"/>
              <w:textAlignment w:val="baseline"/>
              <w:rPr>
                <w:rFonts w:ascii="Courier New" w:hAnsi="Courier New" w:cs="Courier New"/>
                <w:sz w:val="24"/>
                <w:szCs w:val="24"/>
              </w:rPr>
            </w:pPr>
            <w:r w:rsidRPr="00011825">
              <w:rPr>
                <w:rStyle w:val="HTMLCode"/>
                <w:rFonts w:eastAsia="Calibri"/>
                <w:sz w:val="24"/>
                <w:szCs w:val="24"/>
                <w:bdr w:val="none" w:sz="0" w:space="0" w:color="auto" w:frame="1"/>
              </w:rPr>
              <w:t>#include "</w:t>
            </w:r>
            <w:proofErr w:type="spellStart"/>
            <w:r w:rsidRPr="00011825">
              <w:rPr>
                <w:rStyle w:val="HTMLCode"/>
                <w:rFonts w:eastAsia="Calibri"/>
                <w:sz w:val="24"/>
                <w:szCs w:val="24"/>
                <w:bdr w:val="none" w:sz="0" w:space="0" w:color="auto" w:frame="1"/>
              </w:rPr>
              <w:t>S.h</w:t>
            </w:r>
            <w:proofErr w:type="spellEnd"/>
            <w:r w:rsidRPr="00011825">
              <w:rPr>
                <w:rStyle w:val="HTMLCode"/>
                <w:rFonts w:eastAsia="Calibri"/>
                <w:sz w:val="24"/>
                <w:szCs w:val="24"/>
                <w:bdr w:val="none" w:sz="0" w:space="0" w:color="auto" w:frame="1"/>
              </w:rPr>
              <w:t>"</w:t>
            </w:r>
          </w:p>
          <w:p w14:paraId="45BCADD2" w14:textId="77777777" w:rsidR="00011825" w:rsidRPr="00011825" w:rsidRDefault="00011825" w:rsidP="00011825">
            <w:pPr>
              <w:spacing w:line="300" w:lineRule="atLeast"/>
              <w:textAlignment w:val="baseline"/>
              <w:rPr>
                <w:rFonts w:ascii="Courier New" w:hAnsi="Courier New" w:cs="Courier New"/>
                <w:sz w:val="24"/>
                <w:szCs w:val="24"/>
              </w:rPr>
            </w:pPr>
            <w:r w:rsidRPr="00011825">
              <w:rPr>
                <w:rStyle w:val="HTMLCode"/>
                <w:rFonts w:eastAsia="Calibri"/>
                <w:sz w:val="24"/>
                <w:szCs w:val="24"/>
                <w:bdr w:val="none" w:sz="0" w:space="0" w:color="auto" w:frame="1"/>
              </w:rPr>
              <w:t> </w:t>
            </w:r>
            <w:r w:rsidRPr="00011825">
              <w:rPr>
                <w:rFonts w:ascii="Courier New" w:hAnsi="Courier New" w:cs="Courier New"/>
                <w:sz w:val="24"/>
                <w:szCs w:val="24"/>
              </w:rPr>
              <w:t> </w:t>
            </w:r>
          </w:p>
          <w:p w14:paraId="726530F8" w14:textId="77777777" w:rsidR="00011825" w:rsidRPr="00011825" w:rsidRDefault="00011825" w:rsidP="00011825">
            <w:pPr>
              <w:spacing w:line="300" w:lineRule="atLeast"/>
              <w:textAlignment w:val="baseline"/>
              <w:rPr>
                <w:rFonts w:ascii="Courier New" w:hAnsi="Courier New" w:cs="Courier New"/>
                <w:sz w:val="24"/>
                <w:szCs w:val="24"/>
              </w:rPr>
            </w:pPr>
            <w:r w:rsidRPr="00011825">
              <w:rPr>
                <w:rStyle w:val="HTMLCode"/>
                <w:rFonts w:eastAsia="Calibri"/>
                <w:sz w:val="24"/>
                <w:szCs w:val="24"/>
                <w:bdr w:val="none" w:sz="0" w:space="0" w:color="auto" w:frame="1"/>
              </w:rPr>
              <w:t>// b.cpp</w:t>
            </w:r>
          </w:p>
          <w:p w14:paraId="478D3178" w14:textId="442E0A41" w:rsidR="00125594" w:rsidRDefault="00011825" w:rsidP="00011825">
            <w:r w:rsidRPr="00011825">
              <w:rPr>
                <w:rStyle w:val="HTMLCode"/>
                <w:rFonts w:eastAsia="Calibri"/>
                <w:sz w:val="24"/>
                <w:szCs w:val="24"/>
                <w:bdr w:val="none" w:sz="0" w:space="0" w:color="auto" w:frame="1"/>
              </w:rPr>
              <w:t>#include "</w:t>
            </w:r>
            <w:proofErr w:type="spellStart"/>
            <w:r w:rsidRPr="00011825">
              <w:rPr>
                <w:rStyle w:val="HTMLCode"/>
                <w:rFonts w:eastAsia="Calibri"/>
                <w:sz w:val="24"/>
                <w:szCs w:val="24"/>
                <w:bdr w:val="none" w:sz="0" w:space="0" w:color="auto" w:frame="1"/>
              </w:rPr>
              <w:t>S.h</w:t>
            </w:r>
            <w:proofErr w:type="spellEnd"/>
            <w:r w:rsidRPr="00011825">
              <w:rPr>
                <w:rStyle w:val="HTMLCode"/>
                <w:rFonts w:eastAsia="Calibri"/>
                <w:sz w:val="24"/>
                <w:szCs w:val="24"/>
                <w:bdr w:val="none" w:sz="0" w:space="0" w:color="auto" w:frame="1"/>
              </w:rPr>
              <w:t>"</w:t>
            </w:r>
          </w:p>
        </w:tc>
      </w:tr>
    </w:tbl>
    <w:p w14:paraId="00878A10" w14:textId="77777777" w:rsidR="00125594" w:rsidRDefault="00125594">
      <w:pPr>
        <w:rPr>
          <w:b/>
        </w:rPr>
      </w:pPr>
    </w:p>
    <w:p w14:paraId="6AC846C0" w14:textId="77777777" w:rsidR="00125594" w:rsidRDefault="00A0357C">
      <w:pPr>
        <w:rPr>
          <w:b/>
        </w:rPr>
      </w:pPr>
      <w:r>
        <w:rPr>
          <w:b/>
        </w:rPr>
        <w:t>Note: Stop here for the milestone. Complete this section for Project One in Module Six.</w:t>
      </w:r>
    </w:p>
    <w:tbl>
      <w:tblPr>
        <w:tblStyle w:val="a3"/>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125594" w14:paraId="171C10DD" w14:textId="77777777">
        <w:trPr>
          <w:tblHeader/>
        </w:trPr>
        <w:tc>
          <w:tcPr>
            <w:tcW w:w="10780" w:type="dxa"/>
            <w:shd w:val="clear" w:color="auto" w:fill="auto"/>
            <w:tcMar>
              <w:top w:w="100" w:type="dxa"/>
              <w:left w:w="100" w:type="dxa"/>
              <w:bottom w:w="100" w:type="dxa"/>
              <w:right w:w="100" w:type="dxa"/>
            </w:tcMar>
          </w:tcPr>
          <w:p w14:paraId="09A0018C" w14:textId="77777777" w:rsidR="001E4AD3" w:rsidRPr="001E4AD3" w:rsidRDefault="001E4AD3" w:rsidP="001E4AD3">
            <w:pPr>
              <w:pBdr>
                <w:top w:val="nil"/>
                <w:left w:val="nil"/>
                <w:bottom w:val="nil"/>
                <w:right w:val="nil"/>
                <w:between w:val="nil"/>
              </w:pBdr>
              <w:rPr>
                <w:b/>
              </w:rPr>
            </w:pPr>
            <w:r w:rsidRPr="001E4AD3">
              <w:rPr>
                <w:b/>
              </w:rPr>
              <w:t>Principles(s):</w:t>
            </w:r>
          </w:p>
          <w:p w14:paraId="5A67FF58" w14:textId="77777777" w:rsidR="001E4AD3" w:rsidRPr="001E4AD3" w:rsidRDefault="001E4AD3" w:rsidP="001E4AD3">
            <w:pPr>
              <w:pBdr>
                <w:top w:val="nil"/>
                <w:left w:val="nil"/>
                <w:bottom w:val="nil"/>
                <w:right w:val="nil"/>
                <w:between w:val="nil"/>
              </w:pBdr>
              <w:rPr>
                <w:b/>
                <w:bCs/>
              </w:rPr>
            </w:pPr>
            <w:r w:rsidRPr="001E4AD3">
              <w:rPr>
                <w:b/>
                <w:bCs/>
              </w:rPr>
              <w:t xml:space="preserve">3: </w:t>
            </w:r>
            <w:r w:rsidRPr="001E4AD3">
              <w:rPr>
                <w:b/>
              </w:rPr>
              <w:t>Architect and Design for Security Policies</w:t>
            </w:r>
          </w:p>
          <w:p w14:paraId="62BBC89B" w14:textId="77777777" w:rsidR="001E4AD3" w:rsidRPr="001E4AD3" w:rsidRDefault="001E4AD3" w:rsidP="001E4AD3">
            <w:pPr>
              <w:pBdr>
                <w:top w:val="nil"/>
                <w:left w:val="nil"/>
                <w:bottom w:val="nil"/>
                <w:right w:val="nil"/>
                <w:between w:val="nil"/>
              </w:pBdr>
              <w:rPr>
                <w:b/>
              </w:rPr>
            </w:pPr>
            <w:r w:rsidRPr="001E4AD3">
              <w:rPr>
                <w:b/>
              </w:rPr>
              <w:t>4: Keep It Simple</w:t>
            </w:r>
          </w:p>
          <w:p w14:paraId="204F23C5" w14:textId="590BC2E4" w:rsidR="00125594" w:rsidRDefault="001E4AD3" w:rsidP="001E4AD3">
            <w:pPr>
              <w:pBdr>
                <w:top w:val="nil"/>
                <w:left w:val="nil"/>
                <w:bottom w:val="nil"/>
                <w:right w:val="nil"/>
                <w:between w:val="nil"/>
              </w:pBdr>
            </w:pPr>
            <w:r w:rsidRPr="001E4AD3">
              <w:rPr>
                <w:b/>
              </w:rPr>
              <w:t>10: Adopt a Secure Coding Standard</w:t>
            </w:r>
          </w:p>
        </w:tc>
      </w:tr>
    </w:tbl>
    <w:p w14:paraId="2ABFAF06" w14:textId="77777777" w:rsidR="00125594" w:rsidRDefault="00125594">
      <w:pPr>
        <w:rPr>
          <w:b/>
        </w:rPr>
      </w:pPr>
    </w:p>
    <w:p w14:paraId="16AA50A0" w14:textId="77777777" w:rsidR="00125594" w:rsidRDefault="00A0357C">
      <w:pPr>
        <w:rPr>
          <w:b/>
        </w:rPr>
      </w:pPr>
      <w:r>
        <w:rPr>
          <w:b/>
        </w:rPr>
        <w:lastRenderedPageBreak/>
        <w:t>Threat Level</w:t>
      </w:r>
    </w:p>
    <w:tbl>
      <w:tblPr>
        <w:tblStyle w:val="a4"/>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125594" w14:paraId="00EA2ECC" w14:textId="77777777">
        <w:trPr>
          <w:trHeight w:val="460"/>
          <w:tblHeader/>
        </w:trPr>
        <w:tc>
          <w:tcPr>
            <w:tcW w:w="1806" w:type="dxa"/>
            <w:shd w:val="clear" w:color="auto" w:fill="D9D9D9"/>
            <w:vAlign w:val="center"/>
          </w:tcPr>
          <w:p w14:paraId="1EE3BCA1" w14:textId="77777777" w:rsidR="00125594" w:rsidRDefault="00A0357C">
            <w:pPr>
              <w:jc w:val="center"/>
              <w:rPr>
                <w:b/>
                <w:sz w:val="24"/>
                <w:szCs w:val="24"/>
              </w:rPr>
            </w:pPr>
            <w:r>
              <w:rPr>
                <w:b/>
                <w:sz w:val="24"/>
                <w:szCs w:val="24"/>
              </w:rPr>
              <w:t>Severity</w:t>
            </w:r>
          </w:p>
        </w:tc>
        <w:tc>
          <w:tcPr>
            <w:tcW w:w="1341" w:type="dxa"/>
            <w:shd w:val="clear" w:color="auto" w:fill="D9D9D9"/>
            <w:vAlign w:val="center"/>
          </w:tcPr>
          <w:p w14:paraId="21C8304D" w14:textId="77777777" w:rsidR="00125594" w:rsidRDefault="00A0357C">
            <w:pPr>
              <w:jc w:val="center"/>
              <w:rPr>
                <w:b/>
                <w:sz w:val="24"/>
                <w:szCs w:val="24"/>
              </w:rPr>
            </w:pPr>
            <w:r>
              <w:rPr>
                <w:b/>
                <w:sz w:val="24"/>
                <w:szCs w:val="24"/>
              </w:rPr>
              <w:t>Likelihood</w:t>
            </w:r>
          </w:p>
        </w:tc>
        <w:tc>
          <w:tcPr>
            <w:tcW w:w="4021" w:type="dxa"/>
            <w:shd w:val="clear" w:color="auto" w:fill="D9D9D9"/>
            <w:vAlign w:val="center"/>
          </w:tcPr>
          <w:p w14:paraId="17F1BC36" w14:textId="77777777" w:rsidR="00125594" w:rsidRDefault="00A0357C">
            <w:pPr>
              <w:jc w:val="center"/>
              <w:rPr>
                <w:b/>
                <w:sz w:val="24"/>
                <w:szCs w:val="24"/>
              </w:rPr>
            </w:pPr>
            <w:r>
              <w:rPr>
                <w:b/>
                <w:sz w:val="24"/>
                <w:szCs w:val="24"/>
              </w:rPr>
              <w:t>Remediation Cost</w:t>
            </w:r>
          </w:p>
        </w:tc>
        <w:tc>
          <w:tcPr>
            <w:tcW w:w="1807" w:type="dxa"/>
            <w:shd w:val="clear" w:color="auto" w:fill="D9D9D9"/>
            <w:vAlign w:val="center"/>
          </w:tcPr>
          <w:p w14:paraId="2FCE2CF9" w14:textId="77777777" w:rsidR="00125594" w:rsidRDefault="00A0357C">
            <w:pPr>
              <w:jc w:val="center"/>
              <w:rPr>
                <w:b/>
                <w:sz w:val="24"/>
                <w:szCs w:val="24"/>
              </w:rPr>
            </w:pPr>
            <w:r>
              <w:rPr>
                <w:b/>
                <w:sz w:val="24"/>
                <w:szCs w:val="24"/>
              </w:rPr>
              <w:t>Priority</w:t>
            </w:r>
          </w:p>
        </w:tc>
        <w:tc>
          <w:tcPr>
            <w:tcW w:w="1805" w:type="dxa"/>
            <w:shd w:val="clear" w:color="auto" w:fill="D9D9D9"/>
            <w:vAlign w:val="center"/>
          </w:tcPr>
          <w:p w14:paraId="13A01FA1" w14:textId="77777777" w:rsidR="00125594" w:rsidRDefault="00A0357C">
            <w:pPr>
              <w:jc w:val="center"/>
              <w:rPr>
                <w:b/>
                <w:sz w:val="24"/>
                <w:szCs w:val="24"/>
              </w:rPr>
            </w:pPr>
            <w:r>
              <w:rPr>
                <w:b/>
                <w:sz w:val="24"/>
                <w:szCs w:val="24"/>
              </w:rPr>
              <w:t>Level</w:t>
            </w:r>
          </w:p>
        </w:tc>
      </w:tr>
      <w:tr w:rsidR="00125594" w14:paraId="1E9089AA" w14:textId="77777777">
        <w:trPr>
          <w:trHeight w:val="460"/>
        </w:trPr>
        <w:tc>
          <w:tcPr>
            <w:tcW w:w="1806" w:type="dxa"/>
            <w:shd w:val="clear" w:color="auto" w:fill="auto"/>
          </w:tcPr>
          <w:p w14:paraId="3311EA47" w14:textId="4CC30817" w:rsidR="00125594" w:rsidRDefault="001E4AD3">
            <w:pPr>
              <w:jc w:val="center"/>
            </w:pPr>
            <w:r>
              <w:t xml:space="preserve">High </w:t>
            </w:r>
          </w:p>
        </w:tc>
        <w:tc>
          <w:tcPr>
            <w:tcW w:w="1341" w:type="dxa"/>
            <w:shd w:val="clear" w:color="auto" w:fill="auto"/>
          </w:tcPr>
          <w:p w14:paraId="5155790A" w14:textId="0A6DA20C" w:rsidR="00125594" w:rsidRDefault="000C47FB">
            <w:pPr>
              <w:jc w:val="center"/>
            </w:pPr>
            <w:r>
              <w:t>Probable</w:t>
            </w:r>
          </w:p>
        </w:tc>
        <w:tc>
          <w:tcPr>
            <w:tcW w:w="4021" w:type="dxa"/>
            <w:shd w:val="clear" w:color="auto" w:fill="auto"/>
          </w:tcPr>
          <w:p w14:paraId="57115268" w14:textId="7460F50E" w:rsidR="00125594" w:rsidRDefault="000C47FB">
            <w:pPr>
              <w:jc w:val="center"/>
            </w:pPr>
            <w:r>
              <w:t>Medium</w:t>
            </w:r>
          </w:p>
        </w:tc>
        <w:tc>
          <w:tcPr>
            <w:tcW w:w="1807" w:type="dxa"/>
            <w:shd w:val="clear" w:color="auto" w:fill="auto"/>
          </w:tcPr>
          <w:p w14:paraId="4E9332CD" w14:textId="252005CC" w:rsidR="00125594" w:rsidRDefault="000C47FB">
            <w:pPr>
              <w:jc w:val="center"/>
            </w:pPr>
            <w:r>
              <w:t>P12</w:t>
            </w:r>
          </w:p>
        </w:tc>
        <w:tc>
          <w:tcPr>
            <w:tcW w:w="1805" w:type="dxa"/>
            <w:shd w:val="clear" w:color="auto" w:fill="auto"/>
          </w:tcPr>
          <w:p w14:paraId="0010C635" w14:textId="6D407F8A" w:rsidR="00125594" w:rsidRDefault="000C47FB">
            <w:pPr>
              <w:jc w:val="center"/>
            </w:pPr>
            <w:r>
              <w:t>L1</w:t>
            </w:r>
          </w:p>
        </w:tc>
      </w:tr>
    </w:tbl>
    <w:p w14:paraId="29FE1142" w14:textId="77777777" w:rsidR="00125594" w:rsidRDefault="00125594">
      <w:pPr>
        <w:rPr>
          <w:b/>
        </w:rPr>
      </w:pPr>
    </w:p>
    <w:p w14:paraId="12E8D191" w14:textId="77777777" w:rsidR="00125594" w:rsidRDefault="00A0357C">
      <w:pPr>
        <w:rPr>
          <w:b/>
        </w:rPr>
      </w:pPr>
      <w:r>
        <w:rPr>
          <w:b/>
        </w:rPr>
        <w:t>Automation</w:t>
      </w:r>
    </w:p>
    <w:tbl>
      <w:tblPr>
        <w:tblStyle w:val="a5"/>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125594" w14:paraId="47DEC106" w14:textId="77777777">
        <w:trPr>
          <w:trHeight w:val="460"/>
          <w:tblHeader/>
        </w:trPr>
        <w:tc>
          <w:tcPr>
            <w:tcW w:w="1807" w:type="dxa"/>
            <w:shd w:val="clear" w:color="auto" w:fill="D9D9D9"/>
            <w:vAlign w:val="center"/>
          </w:tcPr>
          <w:p w14:paraId="08BC712F" w14:textId="77777777" w:rsidR="00125594" w:rsidRDefault="00A0357C">
            <w:pPr>
              <w:jc w:val="center"/>
              <w:rPr>
                <w:b/>
                <w:sz w:val="24"/>
                <w:szCs w:val="24"/>
              </w:rPr>
            </w:pPr>
            <w:r>
              <w:rPr>
                <w:b/>
                <w:sz w:val="24"/>
                <w:szCs w:val="24"/>
              </w:rPr>
              <w:t>Tool</w:t>
            </w:r>
          </w:p>
        </w:tc>
        <w:tc>
          <w:tcPr>
            <w:tcW w:w="1341" w:type="dxa"/>
            <w:shd w:val="clear" w:color="auto" w:fill="D9D9D9"/>
            <w:vAlign w:val="center"/>
          </w:tcPr>
          <w:p w14:paraId="404ED2D1" w14:textId="77777777" w:rsidR="00125594" w:rsidRDefault="00A0357C">
            <w:pPr>
              <w:jc w:val="center"/>
              <w:rPr>
                <w:b/>
                <w:sz w:val="24"/>
                <w:szCs w:val="24"/>
              </w:rPr>
            </w:pPr>
            <w:r>
              <w:rPr>
                <w:b/>
                <w:sz w:val="24"/>
                <w:szCs w:val="24"/>
              </w:rPr>
              <w:t>Version</w:t>
            </w:r>
          </w:p>
        </w:tc>
        <w:tc>
          <w:tcPr>
            <w:tcW w:w="4021" w:type="dxa"/>
            <w:shd w:val="clear" w:color="auto" w:fill="D9D9D9"/>
            <w:vAlign w:val="center"/>
          </w:tcPr>
          <w:p w14:paraId="2AFA855A" w14:textId="77777777" w:rsidR="00125594" w:rsidRDefault="00A0357C">
            <w:pPr>
              <w:jc w:val="center"/>
              <w:rPr>
                <w:b/>
                <w:sz w:val="24"/>
                <w:szCs w:val="24"/>
              </w:rPr>
            </w:pPr>
            <w:r>
              <w:rPr>
                <w:b/>
                <w:sz w:val="24"/>
                <w:szCs w:val="24"/>
              </w:rPr>
              <w:t>Checker</w:t>
            </w:r>
          </w:p>
        </w:tc>
        <w:tc>
          <w:tcPr>
            <w:tcW w:w="3611" w:type="dxa"/>
            <w:shd w:val="clear" w:color="auto" w:fill="D9D9D9"/>
            <w:vAlign w:val="center"/>
          </w:tcPr>
          <w:p w14:paraId="67DA96F9" w14:textId="77777777" w:rsidR="00125594" w:rsidRDefault="00A0357C">
            <w:pPr>
              <w:jc w:val="center"/>
              <w:rPr>
                <w:b/>
                <w:sz w:val="24"/>
                <w:szCs w:val="24"/>
              </w:rPr>
            </w:pPr>
            <w:r>
              <w:rPr>
                <w:b/>
                <w:sz w:val="24"/>
                <w:szCs w:val="24"/>
              </w:rPr>
              <w:t>Description Tool</w:t>
            </w:r>
          </w:p>
        </w:tc>
      </w:tr>
      <w:tr w:rsidR="00125594" w14:paraId="6D8FD27D" w14:textId="77777777">
        <w:trPr>
          <w:trHeight w:val="460"/>
        </w:trPr>
        <w:tc>
          <w:tcPr>
            <w:tcW w:w="1807" w:type="dxa"/>
            <w:shd w:val="clear" w:color="auto" w:fill="auto"/>
          </w:tcPr>
          <w:p w14:paraId="479FD29B" w14:textId="14368357" w:rsidR="00125594" w:rsidRDefault="006F1A6C">
            <w:pPr>
              <w:jc w:val="center"/>
            </w:pPr>
            <w:r w:rsidRPr="006F1A6C">
              <w:t>Coverity</w:t>
            </w:r>
          </w:p>
        </w:tc>
        <w:tc>
          <w:tcPr>
            <w:tcW w:w="1341" w:type="dxa"/>
            <w:shd w:val="clear" w:color="auto" w:fill="auto"/>
          </w:tcPr>
          <w:p w14:paraId="279D1483" w14:textId="77777777" w:rsidR="00BD6165" w:rsidRDefault="00BD6165" w:rsidP="00BD6165">
            <w:pPr>
              <w:jc w:val="center"/>
            </w:pPr>
            <w:r>
              <w:t>7.5</w:t>
            </w:r>
          </w:p>
          <w:p w14:paraId="595F4C77" w14:textId="591B8D2B" w:rsidR="00125594" w:rsidRDefault="00125594">
            <w:pPr>
              <w:jc w:val="center"/>
            </w:pPr>
          </w:p>
        </w:tc>
        <w:tc>
          <w:tcPr>
            <w:tcW w:w="4021" w:type="dxa"/>
            <w:shd w:val="clear" w:color="auto" w:fill="auto"/>
          </w:tcPr>
          <w:p w14:paraId="6AA3F1F3" w14:textId="77777777" w:rsidR="00857340" w:rsidRPr="00857340" w:rsidRDefault="00857340" w:rsidP="00857340">
            <w:pPr>
              <w:jc w:val="center"/>
            </w:pPr>
            <w:r w:rsidRPr="00857340">
              <w:t>SQLI</w:t>
            </w:r>
          </w:p>
          <w:p w14:paraId="2E85F588" w14:textId="77777777" w:rsidR="00857340" w:rsidRPr="00857340" w:rsidRDefault="00857340" w:rsidP="00857340">
            <w:pPr>
              <w:jc w:val="center"/>
            </w:pPr>
            <w:r w:rsidRPr="00857340">
              <w:t>FB.SQL_PREPARED_STATEMENT_GENERATED_</w:t>
            </w:r>
          </w:p>
          <w:p w14:paraId="38054800" w14:textId="64293EB7" w:rsidR="00125594" w:rsidRDefault="00857340" w:rsidP="00857340">
            <w:pPr>
              <w:jc w:val="center"/>
            </w:pPr>
            <w:r w:rsidRPr="00857340">
              <w:t>FB.SQL_NONCONSTANT_STRING_PASSED_TO_EXECUTE</w:t>
            </w:r>
          </w:p>
        </w:tc>
        <w:tc>
          <w:tcPr>
            <w:tcW w:w="3611" w:type="dxa"/>
            <w:shd w:val="clear" w:color="auto" w:fill="auto"/>
          </w:tcPr>
          <w:p w14:paraId="04751DF0" w14:textId="77777777" w:rsidR="00993D70" w:rsidRDefault="00993D70" w:rsidP="00993D70">
            <w:pPr>
              <w:jc w:val="center"/>
            </w:pPr>
            <w:r>
              <w:t>Implemented</w:t>
            </w:r>
          </w:p>
          <w:p w14:paraId="3DA7E884" w14:textId="7AB7B49F" w:rsidR="00125594" w:rsidRDefault="00125594">
            <w:pPr>
              <w:jc w:val="center"/>
            </w:pPr>
          </w:p>
        </w:tc>
      </w:tr>
      <w:tr w:rsidR="00125594" w14:paraId="7D53823C" w14:textId="77777777">
        <w:trPr>
          <w:trHeight w:val="460"/>
        </w:trPr>
        <w:tc>
          <w:tcPr>
            <w:tcW w:w="1807" w:type="dxa"/>
            <w:shd w:val="clear" w:color="auto" w:fill="auto"/>
          </w:tcPr>
          <w:p w14:paraId="48DD8183" w14:textId="77777777" w:rsidR="00C27BEE" w:rsidRDefault="00C27BEE" w:rsidP="00C27BEE">
            <w:pPr>
              <w:jc w:val="center"/>
            </w:pPr>
            <w:r>
              <w:t>Fortify</w:t>
            </w:r>
          </w:p>
          <w:p w14:paraId="418AEAA3" w14:textId="1786534B" w:rsidR="00125594" w:rsidRDefault="00125594">
            <w:pPr>
              <w:jc w:val="center"/>
            </w:pPr>
          </w:p>
        </w:tc>
        <w:tc>
          <w:tcPr>
            <w:tcW w:w="1341" w:type="dxa"/>
            <w:shd w:val="clear" w:color="auto" w:fill="auto"/>
          </w:tcPr>
          <w:p w14:paraId="6B0651A8" w14:textId="77777777" w:rsidR="00F24040" w:rsidRDefault="00F24040" w:rsidP="00F24040">
            <w:pPr>
              <w:jc w:val="center"/>
            </w:pPr>
            <w:r>
              <w:t>1.0</w:t>
            </w:r>
          </w:p>
          <w:p w14:paraId="09585858" w14:textId="0597B64A" w:rsidR="00125594" w:rsidRDefault="00125594">
            <w:pPr>
              <w:jc w:val="center"/>
            </w:pPr>
          </w:p>
        </w:tc>
        <w:tc>
          <w:tcPr>
            <w:tcW w:w="4021" w:type="dxa"/>
            <w:shd w:val="clear" w:color="auto" w:fill="auto"/>
          </w:tcPr>
          <w:p w14:paraId="69813E73" w14:textId="77777777" w:rsidR="00623A5D" w:rsidRDefault="00623A5D" w:rsidP="00623A5D">
            <w:pPr>
              <w:jc w:val="center"/>
            </w:pPr>
            <w:proofErr w:type="spellStart"/>
            <w:r>
              <w:t>HTTP_Response_Splitting</w:t>
            </w:r>
            <w:proofErr w:type="spellEnd"/>
          </w:p>
          <w:p w14:paraId="1E45C175" w14:textId="77777777" w:rsidR="00623A5D" w:rsidRDefault="00623A5D" w:rsidP="00623A5D">
            <w:pPr>
              <w:jc w:val="center"/>
            </w:pPr>
            <w:proofErr w:type="spellStart"/>
            <w:r>
              <w:t>SQL_Injection__Persistence</w:t>
            </w:r>
            <w:proofErr w:type="spellEnd"/>
          </w:p>
          <w:p w14:paraId="1D41D561" w14:textId="7ED385C5" w:rsidR="00125594" w:rsidRDefault="00623A5D" w:rsidP="00623A5D">
            <w:pPr>
              <w:jc w:val="center"/>
              <w:rPr>
                <w:u w:val="single"/>
              </w:rPr>
            </w:pPr>
            <w:proofErr w:type="spellStart"/>
            <w:r>
              <w:t>SQL_Injection</w:t>
            </w:r>
            <w:proofErr w:type="spellEnd"/>
          </w:p>
        </w:tc>
        <w:tc>
          <w:tcPr>
            <w:tcW w:w="3611" w:type="dxa"/>
            <w:shd w:val="clear" w:color="auto" w:fill="auto"/>
          </w:tcPr>
          <w:p w14:paraId="11C9A924" w14:textId="77777777" w:rsidR="009B5C5F" w:rsidRDefault="009B5C5F" w:rsidP="009B5C5F">
            <w:pPr>
              <w:jc w:val="center"/>
            </w:pPr>
            <w:r>
              <w:t>Implemented</w:t>
            </w:r>
          </w:p>
          <w:p w14:paraId="01A3A091" w14:textId="42E134FE" w:rsidR="00125594" w:rsidRDefault="00125594">
            <w:pPr>
              <w:jc w:val="center"/>
            </w:pPr>
          </w:p>
        </w:tc>
      </w:tr>
      <w:tr w:rsidR="00125594" w14:paraId="4D4E346A" w14:textId="77777777">
        <w:trPr>
          <w:trHeight w:val="460"/>
        </w:trPr>
        <w:tc>
          <w:tcPr>
            <w:tcW w:w="1807" w:type="dxa"/>
            <w:shd w:val="clear" w:color="auto" w:fill="auto"/>
          </w:tcPr>
          <w:p w14:paraId="35C5A267" w14:textId="77777777" w:rsidR="00EB6FCF" w:rsidRDefault="00EB6FCF" w:rsidP="00EB6FCF">
            <w:pPr>
              <w:jc w:val="center"/>
            </w:pPr>
            <w:proofErr w:type="spellStart"/>
            <w:r>
              <w:t>Parasoft</w:t>
            </w:r>
            <w:proofErr w:type="spellEnd"/>
            <w:r>
              <w:t xml:space="preserve"> </w:t>
            </w:r>
            <w:proofErr w:type="spellStart"/>
            <w:r>
              <w:t>Jtest</w:t>
            </w:r>
            <w:proofErr w:type="spellEnd"/>
          </w:p>
          <w:p w14:paraId="07B83468" w14:textId="38E6DF17" w:rsidR="00125594" w:rsidRDefault="00125594">
            <w:pPr>
              <w:jc w:val="center"/>
            </w:pPr>
          </w:p>
        </w:tc>
        <w:tc>
          <w:tcPr>
            <w:tcW w:w="1341" w:type="dxa"/>
            <w:shd w:val="clear" w:color="auto" w:fill="auto"/>
          </w:tcPr>
          <w:p w14:paraId="72F18F3E" w14:textId="77777777" w:rsidR="00C1277C" w:rsidRDefault="00C1277C" w:rsidP="00C1277C">
            <w:pPr>
              <w:jc w:val="center"/>
            </w:pPr>
            <w:r>
              <w:t>2021.1</w:t>
            </w:r>
          </w:p>
          <w:p w14:paraId="40BF3B7E" w14:textId="2768BA53" w:rsidR="00125594" w:rsidRDefault="00125594">
            <w:pPr>
              <w:jc w:val="center"/>
            </w:pPr>
          </w:p>
        </w:tc>
        <w:tc>
          <w:tcPr>
            <w:tcW w:w="4021" w:type="dxa"/>
            <w:shd w:val="clear" w:color="auto" w:fill="auto"/>
          </w:tcPr>
          <w:p w14:paraId="473232BB" w14:textId="77777777" w:rsidR="00951F51" w:rsidRDefault="00951F51" w:rsidP="00951F51">
            <w:pPr>
              <w:jc w:val="center"/>
              <w:rPr>
                <w:u w:val="single"/>
              </w:rPr>
            </w:pPr>
            <w:r>
              <w:t>CERT.IDS</w:t>
            </w:r>
            <w:proofErr w:type="gramStart"/>
            <w:r>
              <w:t>00.TDSQL</w:t>
            </w:r>
            <w:proofErr w:type="gramEnd"/>
          </w:p>
          <w:p w14:paraId="035A3615" w14:textId="27C27F09" w:rsidR="00125594" w:rsidRDefault="00125594">
            <w:pPr>
              <w:jc w:val="center"/>
              <w:rPr>
                <w:u w:val="single"/>
              </w:rPr>
            </w:pPr>
          </w:p>
        </w:tc>
        <w:tc>
          <w:tcPr>
            <w:tcW w:w="3611" w:type="dxa"/>
            <w:shd w:val="clear" w:color="auto" w:fill="auto"/>
          </w:tcPr>
          <w:p w14:paraId="6ED4E26A" w14:textId="77777777" w:rsidR="00244A5B" w:rsidRDefault="00244A5B" w:rsidP="00244A5B">
            <w:pPr>
              <w:jc w:val="center"/>
            </w:pPr>
            <w:r>
              <w:t>Protect against SQL injection</w:t>
            </w:r>
          </w:p>
          <w:p w14:paraId="36D966EC" w14:textId="2EDB3235" w:rsidR="00125594" w:rsidRDefault="00125594">
            <w:pPr>
              <w:jc w:val="center"/>
            </w:pPr>
          </w:p>
        </w:tc>
      </w:tr>
      <w:tr w:rsidR="00125594" w14:paraId="435D5864" w14:textId="77777777">
        <w:trPr>
          <w:trHeight w:val="460"/>
        </w:trPr>
        <w:tc>
          <w:tcPr>
            <w:tcW w:w="1807" w:type="dxa"/>
            <w:shd w:val="clear" w:color="auto" w:fill="auto"/>
          </w:tcPr>
          <w:p w14:paraId="4C3DA7B0" w14:textId="30E5D469" w:rsidR="00125594" w:rsidRDefault="00804F5C">
            <w:pPr>
              <w:jc w:val="center"/>
            </w:pPr>
            <w:r w:rsidRPr="00804F5C">
              <w:t>The Checker Framework</w:t>
            </w:r>
          </w:p>
        </w:tc>
        <w:tc>
          <w:tcPr>
            <w:tcW w:w="1341" w:type="dxa"/>
            <w:shd w:val="clear" w:color="auto" w:fill="auto"/>
          </w:tcPr>
          <w:p w14:paraId="7456FB54" w14:textId="01E3BE1D" w:rsidR="00125594" w:rsidRDefault="00080F9F">
            <w:pPr>
              <w:jc w:val="center"/>
            </w:pPr>
            <w:r w:rsidRPr="00080F9F">
              <w:t>2.1.3</w:t>
            </w:r>
          </w:p>
        </w:tc>
        <w:tc>
          <w:tcPr>
            <w:tcW w:w="4021" w:type="dxa"/>
            <w:shd w:val="clear" w:color="auto" w:fill="auto"/>
          </w:tcPr>
          <w:p w14:paraId="2D773FB0" w14:textId="77777777" w:rsidR="00C93B25" w:rsidRDefault="00C93B25" w:rsidP="00C93B25">
            <w:pPr>
              <w:jc w:val="center"/>
              <w:rPr>
                <w:u w:val="single"/>
              </w:rPr>
            </w:pPr>
            <w:r>
              <w:t>Tainting Checker</w:t>
            </w:r>
          </w:p>
          <w:p w14:paraId="47F4B10A" w14:textId="7A730832" w:rsidR="00125594" w:rsidRDefault="00125594">
            <w:pPr>
              <w:jc w:val="center"/>
              <w:rPr>
                <w:u w:val="single"/>
              </w:rPr>
            </w:pPr>
          </w:p>
        </w:tc>
        <w:tc>
          <w:tcPr>
            <w:tcW w:w="3611" w:type="dxa"/>
            <w:shd w:val="clear" w:color="auto" w:fill="auto"/>
          </w:tcPr>
          <w:p w14:paraId="74C84688" w14:textId="77777777" w:rsidR="008A0DA8" w:rsidRDefault="008A0DA8" w:rsidP="008A0DA8">
            <w:pPr>
              <w:jc w:val="center"/>
            </w:pPr>
            <w:r>
              <w:t>Trust and security errors (see Chapter 8)</w:t>
            </w:r>
          </w:p>
          <w:p w14:paraId="1138994A" w14:textId="0FA685DF" w:rsidR="00125594" w:rsidRDefault="00125594">
            <w:pPr>
              <w:jc w:val="center"/>
            </w:pPr>
          </w:p>
        </w:tc>
      </w:tr>
    </w:tbl>
    <w:p w14:paraId="6F14CA1E" w14:textId="77777777" w:rsidR="00125594" w:rsidRDefault="00A0357C">
      <w:pPr>
        <w:rPr>
          <w:b/>
          <w:sz w:val="27"/>
          <w:szCs w:val="27"/>
        </w:rPr>
      </w:pPr>
      <w:r>
        <w:br w:type="page"/>
      </w:r>
    </w:p>
    <w:p w14:paraId="0B9AE048" w14:textId="77777777" w:rsidR="00125594" w:rsidRDefault="00A0357C">
      <w:pPr>
        <w:pStyle w:val="Heading4"/>
      </w:pPr>
      <w:bookmarkStart w:id="8" w:name="_4d34og8" w:colFirst="0" w:colLast="0"/>
      <w:bookmarkEnd w:id="8"/>
      <w:r>
        <w:lastRenderedPageBreak/>
        <w:t>Coding Standard 2</w:t>
      </w:r>
    </w:p>
    <w:p w14:paraId="4F9AD58A" w14:textId="77777777" w:rsidR="00125594" w:rsidRDefault="00125594"/>
    <w:tbl>
      <w:tblPr>
        <w:tblStyle w:val="a6"/>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125594" w14:paraId="5654A91B" w14:textId="77777777">
        <w:trPr>
          <w:trHeight w:val="42"/>
          <w:tblHeader/>
        </w:trPr>
        <w:tc>
          <w:tcPr>
            <w:tcW w:w="1807" w:type="dxa"/>
            <w:shd w:val="clear" w:color="auto" w:fill="D9D9D9"/>
            <w:tcMar>
              <w:top w:w="100" w:type="dxa"/>
              <w:left w:w="100" w:type="dxa"/>
              <w:bottom w:w="100" w:type="dxa"/>
              <w:right w:w="100" w:type="dxa"/>
            </w:tcMar>
            <w:vAlign w:val="center"/>
          </w:tcPr>
          <w:p w14:paraId="01FEEF7F" w14:textId="77777777" w:rsidR="00125594" w:rsidRDefault="00A0357C">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2C367EE1" w14:textId="77777777" w:rsidR="00125594" w:rsidRDefault="00A0357C">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41AE49DE" w14:textId="285C12AB" w:rsidR="00125594" w:rsidRDefault="00011825">
            <w:pPr>
              <w:jc w:val="center"/>
              <w:rPr>
                <w:b/>
                <w:sz w:val="24"/>
                <w:szCs w:val="24"/>
              </w:rPr>
            </w:pPr>
            <w:r w:rsidRPr="00011825">
              <w:rPr>
                <w:b/>
                <w:bCs/>
                <w:sz w:val="24"/>
                <w:szCs w:val="24"/>
              </w:rPr>
              <w:t>Do not rely on the value of a moved-from object</w:t>
            </w:r>
          </w:p>
        </w:tc>
      </w:tr>
      <w:tr w:rsidR="00011825" w14:paraId="00742B6D" w14:textId="77777777">
        <w:trPr>
          <w:trHeight w:val="321"/>
        </w:trPr>
        <w:tc>
          <w:tcPr>
            <w:tcW w:w="1807" w:type="dxa"/>
            <w:shd w:val="clear" w:color="auto" w:fill="F3F3F3"/>
            <w:tcMar>
              <w:top w:w="100" w:type="dxa"/>
              <w:left w:w="100" w:type="dxa"/>
              <w:bottom w:w="100" w:type="dxa"/>
              <w:right w:w="100" w:type="dxa"/>
            </w:tcMar>
          </w:tcPr>
          <w:p w14:paraId="08E85A63" w14:textId="77777777" w:rsidR="00011825" w:rsidRDefault="00011825" w:rsidP="00011825">
            <w:pPr>
              <w:jc w:val="center"/>
              <w:rPr>
                <w:b/>
              </w:rPr>
            </w:pPr>
            <w:r>
              <w:rPr>
                <w:b/>
              </w:rPr>
              <w:t>Data Value</w:t>
            </w:r>
          </w:p>
        </w:tc>
        <w:tc>
          <w:tcPr>
            <w:tcW w:w="1341" w:type="dxa"/>
            <w:tcMar>
              <w:top w:w="100" w:type="dxa"/>
              <w:left w:w="100" w:type="dxa"/>
              <w:bottom w:w="100" w:type="dxa"/>
              <w:right w:w="100" w:type="dxa"/>
            </w:tcMar>
          </w:tcPr>
          <w:p w14:paraId="54E038D1" w14:textId="156439E3" w:rsidR="00011825" w:rsidRDefault="003129BA" w:rsidP="00011825">
            <w:pPr>
              <w:jc w:val="center"/>
            </w:pPr>
            <w:r w:rsidRPr="003129BA">
              <w:t>[STD-005-CPP]</w:t>
            </w:r>
          </w:p>
        </w:tc>
        <w:tc>
          <w:tcPr>
            <w:tcW w:w="7632" w:type="dxa"/>
            <w:tcMar>
              <w:top w:w="100" w:type="dxa"/>
              <w:left w:w="100" w:type="dxa"/>
              <w:bottom w:w="100" w:type="dxa"/>
              <w:right w:w="100" w:type="dxa"/>
            </w:tcMar>
          </w:tcPr>
          <w:p w14:paraId="50CA8A38" w14:textId="77777777" w:rsidR="00646493" w:rsidRDefault="00646493" w:rsidP="00646493">
            <w:r>
              <w:t>Do not access freed memory</w:t>
            </w:r>
          </w:p>
          <w:p w14:paraId="38F09440" w14:textId="6E037E7A" w:rsidR="00011825" w:rsidRPr="00011825" w:rsidRDefault="00011825" w:rsidP="00011825">
            <w:pPr>
              <w:rPr>
                <w:bCs/>
              </w:rPr>
            </w:pPr>
          </w:p>
        </w:tc>
      </w:tr>
    </w:tbl>
    <w:p w14:paraId="03B2B5B7" w14:textId="77777777" w:rsidR="00125594" w:rsidRDefault="00125594">
      <w:pPr>
        <w:rPr>
          <w:b/>
        </w:rPr>
      </w:pPr>
    </w:p>
    <w:tbl>
      <w:tblPr>
        <w:tblStyle w:val="a7"/>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4E6CDE64"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79F1DB09" w14:textId="77777777" w:rsidR="00125594" w:rsidRDefault="00A0357C">
            <w:r>
              <w:rPr>
                <w:b/>
                <w:sz w:val="24"/>
                <w:szCs w:val="24"/>
              </w:rPr>
              <w:t>Noncompliant Code</w:t>
            </w:r>
          </w:p>
        </w:tc>
      </w:tr>
      <w:tr w:rsidR="00011825" w14:paraId="296025CC"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419C6F21" w14:textId="7AEFEC72" w:rsidR="00011825" w:rsidRDefault="00642F45" w:rsidP="00011825">
            <w:r>
              <w:t>Dereferenced after it has been deallocated. If this access results in a write-after-free, this can be exploited to run arbitrary code with the permissions of the vulnerable process.</w:t>
            </w:r>
          </w:p>
        </w:tc>
      </w:tr>
      <w:tr w:rsidR="00125594" w14:paraId="7CCFBD28" w14:textId="77777777">
        <w:trPr>
          <w:trHeight w:val="460"/>
        </w:trPr>
        <w:tc>
          <w:tcPr>
            <w:tcW w:w="10800" w:type="dxa"/>
            <w:tcMar>
              <w:top w:w="100" w:type="dxa"/>
              <w:left w:w="100" w:type="dxa"/>
              <w:bottom w:w="100" w:type="dxa"/>
              <w:right w:w="100" w:type="dxa"/>
            </w:tcMar>
          </w:tcPr>
          <w:p w14:paraId="629015F3" w14:textId="77777777" w:rsidR="00152C37" w:rsidRPr="00152C37" w:rsidRDefault="00152C37" w:rsidP="00152C37">
            <w:pPr>
              <w:spacing w:line="300" w:lineRule="atLeast"/>
              <w:textAlignment w:val="baseline"/>
              <w:rPr>
                <w:rFonts w:ascii="Courier New" w:eastAsia="Times New Roman" w:hAnsi="Courier New" w:cs="Courier New"/>
                <w:bdr w:val="none" w:sz="0" w:space="0" w:color="auto" w:frame="1"/>
              </w:rPr>
            </w:pPr>
            <w:r w:rsidRPr="00152C37">
              <w:rPr>
                <w:rFonts w:ascii="Courier New" w:eastAsia="Times New Roman" w:hAnsi="Courier New" w:cs="Courier New"/>
                <w:bdr w:val="none" w:sz="0" w:space="0" w:color="auto" w:frame="1"/>
              </w:rPr>
              <w:t>#include &lt;new&gt;</w:t>
            </w:r>
          </w:p>
          <w:p w14:paraId="4CA6E93D" w14:textId="77777777" w:rsidR="00152C37" w:rsidRPr="00152C37" w:rsidRDefault="00152C37" w:rsidP="00152C37">
            <w:pPr>
              <w:spacing w:line="300" w:lineRule="atLeast"/>
              <w:textAlignment w:val="baseline"/>
              <w:rPr>
                <w:rFonts w:ascii="Courier New" w:eastAsia="Times New Roman" w:hAnsi="Courier New" w:cs="Courier New"/>
                <w:bdr w:val="none" w:sz="0" w:space="0" w:color="auto" w:frame="1"/>
              </w:rPr>
            </w:pPr>
            <w:r w:rsidRPr="00152C37">
              <w:rPr>
                <w:rFonts w:ascii="Courier New" w:eastAsia="Times New Roman" w:hAnsi="Courier New" w:cs="Courier New"/>
                <w:bdr w:val="none" w:sz="0" w:space="0" w:color="auto" w:frame="1"/>
              </w:rPr>
              <w:t>  </w:t>
            </w:r>
          </w:p>
          <w:p w14:paraId="3A4E9A75" w14:textId="77777777" w:rsidR="00152C37" w:rsidRPr="00152C37" w:rsidRDefault="00152C37" w:rsidP="00152C37">
            <w:pPr>
              <w:spacing w:line="300" w:lineRule="atLeast"/>
              <w:textAlignment w:val="baseline"/>
              <w:rPr>
                <w:rFonts w:ascii="Courier New" w:eastAsia="Times New Roman" w:hAnsi="Courier New" w:cs="Courier New"/>
                <w:bdr w:val="none" w:sz="0" w:space="0" w:color="auto" w:frame="1"/>
              </w:rPr>
            </w:pPr>
            <w:r w:rsidRPr="00152C37">
              <w:rPr>
                <w:rFonts w:ascii="Courier New" w:eastAsia="Times New Roman" w:hAnsi="Courier New" w:cs="Courier New"/>
                <w:bdr w:val="none" w:sz="0" w:space="0" w:color="auto" w:frame="1"/>
              </w:rPr>
              <w:t>struct S {</w:t>
            </w:r>
          </w:p>
          <w:p w14:paraId="74885769" w14:textId="77777777" w:rsidR="00152C37" w:rsidRPr="00152C37" w:rsidRDefault="00152C37" w:rsidP="00152C37">
            <w:pPr>
              <w:spacing w:line="300" w:lineRule="atLeast"/>
              <w:textAlignment w:val="baseline"/>
              <w:rPr>
                <w:rFonts w:ascii="Courier New" w:eastAsia="Times New Roman" w:hAnsi="Courier New" w:cs="Courier New"/>
                <w:bdr w:val="none" w:sz="0" w:space="0" w:color="auto" w:frame="1"/>
              </w:rPr>
            </w:pPr>
            <w:r w:rsidRPr="00152C37">
              <w:rPr>
                <w:rFonts w:ascii="Courier New" w:eastAsia="Times New Roman" w:hAnsi="Courier New" w:cs="Courier New"/>
                <w:bdr w:val="none" w:sz="0" w:space="0" w:color="auto" w:frame="1"/>
              </w:rPr>
              <w:t>  void </w:t>
            </w:r>
            <w:proofErr w:type="gramStart"/>
            <w:r w:rsidRPr="00152C37">
              <w:rPr>
                <w:rFonts w:ascii="Courier New" w:eastAsia="Times New Roman" w:hAnsi="Courier New" w:cs="Courier New"/>
                <w:bdr w:val="none" w:sz="0" w:space="0" w:color="auto" w:frame="1"/>
              </w:rPr>
              <w:t>f(</w:t>
            </w:r>
            <w:proofErr w:type="gramEnd"/>
            <w:r w:rsidRPr="00152C37">
              <w:rPr>
                <w:rFonts w:ascii="Courier New" w:eastAsia="Times New Roman" w:hAnsi="Courier New" w:cs="Courier New"/>
                <w:bdr w:val="none" w:sz="0" w:space="0" w:color="auto" w:frame="1"/>
              </w:rPr>
              <w:t>);</w:t>
            </w:r>
          </w:p>
          <w:p w14:paraId="2D8E6057" w14:textId="77777777" w:rsidR="00152C37" w:rsidRPr="00152C37" w:rsidRDefault="00152C37" w:rsidP="00152C37">
            <w:pPr>
              <w:spacing w:line="300" w:lineRule="atLeast"/>
              <w:textAlignment w:val="baseline"/>
              <w:rPr>
                <w:rFonts w:ascii="Courier New" w:eastAsia="Times New Roman" w:hAnsi="Courier New" w:cs="Courier New"/>
                <w:bdr w:val="none" w:sz="0" w:space="0" w:color="auto" w:frame="1"/>
              </w:rPr>
            </w:pPr>
            <w:r w:rsidRPr="00152C37">
              <w:rPr>
                <w:rFonts w:ascii="Courier New" w:eastAsia="Times New Roman" w:hAnsi="Courier New" w:cs="Courier New"/>
                <w:bdr w:val="none" w:sz="0" w:space="0" w:color="auto" w:frame="1"/>
              </w:rPr>
              <w:t>};</w:t>
            </w:r>
          </w:p>
          <w:p w14:paraId="4A12B38F" w14:textId="77777777" w:rsidR="00152C37" w:rsidRPr="00152C37" w:rsidRDefault="00152C37" w:rsidP="00152C37">
            <w:pPr>
              <w:spacing w:line="300" w:lineRule="atLeast"/>
              <w:textAlignment w:val="baseline"/>
              <w:rPr>
                <w:rFonts w:ascii="Courier New" w:eastAsia="Times New Roman" w:hAnsi="Courier New" w:cs="Courier New"/>
                <w:bdr w:val="none" w:sz="0" w:space="0" w:color="auto" w:frame="1"/>
              </w:rPr>
            </w:pPr>
            <w:r w:rsidRPr="00152C37">
              <w:rPr>
                <w:rFonts w:ascii="Courier New" w:eastAsia="Times New Roman" w:hAnsi="Courier New" w:cs="Courier New"/>
                <w:bdr w:val="none" w:sz="0" w:space="0" w:color="auto" w:frame="1"/>
              </w:rPr>
              <w:t>  </w:t>
            </w:r>
          </w:p>
          <w:p w14:paraId="4A7F5981" w14:textId="77777777" w:rsidR="00152C37" w:rsidRPr="00152C37" w:rsidRDefault="00152C37" w:rsidP="00152C37">
            <w:pPr>
              <w:spacing w:line="300" w:lineRule="atLeast"/>
              <w:textAlignment w:val="baseline"/>
              <w:rPr>
                <w:rFonts w:ascii="Courier New" w:eastAsia="Times New Roman" w:hAnsi="Courier New" w:cs="Courier New"/>
                <w:bdr w:val="none" w:sz="0" w:space="0" w:color="auto" w:frame="1"/>
              </w:rPr>
            </w:pPr>
            <w:r w:rsidRPr="00152C37">
              <w:rPr>
                <w:rFonts w:ascii="Courier New" w:eastAsia="Times New Roman" w:hAnsi="Courier New" w:cs="Courier New"/>
                <w:bdr w:val="none" w:sz="0" w:space="0" w:color="auto" w:frame="1"/>
              </w:rPr>
              <w:t>void </w:t>
            </w:r>
            <w:proofErr w:type="gramStart"/>
            <w:r w:rsidRPr="00152C37">
              <w:rPr>
                <w:rFonts w:ascii="Courier New" w:eastAsia="Times New Roman" w:hAnsi="Courier New" w:cs="Courier New"/>
                <w:bdr w:val="none" w:sz="0" w:space="0" w:color="auto" w:frame="1"/>
              </w:rPr>
              <w:t>g(</w:t>
            </w:r>
            <w:proofErr w:type="gramEnd"/>
            <w:r w:rsidRPr="00152C37">
              <w:rPr>
                <w:rFonts w:ascii="Courier New" w:eastAsia="Times New Roman" w:hAnsi="Courier New" w:cs="Courier New"/>
                <w:bdr w:val="none" w:sz="0" w:space="0" w:color="auto" w:frame="1"/>
              </w:rPr>
              <w:t xml:space="preserve">) </w:t>
            </w:r>
            <w:proofErr w:type="spellStart"/>
            <w:r w:rsidRPr="00152C37">
              <w:rPr>
                <w:rFonts w:ascii="Courier New" w:eastAsia="Times New Roman" w:hAnsi="Courier New" w:cs="Courier New"/>
                <w:bdr w:val="none" w:sz="0" w:space="0" w:color="auto" w:frame="1"/>
              </w:rPr>
              <w:t>noexcept</w:t>
            </w:r>
            <w:proofErr w:type="spellEnd"/>
            <w:r w:rsidRPr="00152C37">
              <w:rPr>
                <w:rFonts w:ascii="Courier New" w:eastAsia="Times New Roman" w:hAnsi="Courier New" w:cs="Courier New"/>
                <w:bdr w:val="none" w:sz="0" w:space="0" w:color="auto" w:frame="1"/>
              </w:rPr>
              <w:t>(false) {</w:t>
            </w:r>
          </w:p>
          <w:p w14:paraId="12997A90" w14:textId="77777777" w:rsidR="00152C37" w:rsidRPr="00152C37" w:rsidRDefault="00152C37" w:rsidP="00152C37">
            <w:pPr>
              <w:spacing w:line="300" w:lineRule="atLeast"/>
              <w:textAlignment w:val="baseline"/>
              <w:rPr>
                <w:rFonts w:ascii="Courier New" w:eastAsia="Times New Roman" w:hAnsi="Courier New" w:cs="Courier New"/>
                <w:bdr w:val="none" w:sz="0" w:space="0" w:color="auto" w:frame="1"/>
              </w:rPr>
            </w:pPr>
            <w:r w:rsidRPr="00152C37">
              <w:rPr>
                <w:rFonts w:ascii="Courier New" w:eastAsia="Times New Roman" w:hAnsi="Courier New" w:cs="Courier New"/>
                <w:bdr w:val="none" w:sz="0" w:space="0" w:color="auto" w:frame="1"/>
              </w:rPr>
              <w:t>  S *s = new S;</w:t>
            </w:r>
          </w:p>
          <w:p w14:paraId="24FFB1D8" w14:textId="77777777" w:rsidR="00152C37" w:rsidRPr="00152C37" w:rsidRDefault="00152C37" w:rsidP="00152C37">
            <w:pPr>
              <w:spacing w:line="300" w:lineRule="atLeast"/>
              <w:textAlignment w:val="baseline"/>
              <w:rPr>
                <w:rFonts w:ascii="Courier New" w:eastAsia="Times New Roman" w:hAnsi="Courier New" w:cs="Courier New"/>
                <w:bdr w:val="none" w:sz="0" w:space="0" w:color="auto" w:frame="1"/>
              </w:rPr>
            </w:pPr>
            <w:r w:rsidRPr="00152C37">
              <w:rPr>
                <w:rFonts w:ascii="Courier New" w:eastAsia="Times New Roman" w:hAnsi="Courier New" w:cs="Courier New"/>
                <w:bdr w:val="none" w:sz="0" w:space="0" w:color="auto" w:frame="1"/>
              </w:rPr>
              <w:t>  // ...</w:t>
            </w:r>
          </w:p>
          <w:p w14:paraId="0056628C" w14:textId="77777777" w:rsidR="00152C37" w:rsidRPr="00152C37" w:rsidRDefault="00152C37" w:rsidP="00152C37">
            <w:pPr>
              <w:spacing w:line="300" w:lineRule="atLeast"/>
              <w:textAlignment w:val="baseline"/>
              <w:rPr>
                <w:rFonts w:ascii="Courier New" w:eastAsia="Times New Roman" w:hAnsi="Courier New" w:cs="Courier New"/>
                <w:bdr w:val="none" w:sz="0" w:space="0" w:color="auto" w:frame="1"/>
              </w:rPr>
            </w:pPr>
            <w:r w:rsidRPr="00152C37">
              <w:rPr>
                <w:rFonts w:ascii="Courier New" w:eastAsia="Times New Roman" w:hAnsi="Courier New" w:cs="Courier New"/>
                <w:bdr w:val="none" w:sz="0" w:space="0" w:color="auto" w:frame="1"/>
              </w:rPr>
              <w:t>  delete s;</w:t>
            </w:r>
          </w:p>
          <w:p w14:paraId="0D0F3562" w14:textId="77777777" w:rsidR="00152C37" w:rsidRPr="00152C37" w:rsidRDefault="00152C37" w:rsidP="00152C37">
            <w:pPr>
              <w:spacing w:line="300" w:lineRule="atLeast"/>
              <w:textAlignment w:val="baseline"/>
              <w:rPr>
                <w:rFonts w:ascii="Courier New" w:eastAsia="Times New Roman" w:hAnsi="Courier New" w:cs="Courier New"/>
                <w:bdr w:val="none" w:sz="0" w:space="0" w:color="auto" w:frame="1"/>
              </w:rPr>
            </w:pPr>
            <w:r w:rsidRPr="00152C37">
              <w:rPr>
                <w:rFonts w:ascii="Courier New" w:eastAsia="Times New Roman" w:hAnsi="Courier New" w:cs="Courier New"/>
                <w:bdr w:val="none" w:sz="0" w:space="0" w:color="auto" w:frame="1"/>
              </w:rPr>
              <w:t>  // ...</w:t>
            </w:r>
          </w:p>
          <w:p w14:paraId="1B7F9DA3" w14:textId="77777777" w:rsidR="00152C37" w:rsidRPr="00152C37" w:rsidRDefault="00152C37" w:rsidP="00152C37">
            <w:pPr>
              <w:spacing w:line="300" w:lineRule="atLeast"/>
              <w:textAlignment w:val="baseline"/>
              <w:rPr>
                <w:rFonts w:ascii="Courier New" w:eastAsia="Times New Roman" w:hAnsi="Courier New" w:cs="Courier New"/>
                <w:bdr w:val="none" w:sz="0" w:space="0" w:color="auto" w:frame="1"/>
              </w:rPr>
            </w:pPr>
            <w:r w:rsidRPr="00152C37">
              <w:rPr>
                <w:rFonts w:ascii="Courier New" w:eastAsia="Times New Roman" w:hAnsi="Courier New" w:cs="Courier New"/>
                <w:bdr w:val="none" w:sz="0" w:space="0" w:color="auto" w:frame="1"/>
              </w:rPr>
              <w:t>  s-&gt;</w:t>
            </w:r>
            <w:proofErr w:type="gramStart"/>
            <w:r w:rsidRPr="00152C37">
              <w:rPr>
                <w:rFonts w:ascii="Courier New" w:eastAsia="Times New Roman" w:hAnsi="Courier New" w:cs="Courier New"/>
                <w:bdr w:val="none" w:sz="0" w:space="0" w:color="auto" w:frame="1"/>
              </w:rPr>
              <w:t>f(</w:t>
            </w:r>
            <w:proofErr w:type="gramEnd"/>
            <w:r w:rsidRPr="00152C37">
              <w:rPr>
                <w:rFonts w:ascii="Courier New" w:eastAsia="Times New Roman" w:hAnsi="Courier New" w:cs="Courier New"/>
                <w:bdr w:val="none" w:sz="0" w:space="0" w:color="auto" w:frame="1"/>
              </w:rPr>
              <w:t>);</w:t>
            </w:r>
          </w:p>
          <w:p w14:paraId="6896D0A8" w14:textId="09CF3E71" w:rsidR="00125594" w:rsidRDefault="00152C37" w:rsidP="00152C37">
            <w:r w:rsidRPr="00152C37">
              <w:rPr>
                <w:rFonts w:ascii="Courier New" w:eastAsia="Times New Roman" w:hAnsi="Courier New" w:cs="Courier New"/>
                <w:sz w:val="24"/>
                <w:szCs w:val="24"/>
                <w:bdr w:val="none" w:sz="0" w:space="0" w:color="auto" w:frame="1"/>
              </w:rPr>
              <w:t>}</w:t>
            </w:r>
          </w:p>
        </w:tc>
      </w:tr>
    </w:tbl>
    <w:p w14:paraId="48989899" w14:textId="77777777" w:rsidR="00125594" w:rsidRDefault="00125594">
      <w:pPr>
        <w:rPr>
          <w:b/>
        </w:rPr>
      </w:pPr>
    </w:p>
    <w:tbl>
      <w:tblPr>
        <w:tblStyle w:val="a8"/>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573D5D70"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2123032B" w14:textId="77777777" w:rsidR="00125594" w:rsidRDefault="00A0357C">
            <w:r>
              <w:rPr>
                <w:b/>
                <w:sz w:val="24"/>
                <w:szCs w:val="24"/>
              </w:rPr>
              <w:t>Compliant Code</w:t>
            </w:r>
          </w:p>
        </w:tc>
      </w:tr>
      <w:tr w:rsidR="00011825" w14:paraId="0E5442DA"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68368334" w14:textId="075468AF" w:rsidR="00011825" w:rsidRDefault="004A0645" w:rsidP="00011825">
            <w:r>
              <w:t>The dynamically allocated memory is not deallocated until it is no longer required.</w:t>
            </w:r>
          </w:p>
        </w:tc>
      </w:tr>
      <w:tr w:rsidR="00125594" w14:paraId="69B6CD4F" w14:textId="77777777">
        <w:trPr>
          <w:trHeight w:val="460"/>
        </w:trPr>
        <w:tc>
          <w:tcPr>
            <w:tcW w:w="10800" w:type="dxa"/>
            <w:tcMar>
              <w:top w:w="100" w:type="dxa"/>
              <w:left w:w="100" w:type="dxa"/>
              <w:bottom w:w="100" w:type="dxa"/>
              <w:right w:w="100" w:type="dxa"/>
            </w:tcMar>
          </w:tcPr>
          <w:p w14:paraId="1FCD1617" w14:textId="77777777" w:rsidR="00603F06" w:rsidRPr="00603F06" w:rsidRDefault="00603F06" w:rsidP="00603F06">
            <w:pPr>
              <w:spacing w:line="300" w:lineRule="atLeast"/>
              <w:textAlignment w:val="baseline"/>
              <w:rPr>
                <w:rFonts w:ascii="Courier New" w:hAnsi="Courier New" w:cs="Courier New"/>
                <w:bdr w:val="none" w:sz="0" w:space="0" w:color="auto" w:frame="1"/>
              </w:rPr>
            </w:pPr>
            <w:r w:rsidRPr="00603F06">
              <w:rPr>
                <w:rFonts w:ascii="Courier New" w:hAnsi="Courier New" w:cs="Courier New"/>
                <w:bdr w:val="none" w:sz="0" w:space="0" w:color="auto" w:frame="1"/>
              </w:rPr>
              <w:t>#include &lt;new&gt;</w:t>
            </w:r>
          </w:p>
          <w:p w14:paraId="19D53D4F" w14:textId="77777777" w:rsidR="00603F06" w:rsidRPr="00603F06" w:rsidRDefault="00603F06" w:rsidP="00603F06">
            <w:pPr>
              <w:spacing w:line="300" w:lineRule="atLeast"/>
              <w:textAlignment w:val="baseline"/>
              <w:rPr>
                <w:rFonts w:ascii="Courier New" w:hAnsi="Courier New" w:cs="Courier New"/>
                <w:bdr w:val="none" w:sz="0" w:space="0" w:color="auto" w:frame="1"/>
              </w:rPr>
            </w:pPr>
            <w:r w:rsidRPr="00603F06">
              <w:rPr>
                <w:rFonts w:ascii="Courier New" w:hAnsi="Courier New" w:cs="Courier New"/>
                <w:bdr w:val="none" w:sz="0" w:space="0" w:color="auto" w:frame="1"/>
              </w:rPr>
              <w:t> </w:t>
            </w:r>
          </w:p>
          <w:p w14:paraId="249DC815" w14:textId="77777777" w:rsidR="00603F06" w:rsidRPr="00603F06" w:rsidRDefault="00603F06" w:rsidP="00603F06">
            <w:pPr>
              <w:spacing w:line="300" w:lineRule="atLeast"/>
              <w:textAlignment w:val="baseline"/>
              <w:rPr>
                <w:rFonts w:ascii="Courier New" w:hAnsi="Courier New" w:cs="Courier New"/>
                <w:bdr w:val="none" w:sz="0" w:space="0" w:color="auto" w:frame="1"/>
              </w:rPr>
            </w:pPr>
            <w:r w:rsidRPr="00603F06">
              <w:rPr>
                <w:rFonts w:ascii="Courier New" w:hAnsi="Courier New" w:cs="Courier New"/>
                <w:bdr w:val="none" w:sz="0" w:space="0" w:color="auto" w:frame="1"/>
              </w:rPr>
              <w:t>struct S {</w:t>
            </w:r>
          </w:p>
          <w:p w14:paraId="541192F0" w14:textId="77777777" w:rsidR="00603F06" w:rsidRPr="00603F06" w:rsidRDefault="00603F06" w:rsidP="00603F06">
            <w:pPr>
              <w:spacing w:line="300" w:lineRule="atLeast"/>
              <w:textAlignment w:val="baseline"/>
              <w:rPr>
                <w:rFonts w:ascii="Courier New" w:hAnsi="Courier New" w:cs="Courier New"/>
                <w:bdr w:val="none" w:sz="0" w:space="0" w:color="auto" w:frame="1"/>
              </w:rPr>
            </w:pPr>
            <w:r w:rsidRPr="00603F06">
              <w:rPr>
                <w:rFonts w:ascii="Courier New" w:hAnsi="Courier New" w:cs="Courier New"/>
                <w:bdr w:val="none" w:sz="0" w:space="0" w:color="auto" w:frame="1"/>
              </w:rPr>
              <w:t>  void </w:t>
            </w:r>
            <w:proofErr w:type="gramStart"/>
            <w:r w:rsidRPr="00603F06">
              <w:rPr>
                <w:rFonts w:ascii="Courier New" w:hAnsi="Courier New" w:cs="Courier New"/>
                <w:bdr w:val="none" w:sz="0" w:space="0" w:color="auto" w:frame="1"/>
              </w:rPr>
              <w:t>f(</w:t>
            </w:r>
            <w:proofErr w:type="gramEnd"/>
            <w:r w:rsidRPr="00603F06">
              <w:rPr>
                <w:rFonts w:ascii="Courier New" w:hAnsi="Courier New" w:cs="Courier New"/>
                <w:bdr w:val="none" w:sz="0" w:space="0" w:color="auto" w:frame="1"/>
              </w:rPr>
              <w:t>);</w:t>
            </w:r>
          </w:p>
          <w:p w14:paraId="413EDBB3" w14:textId="77777777" w:rsidR="00603F06" w:rsidRPr="00603F06" w:rsidRDefault="00603F06" w:rsidP="00603F06">
            <w:pPr>
              <w:spacing w:line="300" w:lineRule="atLeast"/>
              <w:textAlignment w:val="baseline"/>
              <w:rPr>
                <w:rFonts w:ascii="Courier New" w:hAnsi="Courier New" w:cs="Courier New"/>
                <w:bdr w:val="none" w:sz="0" w:space="0" w:color="auto" w:frame="1"/>
              </w:rPr>
            </w:pPr>
            <w:r w:rsidRPr="00603F06">
              <w:rPr>
                <w:rFonts w:ascii="Courier New" w:hAnsi="Courier New" w:cs="Courier New"/>
                <w:bdr w:val="none" w:sz="0" w:space="0" w:color="auto" w:frame="1"/>
              </w:rPr>
              <w:t>};</w:t>
            </w:r>
          </w:p>
          <w:p w14:paraId="237F4C0E" w14:textId="77777777" w:rsidR="00603F06" w:rsidRPr="00603F06" w:rsidRDefault="00603F06" w:rsidP="00603F06">
            <w:pPr>
              <w:spacing w:line="300" w:lineRule="atLeast"/>
              <w:textAlignment w:val="baseline"/>
              <w:rPr>
                <w:rFonts w:ascii="Courier New" w:hAnsi="Courier New" w:cs="Courier New"/>
                <w:bdr w:val="none" w:sz="0" w:space="0" w:color="auto" w:frame="1"/>
              </w:rPr>
            </w:pPr>
            <w:r w:rsidRPr="00603F06">
              <w:rPr>
                <w:rFonts w:ascii="Courier New" w:hAnsi="Courier New" w:cs="Courier New"/>
                <w:bdr w:val="none" w:sz="0" w:space="0" w:color="auto" w:frame="1"/>
              </w:rPr>
              <w:t> </w:t>
            </w:r>
          </w:p>
          <w:p w14:paraId="65956962" w14:textId="77777777" w:rsidR="00603F06" w:rsidRPr="00603F06" w:rsidRDefault="00603F06" w:rsidP="00603F06">
            <w:pPr>
              <w:spacing w:line="300" w:lineRule="atLeast"/>
              <w:textAlignment w:val="baseline"/>
              <w:rPr>
                <w:rFonts w:ascii="Courier New" w:hAnsi="Courier New" w:cs="Courier New"/>
                <w:bdr w:val="none" w:sz="0" w:space="0" w:color="auto" w:frame="1"/>
              </w:rPr>
            </w:pPr>
            <w:r w:rsidRPr="00603F06">
              <w:rPr>
                <w:rFonts w:ascii="Courier New" w:hAnsi="Courier New" w:cs="Courier New"/>
                <w:bdr w:val="none" w:sz="0" w:space="0" w:color="auto" w:frame="1"/>
              </w:rPr>
              <w:t>void </w:t>
            </w:r>
            <w:proofErr w:type="gramStart"/>
            <w:r w:rsidRPr="00603F06">
              <w:rPr>
                <w:rFonts w:ascii="Courier New" w:hAnsi="Courier New" w:cs="Courier New"/>
                <w:bdr w:val="none" w:sz="0" w:space="0" w:color="auto" w:frame="1"/>
              </w:rPr>
              <w:t>g(</w:t>
            </w:r>
            <w:proofErr w:type="gramEnd"/>
            <w:r w:rsidRPr="00603F06">
              <w:rPr>
                <w:rFonts w:ascii="Courier New" w:hAnsi="Courier New" w:cs="Courier New"/>
                <w:bdr w:val="none" w:sz="0" w:space="0" w:color="auto" w:frame="1"/>
              </w:rPr>
              <w:t xml:space="preserve">) </w:t>
            </w:r>
            <w:proofErr w:type="spellStart"/>
            <w:r w:rsidRPr="00603F06">
              <w:rPr>
                <w:rFonts w:ascii="Courier New" w:hAnsi="Courier New" w:cs="Courier New"/>
                <w:bdr w:val="none" w:sz="0" w:space="0" w:color="auto" w:frame="1"/>
              </w:rPr>
              <w:t>noexcept</w:t>
            </w:r>
            <w:proofErr w:type="spellEnd"/>
            <w:r w:rsidRPr="00603F06">
              <w:rPr>
                <w:rFonts w:ascii="Courier New" w:hAnsi="Courier New" w:cs="Courier New"/>
                <w:bdr w:val="none" w:sz="0" w:space="0" w:color="auto" w:frame="1"/>
              </w:rPr>
              <w:t>(false) {</w:t>
            </w:r>
          </w:p>
          <w:p w14:paraId="2FF8CC90" w14:textId="77777777" w:rsidR="00603F06" w:rsidRPr="00603F06" w:rsidRDefault="00603F06" w:rsidP="00603F06">
            <w:pPr>
              <w:spacing w:line="300" w:lineRule="atLeast"/>
              <w:textAlignment w:val="baseline"/>
              <w:rPr>
                <w:rFonts w:ascii="Courier New" w:hAnsi="Courier New" w:cs="Courier New"/>
                <w:bdr w:val="none" w:sz="0" w:space="0" w:color="auto" w:frame="1"/>
              </w:rPr>
            </w:pPr>
            <w:r w:rsidRPr="00603F06">
              <w:rPr>
                <w:rFonts w:ascii="Courier New" w:hAnsi="Courier New" w:cs="Courier New"/>
                <w:bdr w:val="none" w:sz="0" w:space="0" w:color="auto" w:frame="1"/>
              </w:rPr>
              <w:t>  S *s = new S;</w:t>
            </w:r>
          </w:p>
          <w:p w14:paraId="76CC82BB" w14:textId="77777777" w:rsidR="00603F06" w:rsidRPr="00603F06" w:rsidRDefault="00603F06" w:rsidP="00603F06">
            <w:pPr>
              <w:spacing w:line="300" w:lineRule="atLeast"/>
              <w:textAlignment w:val="baseline"/>
              <w:rPr>
                <w:rFonts w:ascii="Courier New" w:hAnsi="Courier New" w:cs="Courier New"/>
                <w:bdr w:val="none" w:sz="0" w:space="0" w:color="auto" w:frame="1"/>
              </w:rPr>
            </w:pPr>
            <w:r w:rsidRPr="00603F06">
              <w:rPr>
                <w:rFonts w:ascii="Courier New" w:hAnsi="Courier New" w:cs="Courier New"/>
                <w:bdr w:val="none" w:sz="0" w:space="0" w:color="auto" w:frame="1"/>
              </w:rPr>
              <w:t>  // ...</w:t>
            </w:r>
          </w:p>
          <w:p w14:paraId="1EC038A5" w14:textId="77777777" w:rsidR="00603F06" w:rsidRPr="00603F06" w:rsidRDefault="00603F06" w:rsidP="00603F06">
            <w:pPr>
              <w:spacing w:line="300" w:lineRule="atLeast"/>
              <w:textAlignment w:val="baseline"/>
              <w:rPr>
                <w:rFonts w:ascii="Courier New" w:hAnsi="Courier New" w:cs="Courier New"/>
                <w:bdr w:val="none" w:sz="0" w:space="0" w:color="auto" w:frame="1"/>
              </w:rPr>
            </w:pPr>
            <w:r w:rsidRPr="00603F06">
              <w:rPr>
                <w:rFonts w:ascii="Courier New" w:hAnsi="Courier New" w:cs="Courier New"/>
                <w:bdr w:val="none" w:sz="0" w:space="0" w:color="auto" w:frame="1"/>
              </w:rPr>
              <w:t>  s-&gt;</w:t>
            </w:r>
            <w:proofErr w:type="gramStart"/>
            <w:r w:rsidRPr="00603F06">
              <w:rPr>
                <w:rFonts w:ascii="Courier New" w:hAnsi="Courier New" w:cs="Courier New"/>
                <w:bdr w:val="none" w:sz="0" w:space="0" w:color="auto" w:frame="1"/>
              </w:rPr>
              <w:t>f(</w:t>
            </w:r>
            <w:proofErr w:type="gramEnd"/>
            <w:r w:rsidRPr="00603F06">
              <w:rPr>
                <w:rFonts w:ascii="Courier New" w:hAnsi="Courier New" w:cs="Courier New"/>
                <w:bdr w:val="none" w:sz="0" w:space="0" w:color="auto" w:frame="1"/>
              </w:rPr>
              <w:t>);</w:t>
            </w:r>
          </w:p>
          <w:p w14:paraId="4F49DD65" w14:textId="77777777" w:rsidR="00603F06" w:rsidRPr="00603F06" w:rsidRDefault="00603F06" w:rsidP="00603F06">
            <w:pPr>
              <w:spacing w:line="300" w:lineRule="atLeast"/>
              <w:textAlignment w:val="baseline"/>
              <w:rPr>
                <w:rFonts w:ascii="Courier New" w:hAnsi="Courier New" w:cs="Courier New"/>
                <w:bdr w:val="none" w:sz="0" w:space="0" w:color="auto" w:frame="1"/>
              </w:rPr>
            </w:pPr>
            <w:r w:rsidRPr="00603F06">
              <w:rPr>
                <w:rFonts w:ascii="Courier New" w:hAnsi="Courier New" w:cs="Courier New"/>
                <w:bdr w:val="none" w:sz="0" w:space="0" w:color="auto" w:frame="1"/>
              </w:rPr>
              <w:t>  delete s;</w:t>
            </w:r>
          </w:p>
          <w:p w14:paraId="0737F097" w14:textId="5FBF4228" w:rsidR="00011825" w:rsidRPr="002F4434" w:rsidRDefault="00603F06" w:rsidP="00603F06">
            <w:pPr>
              <w:spacing w:line="300" w:lineRule="atLeast"/>
              <w:textAlignment w:val="baseline"/>
              <w:rPr>
                <w:rFonts w:ascii="Courier New" w:hAnsi="Courier New" w:cs="Courier New"/>
                <w:sz w:val="24"/>
                <w:szCs w:val="24"/>
                <w:bdr w:val="none" w:sz="0" w:space="0" w:color="auto" w:frame="1"/>
              </w:rPr>
            </w:pPr>
            <w:r w:rsidRPr="00603F06">
              <w:rPr>
                <w:rFonts w:ascii="Courier New" w:hAnsi="Courier New" w:cs="Courier New"/>
                <w:sz w:val="24"/>
                <w:szCs w:val="24"/>
                <w:bdr w:val="none" w:sz="0" w:space="0" w:color="auto" w:frame="1"/>
              </w:rPr>
              <w:t>}</w:t>
            </w:r>
            <w:r w:rsidR="00011825" w:rsidRPr="002F4434">
              <w:rPr>
                <w:rFonts w:ascii="Courier New" w:hAnsi="Courier New" w:cs="Courier New"/>
                <w:sz w:val="24"/>
                <w:szCs w:val="24"/>
                <w:bdr w:val="none" w:sz="0" w:space="0" w:color="auto" w:frame="1"/>
              </w:rPr>
              <w:t>  }</w:t>
            </w:r>
          </w:p>
          <w:p w14:paraId="0815732D" w14:textId="77777777" w:rsidR="00011825" w:rsidRPr="002F4434" w:rsidRDefault="00011825" w:rsidP="00011825">
            <w:pPr>
              <w:spacing w:line="300" w:lineRule="atLeast"/>
              <w:textAlignment w:val="baseline"/>
              <w:rPr>
                <w:rFonts w:ascii="Courier New" w:hAnsi="Courier New" w:cs="Courier New"/>
                <w:sz w:val="24"/>
                <w:szCs w:val="24"/>
                <w:bdr w:val="none" w:sz="0" w:space="0" w:color="auto" w:frame="1"/>
              </w:rPr>
            </w:pPr>
            <w:r w:rsidRPr="002F4434">
              <w:rPr>
                <w:rFonts w:ascii="Courier New" w:hAnsi="Courier New" w:cs="Courier New"/>
                <w:sz w:val="24"/>
                <w:szCs w:val="24"/>
                <w:bdr w:val="none" w:sz="0" w:space="0" w:color="auto" w:frame="1"/>
              </w:rPr>
              <w:t>}</w:t>
            </w:r>
          </w:p>
          <w:p w14:paraId="51955A52" w14:textId="0E9D0E1B" w:rsidR="00125594" w:rsidRDefault="00125594"/>
        </w:tc>
      </w:tr>
    </w:tbl>
    <w:p w14:paraId="24EF4184" w14:textId="77777777" w:rsidR="00125594" w:rsidRDefault="00125594">
      <w:pPr>
        <w:rPr>
          <w:b/>
        </w:rPr>
      </w:pPr>
    </w:p>
    <w:p w14:paraId="09B13B6D" w14:textId="77777777" w:rsidR="00125594" w:rsidRDefault="00A0357C">
      <w:pPr>
        <w:rPr>
          <w:b/>
        </w:rPr>
      </w:pPr>
      <w:r>
        <w:rPr>
          <w:b/>
        </w:rPr>
        <w:t>Note: Stop here for the milestone. Complete this section for Project One in Module Six.</w:t>
      </w:r>
    </w:p>
    <w:tbl>
      <w:tblPr>
        <w:tblStyle w:val="a9"/>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125594" w14:paraId="3B6F1C2E" w14:textId="77777777">
        <w:trPr>
          <w:tblHeader/>
        </w:trPr>
        <w:tc>
          <w:tcPr>
            <w:tcW w:w="10780" w:type="dxa"/>
            <w:shd w:val="clear" w:color="auto" w:fill="auto"/>
            <w:tcMar>
              <w:top w:w="100" w:type="dxa"/>
              <w:left w:w="100" w:type="dxa"/>
              <w:bottom w:w="100" w:type="dxa"/>
              <w:right w:w="100" w:type="dxa"/>
            </w:tcMar>
          </w:tcPr>
          <w:p w14:paraId="04A4471F" w14:textId="77777777" w:rsidR="0040130D" w:rsidRPr="0040130D" w:rsidRDefault="0040130D" w:rsidP="0040130D">
            <w:pPr>
              <w:pBdr>
                <w:top w:val="nil"/>
                <w:left w:val="nil"/>
                <w:bottom w:val="nil"/>
                <w:right w:val="nil"/>
                <w:between w:val="nil"/>
              </w:pBdr>
              <w:rPr>
                <w:b/>
              </w:rPr>
            </w:pPr>
            <w:r w:rsidRPr="0040130D">
              <w:rPr>
                <w:b/>
              </w:rPr>
              <w:t>Principles(s):</w:t>
            </w:r>
          </w:p>
          <w:p w14:paraId="2D491427" w14:textId="77777777" w:rsidR="0040130D" w:rsidRPr="0040130D" w:rsidRDefault="0040130D" w:rsidP="0040130D">
            <w:pPr>
              <w:pBdr>
                <w:top w:val="nil"/>
                <w:left w:val="nil"/>
                <w:bottom w:val="nil"/>
                <w:right w:val="nil"/>
                <w:between w:val="nil"/>
              </w:pBdr>
              <w:rPr>
                <w:b/>
              </w:rPr>
            </w:pPr>
            <w:r w:rsidRPr="0040130D">
              <w:rPr>
                <w:b/>
              </w:rPr>
              <w:t>2: Heed Compiler Warnings</w:t>
            </w:r>
          </w:p>
          <w:p w14:paraId="6796F63B" w14:textId="77777777" w:rsidR="0040130D" w:rsidRPr="0040130D" w:rsidRDefault="0040130D" w:rsidP="0040130D">
            <w:pPr>
              <w:pBdr>
                <w:top w:val="nil"/>
                <w:left w:val="nil"/>
                <w:bottom w:val="nil"/>
                <w:right w:val="nil"/>
                <w:between w:val="nil"/>
              </w:pBdr>
              <w:rPr>
                <w:b/>
              </w:rPr>
            </w:pPr>
            <w:r w:rsidRPr="0040130D">
              <w:rPr>
                <w:b/>
              </w:rPr>
              <w:t>5: Default Deny</w:t>
            </w:r>
          </w:p>
          <w:p w14:paraId="25711C03" w14:textId="77777777" w:rsidR="0040130D" w:rsidRPr="0040130D" w:rsidRDefault="0040130D" w:rsidP="0040130D">
            <w:pPr>
              <w:pBdr>
                <w:top w:val="nil"/>
                <w:left w:val="nil"/>
                <w:bottom w:val="nil"/>
                <w:right w:val="nil"/>
                <w:between w:val="nil"/>
              </w:pBdr>
              <w:rPr>
                <w:b/>
              </w:rPr>
            </w:pPr>
            <w:r w:rsidRPr="0040130D">
              <w:rPr>
                <w:b/>
              </w:rPr>
              <w:t>6: Adhere to the Principle of Least Privilege</w:t>
            </w:r>
          </w:p>
          <w:p w14:paraId="6F41693C" w14:textId="7F4C6C1D" w:rsidR="00125594" w:rsidRDefault="0040130D" w:rsidP="0040130D">
            <w:pPr>
              <w:pBdr>
                <w:top w:val="nil"/>
                <w:left w:val="nil"/>
                <w:bottom w:val="nil"/>
                <w:right w:val="nil"/>
                <w:between w:val="nil"/>
              </w:pBdr>
            </w:pPr>
            <w:r w:rsidRPr="0040130D">
              <w:rPr>
                <w:b/>
              </w:rPr>
              <w:t>9: Use Effective Quality Assurance Techniques</w:t>
            </w:r>
          </w:p>
        </w:tc>
      </w:tr>
    </w:tbl>
    <w:p w14:paraId="3098F471" w14:textId="77777777" w:rsidR="00125594" w:rsidRDefault="00125594">
      <w:pPr>
        <w:rPr>
          <w:b/>
        </w:rPr>
      </w:pPr>
    </w:p>
    <w:p w14:paraId="76E663D2" w14:textId="77777777" w:rsidR="00125594" w:rsidRDefault="00A0357C">
      <w:pPr>
        <w:rPr>
          <w:b/>
        </w:rPr>
      </w:pPr>
      <w:r>
        <w:rPr>
          <w:b/>
        </w:rPr>
        <w:t>Threat Level</w:t>
      </w:r>
    </w:p>
    <w:tbl>
      <w:tblPr>
        <w:tblStyle w:val="aa"/>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125594" w14:paraId="205F3F65" w14:textId="77777777">
        <w:trPr>
          <w:trHeight w:val="460"/>
          <w:tblHeader/>
        </w:trPr>
        <w:tc>
          <w:tcPr>
            <w:tcW w:w="1806" w:type="dxa"/>
            <w:shd w:val="clear" w:color="auto" w:fill="D9D9D9"/>
            <w:vAlign w:val="center"/>
          </w:tcPr>
          <w:p w14:paraId="7F906825" w14:textId="77777777" w:rsidR="00125594" w:rsidRDefault="00A0357C">
            <w:pPr>
              <w:jc w:val="center"/>
              <w:rPr>
                <w:b/>
                <w:sz w:val="24"/>
                <w:szCs w:val="24"/>
              </w:rPr>
            </w:pPr>
            <w:r>
              <w:rPr>
                <w:b/>
                <w:sz w:val="24"/>
                <w:szCs w:val="24"/>
              </w:rPr>
              <w:t>Severity</w:t>
            </w:r>
          </w:p>
        </w:tc>
        <w:tc>
          <w:tcPr>
            <w:tcW w:w="1341" w:type="dxa"/>
            <w:shd w:val="clear" w:color="auto" w:fill="D9D9D9"/>
            <w:vAlign w:val="center"/>
          </w:tcPr>
          <w:p w14:paraId="61F85331" w14:textId="77777777" w:rsidR="00125594" w:rsidRDefault="00A0357C">
            <w:pPr>
              <w:jc w:val="center"/>
              <w:rPr>
                <w:b/>
                <w:sz w:val="24"/>
                <w:szCs w:val="24"/>
              </w:rPr>
            </w:pPr>
            <w:r>
              <w:rPr>
                <w:b/>
                <w:sz w:val="24"/>
                <w:szCs w:val="24"/>
              </w:rPr>
              <w:t>Likelihood</w:t>
            </w:r>
          </w:p>
        </w:tc>
        <w:tc>
          <w:tcPr>
            <w:tcW w:w="4021" w:type="dxa"/>
            <w:shd w:val="clear" w:color="auto" w:fill="D9D9D9"/>
            <w:vAlign w:val="center"/>
          </w:tcPr>
          <w:p w14:paraId="0E9C7378" w14:textId="77777777" w:rsidR="00125594" w:rsidRDefault="00A0357C">
            <w:pPr>
              <w:jc w:val="center"/>
              <w:rPr>
                <w:b/>
                <w:sz w:val="24"/>
                <w:szCs w:val="24"/>
              </w:rPr>
            </w:pPr>
            <w:r>
              <w:rPr>
                <w:b/>
                <w:sz w:val="24"/>
                <w:szCs w:val="24"/>
              </w:rPr>
              <w:t>Remediation Cost</w:t>
            </w:r>
          </w:p>
        </w:tc>
        <w:tc>
          <w:tcPr>
            <w:tcW w:w="1807" w:type="dxa"/>
            <w:shd w:val="clear" w:color="auto" w:fill="D9D9D9"/>
            <w:vAlign w:val="center"/>
          </w:tcPr>
          <w:p w14:paraId="23066EF4" w14:textId="77777777" w:rsidR="00125594" w:rsidRDefault="00A0357C">
            <w:pPr>
              <w:jc w:val="center"/>
              <w:rPr>
                <w:b/>
                <w:sz w:val="24"/>
                <w:szCs w:val="24"/>
              </w:rPr>
            </w:pPr>
            <w:r>
              <w:rPr>
                <w:b/>
                <w:sz w:val="24"/>
                <w:szCs w:val="24"/>
              </w:rPr>
              <w:t>Priority</w:t>
            </w:r>
          </w:p>
        </w:tc>
        <w:tc>
          <w:tcPr>
            <w:tcW w:w="1805" w:type="dxa"/>
            <w:shd w:val="clear" w:color="auto" w:fill="D9D9D9"/>
            <w:vAlign w:val="center"/>
          </w:tcPr>
          <w:p w14:paraId="48DB4E7F" w14:textId="77777777" w:rsidR="00125594" w:rsidRDefault="00A0357C">
            <w:pPr>
              <w:jc w:val="center"/>
              <w:rPr>
                <w:b/>
                <w:sz w:val="24"/>
                <w:szCs w:val="24"/>
              </w:rPr>
            </w:pPr>
            <w:r>
              <w:rPr>
                <w:b/>
                <w:sz w:val="24"/>
                <w:szCs w:val="24"/>
              </w:rPr>
              <w:t>Level</w:t>
            </w:r>
          </w:p>
        </w:tc>
      </w:tr>
      <w:tr w:rsidR="00125594" w14:paraId="009B1819" w14:textId="77777777">
        <w:trPr>
          <w:trHeight w:val="460"/>
        </w:trPr>
        <w:tc>
          <w:tcPr>
            <w:tcW w:w="1806" w:type="dxa"/>
            <w:shd w:val="clear" w:color="auto" w:fill="auto"/>
          </w:tcPr>
          <w:p w14:paraId="010FD6B1" w14:textId="7870DD39" w:rsidR="00125594" w:rsidRDefault="0040130D">
            <w:pPr>
              <w:jc w:val="center"/>
            </w:pPr>
            <w:r>
              <w:t xml:space="preserve">High </w:t>
            </w:r>
          </w:p>
        </w:tc>
        <w:tc>
          <w:tcPr>
            <w:tcW w:w="1341" w:type="dxa"/>
            <w:shd w:val="clear" w:color="auto" w:fill="auto"/>
          </w:tcPr>
          <w:p w14:paraId="57AC0556" w14:textId="2FE4B481" w:rsidR="00125594" w:rsidRDefault="0040130D">
            <w:pPr>
              <w:jc w:val="center"/>
            </w:pPr>
            <w:r>
              <w:t>Likely</w:t>
            </w:r>
          </w:p>
        </w:tc>
        <w:tc>
          <w:tcPr>
            <w:tcW w:w="4021" w:type="dxa"/>
            <w:shd w:val="clear" w:color="auto" w:fill="auto"/>
          </w:tcPr>
          <w:p w14:paraId="7D55A78E" w14:textId="47E5D78E" w:rsidR="00125594" w:rsidRDefault="0040130D">
            <w:pPr>
              <w:jc w:val="center"/>
            </w:pPr>
            <w:r>
              <w:t>Medium</w:t>
            </w:r>
          </w:p>
        </w:tc>
        <w:tc>
          <w:tcPr>
            <w:tcW w:w="1807" w:type="dxa"/>
            <w:shd w:val="clear" w:color="auto" w:fill="auto"/>
          </w:tcPr>
          <w:p w14:paraId="5A09ECCB" w14:textId="6198E0E6" w:rsidR="00125594" w:rsidRDefault="0040130D">
            <w:pPr>
              <w:jc w:val="center"/>
            </w:pPr>
            <w:r>
              <w:t>P18</w:t>
            </w:r>
          </w:p>
        </w:tc>
        <w:tc>
          <w:tcPr>
            <w:tcW w:w="1805" w:type="dxa"/>
            <w:shd w:val="clear" w:color="auto" w:fill="auto"/>
          </w:tcPr>
          <w:p w14:paraId="49CE0B7A" w14:textId="0DB52D15" w:rsidR="00125594" w:rsidRDefault="0040130D">
            <w:pPr>
              <w:jc w:val="center"/>
            </w:pPr>
            <w:r>
              <w:t>L1</w:t>
            </w:r>
          </w:p>
        </w:tc>
      </w:tr>
    </w:tbl>
    <w:p w14:paraId="58F82337" w14:textId="77777777" w:rsidR="00125594" w:rsidRDefault="00125594">
      <w:pPr>
        <w:rPr>
          <w:b/>
        </w:rPr>
      </w:pPr>
    </w:p>
    <w:p w14:paraId="426BCE4C" w14:textId="77777777" w:rsidR="00125594" w:rsidRDefault="00A0357C">
      <w:pPr>
        <w:rPr>
          <w:b/>
        </w:rPr>
      </w:pPr>
      <w:r>
        <w:rPr>
          <w:b/>
        </w:rPr>
        <w:t>Automation</w:t>
      </w:r>
    </w:p>
    <w:tbl>
      <w:tblPr>
        <w:tblStyle w:val="ab"/>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125594" w14:paraId="67234858" w14:textId="77777777">
        <w:trPr>
          <w:trHeight w:val="460"/>
          <w:tblHeader/>
        </w:trPr>
        <w:tc>
          <w:tcPr>
            <w:tcW w:w="1807" w:type="dxa"/>
            <w:shd w:val="clear" w:color="auto" w:fill="D9D9D9"/>
            <w:vAlign w:val="center"/>
          </w:tcPr>
          <w:p w14:paraId="3CD60C55" w14:textId="77777777" w:rsidR="00125594" w:rsidRDefault="00A0357C">
            <w:pPr>
              <w:jc w:val="center"/>
              <w:rPr>
                <w:b/>
                <w:sz w:val="24"/>
                <w:szCs w:val="24"/>
              </w:rPr>
            </w:pPr>
            <w:r>
              <w:rPr>
                <w:b/>
                <w:sz w:val="24"/>
                <w:szCs w:val="24"/>
              </w:rPr>
              <w:t>Tool</w:t>
            </w:r>
          </w:p>
        </w:tc>
        <w:tc>
          <w:tcPr>
            <w:tcW w:w="1341" w:type="dxa"/>
            <w:shd w:val="clear" w:color="auto" w:fill="D9D9D9"/>
            <w:vAlign w:val="center"/>
          </w:tcPr>
          <w:p w14:paraId="7AA3E0BB" w14:textId="77777777" w:rsidR="00125594" w:rsidRDefault="00A0357C">
            <w:pPr>
              <w:jc w:val="center"/>
              <w:rPr>
                <w:b/>
                <w:sz w:val="24"/>
                <w:szCs w:val="24"/>
              </w:rPr>
            </w:pPr>
            <w:r>
              <w:rPr>
                <w:b/>
                <w:sz w:val="24"/>
                <w:szCs w:val="24"/>
              </w:rPr>
              <w:t>Version</w:t>
            </w:r>
          </w:p>
        </w:tc>
        <w:tc>
          <w:tcPr>
            <w:tcW w:w="4021" w:type="dxa"/>
            <w:shd w:val="clear" w:color="auto" w:fill="D9D9D9"/>
            <w:vAlign w:val="center"/>
          </w:tcPr>
          <w:p w14:paraId="7BF16D8D" w14:textId="77777777" w:rsidR="00125594" w:rsidRDefault="00A0357C">
            <w:pPr>
              <w:jc w:val="center"/>
              <w:rPr>
                <w:b/>
                <w:sz w:val="24"/>
                <w:szCs w:val="24"/>
              </w:rPr>
            </w:pPr>
            <w:r>
              <w:rPr>
                <w:b/>
                <w:sz w:val="24"/>
                <w:szCs w:val="24"/>
              </w:rPr>
              <w:t>Checker</w:t>
            </w:r>
          </w:p>
        </w:tc>
        <w:tc>
          <w:tcPr>
            <w:tcW w:w="3611" w:type="dxa"/>
            <w:shd w:val="clear" w:color="auto" w:fill="D9D9D9"/>
            <w:vAlign w:val="center"/>
          </w:tcPr>
          <w:p w14:paraId="7804B1BB" w14:textId="77777777" w:rsidR="00125594" w:rsidRDefault="00A0357C">
            <w:pPr>
              <w:jc w:val="center"/>
              <w:rPr>
                <w:b/>
                <w:sz w:val="24"/>
                <w:szCs w:val="24"/>
              </w:rPr>
            </w:pPr>
            <w:r>
              <w:rPr>
                <w:b/>
                <w:sz w:val="24"/>
                <w:szCs w:val="24"/>
              </w:rPr>
              <w:t>Description Tool</w:t>
            </w:r>
          </w:p>
        </w:tc>
      </w:tr>
      <w:tr w:rsidR="00125594" w14:paraId="7C02D53F" w14:textId="77777777">
        <w:trPr>
          <w:trHeight w:val="460"/>
        </w:trPr>
        <w:tc>
          <w:tcPr>
            <w:tcW w:w="1807" w:type="dxa"/>
            <w:shd w:val="clear" w:color="auto" w:fill="auto"/>
          </w:tcPr>
          <w:p w14:paraId="4F9B4A15" w14:textId="38DC5D1E" w:rsidR="00125594" w:rsidRDefault="001A06DC">
            <w:pPr>
              <w:jc w:val="center"/>
            </w:pPr>
            <w:r w:rsidRPr="001A06DC">
              <w:t>Clang</w:t>
            </w:r>
          </w:p>
        </w:tc>
        <w:tc>
          <w:tcPr>
            <w:tcW w:w="1341" w:type="dxa"/>
            <w:shd w:val="clear" w:color="auto" w:fill="auto"/>
          </w:tcPr>
          <w:p w14:paraId="5C341553" w14:textId="77777777" w:rsidR="00F31D9F" w:rsidRDefault="00F31D9F" w:rsidP="00F31D9F">
            <w:pPr>
              <w:jc w:val="center"/>
            </w:pPr>
            <w:r>
              <w:t>3.9</w:t>
            </w:r>
          </w:p>
          <w:p w14:paraId="1375F9F9" w14:textId="754E16C7" w:rsidR="00125594" w:rsidRDefault="00125594">
            <w:pPr>
              <w:jc w:val="center"/>
            </w:pPr>
          </w:p>
        </w:tc>
        <w:tc>
          <w:tcPr>
            <w:tcW w:w="4021" w:type="dxa"/>
            <w:shd w:val="clear" w:color="auto" w:fill="auto"/>
          </w:tcPr>
          <w:p w14:paraId="4D5C584A" w14:textId="77777777" w:rsidR="007B6711" w:rsidRDefault="007B6711" w:rsidP="007B6711">
            <w:pPr>
              <w:jc w:val="center"/>
            </w:pPr>
            <w:r>
              <w:t>clang-analyzer-</w:t>
            </w:r>
            <w:proofErr w:type="spellStart"/>
            <w:proofErr w:type="gramStart"/>
            <w:r>
              <w:t>cplusplus.NewDelete</w:t>
            </w:r>
            <w:proofErr w:type="spellEnd"/>
            <w:proofErr w:type="gramEnd"/>
          </w:p>
          <w:p w14:paraId="30037FFA" w14:textId="12DFB078" w:rsidR="00125594" w:rsidRDefault="007B6711" w:rsidP="007B6711">
            <w:pPr>
              <w:jc w:val="center"/>
            </w:pPr>
            <w:r>
              <w:t>clang-analyzer-</w:t>
            </w:r>
            <w:proofErr w:type="gramStart"/>
            <w:r>
              <w:t>alpha.security</w:t>
            </w:r>
            <w:proofErr w:type="gramEnd"/>
            <w:r>
              <w:t>.ArrayBoundV2</w:t>
            </w:r>
          </w:p>
        </w:tc>
        <w:tc>
          <w:tcPr>
            <w:tcW w:w="3611" w:type="dxa"/>
            <w:shd w:val="clear" w:color="auto" w:fill="auto"/>
          </w:tcPr>
          <w:p w14:paraId="7D40D399" w14:textId="77777777" w:rsidR="009029F9" w:rsidRDefault="009029F9" w:rsidP="009029F9">
            <w:pPr>
              <w:jc w:val="center"/>
            </w:pPr>
            <w:r>
              <w:t>Checked by clang-tidy, but does not catch all violations of this rule.</w:t>
            </w:r>
          </w:p>
          <w:p w14:paraId="11516E58" w14:textId="43A3B2FB" w:rsidR="00125594" w:rsidRDefault="00125594">
            <w:pPr>
              <w:jc w:val="center"/>
            </w:pPr>
          </w:p>
        </w:tc>
      </w:tr>
      <w:tr w:rsidR="00125594" w14:paraId="3164F931" w14:textId="77777777">
        <w:trPr>
          <w:trHeight w:val="460"/>
        </w:trPr>
        <w:tc>
          <w:tcPr>
            <w:tcW w:w="1807" w:type="dxa"/>
            <w:shd w:val="clear" w:color="auto" w:fill="auto"/>
          </w:tcPr>
          <w:p w14:paraId="49C44DA6" w14:textId="77777777" w:rsidR="00F733BE" w:rsidRDefault="00F733BE" w:rsidP="00F733BE">
            <w:pPr>
              <w:jc w:val="center"/>
            </w:pPr>
            <w:r>
              <w:t>Coverity</w:t>
            </w:r>
          </w:p>
          <w:p w14:paraId="13BBC355" w14:textId="11B8526D" w:rsidR="00125594" w:rsidRDefault="00125594">
            <w:pPr>
              <w:jc w:val="center"/>
            </w:pPr>
          </w:p>
        </w:tc>
        <w:tc>
          <w:tcPr>
            <w:tcW w:w="1341" w:type="dxa"/>
            <w:shd w:val="clear" w:color="auto" w:fill="auto"/>
          </w:tcPr>
          <w:p w14:paraId="3191570F" w14:textId="77777777" w:rsidR="00EE1B66" w:rsidRDefault="00EE1B66" w:rsidP="00EE1B66">
            <w:pPr>
              <w:jc w:val="center"/>
            </w:pPr>
            <w:r>
              <w:t>V7.5.0</w:t>
            </w:r>
          </w:p>
          <w:p w14:paraId="254147A8" w14:textId="47E6E1E4" w:rsidR="00125594" w:rsidRDefault="00125594">
            <w:pPr>
              <w:jc w:val="center"/>
            </w:pPr>
          </w:p>
        </w:tc>
        <w:tc>
          <w:tcPr>
            <w:tcW w:w="4021" w:type="dxa"/>
            <w:shd w:val="clear" w:color="auto" w:fill="auto"/>
          </w:tcPr>
          <w:p w14:paraId="0D0AC616" w14:textId="77777777" w:rsidR="00F34D95" w:rsidRDefault="00F34D95" w:rsidP="00F34D95">
            <w:pPr>
              <w:jc w:val="center"/>
              <w:rPr>
                <w:u w:val="single"/>
              </w:rPr>
            </w:pPr>
            <w:r>
              <w:t>USE_AFTER_FREE</w:t>
            </w:r>
          </w:p>
          <w:p w14:paraId="5466BF36" w14:textId="39631927" w:rsidR="00125594" w:rsidRDefault="00125594">
            <w:pPr>
              <w:jc w:val="center"/>
              <w:rPr>
                <w:u w:val="single"/>
              </w:rPr>
            </w:pPr>
          </w:p>
        </w:tc>
        <w:tc>
          <w:tcPr>
            <w:tcW w:w="3611" w:type="dxa"/>
            <w:shd w:val="clear" w:color="auto" w:fill="auto"/>
          </w:tcPr>
          <w:p w14:paraId="293BB8A8" w14:textId="77777777" w:rsidR="00081DB8" w:rsidRDefault="00081DB8" w:rsidP="00081DB8">
            <w:pPr>
              <w:jc w:val="center"/>
            </w:pPr>
            <w:r>
              <w:t>Can detect the specific instances where memory is deallocated more than once or read/written to the target of a freed pointer</w:t>
            </w:r>
          </w:p>
          <w:p w14:paraId="04C269E4" w14:textId="46932BEB" w:rsidR="00125594" w:rsidRDefault="00125594">
            <w:pPr>
              <w:jc w:val="center"/>
            </w:pPr>
          </w:p>
        </w:tc>
      </w:tr>
      <w:tr w:rsidR="00125594" w14:paraId="256403D9" w14:textId="77777777">
        <w:trPr>
          <w:trHeight w:val="460"/>
        </w:trPr>
        <w:tc>
          <w:tcPr>
            <w:tcW w:w="1807" w:type="dxa"/>
            <w:shd w:val="clear" w:color="auto" w:fill="auto"/>
          </w:tcPr>
          <w:p w14:paraId="68CD8010" w14:textId="77777777" w:rsidR="00AF4BD8" w:rsidRDefault="00AF4BD8" w:rsidP="00AF4BD8">
            <w:pPr>
              <w:jc w:val="center"/>
            </w:pPr>
            <w:proofErr w:type="spellStart"/>
            <w:r>
              <w:t>Parasoft</w:t>
            </w:r>
            <w:proofErr w:type="spellEnd"/>
            <w:r>
              <w:t xml:space="preserve"> C/C++test</w:t>
            </w:r>
          </w:p>
          <w:p w14:paraId="09B88A78" w14:textId="18F238F4" w:rsidR="00125594" w:rsidRDefault="00125594">
            <w:pPr>
              <w:jc w:val="center"/>
            </w:pPr>
          </w:p>
        </w:tc>
        <w:tc>
          <w:tcPr>
            <w:tcW w:w="1341" w:type="dxa"/>
            <w:shd w:val="clear" w:color="auto" w:fill="auto"/>
          </w:tcPr>
          <w:p w14:paraId="4F0F6B55" w14:textId="77777777" w:rsidR="003B3D78" w:rsidRDefault="003B3D78" w:rsidP="003B3D78">
            <w:pPr>
              <w:jc w:val="center"/>
            </w:pPr>
            <w:r>
              <w:t>2021.1</w:t>
            </w:r>
          </w:p>
          <w:p w14:paraId="07A4E3E1" w14:textId="71346015" w:rsidR="00125594" w:rsidRDefault="00125594">
            <w:pPr>
              <w:jc w:val="center"/>
            </w:pPr>
          </w:p>
        </w:tc>
        <w:tc>
          <w:tcPr>
            <w:tcW w:w="4021" w:type="dxa"/>
            <w:shd w:val="clear" w:color="auto" w:fill="auto"/>
          </w:tcPr>
          <w:p w14:paraId="4D63F457" w14:textId="77777777" w:rsidR="00197EBB" w:rsidRDefault="00197EBB" w:rsidP="00197EBB">
            <w:pPr>
              <w:jc w:val="center"/>
              <w:rPr>
                <w:u w:val="single"/>
              </w:rPr>
            </w:pPr>
            <w:r>
              <w:t>CERT_CPP-MEM50-a</w:t>
            </w:r>
          </w:p>
          <w:p w14:paraId="5BC6F0C0" w14:textId="6DE05B30" w:rsidR="00125594" w:rsidRDefault="00125594">
            <w:pPr>
              <w:jc w:val="center"/>
              <w:rPr>
                <w:u w:val="single"/>
              </w:rPr>
            </w:pPr>
          </w:p>
        </w:tc>
        <w:tc>
          <w:tcPr>
            <w:tcW w:w="3611" w:type="dxa"/>
            <w:shd w:val="clear" w:color="auto" w:fill="auto"/>
          </w:tcPr>
          <w:p w14:paraId="6DCF6996" w14:textId="77777777" w:rsidR="006B430C" w:rsidRDefault="006B430C" w:rsidP="006B430C">
            <w:pPr>
              <w:jc w:val="center"/>
            </w:pPr>
            <w:r>
              <w:t>Do not use resources that have been freed</w:t>
            </w:r>
          </w:p>
          <w:p w14:paraId="7A0ED08F" w14:textId="7A9ADDFF" w:rsidR="00125594" w:rsidRDefault="00125594">
            <w:pPr>
              <w:jc w:val="center"/>
            </w:pPr>
          </w:p>
        </w:tc>
      </w:tr>
      <w:tr w:rsidR="00125594" w14:paraId="1411975F" w14:textId="77777777">
        <w:trPr>
          <w:trHeight w:val="460"/>
        </w:trPr>
        <w:tc>
          <w:tcPr>
            <w:tcW w:w="1807" w:type="dxa"/>
            <w:shd w:val="clear" w:color="auto" w:fill="auto"/>
          </w:tcPr>
          <w:p w14:paraId="3EAD30BF" w14:textId="77777777" w:rsidR="001F317E" w:rsidRDefault="001F317E" w:rsidP="001F317E">
            <w:pPr>
              <w:jc w:val="center"/>
            </w:pPr>
            <w:proofErr w:type="spellStart"/>
            <w:r>
              <w:t>Parasoft</w:t>
            </w:r>
            <w:proofErr w:type="spellEnd"/>
            <w:r>
              <w:t xml:space="preserve"> Insure++</w:t>
            </w:r>
          </w:p>
          <w:p w14:paraId="08F46617" w14:textId="7874A9CF" w:rsidR="00125594" w:rsidRDefault="00125594">
            <w:pPr>
              <w:jc w:val="center"/>
            </w:pPr>
          </w:p>
        </w:tc>
        <w:tc>
          <w:tcPr>
            <w:tcW w:w="1341" w:type="dxa"/>
            <w:shd w:val="clear" w:color="auto" w:fill="auto"/>
          </w:tcPr>
          <w:p w14:paraId="22FD340F" w14:textId="10F8CACE" w:rsidR="00125594" w:rsidRDefault="003B3D78">
            <w:pPr>
              <w:jc w:val="center"/>
            </w:pPr>
            <w:r>
              <w:t>-</w:t>
            </w:r>
          </w:p>
        </w:tc>
        <w:tc>
          <w:tcPr>
            <w:tcW w:w="4021" w:type="dxa"/>
            <w:shd w:val="clear" w:color="auto" w:fill="auto"/>
          </w:tcPr>
          <w:p w14:paraId="66C2E3A9" w14:textId="28A6EC03" w:rsidR="00125594" w:rsidRDefault="003B3D78">
            <w:pPr>
              <w:jc w:val="center"/>
              <w:rPr>
                <w:u w:val="single"/>
              </w:rPr>
            </w:pPr>
            <w:r>
              <w:t>-</w:t>
            </w:r>
          </w:p>
        </w:tc>
        <w:tc>
          <w:tcPr>
            <w:tcW w:w="3611" w:type="dxa"/>
            <w:shd w:val="clear" w:color="auto" w:fill="auto"/>
          </w:tcPr>
          <w:p w14:paraId="6B24008A" w14:textId="77777777" w:rsidR="009B4CDE" w:rsidRDefault="009B4CDE" w:rsidP="009B4CDE">
            <w:pPr>
              <w:jc w:val="center"/>
            </w:pPr>
            <w:r>
              <w:t>Runtime detection</w:t>
            </w:r>
          </w:p>
          <w:p w14:paraId="5DA4BDC8" w14:textId="29F2826E" w:rsidR="00125594" w:rsidRDefault="00125594">
            <w:pPr>
              <w:jc w:val="center"/>
            </w:pPr>
          </w:p>
        </w:tc>
      </w:tr>
    </w:tbl>
    <w:p w14:paraId="01E8D8B4" w14:textId="77777777" w:rsidR="00125594" w:rsidRDefault="00A0357C">
      <w:pPr>
        <w:pStyle w:val="Heading4"/>
        <w:rPr>
          <w:sz w:val="27"/>
          <w:szCs w:val="27"/>
        </w:rPr>
      </w:pPr>
      <w:r>
        <w:br w:type="page"/>
      </w:r>
    </w:p>
    <w:p w14:paraId="5CCE25EA" w14:textId="77777777" w:rsidR="00125594" w:rsidRDefault="00A0357C">
      <w:pPr>
        <w:pStyle w:val="Heading4"/>
      </w:pPr>
      <w:bookmarkStart w:id="9" w:name="_2s8eyo1" w:colFirst="0" w:colLast="0"/>
      <w:bookmarkEnd w:id="9"/>
      <w:r>
        <w:lastRenderedPageBreak/>
        <w:t>Coding Standard 3</w:t>
      </w:r>
    </w:p>
    <w:p w14:paraId="6B916882" w14:textId="77777777" w:rsidR="00125594" w:rsidRDefault="00125594"/>
    <w:tbl>
      <w:tblPr>
        <w:tblStyle w:val="ac"/>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011825" w14:paraId="5ED3C93F" w14:textId="77777777">
        <w:trPr>
          <w:trHeight w:val="42"/>
          <w:tblHeader/>
        </w:trPr>
        <w:tc>
          <w:tcPr>
            <w:tcW w:w="1807" w:type="dxa"/>
            <w:shd w:val="clear" w:color="auto" w:fill="D9D9D9"/>
            <w:tcMar>
              <w:top w:w="100" w:type="dxa"/>
              <w:left w:w="100" w:type="dxa"/>
              <w:bottom w:w="100" w:type="dxa"/>
              <w:right w:w="100" w:type="dxa"/>
            </w:tcMar>
            <w:vAlign w:val="center"/>
          </w:tcPr>
          <w:p w14:paraId="446346A7" w14:textId="77777777" w:rsidR="00011825" w:rsidRDefault="00011825" w:rsidP="00011825">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2F9A3F39" w14:textId="77777777" w:rsidR="00011825" w:rsidRDefault="00011825" w:rsidP="00011825">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4B783D48" w14:textId="42A59DD5" w:rsidR="00011825" w:rsidRDefault="00011825" w:rsidP="00011825">
            <w:pPr>
              <w:jc w:val="center"/>
              <w:rPr>
                <w:b/>
                <w:sz w:val="24"/>
                <w:szCs w:val="24"/>
              </w:rPr>
            </w:pPr>
            <w:r w:rsidRPr="006B1575">
              <w:rPr>
                <w:b/>
                <w:sz w:val="24"/>
                <w:szCs w:val="24"/>
              </w:rPr>
              <w:t xml:space="preserve">Do not attempt to modify string </w:t>
            </w:r>
            <w:r>
              <w:rPr>
                <w:b/>
                <w:sz w:val="24"/>
                <w:szCs w:val="24"/>
              </w:rPr>
              <w:t>literals</w:t>
            </w:r>
          </w:p>
        </w:tc>
      </w:tr>
      <w:tr w:rsidR="00011825" w14:paraId="7EB2134C" w14:textId="77777777">
        <w:trPr>
          <w:trHeight w:val="321"/>
        </w:trPr>
        <w:tc>
          <w:tcPr>
            <w:tcW w:w="1807" w:type="dxa"/>
            <w:shd w:val="clear" w:color="auto" w:fill="F3F3F3"/>
            <w:tcMar>
              <w:top w:w="100" w:type="dxa"/>
              <w:left w:w="100" w:type="dxa"/>
              <w:bottom w:w="100" w:type="dxa"/>
              <w:right w:w="100" w:type="dxa"/>
            </w:tcMar>
          </w:tcPr>
          <w:p w14:paraId="7DDC6AC5" w14:textId="77777777" w:rsidR="00011825" w:rsidRDefault="00011825" w:rsidP="00011825">
            <w:pPr>
              <w:jc w:val="center"/>
              <w:rPr>
                <w:b/>
              </w:rPr>
            </w:pPr>
            <w:r>
              <w:rPr>
                <w:b/>
              </w:rPr>
              <w:t>String Correctness</w:t>
            </w:r>
          </w:p>
        </w:tc>
        <w:tc>
          <w:tcPr>
            <w:tcW w:w="1341" w:type="dxa"/>
            <w:tcMar>
              <w:top w:w="100" w:type="dxa"/>
              <w:left w:w="100" w:type="dxa"/>
              <w:bottom w:w="100" w:type="dxa"/>
              <w:right w:w="100" w:type="dxa"/>
            </w:tcMar>
          </w:tcPr>
          <w:p w14:paraId="0BF9158F" w14:textId="0C971A75" w:rsidR="00011825" w:rsidRDefault="00011825" w:rsidP="00011825">
            <w:pPr>
              <w:jc w:val="center"/>
            </w:pPr>
            <w:r>
              <w:t>[STR-030-CPP]</w:t>
            </w:r>
          </w:p>
        </w:tc>
        <w:tc>
          <w:tcPr>
            <w:tcW w:w="7632" w:type="dxa"/>
            <w:tcMar>
              <w:top w:w="100" w:type="dxa"/>
              <w:left w:w="100" w:type="dxa"/>
              <w:bottom w:w="100" w:type="dxa"/>
              <w:right w:w="100" w:type="dxa"/>
            </w:tcMar>
          </w:tcPr>
          <w:p w14:paraId="6DBCCA84" w14:textId="49D198DA" w:rsidR="00011825" w:rsidRDefault="00011825" w:rsidP="00011825">
            <w:r w:rsidRPr="00011825">
              <w:t xml:space="preserve">At compile time, string literals are used to create an array of static storage duration of sufficient length to contain the character sequence and a terminating null character. The behavior is undefined if a program attempts to modify any portion of a string literal. Modifying a string literal frequently results in an access violation because string literals are typically stored in read-only </w:t>
            </w:r>
            <w:proofErr w:type="spellStart"/>
            <w:proofErr w:type="gramStart"/>
            <w:r w:rsidRPr="00011825">
              <w:t>memory.check</w:t>
            </w:r>
            <w:proofErr w:type="spellEnd"/>
            <w:proofErr w:type="gramEnd"/>
            <w:r w:rsidRPr="00011825">
              <w:t xml:space="preserve"> element access</w:t>
            </w:r>
          </w:p>
        </w:tc>
      </w:tr>
    </w:tbl>
    <w:p w14:paraId="109B59CD" w14:textId="77777777" w:rsidR="00125594" w:rsidRDefault="00125594">
      <w:pPr>
        <w:rPr>
          <w:b/>
        </w:rPr>
      </w:pPr>
    </w:p>
    <w:tbl>
      <w:tblPr>
        <w:tblStyle w:val="ad"/>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0E337431"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32D0C572" w14:textId="77777777" w:rsidR="00125594" w:rsidRDefault="00A0357C">
            <w:r>
              <w:rPr>
                <w:b/>
                <w:sz w:val="24"/>
                <w:szCs w:val="24"/>
              </w:rPr>
              <w:t>Noncompliant Code</w:t>
            </w:r>
          </w:p>
        </w:tc>
      </w:tr>
      <w:tr w:rsidR="00011825" w14:paraId="1D2AA484"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66FD441B" w14:textId="10BB15D0" w:rsidR="00011825" w:rsidRDefault="00011825" w:rsidP="00011825">
            <w:r w:rsidRPr="006B1575">
              <w:t>In this noncompliant code example, the char pointer str is initialized to the address of a string literal. Attempting to modify the string literal is undefined behavior:</w:t>
            </w:r>
          </w:p>
        </w:tc>
      </w:tr>
      <w:tr w:rsidR="00125594" w14:paraId="0672B85C" w14:textId="77777777">
        <w:trPr>
          <w:trHeight w:val="460"/>
        </w:trPr>
        <w:tc>
          <w:tcPr>
            <w:tcW w:w="10800" w:type="dxa"/>
            <w:tcMar>
              <w:top w:w="100" w:type="dxa"/>
              <w:left w:w="100" w:type="dxa"/>
              <w:bottom w:w="100" w:type="dxa"/>
              <w:right w:w="100" w:type="dxa"/>
            </w:tcMar>
          </w:tcPr>
          <w:p w14:paraId="75306347" w14:textId="77777777" w:rsidR="00011825" w:rsidRPr="006B1575" w:rsidRDefault="00011825" w:rsidP="00011825">
            <w:pPr>
              <w:spacing w:line="300" w:lineRule="atLeast"/>
              <w:textAlignment w:val="baseline"/>
              <w:rPr>
                <w:rFonts w:ascii="Courier New" w:hAnsi="Courier New" w:cs="Courier New"/>
                <w:sz w:val="24"/>
                <w:szCs w:val="24"/>
                <w:bdr w:val="none" w:sz="0" w:space="0" w:color="auto" w:frame="1"/>
              </w:rPr>
            </w:pPr>
            <w:r w:rsidRPr="006B1575">
              <w:rPr>
                <w:rFonts w:ascii="Courier New" w:hAnsi="Courier New" w:cs="Courier New"/>
                <w:b/>
                <w:bCs/>
                <w:sz w:val="24"/>
                <w:szCs w:val="24"/>
                <w:bdr w:val="none" w:sz="0" w:space="0" w:color="auto" w:frame="1"/>
              </w:rPr>
              <w:t>char</w:t>
            </w:r>
            <w:r w:rsidRPr="006B1575">
              <w:rPr>
                <w:rFonts w:ascii="Courier New" w:hAnsi="Courier New" w:cs="Courier New"/>
                <w:sz w:val="24"/>
                <w:szCs w:val="24"/>
                <w:bdr w:val="none" w:sz="0" w:space="0" w:color="auto" w:frame="1"/>
              </w:rPr>
              <w:t> *</w:t>
            </w:r>
            <w:proofErr w:type="gramStart"/>
            <w:r w:rsidRPr="006B1575">
              <w:rPr>
                <w:rFonts w:ascii="Courier New" w:hAnsi="Courier New" w:cs="Courier New"/>
                <w:sz w:val="24"/>
                <w:szCs w:val="24"/>
                <w:bdr w:val="none" w:sz="0" w:space="0" w:color="auto" w:frame="1"/>
              </w:rPr>
              <w:t>str  =</w:t>
            </w:r>
            <w:proofErr w:type="gramEnd"/>
            <w:r w:rsidRPr="006B1575">
              <w:rPr>
                <w:rFonts w:ascii="Courier New" w:hAnsi="Courier New" w:cs="Courier New"/>
                <w:sz w:val="24"/>
                <w:szCs w:val="24"/>
                <w:bdr w:val="none" w:sz="0" w:space="0" w:color="auto" w:frame="1"/>
              </w:rPr>
              <w:t> "string literal";</w:t>
            </w:r>
          </w:p>
          <w:p w14:paraId="5C5D875D" w14:textId="77777777" w:rsidR="00011825" w:rsidRPr="006B1575" w:rsidRDefault="00011825" w:rsidP="00011825">
            <w:pPr>
              <w:spacing w:line="300" w:lineRule="atLeast"/>
              <w:textAlignment w:val="baseline"/>
              <w:rPr>
                <w:rFonts w:ascii="Courier New" w:hAnsi="Courier New" w:cs="Courier New"/>
                <w:sz w:val="24"/>
                <w:szCs w:val="24"/>
                <w:bdr w:val="none" w:sz="0" w:space="0" w:color="auto" w:frame="1"/>
              </w:rPr>
            </w:pPr>
            <w:proofErr w:type="gramStart"/>
            <w:r w:rsidRPr="006B1575">
              <w:rPr>
                <w:rFonts w:ascii="Courier New" w:hAnsi="Courier New" w:cs="Courier New"/>
                <w:sz w:val="24"/>
                <w:szCs w:val="24"/>
                <w:bdr w:val="none" w:sz="0" w:space="0" w:color="auto" w:frame="1"/>
              </w:rPr>
              <w:t>str[</w:t>
            </w:r>
            <w:proofErr w:type="gramEnd"/>
            <w:r w:rsidRPr="006B1575">
              <w:rPr>
                <w:rFonts w:ascii="Courier New" w:hAnsi="Courier New" w:cs="Courier New"/>
                <w:sz w:val="24"/>
                <w:szCs w:val="24"/>
                <w:bdr w:val="none" w:sz="0" w:space="0" w:color="auto" w:frame="1"/>
              </w:rPr>
              <w:t>0] = 'S';</w:t>
            </w:r>
          </w:p>
          <w:p w14:paraId="07F6143A" w14:textId="5CE91751" w:rsidR="00125594" w:rsidRDefault="00125594"/>
        </w:tc>
      </w:tr>
    </w:tbl>
    <w:p w14:paraId="7A17593E" w14:textId="77777777" w:rsidR="00125594" w:rsidRDefault="00125594">
      <w:pPr>
        <w:rPr>
          <w:b/>
        </w:rPr>
      </w:pPr>
    </w:p>
    <w:tbl>
      <w:tblPr>
        <w:tblStyle w:val="ae"/>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3D62011E"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6CC785B9" w14:textId="77777777" w:rsidR="00125594" w:rsidRDefault="00A0357C">
            <w:r>
              <w:rPr>
                <w:b/>
                <w:sz w:val="24"/>
                <w:szCs w:val="24"/>
              </w:rPr>
              <w:t>Compliant Code</w:t>
            </w:r>
          </w:p>
        </w:tc>
      </w:tr>
      <w:tr w:rsidR="00011825" w14:paraId="50BCD3BE"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73D1BFED" w14:textId="0D5B6D9A" w:rsidR="00011825" w:rsidRDefault="00011825" w:rsidP="00011825">
            <w:r w:rsidRPr="00013F72">
              <w:t>As an array initializer, a string literal specifies the initial values of characters in an array as well as the size of the array. (See STR11-C. Do not specify the bound of a character array initialized with a string literal.) This code creates a copy of the string literal in the space allocated to the character array str. The string stored in str can be modified safely.</w:t>
            </w:r>
          </w:p>
        </w:tc>
      </w:tr>
      <w:tr w:rsidR="00125594" w14:paraId="5698CB9C" w14:textId="77777777">
        <w:trPr>
          <w:trHeight w:val="460"/>
        </w:trPr>
        <w:tc>
          <w:tcPr>
            <w:tcW w:w="10800" w:type="dxa"/>
            <w:tcMar>
              <w:top w:w="100" w:type="dxa"/>
              <w:left w:w="100" w:type="dxa"/>
              <w:bottom w:w="100" w:type="dxa"/>
              <w:right w:w="100" w:type="dxa"/>
            </w:tcMar>
          </w:tcPr>
          <w:p w14:paraId="3B3AC902" w14:textId="77777777" w:rsidR="00011825" w:rsidRPr="006B1575" w:rsidRDefault="00011825" w:rsidP="00011825">
            <w:pPr>
              <w:spacing w:line="300" w:lineRule="atLeast"/>
              <w:textAlignment w:val="baseline"/>
              <w:rPr>
                <w:rFonts w:ascii="Courier New" w:hAnsi="Courier New" w:cs="Courier New"/>
                <w:sz w:val="24"/>
                <w:szCs w:val="24"/>
                <w:bdr w:val="none" w:sz="0" w:space="0" w:color="auto" w:frame="1"/>
              </w:rPr>
            </w:pPr>
            <w:r w:rsidRPr="006B1575">
              <w:rPr>
                <w:rFonts w:ascii="Courier New" w:hAnsi="Courier New" w:cs="Courier New"/>
                <w:b/>
                <w:bCs/>
                <w:sz w:val="24"/>
                <w:szCs w:val="24"/>
                <w:bdr w:val="none" w:sz="0" w:space="0" w:color="auto" w:frame="1"/>
              </w:rPr>
              <w:t>char</w:t>
            </w:r>
            <w:r w:rsidRPr="006B1575">
              <w:rPr>
                <w:rFonts w:ascii="Courier New" w:hAnsi="Courier New" w:cs="Courier New"/>
                <w:sz w:val="24"/>
                <w:szCs w:val="24"/>
                <w:bdr w:val="none" w:sz="0" w:space="0" w:color="auto" w:frame="1"/>
              </w:rPr>
              <w:t> </w:t>
            </w:r>
            <w:proofErr w:type="gramStart"/>
            <w:r w:rsidRPr="006B1575">
              <w:rPr>
                <w:rFonts w:ascii="Courier New" w:hAnsi="Courier New" w:cs="Courier New"/>
                <w:sz w:val="24"/>
                <w:szCs w:val="24"/>
                <w:bdr w:val="none" w:sz="0" w:space="0" w:color="auto" w:frame="1"/>
              </w:rPr>
              <w:t>str[</w:t>
            </w:r>
            <w:proofErr w:type="gramEnd"/>
            <w:r w:rsidRPr="006B1575">
              <w:rPr>
                <w:rFonts w:ascii="Courier New" w:hAnsi="Courier New" w:cs="Courier New"/>
                <w:sz w:val="24"/>
                <w:szCs w:val="24"/>
                <w:bdr w:val="none" w:sz="0" w:space="0" w:color="auto" w:frame="1"/>
              </w:rPr>
              <w:t>] = "string literal";</w:t>
            </w:r>
          </w:p>
          <w:p w14:paraId="593E3515" w14:textId="77777777" w:rsidR="00011825" w:rsidRPr="006B1575" w:rsidRDefault="00011825" w:rsidP="00011825">
            <w:pPr>
              <w:spacing w:line="300" w:lineRule="atLeast"/>
              <w:textAlignment w:val="baseline"/>
              <w:rPr>
                <w:rFonts w:ascii="Courier New" w:hAnsi="Courier New" w:cs="Courier New"/>
                <w:sz w:val="24"/>
                <w:szCs w:val="24"/>
                <w:bdr w:val="none" w:sz="0" w:space="0" w:color="auto" w:frame="1"/>
              </w:rPr>
            </w:pPr>
            <w:proofErr w:type="gramStart"/>
            <w:r w:rsidRPr="006B1575">
              <w:rPr>
                <w:rFonts w:ascii="Courier New" w:hAnsi="Courier New" w:cs="Courier New"/>
                <w:sz w:val="24"/>
                <w:szCs w:val="24"/>
                <w:bdr w:val="none" w:sz="0" w:space="0" w:color="auto" w:frame="1"/>
              </w:rPr>
              <w:t>str[</w:t>
            </w:r>
            <w:proofErr w:type="gramEnd"/>
            <w:r w:rsidRPr="006B1575">
              <w:rPr>
                <w:rFonts w:ascii="Courier New" w:hAnsi="Courier New" w:cs="Courier New"/>
                <w:sz w:val="24"/>
                <w:szCs w:val="24"/>
                <w:bdr w:val="none" w:sz="0" w:space="0" w:color="auto" w:frame="1"/>
              </w:rPr>
              <w:t>0] = 'S';</w:t>
            </w:r>
          </w:p>
          <w:p w14:paraId="7714088C" w14:textId="03E31F77" w:rsidR="00125594" w:rsidRDefault="00125594"/>
        </w:tc>
      </w:tr>
    </w:tbl>
    <w:p w14:paraId="3EC7F71D" w14:textId="77777777" w:rsidR="00125594" w:rsidRDefault="00125594">
      <w:pPr>
        <w:rPr>
          <w:b/>
        </w:rPr>
      </w:pPr>
    </w:p>
    <w:p w14:paraId="185FEC67" w14:textId="77777777" w:rsidR="00125594" w:rsidRDefault="00A0357C">
      <w:pPr>
        <w:rPr>
          <w:b/>
        </w:rPr>
      </w:pPr>
      <w:r>
        <w:rPr>
          <w:b/>
        </w:rPr>
        <w:t>Note: Stop here for the milestone. Complete this section for Project One in Module Six.</w:t>
      </w:r>
    </w:p>
    <w:tbl>
      <w:tblPr>
        <w:tblStyle w:val="af"/>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125594" w14:paraId="2C726CAC" w14:textId="77777777">
        <w:trPr>
          <w:tblHeader/>
        </w:trPr>
        <w:tc>
          <w:tcPr>
            <w:tcW w:w="10780" w:type="dxa"/>
            <w:shd w:val="clear" w:color="auto" w:fill="auto"/>
            <w:tcMar>
              <w:top w:w="100" w:type="dxa"/>
              <w:left w:w="100" w:type="dxa"/>
              <w:bottom w:w="100" w:type="dxa"/>
              <w:right w:w="100" w:type="dxa"/>
            </w:tcMar>
          </w:tcPr>
          <w:p w14:paraId="32FCEF3B" w14:textId="77777777" w:rsidR="00125594" w:rsidRDefault="00A0357C">
            <w:pPr>
              <w:pBdr>
                <w:top w:val="nil"/>
                <w:left w:val="nil"/>
                <w:bottom w:val="nil"/>
                <w:right w:val="nil"/>
                <w:between w:val="nil"/>
              </w:pBdr>
            </w:pPr>
            <w:r>
              <w:rPr>
                <w:b/>
              </w:rPr>
              <w:t>Principles(s):</w:t>
            </w:r>
            <w:r>
              <w:t xml:space="preserve"> [Name the principle and explain how it maps to this standard.]</w:t>
            </w:r>
          </w:p>
        </w:tc>
      </w:tr>
    </w:tbl>
    <w:p w14:paraId="3CBFCBD7" w14:textId="77777777" w:rsidR="00125594" w:rsidRDefault="00125594">
      <w:pPr>
        <w:rPr>
          <w:b/>
        </w:rPr>
      </w:pPr>
    </w:p>
    <w:p w14:paraId="24FBCA47" w14:textId="77777777" w:rsidR="00125594" w:rsidRDefault="00A0357C">
      <w:pPr>
        <w:rPr>
          <w:b/>
        </w:rPr>
      </w:pPr>
      <w:r>
        <w:rPr>
          <w:b/>
        </w:rPr>
        <w:t>Threat Level</w:t>
      </w:r>
    </w:p>
    <w:tbl>
      <w:tblPr>
        <w:tblStyle w:val="af0"/>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125594" w14:paraId="7DB24221" w14:textId="77777777">
        <w:trPr>
          <w:trHeight w:val="460"/>
          <w:tblHeader/>
        </w:trPr>
        <w:tc>
          <w:tcPr>
            <w:tcW w:w="1806" w:type="dxa"/>
            <w:shd w:val="clear" w:color="auto" w:fill="D9D9D9"/>
            <w:vAlign w:val="center"/>
          </w:tcPr>
          <w:p w14:paraId="6A8BD118" w14:textId="77777777" w:rsidR="00125594" w:rsidRDefault="00A0357C">
            <w:pPr>
              <w:jc w:val="center"/>
              <w:rPr>
                <w:b/>
                <w:sz w:val="24"/>
                <w:szCs w:val="24"/>
              </w:rPr>
            </w:pPr>
            <w:r>
              <w:rPr>
                <w:b/>
                <w:sz w:val="24"/>
                <w:szCs w:val="24"/>
              </w:rPr>
              <w:t>Severity</w:t>
            </w:r>
          </w:p>
        </w:tc>
        <w:tc>
          <w:tcPr>
            <w:tcW w:w="1341" w:type="dxa"/>
            <w:shd w:val="clear" w:color="auto" w:fill="D9D9D9"/>
            <w:vAlign w:val="center"/>
          </w:tcPr>
          <w:p w14:paraId="10E1749E" w14:textId="77777777" w:rsidR="00125594" w:rsidRDefault="00A0357C">
            <w:pPr>
              <w:jc w:val="center"/>
              <w:rPr>
                <w:b/>
                <w:sz w:val="24"/>
                <w:szCs w:val="24"/>
              </w:rPr>
            </w:pPr>
            <w:r>
              <w:rPr>
                <w:b/>
                <w:sz w:val="24"/>
                <w:szCs w:val="24"/>
              </w:rPr>
              <w:t>Likelihood</w:t>
            </w:r>
          </w:p>
        </w:tc>
        <w:tc>
          <w:tcPr>
            <w:tcW w:w="4021" w:type="dxa"/>
            <w:shd w:val="clear" w:color="auto" w:fill="D9D9D9"/>
            <w:vAlign w:val="center"/>
          </w:tcPr>
          <w:p w14:paraId="34437E48" w14:textId="77777777" w:rsidR="00125594" w:rsidRDefault="00A0357C">
            <w:pPr>
              <w:jc w:val="center"/>
              <w:rPr>
                <w:b/>
                <w:sz w:val="24"/>
                <w:szCs w:val="24"/>
              </w:rPr>
            </w:pPr>
            <w:r>
              <w:rPr>
                <w:b/>
                <w:sz w:val="24"/>
                <w:szCs w:val="24"/>
              </w:rPr>
              <w:t>Remediation Cost</w:t>
            </w:r>
          </w:p>
        </w:tc>
        <w:tc>
          <w:tcPr>
            <w:tcW w:w="1807" w:type="dxa"/>
            <w:shd w:val="clear" w:color="auto" w:fill="D9D9D9"/>
            <w:vAlign w:val="center"/>
          </w:tcPr>
          <w:p w14:paraId="1C50626E" w14:textId="77777777" w:rsidR="00125594" w:rsidRDefault="00A0357C">
            <w:pPr>
              <w:jc w:val="center"/>
              <w:rPr>
                <w:b/>
                <w:sz w:val="24"/>
                <w:szCs w:val="24"/>
              </w:rPr>
            </w:pPr>
            <w:r>
              <w:rPr>
                <w:b/>
                <w:sz w:val="24"/>
                <w:szCs w:val="24"/>
              </w:rPr>
              <w:t>Priority</w:t>
            </w:r>
          </w:p>
        </w:tc>
        <w:tc>
          <w:tcPr>
            <w:tcW w:w="1805" w:type="dxa"/>
            <w:shd w:val="clear" w:color="auto" w:fill="D9D9D9"/>
            <w:vAlign w:val="center"/>
          </w:tcPr>
          <w:p w14:paraId="52DCDA5F" w14:textId="77777777" w:rsidR="00125594" w:rsidRDefault="00A0357C">
            <w:pPr>
              <w:jc w:val="center"/>
              <w:rPr>
                <w:b/>
                <w:sz w:val="24"/>
                <w:szCs w:val="24"/>
              </w:rPr>
            </w:pPr>
            <w:r>
              <w:rPr>
                <w:b/>
                <w:sz w:val="24"/>
                <w:szCs w:val="24"/>
              </w:rPr>
              <w:t>Level</w:t>
            </w:r>
          </w:p>
        </w:tc>
      </w:tr>
      <w:tr w:rsidR="00125594" w14:paraId="3AADC396" w14:textId="77777777">
        <w:trPr>
          <w:trHeight w:val="460"/>
        </w:trPr>
        <w:tc>
          <w:tcPr>
            <w:tcW w:w="1806" w:type="dxa"/>
            <w:shd w:val="clear" w:color="auto" w:fill="auto"/>
          </w:tcPr>
          <w:p w14:paraId="3A9FE11A" w14:textId="29672B25" w:rsidR="00125594" w:rsidRDefault="00A8307B">
            <w:pPr>
              <w:jc w:val="center"/>
            </w:pPr>
            <w:r>
              <w:t>Low</w:t>
            </w:r>
          </w:p>
        </w:tc>
        <w:tc>
          <w:tcPr>
            <w:tcW w:w="1341" w:type="dxa"/>
            <w:shd w:val="clear" w:color="auto" w:fill="auto"/>
          </w:tcPr>
          <w:p w14:paraId="228B78B1" w14:textId="525CEC0A" w:rsidR="00125594" w:rsidRDefault="00A8307B">
            <w:pPr>
              <w:jc w:val="center"/>
            </w:pPr>
            <w:r>
              <w:t>Likely</w:t>
            </w:r>
          </w:p>
        </w:tc>
        <w:tc>
          <w:tcPr>
            <w:tcW w:w="4021" w:type="dxa"/>
            <w:shd w:val="clear" w:color="auto" w:fill="auto"/>
          </w:tcPr>
          <w:p w14:paraId="5BA1D466" w14:textId="7B3FF4A3" w:rsidR="00125594" w:rsidRDefault="00A8307B">
            <w:pPr>
              <w:jc w:val="center"/>
            </w:pPr>
            <w:r>
              <w:t>Low</w:t>
            </w:r>
          </w:p>
        </w:tc>
        <w:tc>
          <w:tcPr>
            <w:tcW w:w="1807" w:type="dxa"/>
            <w:shd w:val="clear" w:color="auto" w:fill="auto"/>
          </w:tcPr>
          <w:p w14:paraId="6A5E2C70" w14:textId="45845542" w:rsidR="00125594" w:rsidRDefault="00A8307B">
            <w:pPr>
              <w:jc w:val="center"/>
            </w:pPr>
            <w:r>
              <w:t>P9</w:t>
            </w:r>
          </w:p>
        </w:tc>
        <w:tc>
          <w:tcPr>
            <w:tcW w:w="1805" w:type="dxa"/>
            <w:shd w:val="clear" w:color="auto" w:fill="auto"/>
          </w:tcPr>
          <w:p w14:paraId="39DBA74B" w14:textId="5BFEDD70" w:rsidR="00125594" w:rsidRDefault="00A8307B">
            <w:pPr>
              <w:jc w:val="center"/>
            </w:pPr>
            <w:r>
              <w:t>L2</w:t>
            </w:r>
          </w:p>
        </w:tc>
      </w:tr>
    </w:tbl>
    <w:p w14:paraId="37351514" w14:textId="77777777" w:rsidR="00125594" w:rsidRDefault="00125594">
      <w:pPr>
        <w:rPr>
          <w:b/>
        </w:rPr>
      </w:pPr>
    </w:p>
    <w:p w14:paraId="0A7673F7" w14:textId="77777777" w:rsidR="00125594" w:rsidRDefault="00A0357C">
      <w:pPr>
        <w:rPr>
          <w:b/>
        </w:rPr>
      </w:pPr>
      <w:r>
        <w:rPr>
          <w:b/>
        </w:rPr>
        <w:t>Automation</w:t>
      </w:r>
    </w:p>
    <w:tbl>
      <w:tblPr>
        <w:tblStyle w:val="af1"/>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125594" w14:paraId="2595CFB7" w14:textId="77777777">
        <w:trPr>
          <w:trHeight w:val="460"/>
          <w:tblHeader/>
        </w:trPr>
        <w:tc>
          <w:tcPr>
            <w:tcW w:w="1807" w:type="dxa"/>
            <w:shd w:val="clear" w:color="auto" w:fill="D9D9D9"/>
            <w:vAlign w:val="center"/>
          </w:tcPr>
          <w:p w14:paraId="7D4B7A15" w14:textId="77777777" w:rsidR="00125594" w:rsidRDefault="00A0357C">
            <w:pPr>
              <w:jc w:val="center"/>
              <w:rPr>
                <w:b/>
                <w:sz w:val="24"/>
                <w:szCs w:val="24"/>
              </w:rPr>
            </w:pPr>
            <w:r>
              <w:rPr>
                <w:b/>
                <w:sz w:val="24"/>
                <w:szCs w:val="24"/>
              </w:rPr>
              <w:t>Tool</w:t>
            </w:r>
          </w:p>
        </w:tc>
        <w:tc>
          <w:tcPr>
            <w:tcW w:w="1341" w:type="dxa"/>
            <w:shd w:val="clear" w:color="auto" w:fill="D9D9D9"/>
            <w:vAlign w:val="center"/>
          </w:tcPr>
          <w:p w14:paraId="5397700A" w14:textId="77777777" w:rsidR="00125594" w:rsidRDefault="00A0357C">
            <w:pPr>
              <w:jc w:val="center"/>
              <w:rPr>
                <w:b/>
                <w:sz w:val="24"/>
                <w:szCs w:val="24"/>
              </w:rPr>
            </w:pPr>
            <w:r>
              <w:rPr>
                <w:b/>
                <w:sz w:val="24"/>
                <w:szCs w:val="24"/>
              </w:rPr>
              <w:t>Version</w:t>
            </w:r>
          </w:p>
        </w:tc>
        <w:tc>
          <w:tcPr>
            <w:tcW w:w="4021" w:type="dxa"/>
            <w:shd w:val="clear" w:color="auto" w:fill="D9D9D9"/>
            <w:vAlign w:val="center"/>
          </w:tcPr>
          <w:p w14:paraId="73B20593" w14:textId="77777777" w:rsidR="00125594" w:rsidRDefault="00A0357C">
            <w:pPr>
              <w:jc w:val="center"/>
              <w:rPr>
                <w:b/>
                <w:sz w:val="24"/>
                <w:szCs w:val="24"/>
              </w:rPr>
            </w:pPr>
            <w:r>
              <w:rPr>
                <w:b/>
                <w:sz w:val="24"/>
                <w:szCs w:val="24"/>
              </w:rPr>
              <w:t>Checker</w:t>
            </w:r>
          </w:p>
        </w:tc>
        <w:tc>
          <w:tcPr>
            <w:tcW w:w="3611" w:type="dxa"/>
            <w:shd w:val="clear" w:color="auto" w:fill="D9D9D9"/>
            <w:vAlign w:val="center"/>
          </w:tcPr>
          <w:p w14:paraId="0F8CBF5B" w14:textId="77777777" w:rsidR="00125594" w:rsidRDefault="00A0357C">
            <w:pPr>
              <w:jc w:val="center"/>
              <w:rPr>
                <w:b/>
                <w:sz w:val="24"/>
                <w:szCs w:val="24"/>
              </w:rPr>
            </w:pPr>
            <w:r>
              <w:rPr>
                <w:b/>
                <w:sz w:val="24"/>
                <w:szCs w:val="24"/>
              </w:rPr>
              <w:t>Description Tool</w:t>
            </w:r>
          </w:p>
        </w:tc>
      </w:tr>
      <w:tr w:rsidR="00125594" w14:paraId="25DDFAE8" w14:textId="77777777">
        <w:trPr>
          <w:trHeight w:val="460"/>
        </w:trPr>
        <w:tc>
          <w:tcPr>
            <w:tcW w:w="1807" w:type="dxa"/>
            <w:shd w:val="clear" w:color="auto" w:fill="auto"/>
          </w:tcPr>
          <w:p w14:paraId="7F4E6828" w14:textId="4CA1C824" w:rsidR="00125594" w:rsidRDefault="000E0566">
            <w:pPr>
              <w:jc w:val="center"/>
            </w:pPr>
            <w:r w:rsidRPr="000E0566">
              <w:t>Astrée</w:t>
            </w:r>
          </w:p>
        </w:tc>
        <w:tc>
          <w:tcPr>
            <w:tcW w:w="1341" w:type="dxa"/>
            <w:shd w:val="clear" w:color="auto" w:fill="auto"/>
          </w:tcPr>
          <w:p w14:paraId="7DFECE13" w14:textId="14EA823B" w:rsidR="00125594" w:rsidRDefault="000E0566">
            <w:pPr>
              <w:jc w:val="center"/>
            </w:pPr>
            <w:r>
              <w:t>24.04</w:t>
            </w:r>
          </w:p>
        </w:tc>
        <w:tc>
          <w:tcPr>
            <w:tcW w:w="4021" w:type="dxa"/>
            <w:shd w:val="clear" w:color="auto" w:fill="auto"/>
          </w:tcPr>
          <w:p w14:paraId="7F9CB55F" w14:textId="1A1E9BBA" w:rsidR="000E0566" w:rsidRDefault="000E0566" w:rsidP="000E0566">
            <w:pPr>
              <w:jc w:val="center"/>
            </w:pPr>
            <w:r>
              <w:t>string-literal-</w:t>
            </w:r>
            <w:proofErr w:type="spellStart"/>
            <w:r>
              <w:t>modfication</w:t>
            </w:r>
            <w:proofErr w:type="spellEnd"/>
          </w:p>
          <w:p w14:paraId="33349F5F" w14:textId="39E6E9A2" w:rsidR="00125594" w:rsidRDefault="000E0566" w:rsidP="000E0566">
            <w:pPr>
              <w:jc w:val="center"/>
            </w:pPr>
            <w:r>
              <w:t>write-to-string-literal</w:t>
            </w:r>
          </w:p>
        </w:tc>
        <w:tc>
          <w:tcPr>
            <w:tcW w:w="3611" w:type="dxa"/>
            <w:shd w:val="clear" w:color="auto" w:fill="auto"/>
          </w:tcPr>
          <w:p w14:paraId="04D2CBB8" w14:textId="6F3DFE51" w:rsidR="00125594" w:rsidRDefault="000E0566">
            <w:pPr>
              <w:jc w:val="center"/>
            </w:pPr>
            <w:r>
              <w:t xml:space="preserve">Fully checked </w:t>
            </w:r>
          </w:p>
        </w:tc>
      </w:tr>
      <w:tr w:rsidR="00125594" w14:paraId="1804C5ED" w14:textId="77777777">
        <w:trPr>
          <w:trHeight w:val="460"/>
        </w:trPr>
        <w:tc>
          <w:tcPr>
            <w:tcW w:w="1807" w:type="dxa"/>
            <w:shd w:val="clear" w:color="auto" w:fill="auto"/>
          </w:tcPr>
          <w:p w14:paraId="4FEF5E70" w14:textId="20DBE61F" w:rsidR="00125594" w:rsidRDefault="000E0566">
            <w:pPr>
              <w:jc w:val="center"/>
            </w:pPr>
            <w:proofErr w:type="spellStart"/>
            <w:r>
              <w:lastRenderedPageBreak/>
              <w:t>Axivion</w:t>
            </w:r>
            <w:proofErr w:type="spellEnd"/>
            <w:r>
              <w:t xml:space="preserve"> Bauhaus </w:t>
            </w:r>
            <w:r w:rsidR="00A46D75">
              <w:t>Suite</w:t>
            </w:r>
          </w:p>
        </w:tc>
        <w:tc>
          <w:tcPr>
            <w:tcW w:w="1341" w:type="dxa"/>
            <w:shd w:val="clear" w:color="auto" w:fill="auto"/>
          </w:tcPr>
          <w:p w14:paraId="2D06C575" w14:textId="6D99B733" w:rsidR="00125594" w:rsidRDefault="00A46D75">
            <w:pPr>
              <w:jc w:val="center"/>
            </w:pPr>
            <w:r>
              <w:t>7.2.0</w:t>
            </w:r>
          </w:p>
        </w:tc>
        <w:tc>
          <w:tcPr>
            <w:tcW w:w="4021" w:type="dxa"/>
            <w:shd w:val="clear" w:color="auto" w:fill="auto"/>
          </w:tcPr>
          <w:p w14:paraId="77D1DA04" w14:textId="7C2F74EC" w:rsidR="00125594" w:rsidRDefault="00A46D75">
            <w:pPr>
              <w:jc w:val="center"/>
              <w:rPr>
                <w:u w:val="single"/>
              </w:rPr>
            </w:pPr>
            <w:r>
              <w:t>CertC-STR30</w:t>
            </w:r>
          </w:p>
        </w:tc>
        <w:tc>
          <w:tcPr>
            <w:tcW w:w="3611" w:type="dxa"/>
            <w:shd w:val="clear" w:color="auto" w:fill="auto"/>
          </w:tcPr>
          <w:p w14:paraId="48A5B45A" w14:textId="3D2C1FB9" w:rsidR="00125594" w:rsidRDefault="00A46D75">
            <w:pPr>
              <w:jc w:val="center"/>
            </w:pPr>
            <w:r>
              <w:t>Fully implemented</w:t>
            </w:r>
          </w:p>
        </w:tc>
      </w:tr>
      <w:tr w:rsidR="00125594" w14:paraId="218F129F" w14:textId="77777777">
        <w:trPr>
          <w:trHeight w:val="460"/>
        </w:trPr>
        <w:tc>
          <w:tcPr>
            <w:tcW w:w="1807" w:type="dxa"/>
            <w:shd w:val="clear" w:color="auto" w:fill="auto"/>
          </w:tcPr>
          <w:p w14:paraId="0A29D7CA" w14:textId="682197F2" w:rsidR="00125594" w:rsidRDefault="0056172E">
            <w:pPr>
              <w:jc w:val="center"/>
            </w:pPr>
            <w:r>
              <w:t>Compass/Rose</w:t>
            </w:r>
          </w:p>
        </w:tc>
        <w:tc>
          <w:tcPr>
            <w:tcW w:w="1341" w:type="dxa"/>
            <w:shd w:val="clear" w:color="auto" w:fill="auto"/>
          </w:tcPr>
          <w:p w14:paraId="024806D3" w14:textId="7EA85017" w:rsidR="00125594" w:rsidRDefault="0056172E">
            <w:pPr>
              <w:jc w:val="center"/>
            </w:pPr>
            <w:r>
              <w:t>-</w:t>
            </w:r>
          </w:p>
        </w:tc>
        <w:tc>
          <w:tcPr>
            <w:tcW w:w="4021" w:type="dxa"/>
            <w:shd w:val="clear" w:color="auto" w:fill="auto"/>
          </w:tcPr>
          <w:p w14:paraId="203A8719" w14:textId="47C5681C" w:rsidR="00125594" w:rsidRDefault="0056172E">
            <w:pPr>
              <w:jc w:val="center"/>
              <w:rPr>
                <w:u w:val="single"/>
              </w:rPr>
            </w:pPr>
            <w:r>
              <w:t>-</w:t>
            </w:r>
          </w:p>
        </w:tc>
        <w:tc>
          <w:tcPr>
            <w:tcW w:w="3611" w:type="dxa"/>
            <w:shd w:val="clear" w:color="auto" w:fill="auto"/>
          </w:tcPr>
          <w:p w14:paraId="005D97A4" w14:textId="7704A525" w:rsidR="00125594" w:rsidRDefault="0056172E">
            <w:pPr>
              <w:jc w:val="center"/>
            </w:pPr>
            <w:r>
              <w:t>Can detect simple violations of this rule</w:t>
            </w:r>
          </w:p>
        </w:tc>
      </w:tr>
      <w:tr w:rsidR="00125594" w14:paraId="7657142B" w14:textId="77777777">
        <w:trPr>
          <w:trHeight w:val="460"/>
        </w:trPr>
        <w:tc>
          <w:tcPr>
            <w:tcW w:w="1807" w:type="dxa"/>
            <w:shd w:val="clear" w:color="auto" w:fill="auto"/>
          </w:tcPr>
          <w:p w14:paraId="08CA1F67" w14:textId="0BA4C038" w:rsidR="00125594" w:rsidRDefault="0056172E">
            <w:pPr>
              <w:jc w:val="center"/>
            </w:pPr>
            <w:r>
              <w:t xml:space="preserve">Coverity </w:t>
            </w:r>
          </w:p>
        </w:tc>
        <w:tc>
          <w:tcPr>
            <w:tcW w:w="1341" w:type="dxa"/>
            <w:shd w:val="clear" w:color="auto" w:fill="auto"/>
          </w:tcPr>
          <w:p w14:paraId="4D2378C6" w14:textId="2CB6A705" w:rsidR="00125594" w:rsidRDefault="0056172E">
            <w:pPr>
              <w:jc w:val="center"/>
            </w:pPr>
            <w:r>
              <w:t>2017.07</w:t>
            </w:r>
          </w:p>
        </w:tc>
        <w:tc>
          <w:tcPr>
            <w:tcW w:w="4021" w:type="dxa"/>
            <w:shd w:val="clear" w:color="auto" w:fill="auto"/>
          </w:tcPr>
          <w:p w14:paraId="64DD3345" w14:textId="1277F82E" w:rsidR="00125594" w:rsidRDefault="0056172E">
            <w:pPr>
              <w:jc w:val="center"/>
              <w:rPr>
                <w:u w:val="single"/>
              </w:rPr>
            </w:pPr>
            <w:r>
              <w:t>PW</w:t>
            </w:r>
          </w:p>
        </w:tc>
        <w:tc>
          <w:tcPr>
            <w:tcW w:w="3611" w:type="dxa"/>
            <w:shd w:val="clear" w:color="auto" w:fill="auto"/>
          </w:tcPr>
          <w:p w14:paraId="1504DB20" w14:textId="007CA281" w:rsidR="00125594" w:rsidRDefault="0056172E">
            <w:pPr>
              <w:jc w:val="center"/>
            </w:pPr>
            <w:r>
              <w:t>Deprecates conversion from a string literal to “char”</w:t>
            </w:r>
          </w:p>
        </w:tc>
      </w:tr>
    </w:tbl>
    <w:p w14:paraId="05ADA2A5" w14:textId="77777777" w:rsidR="00125594" w:rsidRDefault="00A0357C">
      <w:pPr>
        <w:pStyle w:val="Heading4"/>
        <w:rPr>
          <w:sz w:val="27"/>
          <w:szCs w:val="27"/>
        </w:rPr>
      </w:pPr>
      <w:r>
        <w:br w:type="page"/>
      </w:r>
    </w:p>
    <w:p w14:paraId="71455281" w14:textId="77777777" w:rsidR="00125594" w:rsidRDefault="00A0357C">
      <w:pPr>
        <w:pStyle w:val="Heading4"/>
      </w:pPr>
      <w:bookmarkStart w:id="10" w:name="_17dp8vu" w:colFirst="0" w:colLast="0"/>
      <w:bookmarkEnd w:id="10"/>
      <w:r>
        <w:lastRenderedPageBreak/>
        <w:t>Coding Standard 4</w:t>
      </w:r>
    </w:p>
    <w:p w14:paraId="0B7B1268" w14:textId="77777777" w:rsidR="00125594" w:rsidRDefault="00125594"/>
    <w:tbl>
      <w:tblPr>
        <w:tblStyle w:val="af2"/>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125594" w14:paraId="3262F5B3" w14:textId="77777777">
        <w:trPr>
          <w:trHeight w:val="42"/>
          <w:tblHeader/>
        </w:trPr>
        <w:tc>
          <w:tcPr>
            <w:tcW w:w="1807" w:type="dxa"/>
            <w:shd w:val="clear" w:color="auto" w:fill="D9D9D9"/>
            <w:tcMar>
              <w:top w:w="100" w:type="dxa"/>
              <w:left w:w="100" w:type="dxa"/>
              <w:bottom w:w="100" w:type="dxa"/>
              <w:right w:w="100" w:type="dxa"/>
            </w:tcMar>
            <w:vAlign w:val="center"/>
          </w:tcPr>
          <w:p w14:paraId="0B7DD6DB" w14:textId="77777777" w:rsidR="00125594" w:rsidRDefault="00A0357C">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75A85670" w14:textId="77777777" w:rsidR="00125594" w:rsidRDefault="00A0357C">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56090072" w14:textId="4557D06B" w:rsidR="00125594" w:rsidRDefault="008059CD">
            <w:pPr>
              <w:jc w:val="center"/>
              <w:rPr>
                <w:b/>
                <w:sz w:val="24"/>
                <w:szCs w:val="24"/>
              </w:rPr>
            </w:pPr>
            <w:r w:rsidRPr="008059CD">
              <w:rPr>
                <w:b/>
                <w:sz w:val="24"/>
                <w:szCs w:val="24"/>
              </w:rPr>
              <w:t>Guarantee that storage for strings has sufficient space for character data and the null terminator</w:t>
            </w:r>
          </w:p>
        </w:tc>
      </w:tr>
      <w:tr w:rsidR="00125594" w14:paraId="6C05237F" w14:textId="77777777">
        <w:trPr>
          <w:trHeight w:val="321"/>
        </w:trPr>
        <w:tc>
          <w:tcPr>
            <w:tcW w:w="1807" w:type="dxa"/>
            <w:shd w:val="clear" w:color="auto" w:fill="F3F3F3"/>
            <w:tcMar>
              <w:top w:w="100" w:type="dxa"/>
              <w:left w:w="100" w:type="dxa"/>
              <w:bottom w:w="100" w:type="dxa"/>
              <w:right w:w="100" w:type="dxa"/>
            </w:tcMar>
          </w:tcPr>
          <w:p w14:paraId="1978972A" w14:textId="77777777" w:rsidR="00125594" w:rsidRDefault="00A0357C">
            <w:pPr>
              <w:jc w:val="center"/>
              <w:rPr>
                <w:b/>
              </w:rPr>
            </w:pPr>
            <w:r>
              <w:rPr>
                <w:b/>
              </w:rPr>
              <w:t>SQL Injection</w:t>
            </w:r>
          </w:p>
        </w:tc>
        <w:tc>
          <w:tcPr>
            <w:tcW w:w="1341" w:type="dxa"/>
            <w:tcMar>
              <w:top w:w="100" w:type="dxa"/>
              <w:left w:w="100" w:type="dxa"/>
              <w:bottom w:w="100" w:type="dxa"/>
              <w:right w:w="100" w:type="dxa"/>
            </w:tcMar>
          </w:tcPr>
          <w:p w14:paraId="424BF682" w14:textId="531D2B1A" w:rsidR="00125594" w:rsidRDefault="00826522">
            <w:pPr>
              <w:jc w:val="center"/>
            </w:pPr>
            <w:r w:rsidRPr="00826522">
              <w:t>[STD-004-CPP]</w:t>
            </w:r>
          </w:p>
        </w:tc>
        <w:tc>
          <w:tcPr>
            <w:tcW w:w="7632" w:type="dxa"/>
            <w:tcMar>
              <w:top w:w="100" w:type="dxa"/>
              <w:left w:w="100" w:type="dxa"/>
              <w:bottom w:w="100" w:type="dxa"/>
              <w:right w:w="100" w:type="dxa"/>
            </w:tcMar>
          </w:tcPr>
          <w:p w14:paraId="38A04B36" w14:textId="77777777" w:rsidR="00727F8E" w:rsidRDefault="00727F8E" w:rsidP="00727F8E">
            <w:r>
              <w:t>Prevent SQL injection</w:t>
            </w:r>
          </w:p>
          <w:p w14:paraId="773CA14E" w14:textId="3C5EAA08" w:rsidR="00125594" w:rsidRDefault="00125594"/>
        </w:tc>
      </w:tr>
    </w:tbl>
    <w:p w14:paraId="1C2FAA36" w14:textId="77777777" w:rsidR="00125594" w:rsidRDefault="00125594">
      <w:pPr>
        <w:rPr>
          <w:b/>
        </w:rPr>
      </w:pPr>
    </w:p>
    <w:tbl>
      <w:tblPr>
        <w:tblStyle w:val="af3"/>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32F03DE3"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6BA1A2D2" w14:textId="77777777" w:rsidR="00125594" w:rsidRDefault="00A0357C">
            <w:r>
              <w:rPr>
                <w:b/>
                <w:sz w:val="24"/>
                <w:szCs w:val="24"/>
              </w:rPr>
              <w:t>Noncompliant Code</w:t>
            </w:r>
          </w:p>
        </w:tc>
      </w:tr>
      <w:tr w:rsidR="00125594" w14:paraId="4DCA97DF"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45830103" w14:textId="1F038B1C" w:rsidR="00125594" w:rsidRDefault="00781B17">
            <w:r>
              <w:t>Without precautions, the untrusted data may maliciously alter the query.</w:t>
            </w:r>
          </w:p>
        </w:tc>
      </w:tr>
      <w:tr w:rsidR="00125594" w14:paraId="27B0FF18" w14:textId="77777777">
        <w:trPr>
          <w:trHeight w:val="460"/>
        </w:trPr>
        <w:tc>
          <w:tcPr>
            <w:tcW w:w="10800" w:type="dxa"/>
            <w:tcMar>
              <w:top w:w="100" w:type="dxa"/>
              <w:left w:w="100" w:type="dxa"/>
              <w:bottom w:w="100" w:type="dxa"/>
              <w:right w:w="100" w:type="dxa"/>
            </w:tcMar>
          </w:tcPr>
          <w:p w14:paraId="79E695F8" w14:textId="77777777" w:rsidR="006615C1" w:rsidRPr="006615C1" w:rsidRDefault="006615C1" w:rsidP="006615C1">
            <w:pPr>
              <w:rPr>
                <w:rFonts w:ascii="Courier New" w:hAnsi="Courier New" w:cs="Courier New"/>
                <w:sz w:val="24"/>
                <w:szCs w:val="24"/>
              </w:rPr>
            </w:pPr>
            <w:proofErr w:type="spellStart"/>
            <w:r w:rsidRPr="006615C1">
              <w:rPr>
                <w:rFonts w:ascii="Courier New" w:hAnsi="Courier New" w:cs="Courier New"/>
                <w:sz w:val="24"/>
                <w:szCs w:val="24"/>
              </w:rPr>
              <w:t>uName</w:t>
            </w:r>
            <w:proofErr w:type="spellEnd"/>
            <w:r w:rsidRPr="006615C1">
              <w:rPr>
                <w:rFonts w:ascii="Courier New" w:hAnsi="Courier New" w:cs="Courier New"/>
                <w:sz w:val="24"/>
                <w:szCs w:val="24"/>
              </w:rPr>
              <w:t xml:space="preserve"> = </w:t>
            </w:r>
            <w:proofErr w:type="spellStart"/>
            <w:r w:rsidRPr="006615C1">
              <w:rPr>
                <w:rFonts w:ascii="Courier New" w:hAnsi="Courier New" w:cs="Courier New"/>
                <w:sz w:val="24"/>
                <w:szCs w:val="24"/>
              </w:rPr>
              <w:t>getRequestString</w:t>
            </w:r>
            <w:proofErr w:type="spellEnd"/>
            <w:r w:rsidRPr="006615C1">
              <w:rPr>
                <w:rFonts w:ascii="Courier New" w:hAnsi="Courier New" w:cs="Courier New"/>
                <w:sz w:val="24"/>
                <w:szCs w:val="24"/>
              </w:rPr>
              <w:t>("username");</w:t>
            </w:r>
          </w:p>
          <w:p w14:paraId="1E144FA5" w14:textId="77777777" w:rsidR="006615C1" w:rsidRPr="006615C1" w:rsidRDefault="006615C1" w:rsidP="006615C1">
            <w:pPr>
              <w:rPr>
                <w:rFonts w:ascii="Courier New" w:hAnsi="Courier New" w:cs="Courier New"/>
                <w:sz w:val="24"/>
                <w:szCs w:val="24"/>
              </w:rPr>
            </w:pPr>
            <w:proofErr w:type="spellStart"/>
            <w:r w:rsidRPr="006615C1">
              <w:rPr>
                <w:rFonts w:ascii="Courier New" w:hAnsi="Courier New" w:cs="Courier New"/>
                <w:sz w:val="24"/>
                <w:szCs w:val="24"/>
              </w:rPr>
              <w:t>uPass</w:t>
            </w:r>
            <w:proofErr w:type="spellEnd"/>
            <w:r w:rsidRPr="006615C1">
              <w:rPr>
                <w:rFonts w:ascii="Courier New" w:hAnsi="Courier New" w:cs="Courier New"/>
                <w:sz w:val="24"/>
                <w:szCs w:val="24"/>
              </w:rPr>
              <w:t xml:space="preserve"> = </w:t>
            </w:r>
            <w:proofErr w:type="spellStart"/>
            <w:r w:rsidRPr="006615C1">
              <w:rPr>
                <w:rFonts w:ascii="Courier New" w:hAnsi="Courier New" w:cs="Courier New"/>
                <w:sz w:val="24"/>
                <w:szCs w:val="24"/>
              </w:rPr>
              <w:t>getRequestString</w:t>
            </w:r>
            <w:proofErr w:type="spellEnd"/>
            <w:r w:rsidRPr="006615C1">
              <w:rPr>
                <w:rFonts w:ascii="Courier New" w:hAnsi="Courier New" w:cs="Courier New"/>
                <w:sz w:val="24"/>
                <w:szCs w:val="24"/>
              </w:rPr>
              <w:t>("</w:t>
            </w:r>
            <w:proofErr w:type="spellStart"/>
            <w:r w:rsidRPr="006615C1">
              <w:rPr>
                <w:rFonts w:ascii="Courier New" w:hAnsi="Courier New" w:cs="Courier New"/>
                <w:sz w:val="24"/>
                <w:szCs w:val="24"/>
              </w:rPr>
              <w:t>userpassword</w:t>
            </w:r>
            <w:proofErr w:type="spellEnd"/>
            <w:r w:rsidRPr="006615C1">
              <w:rPr>
                <w:rFonts w:ascii="Courier New" w:hAnsi="Courier New" w:cs="Courier New"/>
                <w:sz w:val="24"/>
                <w:szCs w:val="24"/>
              </w:rPr>
              <w:t>");</w:t>
            </w:r>
          </w:p>
          <w:p w14:paraId="0C402CDC" w14:textId="77777777" w:rsidR="006615C1" w:rsidRPr="006615C1" w:rsidRDefault="006615C1" w:rsidP="006615C1">
            <w:pPr>
              <w:rPr>
                <w:rFonts w:ascii="Courier New" w:hAnsi="Courier New" w:cs="Courier New"/>
                <w:sz w:val="24"/>
                <w:szCs w:val="24"/>
              </w:rPr>
            </w:pPr>
          </w:p>
          <w:p w14:paraId="1505A514" w14:textId="77777777" w:rsidR="006615C1" w:rsidRPr="006615C1" w:rsidRDefault="006615C1" w:rsidP="006615C1">
            <w:pPr>
              <w:rPr>
                <w:rFonts w:ascii="Courier New" w:hAnsi="Courier New" w:cs="Courier New"/>
                <w:sz w:val="24"/>
                <w:szCs w:val="24"/>
              </w:rPr>
            </w:pPr>
            <w:proofErr w:type="spellStart"/>
            <w:r w:rsidRPr="006615C1">
              <w:rPr>
                <w:rFonts w:ascii="Courier New" w:hAnsi="Courier New" w:cs="Courier New"/>
                <w:sz w:val="24"/>
                <w:szCs w:val="24"/>
              </w:rPr>
              <w:t>sql</w:t>
            </w:r>
            <w:proofErr w:type="spellEnd"/>
            <w:r w:rsidRPr="006615C1">
              <w:rPr>
                <w:rFonts w:ascii="Courier New" w:hAnsi="Courier New" w:cs="Courier New"/>
                <w:sz w:val="24"/>
                <w:szCs w:val="24"/>
              </w:rPr>
              <w:t xml:space="preserve"> = “SELECT * FROM Users WHERE Name = " + </w:t>
            </w:r>
            <w:proofErr w:type="spellStart"/>
            <w:r w:rsidRPr="006615C1">
              <w:rPr>
                <w:rFonts w:ascii="Courier New" w:hAnsi="Courier New" w:cs="Courier New"/>
                <w:sz w:val="24"/>
                <w:szCs w:val="24"/>
              </w:rPr>
              <w:t>uName</w:t>
            </w:r>
            <w:proofErr w:type="spellEnd"/>
            <w:r w:rsidRPr="006615C1">
              <w:rPr>
                <w:rFonts w:ascii="Courier New" w:hAnsi="Courier New" w:cs="Courier New"/>
                <w:sz w:val="24"/>
                <w:szCs w:val="24"/>
              </w:rPr>
              <w:t xml:space="preserve"> + " AND Pass = " +      </w:t>
            </w:r>
          </w:p>
          <w:p w14:paraId="7031204C" w14:textId="149AA9BD" w:rsidR="00125594" w:rsidRDefault="006615C1" w:rsidP="006615C1">
            <w:r w:rsidRPr="006615C1">
              <w:rPr>
                <w:rFonts w:ascii="Courier New" w:hAnsi="Courier New" w:cs="Courier New"/>
                <w:sz w:val="24"/>
                <w:szCs w:val="24"/>
              </w:rPr>
              <w:t xml:space="preserve">       </w:t>
            </w:r>
            <w:proofErr w:type="spellStart"/>
            <w:r w:rsidRPr="006615C1">
              <w:rPr>
                <w:rFonts w:ascii="Courier New" w:hAnsi="Courier New" w:cs="Courier New"/>
                <w:sz w:val="24"/>
                <w:szCs w:val="24"/>
              </w:rPr>
              <w:t>uPass</w:t>
            </w:r>
            <w:proofErr w:type="spellEnd"/>
            <w:r w:rsidRPr="006615C1">
              <w:rPr>
                <w:rFonts w:ascii="Courier New" w:hAnsi="Courier New" w:cs="Courier New"/>
                <w:sz w:val="24"/>
                <w:szCs w:val="24"/>
              </w:rPr>
              <w:t xml:space="preserve"> </w:t>
            </w:r>
            <w:proofErr w:type="gramStart"/>
            <w:r w:rsidRPr="006615C1">
              <w:rPr>
                <w:rFonts w:ascii="Courier New" w:hAnsi="Courier New" w:cs="Courier New"/>
                <w:sz w:val="24"/>
                <w:szCs w:val="24"/>
              </w:rPr>
              <w:t>+ ”</w:t>
            </w:r>
            <w:proofErr w:type="gramEnd"/>
          </w:p>
        </w:tc>
      </w:tr>
    </w:tbl>
    <w:p w14:paraId="4C36FC62" w14:textId="77777777" w:rsidR="00125594" w:rsidRDefault="00125594">
      <w:pPr>
        <w:rPr>
          <w:b/>
        </w:rPr>
      </w:pPr>
    </w:p>
    <w:tbl>
      <w:tblPr>
        <w:tblStyle w:val="af4"/>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7C4511E3"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747D0C12" w14:textId="77777777" w:rsidR="00125594" w:rsidRDefault="00A0357C">
            <w:r>
              <w:rPr>
                <w:b/>
                <w:sz w:val="24"/>
                <w:szCs w:val="24"/>
              </w:rPr>
              <w:t>Compliant Code</w:t>
            </w:r>
          </w:p>
        </w:tc>
      </w:tr>
      <w:tr w:rsidR="00125594" w14:paraId="3141A568"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00CC1B58" w14:textId="5BABB086" w:rsidR="00125594" w:rsidRDefault="002E21FC">
            <w:r>
              <w:t>The primary means of preventing SQL injection are sanitization and validation, which are typically implemented as parameterized queries and stored procedures.</w:t>
            </w:r>
          </w:p>
        </w:tc>
      </w:tr>
      <w:tr w:rsidR="00125594" w14:paraId="6C59E4E8" w14:textId="77777777">
        <w:trPr>
          <w:trHeight w:val="460"/>
        </w:trPr>
        <w:tc>
          <w:tcPr>
            <w:tcW w:w="10800" w:type="dxa"/>
            <w:tcMar>
              <w:top w:w="100" w:type="dxa"/>
              <w:left w:w="100" w:type="dxa"/>
              <w:bottom w:w="100" w:type="dxa"/>
              <w:right w:w="100" w:type="dxa"/>
            </w:tcMar>
          </w:tcPr>
          <w:p w14:paraId="0D67B53A" w14:textId="77777777" w:rsidR="00821304" w:rsidRPr="00821304" w:rsidRDefault="00821304" w:rsidP="00821304">
            <w:pPr>
              <w:rPr>
                <w:rFonts w:ascii="Courier New" w:hAnsi="Courier New" w:cs="Courier New"/>
                <w:sz w:val="24"/>
                <w:szCs w:val="24"/>
              </w:rPr>
            </w:pPr>
            <w:proofErr w:type="spellStart"/>
            <w:r w:rsidRPr="00821304">
              <w:rPr>
                <w:rFonts w:ascii="Courier New" w:hAnsi="Courier New" w:cs="Courier New"/>
                <w:sz w:val="24"/>
                <w:szCs w:val="24"/>
              </w:rPr>
              <w:t>PreparedStatement</w:t>
            </w:r>
            <w:proofErr w:type="spellEnd"/>
            <w:r w:rsidRPr="00821304">
              <w:rPr>
                <w:rFonts w:ascii="Courier New" w:hAnsi="Courier New" w:cs="Courier New"/>
                <w:sz w:val="24"/>
                <w:szCs w:val="24"/>
              </w:rPr>
              <w:t xml:space="preserve"> </w:t>
            </w:r>
            <w:proofErr w:type="spellStart"/>
            <w:r w:rsidRPr="00821304">
              <w:rPr>
                <w:rFonts w:ascii="Courier New" w:hAnsi="Courier New" w:cs="Courier New"/>
                <w:sz w:val="24"/>
                <w:szCs w:val="24"/>
              </w:rPr>
              <w:t>pStmt</w:t>
            </w:r>
            <w:proofErr w:type="spellEnd"/>
            <w:r w:rsidRPr="00821304">
              <w:rPr>
                <w:rFonts w:ascii="Courier New" w:hAnsi="Courier New" w:cs="Courier New"/>
                <w:sz w:val="24"/>
                <w:szCs w:val="24"/>
              </w:rPr>
              <w:t xml:space="preserve"> = </w:t>
            </w:r>
            <w:proofErr w:type="spellStart"/>
            <w:proofErr w:type="gramStart"/>
            <w:r w:rsidRPr="00821304">
              <w:rPr>
                <w:rFonts w:ascii="Courier New" w:hAnsi="Courier New" w:cs="Courier New"/>
                <w:sz w:val="24"/>
                <w:szCs w:val="24"/>
              </w:rPr>
              <w:t>PreparedStatement</w:t>
            </w:r>
            <w:proofErr w:type="spellEnd"/>
            <w:r w:rsidRPr="00821304">
              <w:rPr>
                <w:rFonts w:ascii="Courier New" w:hAnsi="Courier New" w:cs="Courier New"/>
                <w:sz w:val="24"/>
                <w:szCs w:val="24"/>
              </w:rPr>
              <w:t>(</w:t>
            </w:r>
            <w:proofErr w:type="gramEnd"/>
            <w:r w:rsidRPr="00821304">
              <w:rPr>
                <w:rFonts w:ascii="Courier New" w:hAnsi="Courier New" w:cs="Courier New"/>
                <w:sz w:val="24"/>
                <w:szCs w:val="24"/>
              </w:rPr>
              <w:t>);</w:t>
            </w:r>
          </w:p>
          <w:p w14:paraId="5EA02FCF" w14:textId="77777777" w:rsidR="00821304" w:rsidRPr="00821304" w:rsidRDefault="00821304" w:rsidP="00821304">
            <w:pPr>
              <w:rPr>
                <w:rFonts w:ascii="Courier New" w:hAnsi="Courier New" w:cs="Courier New"/>
                <w:sz w:val="24"/>
                <w:szCs w:val="24"/>
              </w:rPr>
            </w:pPr>
          </w:p>
          <w:p w14:paraId="42570BD0" w14:textId="77777777" w:rsidR="00821304" w:rsidRPr="00821304" w:rsidRDefault="00821304" w:rsidP="00821304">
            <w:pPr>
              <w:rPr>
                <w:rFonts w:ascii="Courier New" w:hAnsi="Courier New" w:cs="Courier New"/>
                <w:sz w:val="24"/>
                <w:szCs w:val="24"/>
              </w:rPr>
            </w:pPr>
            <w:proofErr w:type="gramStart"/>
            <w:r w:rsidRPr="00821304">
              <w:rPr>
                <w:rFonts w:ascii="Courier New" w:hAnsi="Courier New" w:cs="Courier New"/>
                <w:sz w:val="24"/>
                <w:szCs w:val="24"/>
              </w:rPr>
              <w:t>std::</w:t>
            </w:r>
            <w:proofErr w:type="spellStart"/>
            <w:proofErr w:type="gramEnd"/>
            <w:r w:rsidRPr="00821304">
              <w:rPr>
                <w:rFonts w:ascii="Courier New" w:hAnsi="Courier New" w:cs="Courier New"/>
                <w:sz w:val="24"/>
                <w:szCs w:val="24"/>
              </w:rPr>
              <w:t>cin</w:t>
            </w:r>
            <w:proofErr w:type="spellEnd"/>
            <w:r w:rsidRPr="00821304">
              <w:rPr>
                <w:rFonts w:ascii="Courier New" w:hAnsi="Courier New" w:cs="Courier New"/>
                <w:sz w:val="24"/>
                <w:szCs w:val="24"/>
              </w:rPr>
              <w:t xml:space="preserve"> &gt;&gt; username;</w:t>
            </w:r>
          </w:p>
          <w:p w14:paraId="206D0ED2" w14:textId="77777777" w:rsidR="00821304" w:rsidRPr="00821304" w:rsidRDefault="00821304" w:rsidP="00821304">
            <w:pPr>
              <w:rPr>
                <w:rFonts w:ascii="Courier New" w:hAnsi="Courier New" w:cs="Courier New"/>
                <w:sz w:val="24"/>
                <w:szCs w:val="24"/>
              </w:rPr>
            </w:pPr>
            <w:proofErr w:type="gramStart"/>
            <w:r w:rsidRPr="00821304">
              <w:rPr>
                <w:rFonts w:ascii="Courier New" w:hAnsi="Courier New" w:cs="Courier New"/>
                <w:sz w:val="24"/>
                <w:szCs w:val="24"/>
              </w:rPr>
              <w:t>std::</w:t>
            </w:r>
            <w:proofErr w:type="spellStart"/>
            <w:proofErr w:type="gramEnd"/>
            <w:r w:rsidRPr="00821304">
              <w:rPr>
                <w:rFonts w:ascii="Courier New" w:hAnsi="Courier New" w:cs="Courier New"/>
                <w:sz w:val="24"/>
                <w:szCs w:val="24"/>
              </w:rPr>
              <w:t>cin</w:t>
            </w:r>
            <w:proofErr w:type="spellEnd"/>
            <w:r w:rsidRPr="00821304">
              <w:rPr>
                <w:rFonts w:ascii="Courier New" w:hAnsi="Courier New" w:cs="Courier New"/>
                <w:sz w:val="24"/>
                <w:szCs w:val="24"/>
              </w:rPr>
              <w:t xml:space="preserve"> &gt;&gt; </w:t>
            </w:r>
            <w:proofErr w:type="spellStart"/>
            <w:r w:rsidRPr="00821304">
              <w:rPr>
                <w:rFonts w:ascii="Courier New" w:hAnsi="Courier New" w:cs="Courier New"/>
                <w:sz w:val="24"/>
                <w:szCs w:val="24"/>
              </w:rPr>
              <w:t>userpassword</w:t>
            </w:r>
            <w:proofErr w:type="spellEnd"/>
            <w:r w:rsidRPr="00821304">
              <w:rPr>
                <w:rFonts w:ascii="Courier New" w:hAnsi="Courier New" w:cs="Courier New"/>
                <w:sz w:val="24"/>
                <w:szCs w:val="24"/>
              </w:rPr>
              <w:t>;</w:t>
            </w:r>
          </w:p>
          <w:p w14:paraId="12DE431E" w14:textId="77777777" w:rsidR="00821304" w:rsidRPr="00821304" w:rsidRDefault="00821304" w:rsidP="00821304">
            <w:pPr>
              <w:rPr>
                <w:rFonts w:ascii="Courier New" w:hAnsi="Courier New" w:cs="Courier New"/>
                <w:sz w:val="24"/>
                <w:szCs w:val="24"/>
              </w:rPr>
            </w:pPr>
          </w:p>
          <w:p w14:paraId="73C18B8B" w14:textId="77777777" w:rsidR="00821304" w:rsidRPr="00821304" w:rsidRDefault="00821304" w:rsidP="00821304">
            <w:pPr>
              <w:rPr>
                <w:rFonts w:ascii="Courier New" w:hAnsi="Courier New" w:cs="Courier New"/>
                <w:sz w:val="24"/>
                <w:szCs w:val="24"/>
              </w:rPr>
            </w:pPr>
            <w:proofErr w:type="spellStart"/>
            <w:r w:rsidRPr="00821304">
              <w:rPr>
                <w:rFonts w:ascii="Courier New" w:hAnsi="Courier New" w:cs="Courier New"/>
                <w:sz w:val="24"/>
                <w:szCs w:val="24"/>
              </w:rPr>
              <w:t>sql</w:t>
            </w:r>
            <w:proofErr w:type="spellEnd"/>
            <w:r w:rsidRPr="00821304">
              <w:rPr>
                <w:rFonts w:ascii="Courier New" w:hAnsi="Courier New" w:cs="Courier New"/>
                <w:sz w:val="24"/>
                <w:szCs w:val="24"/>
              </w:rPr>
              <w:t xml:space="preserve"> = “SELECT * FROM Users WHERE Name = %s AND Pass = %s;”, username,</w:t>
            </w:r>
          </w:p>
          <w:p w14:paraId="3E736797" w14:textId="631355CB" w:rsidR="00125594" w:rsidRDefault="00821304" w:rsidP="00821304">
            <w:r w:rsidRPr="00821304">
              <w:rPr>
                <w:rFonts w:ascii="Courier New" w:hAnsi="Courier New" w:cs="Courier New"/>
                <w:sz w:val="24"/>
                <w:szCs w:val="24"/>
              </w:rPr>
              <w:t xml:space="preserve">       </w:t>
            </w:r>
            <w:proofErr w:type="spellStart"/>
            <w:r w:rsidRPr="00821304">
              <w:rPr>
                <w:rFonts w:ascii="Courier New" w:hAnsi="Courier New" w:cs="Courier New"/>
                <w:sz w:val="24"/>
                <w:szCs w:val="24"/>
              </w:rPr>
              <w:t>userpassword</w:t>
            </w:r>
            <w:proofErr w:type="spellEnd"/>
            <w:r w:rsidRPr="00821304">
              <w:rPr>
                <w:rFonts w:ascii="Courier New" w:hAnsi="Courier New" w:cs="Courier New"/>
                <w:sz w:val="24"/>
                <w:szCs w:val="24"/>
              </w:rPr>
              <w:t>};</w:t>
            </w:r>
          </w:p>
        </w:tc>
      </w:tr>
    </w:tbl>
    <w:p w14:paraId="4FAF80BB" w14:textId="77777777" w:rsidR="00125594" w:rsidRDefault="00125594">
      <w:pPr>
        <w:rPr>
          <w:b/>
        </w:rPr>
      </w:pPr>
    </w:p>
    <w:p w14:paraId="1AEA67DE" w14:textId="77777777" w:rsidR="00125594" w:rsidRDefault="00A0357C">
      <w:pPr>
        <w:rPr>
          <w:b/>
        </w:rPr>
      </w:pPr>
      <w:r>
        <w:rPr>
          <w:b/>
        </w:rPr>
        <w:t>Note: Stop here for the milestone. Complete this section for Project One in Module Six.</w:t>
      </w:r>
    </w:p>
    <w:tbl>
      <w:tblPr>
        <w:tblStyle w:val="af5"/>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125594" w14:paraId="58FD9986" w14:textId="77777777">
        <w:trPr>
          <w:tblHeader/>
        </w:trPr>
        <w:tc>
          <w:tcPr>
            <w:tcW w:w="10780" w:type="dxa"/>
            <w:shd w:val="clear" w:color="auto" w:fill="auto"/>
            <w:tcMar>
              <w:top w:w="100" w:type="dxa"/>
              <w:left w:w="100" w:type="dxa"/>
              <w:bottom w:w="100" w:type="dxa"/>
              <w:right w:w="100" w:type="dxa"/>
            </w:tcMar>
          </w:tcPr>
          <w:p w14:paraId="4F9A9A6A" w14:textId="77777777" w:rsidR="007B11CA" w:rsidRPr="007B11CA" w:rsidRDefault="007B11CA" w:rsidP="007B11CA">
            <w:pPr>
              <w:pBdr>
                <w:top w:val="nil"/>
                <w:left w:val="nil"/>
                <w:bottom w:val="nil"/>
                <w:right w:val="nil"/>
                <w:between w:val="nil"/>
              </w:pBdr>
              <w:rPr>
                <w:b/>
              </w:rPr>
            </w:pPr>
            <w:r w:rsidRPr="007B11CA">
              <w:rPr>
                <w:b/>
              </w:rPr>
              <w:t xml:space="preserve">Principles(s): </w:t>
            </w:r>
          </w:p>
          <w:p w14:paraId="7922A2A8" w14:textId="77777777" w:rsidR="007B11CA" w:rsidRPr="007B11CA" w:rsidRDefault="007B11CA" w:rsidP="007B11CA">
            <w:pPr>
              <w:pBdr>
                <w:top w:val="nil"/>
                <w:left w:val="nil"/>
                <w:bottom w:val="nil"/>
                <w:right w:val="nil"/>
                <w:between w:val="nil"/>
              </w:pBdr>
              <w:rPr>
                <w:b/>
              </w:rPr>
            </w:pPr>
            <w:r w:rsidRPr="007B11CA">
              <w:rPr>
                <w:b/>
              </w:rPr>
              <w:t>1: Validate Input Data</w:t>
            </w:r>
          </w:p>
          <w:p w14:paraId="40C6F22E" w14:textId="77777777" w:rsidR="007B11CA" w:rsidRPr="007B11CA" w:rsidRDefault="007B11CA" w:rsidP="007B11CA">
            <w:pPr>
              <w:pBdr>
                <w:top w:val="nil"/>
                <w:left w:val="nil"/>
                <w:bottom w:val="nil"/>
                <w:right w:val="nil"/>
                <w:between w:val="nil"/>
              </w:pBdr>
              <w:rPr>
                <w:b/>
              </w:rPr>
            </w:pPr>
            <w:r w:rsidRPr="007B11CA">
              <w:rPr>
                <w:b/>
              </w:rPr>
              <w:t>7: Sanitize Data Sent to Other Systems</w:t>
            </w:r>
          </w:p>
          <w:p w14:paraId="2D9F72A3" w14:textId="2B459EF6" w:rsidR="00125594" w:rsidRDefault="007B11CA" w:rsidP="007B11CA">
            <w:pPr>
              <w:pBdr>
                <w:top w:val="nil"/>
                <w:left w:val="nil"/>
                <w:bottom w:val="nil"/>
                <w:right w:val="nil"/>
                <w:between w:val="nil"/>
              </w:pBdr>
            </w:pPr>
            <w:r w:rsidRPr="007B11CA">
              <w:rPr>
                <w:b/>
              </w:rPr>
              <w:t>10: Adopt a Secure Coding Standard</w:t>
            </w:r>
          </w:p>
        </w:tc>
      </w:tr>
    </w:tbl>
    <w:p w14:paraId="13F7A05E" w14:textId="77777777" w:rsidR="00125594" w:rsidRDefault="00125594">
      <w:pPr>
        <w:rPr>
          <w:b/>
        </w:rPr>
      </w:pPr>
    </w:p>
    <w:p w14:paraId="1DD00533" w14:textId="77777777" w:rsidR="00125594" w:rsidRDefault="00A0357C">
      <w:pPr>
        <w:rPr>
          <w:b/>
        </w:rPr>
      </w:pPr>
      <w:r>
        <w:rPr>
          <w:b/>
        </w:rPr>
        <w:t>Threat Level</w:t>
      </w:r>
    </w:p>
    <w:tbl>
      <w:tblPr>
        <w:tblStyle w:val="af6"/>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125594" w14:paraId="50E711B6" w14:textId="77777777">
        <w:trPr>
          <w:trHeight w:val="460"/>
          <w:tblHeader/>
        </w:trPr>
        <w:tc>
          <w:tcPr>
            <w:tcW w:w="1806" w:type="dxa"/>
            <w:shd w:val="clear" w:color="auto" w:fill="D9D9D9"/>
            <w:vAlign w:val="center"/>
          </w:tcPr>
          <w:p w14:paraId="50644134" w14:textId="77777777" w:rsidR="00125594" w:rsidRDefault="00A0357C">
            <w:pPr>
              <w:jc w:val="center"/>
              <w:rPr>
                <w:b/>
                <w:sz w:val="24"/>
                <w:szCs w:val="24"/>
              </w:rPr>
            </w:pPr>
            <w:r>
              <w:rPr>
                <w:b/>
                <w:sz w:val="24"/>
                <w:szCs w:val="24"/>
              </w:rPr>
              <w:t>Severity</w:t>
            </w:r>
          </w:p>
        </w:tc>
        <w:tc>
          <w:tcPr>
            <w:tcW w:w="1341" w:type="dxa"/>
            <w:shd w:val="clear" w:color="auto" w:fill="D9D9D9"/>
            <w:vAlign w:val="center"/>
          </w:tcPr>
          <w:p w14:paraId="31265344" w14:textId="77777777" w:rsidR="00125594" w:rsidRDefault="00A0357C">
            <w:pPr>
              <w:jc w:val="center"/>
              <w:rPr>
                <w:b/>
                <w:sz w:val="24"/>
                <w:szCs w:val="24"/>
              </w:rPr>
            </w:pPr>
            <w:r>
              <w:rPr>
                <w:b/>
                <w:sz w:val="24"/>
                <w:szCs w:val="24"/>
              </w:rPr>
              <w:t>Likelihood</w:t>
            </w:r>
          </w:p>
        </w:tc>
        <w:tc>
          <w:tcPr>
            <w:tcW w:w="4021" w:type="dxa"/>
            <w:shd w:val="clear" w:color="auto" w:fill="D9D9D9"/>
            <w:vAlign w:val="center"/>
          </w:tcPr>
          <w:p w14:paraId="26551658" w14:textId="77777777" w:rsidR="00125594" w:rsidRDefault="00A0357C">
            <w:pPr>
              <w:jc w:val="center"/>
              <w:rPr>
                <w:b/>
                <w:sz w:val="24"/>
                <w:szCs w:val="24"/>
              </w:rPr>
            </w:pPr>
            <w:r>
              <w:rPr>
                <w:b/>
                <w:sz w:val="24"/>
                <w:szCs w:val="24"/>
              </w:rPr>
              <w:t>Remediation Cost</w:t>
            </w:r>
          </w:p>
        </w:tc>
        <w:tc>
          <w:tcPr>
            <w:tcW w:w="1807" w:type="dxa"/>
            <w:shd w:val="clear" w:color="auto" w:fill="D9D9D9"/>
            <w:vAlign w:val="center"/>
          </w:tcPr>
          <w:p w14:paraId="2947021D" w14:textId="77777777" w:rsidR="00125594" w:rsidRDefault="00A0357C">
            <w:pPr>
              <w:jc w:val="center"/>
              <w:rPr>
                <w:b/>
                <w:sz w:val="24"/>
                <w:szCs w:val="24"/>
              </w:rPr>
            </w:pPr>
            <w:r>
              <w:rPr>
                <w:b/>
                <w:sz w:val="24"/>
                <w:szCs w:val="24"/>
              </w:rPr>
              <w:t>Priority</w:t>
            </w:r>
          </w:p>
        </w:tc>
        <w:tc>
          <w:tcPr>
            <w:tcW w:w="1805" w:type="dxa"/>
            <w:shd w:val="clear" w:color="auto" w:fill="D9D9D9"/>
            <w:vAlign w:val="center"/>
          </w:tcPr>
          <w:p w14:paraId="2428EBB4" w14:textId="77777777" w:rsidR="00125594" w:rsidRDefault="00A0357C">
            <w:pPr>
              <w:jc w:val="center"/>
              <w:rPr>
                <w:b/>
                <w:sz w:val="24"/>
                <w:szCs w:val="24"/>
              </w:rPr>
            </w:pPr>
            <w:r>
              <w:rPr>
                <w:b/>
                <w:sz w:val="24"/>
                <w:szCs w:val="24"/>
              </w:rPr>
              <w:t>Level</w:t>
            </w:r>
          </w:p>
        </w:tc>
      </w:tr>
      <w:tr w:rsidR="00125594" w14:paraId="5EB01CF9" w14:textId="77777777">
        <w:trPr>
          <w:trHeight w:val="460"/>
        </w:trPr>
        <w:tc>
          <w:tcPr>
            <w:tcW w:w="1806" w:type="dxa"/>
            <w:shd w:val="clear" w:color="auto" w:fill="auto"/>
          </w:tcPr>
          <w:p w14:paraId="4B9F4B3C" w14:textId="252CA035" w:rsidR="00125594" w:rsidRDefault="007B11CA">
            <w:pPr>
              <w:jc w:val="center"/>
            </w:pPr>
            <w:r>
              <w:t>High</w:t>
            </w:r>
          </w:p>
        </w:tc>
        <w:tc>
          <w:tcPr>
            <w:tcW w:w="1341" w:type="dxa"/>
            <w:shd w:val="clear" w:color="auto" w:fill="auto"/>
          </w:tcPr>
          <w:p w14:paraId="6902C367" w14:textId="77777777" w:rsidR="00631284" w:rsidRDefault="00631284" w:rsidP="00631284">
            <w:pPr>
              <w:jc w:val="center"/>
            </w:pPr>
            <w:r>
              <w:t>Probable</w:t>
            </w:r>
          </w:p>
          <w:p w14:paraId="391607A7" w14:textId="368F18BC" w:rsidR="00125594" w:rsidRDefault="00125594">
            <w:pPr>
              <w:jc w:val="center"/>
            </w:pPr>
          </w:p>
        </w:tc>
        <w:tc>
          <w:tcPr>
            <w:tcW w:w="4021" w:type="dxa"/>
            <w:shd w:val="clear" w:color="auto" w:fill="auto"/>
          </w:tcPr>
          <w:p w14:paraId="1D3056C1" w14:textId="557E1A4B" w:rsidR="00125594" w:rsidRDefault="00B63219">
            <w:pPr>
              <w:jc w:val="center"/>
            </w:pPr>
            <w:r w:rsidRPr="00B63219">
              <w:t>Medium</w:t>
            </w:r>
          </w:p>
        </w:tc>
        <w:tc>
          <w:tcPr>
            <w:tcW w:w="1807" w:type="dxa"/>
            <w:shd w:val="clear" w:color="auto" w:fill="auto"/>
          </w:tcPr>
          <w:p w14:paraId="0333789C" w14:textId="77777777" w:rsidR="00487EB4" w:rsidRDefault="00487EB4" w:rsidP="00487EB4">
            <w:pPr>
              <w:jc w:val="center"/>
            </w:pPr>
            <w:r>
              <w:t>P12</w:t>
            </w:r>
          </w:p>
          <w:p w14:paraId="627CEFB8" w14:textId="5C4634E1" w:rsidR="00125594" w:rsidRDefault="00125594">
            <w:pPr>
              <w:jc w:val="center"/>
            </w:pPr>
          </w:p>
        </w:tc>
        <w:tc>
          <w:tcPr>
            <w:tcW w:w="1805" w:type="dxa"/>
            <w:shd w:val="clear" w:color="auto" w:fill="auto"/>
          </w:tcPr>
          <w:p w14:paraId="6E055C3A" w14:textId="1D2A71A0" w:rsidR="00125594" w:rsidRDefault="00487EB4">
            <w:pPr>
              <w:jc w:val="center"/>
            </w:pPr>
            <w:r>
              <w:t>L1</w:t>
            </w:r>
          </w:p>
        </w:tc>
      </w:tr>
    </w:tbl>
    <w:p w14:paraId="255458B2" w14:textId="77777777" w:rsidR="00125594" w:rsidRDefault="00125594">
      <w:pPr>
        <w:rPr>
          <w:b/>
        </w:rPr>
      </w:pPr>
    </w:p>
    <w:p w14:paraId="2FDB6F25" w14:textId="77777777" w:rsidR="00125594" w:rsidRDefault="00A0357C">
      <w:pPr>
        <w:rPr>
          <w:b/>
        </w:rPr>
      </w:pPr>
      <w:r>
        <w:rPr>
          <w:b/>
        </w:rPr>
        <w:t>Automation</w:t>
      </w:r>
    </w:p>
    <w:tbl>
      <w:tblPr>
        <w:tblStyle w:val="af7"/>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125594" w14:paraId="1F413AC3" w14:textId="77777777">
        <w:trPr>
          <w:trHeight w:val="460"/>
          <w:tblHeader/>
        </w:trPr>
        <w:tc>
          <w:tcPr>
            <w:tcW w:w="1807" w:type="dxa"/>
            <w:shd w:val="clear" w:color="auto" w:fill="D9D9D9"/>
            <w:vAlign w:val="center"/>
          </w:tcPr>
          <w:p w14:paraId="1043A70D" w14:textId="77777777" w:rsidR="00125594" w:rsidRDefault="00A0357C">
            <w:pPr>
              <w:jc w:val="center"/>
              <w:rPr>
                <w:b/>
                <w:sz w:val="24"/>
                <w:szCs w:val="24"/>
              </w:rPr>
            </w:pPr>
            <w:r>
              <w:rPr>
                <w:b/>
                <w:sz w:val="24"/>
                <w:szCs w:val="24"/>
              </w:rPr>
              <w:lastRenderedPageBreak/>
              <w:t>Tool</w:t>
            </w:r>
          </w:p>
        </w:tc>
        <w:tc>
          <w:tcPr>
            <w:tcW w:w="1341" w:type="dxa"/>
            <w:shd w:val="clear" w:color="auto" w:fill="D9D9D9"/>
            <w:vAlign w:val="center"/>
          </w:tcPr>
          <w:p w14:paraId="0E6C5194" w14:textId="77777777" w:rsidR="00125594" w:rsidRDefault="00A0357C">
            <w:pPr>
              <w:jc w:val="center"/>
              <w:rPr>
                <w:b/>
                <w:sz w:val="24"/>
                <w:szCs w:val="24"/>
              </w:rPr>
            </w:pPr>
            <w:r>
              <w:rPr>
                <w:b/>
                <w:sz w:val="24"/>
                <w:szCs w:val="24"/>
              </w:rPr>
              <w:t>Version</w:t>
            </w:r>
          </w:p>
        </w:tc>
        <w:tc>
          <w:tcPr>
            <w:tcW w:w="4021" w:type="dxa"/>
            <w:shd w:val="clear" w:color="auto" w:fill="D9D9D9"/>
            <w:vAlign w:val="center"/>
          </w:tcPr>
          <w:p w14:paraId="6C82428D" w14:textId="77777777" w:rsidR="00125594" w:rsidRDefault="00A0357C">
            <w:pPr>
              <w:jc w:val="center"/>
              <w:rPr>
                <w:b/>
                <w:sz w:val="24"/>
                <w:szCs w:val="24"/>
              </w:rPr>
            </w:pPr>
            <w:r>
              <w:rPr>
                <w:b/>
                <w:sz w:val="24"/>
                <w:szCs w:val="24"/>
              </w:rPr>
              <w:t>Checker</w:t>
            </w:r>
          </w:p>
        </w:tc>
        <w:tc>
          <w:tcPr>
            <w:tcW w:w="3611" w:type="dxa"/>
            <w:shd w:val="clear" w:color="auto" w:fill="D9D9D9"/>
            <w:vAlign w:val="center"/>
          </w:tcPr>
          <w:p w14:paraId="5C40065E" w14:textId="77777777" w:rsidR="00125594" w:rsidRDefault="00A0357C">
            <w:pPr>
              <w:jc w:val="center"/>
              <w:rPr>
                <w:b/>
                <w:sz w:val="24"/>
                <w:szCs w:val="24"/>
              </w:rPr>
            </w:pPr>
            <w:r>
              <w:rPr>
                <w:b/>
                <w:sz w:val="24"/>
                <w:szCs w:val="24"/>
              </w:rPr>
              <w:t>Description Tool</w:t>
            </w:r>
          </w:p>
        </w:tc>
      </w:tr>
      <w:tr w:rsidR="00652717" w14:paraId="5704E04D" w14:textId="77777777">
        <w:trPr>
          <w:trHeight w:val="460"/>
        </w:trPr>
        <w:tc>
          <w:tcPr>
            <w:tcW w:w="1807" w:type="dxa"/>
            <w:shd w:val="clear" w:color="auto" w:fill="auto"/>
          </w:tcPr>
          <w:p w14:paraId="247812EC" w14:textId="10064E82" w:rsidR="00652717" w:rsidRDefault="001B4BA5" w:rsidP="001B4BA5">
            <w:pPr>
              <w:jc w:val="center"/>
            </w:pPr>
            <w:r>
              <w:t>Coverity</w:t>
            </w:r>
          </w:p>
        </w:tc>
        <w:tc>
          <w:tcPr>
            <w:tcW w:w="1341" w:type="dxa"/>
            <w:shd w:val="clear" w:color="auto" w:fill="auto"/>
          </w:tcPr>
          <w:p w14:paraId="2D7AB789" w14:textId="4FCD6E72" w:rsidR="00652717" w:rsidRDefault="00697137" w:rsidP="00652717">
            <w:pPr>
              <w:jc w:val="center"/>
            </w:pPr>
            <w:r>
              <w:t>7.5</w:t>
            </w:r>
          </w:p>
        </w:tc>
        <w:tc>
          <w:tcPr>
            <w:tcW w:w="4021" w:type="dxa"/>
            <w:shd w:val="clear" w:color="auto" w:fill="auto"/>
          </w:tcPr>
          <w:p w14:paraId="7DF1CD9E" w14:textId="77777777" w:rsidR="00E878B1" w:rsidRDefault="00E878B1" w:rsidP="00E878B1">
            <w:pPr>
              <w:jc w:val="center"/>
            </w:pPr>
            <w:r>
              <w:t>SQLI</w:t>
            </w:r>
          </w:p>
          <w:p w14:paraId="406A21CE" w14:textId="77777777" w:rsidR="00E878B1" w:rsidRDefault="00E878B1" w:rsidP="00E878B1">
            <w:pPr>
              <w:jc w:val="center"/>
            </w:pPr>
            <w:r>
              <w:t>FB.SQL_PREPARED_STATEMENT_GENERATED_</w:t>
            </w:r>
          </w:p>
          <w:p w14:paraId="57DFC767" w14:textId="57DC4103" w:rsidR="00652717" w:rsidRDefault="00E878B1" w:rsidP="00E878B1">
            <w:pPr>
              <w:jc w:val="center"/>
            </w:pPr>
            <w:r>
              <w:t>FB.SQL_NONCONSTANT_STRING_PASSED_TO_EXECUTE</w:t>
            </w:r>
          </w:p>
        </w:tc>
        <w:tc>
          <w:tcPr>
            <w:tcW w:w="3611" w:type="dxa"/>
            <w:shd w:val="clear" w:color="auto" w:fill="auto"/>
          </w:tcPr>
          <w:p w14:paraId="3ECBE47C" w14:textId="77777777" w:rsidR="007202C7" w:rsidRDefault="007202C7" w:rsidP="007202C7">
            <w:pPr>
              <w:jc w:val="center"/>
            </w:pPr>
            <w:r>
              <w:t>Implemented</w:t>
            </w:r>
          </w:p>
          <w:p w14:paraId="3EF1A2F1" w14:textId="2DB5E185" w:rsidR="00652717" w:rsidRDefault="00652717" w:rsidP="00652717">
            <w:pPr>
              <w:jc w:val="center"/>
            </w:pPr>
          </w:p>
        </w:tc>
      </w:tr>
      <w:tr w:rsidR="00125594" w14:paraId="740D40F6" w14:textId="77777777">
        <w:trPr>
          <w:trHeight w:val="460"/>
        </w:trPr>
        <w:tc>
          <w:tcPr>
            <w:tcW w:w="1807" w:type="dxa"/>
            <w:shd w:val="clear" w:color="auto" w:fill="auto"/>
          </w:tcPr>
          <w:p w14:paraId="711DC143" w14:textId="59041110" w:rsidR="00125594" w:rsidRDefault="00732667" w:rsidP="00732667">
            <w:pPr>
              <w:jc w:val="center"/>
            </w:pPr>
            <w:r>
              <w:t>The Checker Framework</w:t>
            </w:r>
          </w:p>
        </w:tc>
        <w:tc>
          <w:tcPr>
            <w:tcW w:w="1341" w:type="dxa"/>
            <w:shd w:val="clear" w:color="auto" w:fill="auto"/>
          </w:tcPr>
          <w:p w14:paraId="1D8C18A2" w14:textId="1184B8C8" w:rsidR="00125594" w:rsidRDefault="00697137">
            <w:pPr>
              <w:jc w:val="center"/>
            </w:pPr>
            <w:r>
              <w:t>2.1.3</w:t>
            </w:r>
            <w:r w:rsidR="00A0357C">
              <w:t xml:space="preserve"> </w:t>
            </w:r>
          </w:p>
        </w:tc>
        <w:tc>
          <w:tcPr>
            <w:tcW w:w="4021" w:type="dxa"/>
            <w:shd w:val="clear" w:color="auto" w:fill="auto"/>
          </w:tcPr>
          <w:p w14:paraId="638F5D05" w14:textId="77777777" w:rsidR="00C732CC" w:rsidRDefault="00C732CC" w:rsidP="00C732CC">
            <w:pPr>
              <w:jc w:val="center"/>
              <w:rPr>
                <w:u w:val="single"/>
              </w:rPr>
            </w:pPr>
            <w:r>
              <w:t>Tainting Checker</w:t>
            </w:r>
          </w:p>
          <w:p w14:paraId="2299CAE8" w14:textId="7956297B" w:rsidR="00125594" w:rsidRDefault="00125594">
            <w:pPr>
              <w:jc w:val="center"/>
              <w:rPr>
                <w:u w:val="single"/>
              </w:rPr>
            </w:pPr>
          </w:p>
        </w:tc>
        <w:tc>
          <w:tcPr>
            <w:tcW w:w="3611" w:type="dxa"/>
            <w:shd w:val="clear" w:color="auto" w:fill="auto"/>
          </w:tcPr>
          <w:p w14:paraId="0109E7C6" w14:textId="74B6C156" w:rsidR="00125594" w:rsidRDefault="0034304C" w:rsidP="0034304C">
            <w:pPr>
              <w:jc w:val="center"/>
            </w:pPr>
            <w:r>
              <w:t>Trust and security errors</w:t>
            </w:r>
          </w:p>
        </w:tc>
      </w:tr>
      <w:tr w:rsidR="00125594" w14:paraId="6491884C" w14:textId="77777777">
        <w:trPr>
          <w:trHeight w:val="460"/>
        </w:trPr>
        <w:tc>
          <w:tcPr>
            <w:tcW w:w="1807" w:type="dxa"/>
            <w:shd w:val="clear" w:color="auto" w:fill="auto"/>
          </w:tcPr>
          <w:p w14:paraId="3B8219C0" w14:textId="6306FD81" w:rsidR="00125594" w:rsidRDefault="004D1400" w:rsidP="004D1400">
            <w:pPr>
              <w:jc w:val="center"/>
            </w:pPr>
            <w:r>
              <w:t>Fortify</w:t>
            </w:r>
          </w:p>
        </w:tc>
        <w:tc>
          <w:tcPr>
            <w:tcW w:w="1341" w:type="dxa"/>
            <w:shd w:val="clear" w:color="auto" w:fill="auto"/>
          </w:tcPr>
          <w:p w14:paraId="0922ADD9" w14:textId="2250A391" w:rsidR="00125594" w:rsidRDefault="00697137">
            <w:pPr>
              <w:jc w:val="center"/>
            </w:pPr>
            <w:r>
              <w:t>1.0</w:t>
            </w:r>
          </w:p>
        </w:tc>
        <w:tc>
          <w:tcPr>
            <w:tcW w:w="4021" w:type="dxa"/>
            <w:shd w:val="clear" w:color="auto" w:fill="auto"/>
          </w:tcPr>
          <w:p w14:paraId="2E67341A" w14:textId="77777777" w:rsidR="00FC1231" w:rsidRDefault="00FC1231" w:rsidP="00FC1231">
            <w:pPr>
              <w:jc w:val="center"/>
            </w:pPr>
            <w:proofErr w:type="spellStart"/>
            <w:r>
              <w:t>HTTP_Response_Splitting</w:t>
            </w:r>
            <w:proofErr w:type="spellEnd"/>
          </w:p>
          <w:p w14:paraId="48468B4F" w14:textId="77777777" w:rsidR="00FC1231" w:rsidRDefault="00FC1231" w:rsidP="00FC1231">
            <w:pPr>
              <w:jc w:val="center"/>
            </w:pPr>
            <w:proofErr w:type="spellStart"/>
            <w:r>
              <w:t>SQL_Injection__Persistence</w:t>
            </w:r>
            <w:proofErr w:type="spellEnd"/>
          </w:p>
          <w:p w14:paraId="1274222B" w14:textId="2A44C638" w:rsidR="00125594" w:rsidRDefault="00FC1231" w:rsidP="00FC1231">
            <w:pPr>
              <w:jc w:val="center"/>
              <w:rPr>
                <w:u w:val="single"/>
              </w:rPr>
            </w:pPr>
            <w:proofErr w:type="spellStart"/>
            <w:r>
              <w:t>SQL_Injection</w:t>
            </w:r>
            <w:proofErr w:type="spellEnd"/>
          </w:p>
        </w:tc>
        <w:tc>
          <w:tcPr>
            <w:tcW w:w="3611" w:type="dxa"/>
            <w:shd w:val="clear" w:color="auto" w:fill="auto"/>
          </w:tcPr>
          <w:p w14:paraId="275CF425" w14:textId="77777777" w:rsidR="00742AF0" w:rsidRDefault="00742AF0" w:rsidP="00742AF0">
            <w:pPr>
              <w:jc w:val="center"/>
            </w:pPr>
            <w:r>
              <w:t>Implemented</w:t>
            </w:r>
          </w:p>
          <w:p w14:paraId="0C4F9847" w14:textId="59049269" w:rsidR="00125594" w:rsidRDefault="00125594">
            <w:pPr>
              <w:jc w:val="center"/>
            </w:pPr>
          </w:p>
        </w:tc>
      </w:tr>
      <w:tr w:rsidR="00125594" w14:paraId="7616D574" w14:textId="77777777">
        <w:trPr>
          <w:trHeight w:val="460"/>
        </w:trPr>
        <w:tc>
          <w:tcPr>
            <w:tcW w:w="1807" w:type="dxa"/>
            <w:shd w:val="clear" w:color="auto" w:fill="auto"/>
          </w:tcPr>
          <w:p w14:paraId="3E26C7C4" w14:textId="24AA4C0A" w:rsidR="00125594" w:rsidRDefault="00697137" w:rsidP="00697137">
            <w:pPr>
              <w:jc w:val="center"/>
            </w:pPr>
            <w:proofErr w:type="spellStart"/>
            <w:r>
              <w:t>Parasoft</w:t>
            </w:r>
            <w:proofErr w:type="spellEnd"/>
            <w:r>
              <w:t xml:space="preserve"> </w:t>
            </w:r>
            <w:proofErr w:type="spellStart"/>
            <w:r>
              <w:t>Jtest</w:t>
            </w:r>
            <w:proofErr w:type="spellEnd"/>
          </w:p>
        </w:tc>
        <w:tc>
          <w:tcPr>
            <w:tcW w:w="1341" w:type="dxa"/>
            <w:shd w:val="clear" w:color="auto" w:fill="auto"/>
          </w:tcPr>
          <w:p w14:paraId="70CA8337" w14:textId="20722D25" w:rsidR="00125594" w:rsidRDefault="00697137">
            <w:pPr>
              <w:jc w:val="center"/>
            </w:pPr>
            <w:r>
              <w:t>2021.1</w:t>
            </w:r>
          </w:p>
        </w:tc>
        <w:tc>
          <w:tcPr>
            <w:tcW w:w="4021" w:type="dxa"/>
            <w:shd w:val="clear" w:color="auto" w:fill="auto"/>
          </w:tcPr>
          <w:p w14:paraId="4E84484F" w14:textId="77777777" w:rsidR="00A75EE4" w:rsidRDefault="00A75EE4" w:rsidP="00A75EE4">
            <w:pPr>
              <w:jc w:val="center"/>
              <w:rPr>
                <w:u w:val="single"/>
              </w:rPr>
            </w:pPr>
            <w:r>
              <w:t>CERT.IDS</w:t>
            </w:r>
            <w:proofErr w:type="gramStart"/>
            <w:r>
              <w:t>00.TDSQL</w:t>
            </w:r>
            <w:proofErr w:type="gramEnd"/>
          </w:p>
          <w:p w14:paraId="2418CD18" w14:textId="56660FF8" w:rsidR="00125594" w:rsidRDefault="00125594">
            <w:pPr>
              <w:jc w:val="center"/>
              <w:rPr>
                <w:u w:val="single"/>
              </w:rPr>
            </w:pPr>
          </w:p>
        </w:tc>
        <w:tc>
          <w:tcPr>
            <w:tcW w:w="3611" w:type="dxa"/>
            <w:shd w:val="clear" w:color="auto" w:fill="auto"/>
          </w:tcPr>
          <w:p w14:paraId="407821BA" w14:textId="77777777" w:rsidR="00D110E7" w:rsidRDefault="00D110E7" w:rsidP="00D110E7">
            <w:pPr>
              <w:jc w:val="center"/>
            </w:pPr>
            <w:r>
              <w:t>Protect against SQL injection</w:t>
            </w:r>
          </w:p>
          <w:p w14:paraId="6680CBC9" w14:textId="028AE834" w:rsidR="00125594" w:rsidRDefault="00125594">
            <w:pPr>
              <w:jc w:val="center"/>
            </w:pPr>
          </w:p>
        </w:tc>
      </w:tr>
    </w:tbl>
    <w:p w14:paraId="6507B182" w14:textId="77777777" w:rsidR="00125594" w:rsidRDefault="00A0357C">
      <w:pPr>
        <w:pStyle w:val="Heading4"/>
        <w:rPr>
          <w:sz w:val="27"/>
          <w:szCs w:val="27"/>
        </w:rPr>
      </w:pPr>
      <w:r>
        <w:br w:type="page"/>
      </w:r>
    </w:p>
    <w:p w14:paraId="7331B77E" w14:textId="77777777" w:rsidR="00125594" w:rsidRDefault="00A0357C">
      <w:pPr>
        <w:pStyle w:val="Heading4"/>
      </w:pPr>
      <w:bookmarkStart w:id="11" w:name="_3rdcrjn" w:colFirst="0" w:colLast="0"/>
      <w:bookmarkEnd w:id="11"/>
      <w:r>
        <w:lastRenderedPageBreak/>
        <w:t>Coding Standard 5</w:t>
      </w:r>
    </w:p>
    <w:p w14:paraId="555952DC" w14:textId="77777777" w:rsidR="00125594" w:rsidRDefault="00125594"/>
    <w:tbl>
      <w:tblPr>
        <w:tblStyle w:val="af8"/>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8059CD" w14:paraId="50203A0F" w14:textId="77777777">
        <w:trPr>
          <w:trHeight w:val="42"/>
          <w:tblHeader/>
        </w:trPr>
        <w:tc>
          <w:tcPr>
            <w:tcW w:w="1807" w:type="dxa"/>
            <w:shd w:val="clear" w:color="auto" w:fill="D9D9D9"/>
            <w:tcMar>
              <w:top w:w="100" w:type="dxa"/>
              <w:left w:w="100" w:type="dxa"/>
              <w:bottom w:w="100" w:type="dxa"/>
              <w:right w:w="100" w:type="dxa"/>
            </w:tcMar>
            <w:vAlign w:val="center"/>
          </w:tcPr>
          <w:p w14:paraId="5ECCA5F3" w14:textId="77777777" w:rsidR="008059CD" w:rsidRDefault="008059CD" w:rsidP="008059CD">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6C0747EC" w14:textId="77777777" w:rsidR="008059CD" w:rsidRDefault="008059CD" w:rsidP="008059CD">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6E5F111B" w14:textId="2C5EC7C2" w:rsidR="008059CD" w:rsidRDefault="008059CD" w:rsidP="008059CD">
            <w:pPr>
              <w:jc w:val="center"/>
              <w:rPr>
                <w:b/>
                <w:sz w:val="24"/>
                <w:szCs w:val="24"/>
              </w:rPr>
            </w:pPr>
            <w:r w:rsidRPr="00013F72">
              <w:rPr>
                <w:b/>
                <w:sz w:val="24"/>
                <w:szCs w:val="24"/>
              </w:rPr>
              <w:t>Do not access freed memory</w:t>
            </w:r>
          </w:p>
        </w:tc>
      </w:tr>
      <w:tr w:rsidR="008059CD" w14:paraId="4B8B2684" w14:textId="77777777">
        <w:trPr>
          <w:trHeight w:val="321"/>
        </w:trPr>
        <w:tc>
          <w:tcPr>
            <w:tcW w:w="1807" w:type="dxa"/>
            <w:shd w:val="clear" w:color="auto" w:fill="F3F3F3"/>
            <w:tcMar>
              <w:top w:w="100" w:type="dxa"/>
              <w:left w:w="100" w:type="dxa"/>
              <w:bottom w:w="100" w:type="dxa"/>
              <w:right w:w="100" w:type="dxa"/>
            </w:tcMar>
          </w:tcPr>
          <w:p w14:paraId="7F603806" w14:textId="77777777" w:rsidR="008059CD" w:rsidRDefault="008059CD" w:rsidP="008059CD">
            <w:pPr>
              <w:jc w:val="center"/>
              <w:rPr>
                <w:b/>
              </w:rPr>
            </w:pPr>
            <w:r>
              <w:rPr>
                <w:b/>
              </w:rPr>
              <w:t>Memory Protection</w:t>
            </w:r>
          </w:p>
        </w:tc>
        <w:tc>
          <w:tcPr>
            <w:tcW w:w="1341" w:type="dxa"/>
            <w:tcMar>
              <w:top w:w="100" w:type="dxa"/>
              <w:left w:w="100" w:type="dxa"/>
              <w:bottom w:w="100" w:type="dxa"/>
              <w:right w:w="100" w:type="dxa"/>
            </w:tcMar>
          </w:tcPr>
          <w:p w14:paraId="29523192" w14:textId="1CA09220" w:rsidR="008059CD" w:rsidRDefault="008059CD" w:rsidP="008059CD">
            <w:pPr>
              <w:jc w:val="center"/>
            </w:pPr>
            <w:r>
              <w:t>[MEM-050-CPP]</w:t>
            </w:r>
          </w:p>
        </w:tc>
        <w:tc>
          <w:tcPr>
            <w:tcW w:w="7632" w:type="dxa"/>
            <w:tcMar>
              <w:top w:w="100" w:type="dxa"/>
              <w:left w:w="100" w:type="dxa"/>
              <w:bottom w:w="100" w:type="dxa"/>
              <w:right w:w="100" w:type="dxa"/>
            </w:tcMar>
          </w:tcPr>
          <w:p w14:paraId="51447D63" w14:textId="7288BA61" w:rsidR="008059CD" w:rsidRDefault="008059CD" w:rsidP="008059CD">
            <w:r w:rsidRPr="00013F72">
              <w:t>Evaluating a pointer—including dereferencing the pointer, using it as an operand of an arithmetic operation, type casting it, and using it as the right-hand side of an assignment</w:t>
            </w:r>
            <w:r>
              <w:t xml:space="preserve"> </w:t>
            </w:r>
            <w:r w:rsidRPr="00013F72">
              <w:t>into memory that has been deallocated by a memory management function is undefined behavior.</w:t>
            </w:r>
          </w:p>
        </w:tc>
      </w:tr>
    </w:tbl>
    <w:p w14:paraId="345170D8" w14:textId="77777777" w:rsidR="00125594" w:rsidRDefault="00125594">
      <w:pPr>
        <w:rPr>
          <w:b/>
        </w:rPr>
      </w:pPr>
    </w:p>
    <w:tbl>
      <w:tblPr>
        <w:tblStyle w:val="af9"/>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709CFCBA"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3362CE9C" w14:textId="77777777" w:rsidR="00125594" w:rsidRDefault="00A0357C">
            <w:r>
              <w:rPr>
                <w:b/>
                <w:sz w:val="24"/>
                <w:szCs w:val="24"/>
              </w:rPr>
              <w:t>Noncompliant Code</w:t>
            </w:r>
          </w:p>
        </w:tc>
      </w:tr>
      <w:tr w:rsidR="008059CD" w14:paraId="5E7707BE"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51986567" w14:textId="4150E587" w:rsidR="008059CD" w:rsidRDefault="008059CD" w:rsidP="008059CD">
            <w:r w:rsidRPr="009D5D89">
              <w:t>In this noncompliant code example, s is dereferenced after it has been deallocated. If this access results in a write-after-free, the vulnerability can be exploited to run arbitrary code with the permissions of the vulnerable process. Typically, dynamic memory allocations and deallocations are far removed, making it difficult to recognize and diagnose such problems.</w:t>
            </w:r>
          </w:p>
        </w:tc>
      </w:tr>
      <w:tr w:rsidR="00125594" w14:paraId="62C23903" w14:textId="77777777">
        <w:trPr>
          <w:trHeight w:val="460"/>
        </w:trPr>
        <w:tc>
          <w:tcPr>
            <w:tcW w:w="10800" w:type="dxa"/>
            <w:tcMar>
              <w:top w:w="100" w:type="dxa"/>
              <w:left w:w="100" w:type="dxa"/>
              <w:bottom w:w="100" w:type="dxa"/>
              <w:right w:w="100" w:type="dxa"/>
            </w:tcMar>
          </w:tcPr>
          <w:p w14:paraId="01D07D9C" w14:textId="77777777" w:rsidR="008059CD" w:rsidRPr="008059CD" w:rsidRDefault="008059CD" w:rsidP="008059CD">
            <w:pPr>
              <w:spacing w:line="300" w:lineRule="atLeast"/>
              <w:textAlignment w:val="baseline"/>
              <w:rPr>
                <w:rFonts w:ascii="Courier New" w:hAnsi="Courier New" w:cs="Courier New"/>
                <w:sz w:val="24"/>
                <w:szCs w:val="24"/>
              </w:rPr>
            </w:pPr>
            <w:r w:rsidRPr="008059CD">
              <w:rPr>
                <w:rStyle w:val="HTMLCode"/>
                <w:rFonts w:eastAsia="Calibri"/>
                <w:sz w:val="24"/>
                <w:szCs w:val="24"/>
                <w:bdr w:val="none" w:sz="0" w:space="0" w:color="auto" w:frame="1"/>
              </w:rPr>
              <w:t>#include &lt;new&gt;</w:t>
            </w:r>
          </w:p>
          <w:p w14:paraId="366F71E9" w14:textId="77777777" w:rsidR="008059CD" w:rsidRPr="008059CD" w:rsidRDefault="008059CD" w:rsidP="008059CD">
            <w:pPr>
              <w:spacing w:line="300" w:lineRule="atLeast"/>
              <w:textAlignment w:val="baseline"/>
              <w:rPr>
                <w:rFonts w:ascii="Courier New" w:hAnsi="Courier New" w:cs="Courier New"/>
                <w:sz w:val="24"/>
                <w:szCs w:val="24"/>
              </w:rPr>
            </w:pPr>
            <w:r w:rsidRPr="008059CD">
              <w:rPr>
                <w:rStyle w:val="HTMLCode"/>
                <w:rFonts w:eastAsia="Calibri"/>
                <w:sz w:val="24"/>
                <w:szCs w:val="24"/>
                <w:bdr w:val="none" w:sz="0" w:space="0" w:color="auto" w:frame="1"/>
              </w:rPr>
              <w:t> </w:t>
            </w:r>
            <w:r w:rsidRPr="008059CD">
              <w:rPr>
                <w:rFonts w:ascii="Courier New" w:hAnsi="Courier New" w:cs="Courier New"/>
                <w:sz w:val="24"/>
                <w:szCs w:val="24"/>
              </w:rPr>
              <w:t> </w:t>
            </w:r>
          </w:p>
          <w:p w14:paraId="6C71BFE0" w14:textId="77777777" w:rsidR="008059CD" w:rsidRPr="008059CD" w:rsidRDefault="008059CD" w:rsidP="008059CD">
            <w:pPr>
              <w:spacing w:line="300" w:lineRule="atLeast"/>
              <w:textAlignment w:val="baseline"/>
              <w:rPr>
                <w:rFonts w:ascii="Courier New" w:hAnsi="Courier New" w:cs="Courier New"/>
                <w:sz w:val="24"/>
                <w:szCs w:val="24"/>
              </w:rPr>
            </w:pPr>
            <w:r w:rsidRPr="008059CD">
              <w:rPr>
                <w:rStyle w:val="HTMLCode"/>
                <w:rFonts w:eastAsia="Calibri"/>
                <w:b/>
                <w:bCs/>
                <w:sz w:val="24"/>
                <w:szCs w:val="24"/>
                <w:bdr w:val="none" w:sz="0" w:space="0" w:color="auto" w:frame="1"/>
              </w:rPr>
              <w:t>struct</w:t>
            </w:r>
            <w:r w:rsidRPr="008059CD">
              <w:rPr>
                <w:rFonts w:ascii="Courier New" w:hAnsi="Courier New" w:cs="Courier New"/>
                <w:sz w:val="24"/>
                <w:szCs w:val="24"/>
              </w:rPr>
              <w:t> </w:t>
            </w:r>
            <w:r w:rsidRPr="008059CD">
              <w:rPr>
                <w:rStyle w:val="HTMLCode"/>
                <w:rFonts w:eastAsia="Calibri"/>
                <w:sz w:val="24"/>
                <w:szCs w:val="24"/>
                <w:bdr w:val="none" w:sz="0" w:space="0" w:color="auto" w:frame="1"/>
              </w:rPr>
              <w:t>S {</w:t>
            </w:r>
          </w:p>
          <w:p w14:paraId="62DAE91D" w14:textId="77777777" w:rsidR="008059CD" w:rsidRPr="008059CD" w:rsidRDefault="008059CD" w:rsidP="008059CD">
            <w:pPr>
              <w:spacing w:line="300" w:lineRule="atLeast"/>
              <w:textAlignment w:val="baseline"/>
              <w:rPr>
                <w:rFonts w:ascii="Courier New" w:hAnsi="Courier New" w:cs="Courier New"/>
                <w:sz w:val="24"/>
                <w:szCs w:val="24"/>
              </w:rPr>
            </w:pPr>
            <w:r w:rsidRPr="008059CD">
              <w:rPr>
                <w:rStyle w:val="HTMLCode"/>
                <w:rFonts w:eastAsia="Calibri"/>
                <w:sz w:val="24"/>
                <w:szCs w:val="24"/>
                <w:bdr w:val="none" w:sz="0" w:space="0" w:color="auto" w:frame="1"/>
              </w:rPr>
              <w:t>  </w:t>
            </w:r>
            <w:r w:rsidRPr="008059CD">
              <w:rPr>
                <w:rStyle w:val="HTMLCode"/>
                <w:rFonts w:eastAsia="Calibri"/>
                <w:b/>
                <w:bCs/>
                <w:sz w:val="24"/>
                <w:szCs w:val="24"/>
                <w:bdr w:val="none" w:sz="0" w:space="0" w:color="auto" w:frame="1"/>
              </w:rPr>
              <w:t>void</w:t>
            </w:r>
            <w:r w:rsidRPr="008059CD">
              <w:rPr>
                <w:rFonts w:ascii="Courier New" w:hAnsi="Courier New" w:cs="Courier New"/>
                <w:sz w:val="24"/>
                <w:szCs w:val="24"/>
              </w:rPr>
              <w:t> </w:t>
            </w:r>
            <w:proofErr w:type="gramStart"/>
            <w:r w:rsidRPr="008059CD">
              <w:rPr>
                <w:rStyle w:val="HTMLCode"/>
                <w:rFonts w:eastAsia="Calibri"/>
                <w:sz w:val="24"/>
                <w:szCs w:val="24"/>
                <w:bdr w:val="none" w:sz="0" w:space="0" w:color="auto" w:frame="1"/>
              </w:rPr>
              <w:t>f(</w:t>
            </w:r>
            <w:proofErr w:type="gramEnd"/>
            <w:r w:rsidRPr="008059CD">
              <w:rPr>
                <w:rStyle w:val="HTMLCode"/>
                <w:rFonts w:eastAsia="Calibri"/>
                <w:sz w:val="24"/>
                <w:szCs w:val="24"/>
                <w:bdr w:val="none" w:sz="0" w:space="0" w:color="auto" w:frame="1"/>
              </w:rPr>
              <w:t>);</w:t>
            </w:r>
          </w:p>
          <w:p w14:paraId="032DD761" w14:textId="77777777" w:rsidR="008059CD" w:rsidRPr="008059CD" w:rsidRDefault="008059CD" w:rsidP="008059CD">
            <w:pPr>
              <w:spacing w:line="300" w:lineRule="atLeast"/>
              <w:textAlignment w:val="baseline"/>
              <w:rPr>
                <w:rFonts w:ascii="Courier New" w:hAnsi="Courier New" w:cs="Courier New"/>
                <w:sz w:val="24"/>
                <w:szCs w:val="24"/>
              </w:rPr>
            </w:pPr>
            <w:r w:rsidRPr="008059CD">
              <w:rPr>
                <w:rStyle w:val="HTMLCode"/>
                <w:rFonts w:eastAsia="Calibri"/>
                <w:sz w:val="24"/>
                <w:szCs w:val="24"/>
                <w:bdr w:val="none" w:sz="0" w:space="0" w:color="auto" w:frame="1"/>
              </w:rPr>
              <w:t>};</w:t>
            </w:r>
          </w:p>
          <w:p w14:paraId="10AC4F8D" w14:textId="77777777" w:rsidR="008059CD" w:rsidRPr="008059CD" w:rsidRDefault="008059CD" w:rsidP="008059CD">
            <w:pPr>
              <w:spacing w:line="300" w:lineRule="atLeast"/>
              <w:textAlignment w:val="baseline"/>
              <w:rPr>
                <w:rFonts w:ascii="Courier New" w:hAnsi="Courier New" w:cs="Courier New"/>
                <w:sz w:val="24"/>
                <w:szCs w:val="24"/>
              </w:rPr>
            </w:pPr>
            <w:r w:rsidRPr="008059CD">
              <w:rPr>
                <w:rStyle w:val="HTMLCode"/>
                <w:rFonts w:eastAsia="Calibri"/>
                <w:sz w:val="24"/>
                <w:szCs w:val="24"/>
                <w:bdr w:val="none" w:sz="0" w:space="0" w:color="auto" w:frame="1"/>
              </w:rPr>
              <w:t> </w:t>
            </w:r>
            <w:r w:rsidRPr="008059CD">
              <w:rPr>
                <w:rFonts w:ascii="Courier New" w:hAnsi="Courier New" w:cs="Courier New"/>
                <w:sz w:val="24"/>
                <w:szCs w:val="24"/>
              </w:rPr>
              <w:t> </w:t>
            </w:r>
          </w:p>
          <w:p w14:paraId="3D748740" w14:textId="77777777" w:rsidR="008059CD" w:rsidRPr="008059CD" w:rsidRDefault="008059CD" w:rsidP="008059CD">
            <w:pPr>
              <w:spacing w:line="300" w:lineRule="atLeast"/>
              <w:textAlignment w:val="baseline"/>
              <w:rPr>
                <w:rFonts w:ascii="Courier New" w:hAnsi="Courier New" w:cs="Courier New"/>
                <w:sz w:val="24"/>
                <w:szCs w:val="24"/>
              </w:rPr>
            </w:pPr>
            <w:r w:rsidRPr="008059CD">
              <w:rPr>
                <w:rStyle w:val="HTMLCode"/>
                <w:rFonts w:eastAsia="Calibri"/>
                <w:b/>
                <w:bCs/>
                <w:sz w:val="24"/>
                <w:szCs w:val="24"/>
                <w:bdr w:val="none" w:sz="0" w:space="0" w:color="auto" w:frame="1"/>
              </w:rPr>
              <w:t>void</w:t>
            </w:r>
            <w:r w:rsidRPr="008059CD">
              <w:rPr>
                <w:rFonts w:ascii="Courier New" w:hAnsi="Courier New" w:cs="Courier New"/>
                <w:sz w:val="24"/>
                <w:szCs w:val="24"/>
              </w:rPr>
              <w:t> </w:t>
            </w:r>
            <w:proofErr w:type="gramStart"/>
            <w:r w:rsidRPr="008059CD">
              <w:rPr>
                <w:rStyle w:val="HTMLCode"/>
                <w:rFonts w:eastAsia="Calibri"/>
                <w:sz w:val="24"/>
                <w:szCs w:val="24"/>
                <w:bdr w:val="none" w:sz="0" w:space="0" w:color="auto" w:frame="1"/>
              </w:rPr>
              <w:t>g(</w:t>
            </w:r>
            <w:proofErr w:type="gramEnd"/>
            <w:r w:rsidRPr="008059CD">
              <w:rPr>
                <w:rStyle w:val="HTMLCode"/>
                <w:rFonts w:eastAsia="Calibri"/>
                <w:sz w:val="24"/>
                <w:szCs w:val="24"/>
                <w:bdr w:val="none" w:sz="0" w:space="0" w:color="auto" w:frame="1"/>
              </w:rPr>
              <w:t xml:space="preserve">) </w:t>
            </w:r>
            <w:proofErr w:type="spellStart"/>
            <w:r w:rsidRPr="008059CD">
              <w:rPr>
                <w:rStyle w:val="HTMLCode"/>
                <w:rFonts w:eastAsia="Calibri"/>
                <w:sz w:val="24"/>
                <w:szCs w:val="24"/>
                <w:bdr w:val="none" w:sz="0" w:space="0" w:color="auto" w:frame="1"/>
              </w:rPr>
              <w:t>noexcept</w:t>
            </w:r>
            <w:proofErr w:type="spellEnd"/>
            <w:r w:rsidRPr="008059CD">
              <w:rPr>
                <w:rStyle w:val="HTMLCode"/>
                <w:rFonts w:eastAsia="Calibri"/>
                <w:sz w:val="24"/>
                <w:szCs w:val="24"/>
                <w:bdr w:val="none" w:sz="0" w:space="0" w:color="auto" w:frame="1"/>
              </w:rPr>
              <w:t>(</w:t>
            </w:r>
            <w:r w:rsidRPr="008059CD">
              <w:rPr>
                <w:rStyle w:val="HTMLCode"/>
                <w:rFonts w:eastAsia="Calibri"/>
                <w:b/>
                <w:bCs/>
                <w:sz w:val="24"/>
                <w:szCs w:val="24"/>
                <w:bdr w:val="none" w:sz="0" w:space="0" w:color="auto" w:frame="1"/>
              </w:rPr>
              <w:t>false</w:t>
            </w:r>
            <w:r w:rsidRPr="008059CD">
              <w:rPr>
                <w:rStyle w:val="HTMLCode"/>
                <w:rFonts w:eastAsia="Calibri"/>
                <w:sz w:val="24"/>
                <w:szCs w:val="24"/>
                <w:bdr w:val="none" w:sz="0" w:space="0" w:color="auto" w:frame="1"/>
              </w:rPr>
              <w:t>) {</w:t>
            </w:r>
          </w:p>
          <w:p w14:paraId="3A75877B" w14:textId="77777777" w:rsidR="008059CD" w:rsidRPr="008059CD" w:rsidRDefault="008059CD" w:rsidP="008059CD">
            <w:pPr>
              <w:spacing w:line="300" w:lineRule="atLeast"/>
              <w:textAlignment w:val="baseline"/>
              <w:rPr>
                <w:rFonts w:ascii="Courier New" w:hAnsi="Courier New" w:cs="Courier New"/>
                <w:sz w:val="24"/>
                <w:szCs w:val="24"/>
              </w:rPr>
            </w:pPr>
            <w:r w:rsidRPr="008059CD">
              <w:rPr>
                <w:rStyle w:val="HTMLCode"/>
                <w:rFonts w:eastAsia="Calibri"/>
                <w:sz w:val="24"/>
                <w:szCs w:val="24"/>
                <w:bdr w:val="none" w:sz="0" w:space="0" w:color="auto" w:frame="1"/>
              </w:rPr>
              <w:t>  S *s = </w:t>
            </w:r>
            <w:r w:rsidRPr="008059CD">
              <w:rPr>
                <w:rStyle w:val="HTMLCode"/>
                <w:rFonts w:eastAsia="Calibri"/>
                <w:b/>
                <w:bCs/>
                <w:sz w:val="24"/>
                <w:szCs w:val="24"/>
                <w:bdr w:val="none" w:sz="0" w:space="0" w:color="auto" w:frame="1"/>
              </w:rPr>
              <w:t>new</w:t>
            </w:r>
            <w:r w:rsidRPr="008059CD">
              <w:rPr>
                <w:rFonts w:ascii="Courier New" w:hAnsi="Courier New" w:cs="Courier New"/>
                <w:sz w:val="24"/>
                <w:szCs w:val="24"/>
              </w:rPr>
              <w:t> </w:t>
            </w:r>
            <w:r w:rsidRPr="008059CD">
              <w:rPr>
                <w:rStyle w:val="HTMLCode"/>
                <w:rFonts w:eastAsia="Calibri"/>
                <w:sz w:val="24"/>
                <w:szCs w:val="24"/>
                <w:bdr w:val="none" w:sz="0" w:space="0" w:color="auto" w:frame="1"/>
              </w:rPr>
              <w:t>S;</w:t>
            </w:r>
          </w:p>
          <w:p w14:paraId="49DB3C5F" w14:textId="77777777" w:rsidR="008059CD" w:rsidRPr="008059CD" w:rsidRDefault="008059CD" w:rsidP="008059CD">
            <w:pPr>
              <w:spacing w:line="300" w:lineRule="atLeast"/>
              <w:textAlignment w:val="baseline"/>
              <w:rPr>
                <w:rFonts w:ascii="Courier New" w:hAnsi="Courier New" w:cs="Courier New"/>
                <w:sz w:val="24"/>
                <w:szCs w:val="24"/>
              </w:rPr>
            </w:pPr>
            <w:r w:rsidRPr="008059CD">
              <w:rPr>
                <w:rStyle w:val="HTMLCode"/>
                <w:rFonts w:eastAsia="Calibri"/>
                <w:sz w:val="24"/>
                <w:szCs w:val="24"/>
                <w:bdr w:val="none" w:sz="0" w:space="0" w:color="auto" w:frame="1"/>
              </w:rPr>
              <w:t>  // ...</w:t>
            </w:r>
          </w:p>
          <w:p w14:paraId="7AA7D54F" w14:textId="77777777" w:rsidR="008059CD" w:rsidRPr="008059CD" w:rsidRDefault="008059CD" w:rsidP="008059CD">
            <w:pPr>
              <w:spacing w:line="300" w:lineRule="atLeast"/>
              <w:textAlignment w:val="baseline"/>
              <w:rPr>
                <w:rFonts w:ascii="Courier New" w:hAnsi="Courier New" w:cs="Courier New"/>
                <w:sz w:val="24"/>
                <w:szCs w:val="24"/>
              </w:rPr>
            </w:pPr>
            <w:r w:rsidRPr="008059CD">
              <w:rPr>
                <w:rStyle w:val="HTMLCode"/>
                <w:rFonts w:eastAsia="Calibri"/>
                <w:sz w:val="24"/>
                <w:szCs w:val="24"/>
                <w:bdr w:val="none" w:sz="0" w:space="0" w:color="auto" w:frame="1"/>
              </w:rPr>
              <w:t>  </w:t>
            </w:r>
            <w:r w:rsidRPr="008059CD">
              <w:rPr>
                <w:rStyle w:val="HTMLCode"/>
                <w:rFonts w:eastAsia="Calibri"/>
                <w:b/>
                <w:bCs/>
                <w:sz w:val="24"/>
                <w:szCs w:val="24"/>
                <w:bdr w:val="none" w:sz="0" w:space="0" w:color="auto" w:frame="1"/>
              </w:rPr>
              <w:t>delete</w:t>
            </w:r>
            <w:r w:rsidRPr="008059CD">
              <w:rPr>
                <w:rFonts w:ascii="Courier New" w:hAnsi="Courier New" w:cs="Courier New"/>
                <w:sz w:val="24"/>
                <w:szCs w:val="24"/>
              </w:rPr>
              <w:t> </w:t>
            </w:r>
            <w:r w:rsidRPr="008059CD">
              <w:rPr>
                <w:rStyle w:val="HTMLCode"/>
                <w:rFonts w:eastAsia="Calibri"/>
                <w:sz w:val="24"/>
                <w:szCs w:val="24"/>
                <w:bdr w:val="none" w:sz="0" w:space="0" w:color="auto" w:frame="1"/>
              </w:rPr>
              <w:t>s;</w:t>
            </w:r>
          </w:p>
          <w:p w14:paraId="13AF3EDF" w14:textId="77777777" w:rsidR="008059CD" w:rsidRPr="008059CD" w:rsidRDefault="008059CD" w:rsidP="008059CD">
            <w:pPr>
              <w:spacing w:line="300" w:lineRule="atLeast"/>
              <w:textAlignment w:val="baseline"/>
              <w:rPr>
                <w:rFonts w:ascii="Courier New" w:hAnsi="Courier New" w:cs="Courier New"/>
                <w:sz w:val="24"/>
                <w:szCs w:val="24"/>
              </w:rPr>
            </w:pPr>
            <w:r w:rsidRPr="008059CD">
              <w:rPr>
                <w:rStyle w:val="HTMLCode"/>
                <w:rFonts w:eastAsia="Calibri"/>
                <w:sz w:val="24"/>
                <w:szCs w:val="24"/>
                <w:bdr w:val="none" w:sz="0" w:space="0" w:color="auto" w:frame="1"/>
              </w:rPr>
              <w:t>  // ...</w:t>
            </w:r>
          </w:p>
          <w:p w14:paraId="450BBE90" w14:textId="77777777" w:rsidR="008059CD" w:rsidRPr="008059CD" w:rsidRDefault="008059CD" w:rsidP="008059CD">
            <w:pPr>
              <w:spacing w:line="300" w:lineRule="atLeast"/>
              <w:textAlignment w:val="baseline"/>
              <w:rPr>
                <w:rFonts w:ascii="Courier New" w:hAnsi="Courier New" w:cs="Courier New"/>
                <w:sz w:val="24"/>
                <w:szCs w:val="24"/>
              </w:rPr>
            </w:pPr>
            <w:r w:rsidRPr="008059CD">
              <w:rPr>
                <w:rStyle w:val="HTMLCode"/>
                <w:rFonts w:eastAsia="Calibri"/>
                <w:sz w:val="24"/>
                <w:szCs w:val="24"/>
                <w:bdr w:val="none" w:sz="0" w:space="0" w:color="auto" w:frame="1"/>
              </w:rPr>
              <w:t>  s-&gt;</w:t>
            </w:r>
            <w:proofErr w:type="gramStart"/>
            <w:r w:rsidRPr="008059CD">
              <w:rPr>
                <w:rStyle w:val="HTMLCode"/>
                <w:rFonts w:eastAsia="Calibri"/>
                <w:sz w:val="24"/>
                <w:szCs w:val="24"/>
                <w:bdr w:val="none" w:sz="0" w:space="0" w:color="auto" w:frame="1"/>
              </w:rPr>
              <w:t>f(</w:t>
            </w:r>
            <w:proofErr w:type="gramEnd"/>
            <w:r w:rsidRPr="008059CD">
              <w:rPr>
                <w:rStyle w:val="HTMLCode"/>
                <w:rFonts w:eastAsia="Calibri"/>
                <w:sz w:val="24"/>
                <w:szCs w:val="24"/>
                <w:bdr w:val="none" w:sz="0" w:space="0" w:color="auto" w:frame="1"/>
              </w:rPr>
              <w:t>);</w:t>
            </w:r>
          </w:p>
          <w:p w14:paraId="1770F05F" w14:textId="6E9A7413" w:rsidR="00125594" w:rsidRDefault="008059CD" w:rsidP="008059CD">
            <w:r w:rsidRPr="008059CD">
              <w:rPr>
                <w:rStyle w:val="HTMLCode"/>
                <w:rFonts w:eastAsia="Calibri"/>
                <w:sz w:val="24"/>
                <w:szCs w:val="24"/>
                <w:bdr w:val="none" w:sz="0" w:space="0" w:color="auto" w:frame="1"/>
              </w:rPr>
              <w:t>}</w:t>
            </w:r>
          </w:p>
        </w:tc>
      </w:tr>
    </w:tbl>
    <w:p w14:paraId="50121363" w14:textId="77777777" w:rsidR="00125594" w:rsidRDefault="00125594">
      <w:pPr>
        <w:rPr>
          <w:b/>
        </w:rPr>
      </w:pPr>
    </w:p>
    <w:tbl>
      <w:tblPr>
        <w:tblStyle w:val="afa"/>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740D2743"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607E9B00" w14:textId="77777777" w:rsidR="00125594" w:rsidRDefault="00A0357C">
            <w:r>
              <w:rPr>
                <w:b/>
                <w:sz w:val="24"/>
                <w:szCs w:val="24"/>
              </w:rPr>
              <w:t>Compliant Code</w:t>
            </w:r>
          </w:p>
        </w:tc>
      </w:tr>
      <w:tr w:rsidR="008059CD" w14:paraId="4AF2A90E"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37A8347E" w14:textId="163ED59D" w:rsidR="008059CD" w:rsidRDefault="008059CD" w:rsidP="008059CD">
            <w:r w:rsidRPr="009D5D89">
              <w:t>In this compliant solution, the dynamically allocated memory is not deallocated until it is no longer required.</w:t>
            </w:r>
          </w:p>
        </w:tc>
      </w:tr>
      <w:tr w:rsidR="00125594" w14:paraId="3BF5E65E" w14:textId="77777777">
        <w:trPr>
          <w:trHeight w:val="460"/>
        </w:trPr>
        <w:tc>
          <w:tcPr>
            <w:tcW w:w="10800" w:type="dxa"/>
            <w:tcMar>
              <w:top w:w="100" w:type="dxa"/>
              <w:left w:w="100" w:type="dxa"/>
              <w:bottom w:w="100" w:type="dxa"/>
              <w:right w:w="100" w:type="dxa"/>
            </w:tcMar>
          </w:tcPr>
          <w:p w14:paraId="30C9B176"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#include &lt;new&gt;</w:t>
            </w:r>
          </w:p>
          <w:p w14:paraId="44A9BC75"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 xml:space="preserve"> </w:t>
            </w:r>
          </w:p>
          <w:p w14:paraId="3EAF9E02"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struct S {</w:t>
            </w:r>
          </w:p>
          <w:p w14:paraId="724D93D5"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 xml:space="preserve">  void </w:t>
            </w:r>
            <w:proofErr w:type="gramStart"/>
            <w:r w:rsidRPr="008059CD">
              <w:rPr>
                <w:rFonts w:ascii="Courier New" w:hAnsi="Courier New" w:cs="Courier New"/>
                <w:sz w:val="24"/>
                <w:szCs w:val="24"/>
              </w:rPr>
              <w:t>f(</w:t>
            </w:r>
            <w:proofErr w:type="gramEnd"/>
            <w:r w:rsidRPr="008059CD">
              <w:rPr>
                <w:rFonts w:ascii="Courier New" w:hAnsi="Courier New" w:cs="Courier New"/>
                <w:sz w:val="24"/>
                <w:szCs w:val="24"/>
              </w:rPr>
              <w:t>);</w:t>
            </w:r>
          </w:p>
          <w:p w14:paraId="252D3BCE"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w:t>
            </w:r>
          </w:p>
          <w:p w14:paraId="535C1731"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 xml:space="preserve"> </w:t>
            </w:r>
          </w:p>
          <w:p w14:paraId="0EF285F9"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 xml:space="preserve">void </w:t>
            </w:r>
            <w:proofErr w:type="gramStart"/>
            <w:r w:rsidRPr="008059CD">
              <w:rPr>
                <w:rFonts w:ascii="Courier New" w:hAnsi="Courier New" w:cs="Courier New"/>
                <w:sz w:val="24"/>
                <w:szCs w:val="24"/>
              </w:rPr>
              <w:t>g(</w:t>
            </w:r>
            <w:proofErr w:type="gramEnd"/>
            <w:r w:rsidRPr="008059CD">
              <w:rPr>
                <w:rFonts w:ascii="Courier New" w:hAnsi="Courier New" w:cs="Courier New"/>
                <w:sz w:val="24"/>
                <w:szCs w:val="24"/>
              </w:rPr>
              <w:t xml:space="preserve">) </w:t>
            </w:r>
            <w:proofErr w:type="spellStart"/>
            <w:r w:rsidRPr="008059CD">
              <w:rPr>
                <w:rFonts w:ascii="Courier New" w:hAnsi="Courier New" w:cs="Courier New"/>
                <w:sz w:val="24"/>
                <w:szCs w:val="24"/>
              </w:rPr>
              <w:t>noexcept</w:t>
            </w:r>
            <w:proofErr w:type="spellEnd"/>
            <w:r w:rsidRPr="008059CD">
              <w:rPr>
                <w:rFonts w:ascii="Courier New" w:hAnsi="Courier New" w:cs="Courier New"/>
                <w:sz w:val="24"/>
                <w:szCs w:val="24"/>
              </w:rPr>
              <w:t>(false) {</w:t>
            </w:r>
          </w:p>
          <w:p w14:paraId="090A6CC3"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 xml:space="preserve">  S *s = new S;</w:t>
            </w:r>
          </w:p>
          <w:p w14:paraId="6FFB3D5E"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 xml:space="preserve">  // ...</w:t>
            </w:r>
          </w:p>
          <w:p w14:paraId="146E38C3"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 xml:space="preserve">  s-&gt;</w:t>
            </w:r>
            <w:proofErr w:type="gramStart"/>
            <w:r w:rsidRPr="008059CD">
              <w:rPr>
                <w:rFonts w:ascii="Courier New" w:hAnsi="Courier New" w:cs="Courier New"/>
                <w:sz w:val="24"/>
                <w:szCs w:val="24"/>
              </w:rPr>
              <w:t>f(</w:t>
            </w:r>
            <w:proofErr w:type="gramEnd"/>
            <w:r w:rsidRPr="008059CD">
              <w:rPr>
                <w:rFonts w:ascii="Courier New" w:hAnsi="Courier New" w:cs="Courier New"/>
                <w:sz w:val="24"/>
                <w:szCs w:val="24"/>
              </w:rPr>
              <w:t>);</w:t>
            </w:r>
          </w:p>
          <w:p w14:paraId="63843CD2"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 xml:space="preserve">  delete s;</w:t>
            </w:r>
          </w:p>
          <w:p w14:paraId="5A4C4B69" w14:textId="631E3607" w:rsidR="00125594" w:rsidRDefault="008059CD" w:rsidP="008059CD">
            <w:r w:rsidRPr="008059CD">
              <w:rPr>
                <w:rFonts w:ascii="Courier New" w:hAnsi="Courier New" w:cs="Courier New"/>
                <w:sz w:val="24"/>
                <w:szCs w:val="24"/>
              </w:rPr>
              <w:lastRenderedPageBreak/>
              <w:t>}</w:t>
            </w:r>
          </w:p>
        </w:tc>
      </w:tr>
    </w:tbl>
    <w:p w14:paraId="63937B37" w14:textId="77777777" w:rsidR="00125594" w:rsidRDefault="00125594">
      <w:pPr>
        <w:rPr>
          <w:b/>
        </w:rPr>
      </w:pPr>
    </w:p>
    <w:p w14:paraId="2BEAC95E" w14:textId="77777777" w:rsidR="00125594" w:rsidRDefault="00A0357C">
      <w:pPr>
        <w:rPr>
          <w:b/>
        </w:rPr>
      </w:pPr>
      <w:r>
        <w:rPr>
          <w:b/>
        </w:rPr>
        <w:t>Note: Stop here for the milestone. Complete this section for Project One in Module Six.</w:t>
      </w:r>
    </w:p>
    <w:tbl>
      <w:tblPr>
        <w:tblStyle w:val="afb"/>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125594" w14:paraId="3BFBC20A" w14:textId="77777777">
        <w:trPr>
          <w:tblHeader/>
        </w:trPr>
        <w:tc>
          <w:tcPr>
            <w:tcW w:w="10780" w:type="dxa"/>
            <w:shd w:val="clear" w:color="auto" w:fill="auto"/>
            <w:tcMar>
              <w:top w:w="100" w:type="dxa"/>
              <w:left w:w="100" w:type="dxa"/>
              <w:bottom w:w="100" w:type="dxa"/>
              <w:right w:w="100" w:type="dxa"/>
            </w:tcMar>
          </w:tcPr>
          <w:p w14:paraId="693BF390" w14:textId="77777777" w:rsidR="00125594" w:rsidRDefault="00A0357C">
            <w:pPr>
              <w:pBdr>
                <w:top w:val="nil"/>
                <w:left w:val="nil"/>
                <w:bottom w:val="nil"/>
                <w:right w:val="nil"/>
                <w:between w:val="nil"/>
              </w:pBdr>
            </w:pPr>
            <w:r>
              <w:rPr>
                <w:b/>
              </w:rPr>
              <w:t>Principles(s):</w:t>
            </w:r>
            <w:r>
              <w:t xml:space="preserve"> [Name the principle and explain how it maps to this standard.]</w:t>
            </w:r>
          </w:p>
        </w:tc>
      </w:tr>
    </w:tbl>
    <w:p w14:paraId="444FD499" w14:textId="77777777" w:rsidR="00125594" w:rsidRDefault="00125594">
      <w:pPr>
        <w:rPr>
          <w:b/>
        </w:rPr>
      </w:pPr>
    </w:p>
    <w:p w14:paraId="459BB8B0" w14:textId="77777777" w:rsidR="00125594" w:rsidRDefault="00A0357C">
      <w:pPr>
        <w:rPr>
          <w:b/>
        </w:rPr>
      </w:pPr>
      <w:r>
        <w:rPr>
          <w:b/>
        </w:rPr>
        <w:t>Threat Level</w:t>
      </w:r>
    </w:p>
    <w:tbl>
      <w:tblPr>
        <w:tblStyle w:val="afc"/>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125594" w14:paraId="589AFBAF" w14:textId="77777777">
        <w:trPr>
          <w:trHeight w:val="460"/>
          <w:tblHeader/>
        </w:trPr>
        <w:tc>
          <w:tcPr>
            <w:tcW w:w="1806" w:type="dxa"/>
            <w:shd w:val="clear" w:color="auto" w:fill="D9D9D9"/>
            <w:vAlign w:val="center"/>
          </w:tcPr>
          <w:p w14:paraId="0209203E" w14:textId="77777777" w:rsidR="00125594" w:rsidRDefault="00A0357C">
            <w:pPr>
              <w:jc w:val="center"/>
              <w:rPr>
                <w:b/>
                <w:sz w:val="24"/>
                <w:szCs w:val="24"/>
              </w:rPr>
            </w:pPr>
            <w:r>
              <w:rPr>
                <w:b/>
                <w:sz w:val="24"/>
                <w:szCs w:val="24"/>
              </w:rPr>
              <w:t>Severity</w:t>
            </w:r>
          </w:p>
        </w:tc>
        <w:tc>
          <w:tcPr>
            <w:tcW w:w="1341" w:type="dxa"/>
            <w:shd w:val="clear" w:color="auto" w:fill="D9D9D9"/>
            <w:vAlign w:val="center"/>
          </w:tcPr>
          <w:p w14:paraId="33269802" w14:textId="77777777" w:rsidR="00125594" w:rsidRDefault="00A0357C">
            <w:pPr>
              <w:jc w:val="center"/>
              <w:rPr>
                <w:b/>
                <w:sz w:val="24"/>
                <w:szCs w:val="24"/>
              </w:rPr>
            </w:pPr>
            <w:r>
              <w:rPr>
                <w:b/>
                <w:sz w:val="24"/>
                <w:szCs w:val="24"/>
              </w:rPr>
              <w:t>Likelihood</w:t>
            </w:r>
          </w:p>
        </w:tc>
        <w:tc>
          <w:tcPr>
            <w:tcW w:w="4021" w:type="dxa"/>
            <w:shd w:val="clear" w:color="auto" w:fill="D9D9D9"/>
            <w:vAlign w:val="center"/>
          </w:tcPr>
          <w:p w14:paraId="6AA24205" w14:textId="77777777" w:rsidR="00125594" w:rsidRDefault="00A0357C">
            <w:pPr>
              <w:jc w:val="center"/>
              <w:rPr>
                <w:b/>
                <w:sz w:val="24"/>
                <w:szCs w:val="24"/>
              </w:rPr>
            </w:pPr>
            <w:r>
              <w:rPr>
                <w:b/>
                <w:sz w:val="24"/>
                <w:szCs w:val="24"/>
              </w:rPr>
              <w:t>Remediation Cost</w:t>
            </w:r>
          </w:p>
        </w:tc>
        <w:tc>
          <w:tcPr>
            <w:tcW w:w="1807" w:type="dxa"/>
            <w:shd w:val="clear" w:color="auto" w:fill="D9D9D9"/>
            <w:vAlign w:val="center"/>
          </w:tcPr>
          <w:p w14:paraId="6DCB9A9F" w14:textId="77777777" w:rsidR="00125594" w:rsidRDefault="00A0357C">
            <w:pPr>
              <w:jc w:val="center"/>
              <w:rPr>
                <w:b/>
                <w:sz w:val="24"/>
                <w:szCs w:val="24"/>
              </w:rPr>
            </w:pPr>
            <w:r>
              <w:rPr>
                <w:b/>
                <w:sz w:val="24"/>
                <w:szCs w:val="24"/>
              </w:rPr>
              <w:t>Priority</w:t>
            </w:r>
          </w:p>
        </w:tc>
        <w:tc>
          <w:tcPr>
            <w:tcW w:w="1805" w:type="dxa"/>
            <w:shd w:val="clear" w:color="auto" w:fill="D9D9D9"/>
            <w:vAlign w:val="center"/>
          </w:tcPr>
          <w:p w14:paraId="36F7B9AD" w14:textId="77777777" w:rsidR="00125594" w:rsidRDefault="00A0357C">
            <w:pPr>
              <w:jc w:val="center"/>
              <w:rPr>
                <w:b/>
                <w:sz w:val="24"/>
                <w:szCs w:val="24"/>
              </w:rPr>
            </w:pPr>
            <w:r>
              <w:rPr>
                <w:b/>
                <w:sz w:val="24"/>
                <w:szCs w:val="24"/>
              </w:rPr>
              <w:t>Level</w:t>
            </w:r>
          </w:p>
        </w:tc>
      </w:tr>
      <w:tr w:rsidR="00125594" w14:paraId="41E49C6F" w14:textId="77777777">
        <w:trPr>
          <w:trHeight w:val="460"/>
        </w:trPr>
        <w:tc>
          <w:tcPr>
            <w:tcW w:w="1806" w:type="dxa"/>
            <w:shd w:val="clear" w:color="auto" w:fill="auto"/>
          </w:tcPr>
          <w:p w14:paraId="4CB6609C" w14:textId="0E04B61A" w:rsidR="00125594" w:rsidRDefault="008559F6">
            <w:pPr>
              <w:jc w:val="center"/>
            </w:pPr>
            <w:r>
              <w:t>High</w:t>
            </w:r>
          </w:p>
        </w:tc>
        <w:tc>
          <w:tcPr>
            <w:tcW w:w="1341" w:type="dxa"/>
            <w:shd w:val="clear" w:color="auto" w:fill="auto"/>
          </w:tcPr>
          <w:p w14:paraId="0BA51A11" w14:textId="08061C56" w:rsidR="00125594" w:rsidRDefault="008559F6">
            <w:pPr>
              <w:jc w:val="center"/>
            </w:pPr>
            <w:r>
              <w:t>Likely</w:t>
            </w:r>
          </w:p>
        </w:tc>
        <w:tc>
          <w:tcPr>
            <w:tcW w:w="4021" w:type="dxa"/>
            <w:shd w:val="clear" w:color="auto" w:fill="auto"/>
          </w:tcPr>
          <w:p w14:paraId="57E5A609" w14:textId="112E83BF" w:rsidR="00125594" w:rsidRDefault="008559F6">
            <w:pPr>
              <w:jc w:val="center"/>
            </w:pPr>
            <w:r>
              <w:t>Medium</w:t>
            </w:r>
          </w:p>
        </w:tc>
        <w:tc>
          <w:tcPr>
            <w:tcW w:w="1807" w:type="dxa"/>
            <w:shd w:val="clear" w:color="auto" w:fill="auto"/>
          </w:tcPr>
          <w:p w14:paraId="201F9963" w14:textId="1ED19888" w:rsidR="00125594" w:rsidRDefault="008559F6">
            <w:pPr>
              <w:jc w:val="center"/>
            </w:pPr>
            <w:r>
              <w:t>P18</w:t>
            </w:r>
          </w:p>
        </w:tc>
        <w:tc>
          <w:tcPr>
            <w:tcW w:w="1805" w:type="dxa"/>
            <w:shd w:val="clear" w:color="auto" w:fill="auto"/>
          </w:tcPr>
          <w:p w14:paraId="774C36F0" w14:textId="02E55935" w:rsidR="00125594" w:rsidRDefault="008559F6">
            <w:pPr>
              <w:jc w:val="center"/>
            </w:pPr>
            <w:r>
              <w:t>L1</w:t>
            </w:r>
          </w:p>
        </w:tc>
      </w:tr>
    </w:tbl>
    <w:p w14:paraId="7A5222EA" w14:textId="77777777" w:rsidR="00125594" w:rsidRDefault="00125594">
      <w:pPr>
        <w:rPr>
          <w:b/>
        </w:rPr>
      </w:pPr>
    </w:p>
    <w:p w14:paraId="3C126DFC" w14:textId="77777777" w:rsidR="00125594" w:rsidRDefault="00A0357C">
      <w:pPr>
        <w:rPr>
          <w:b/>
        </w:rPr>
      </w:pPr>
      <w:r>
        <w:rPr>
          <w:b/>
        </w:rPr>
        <w:t>Automation</w:t>
      </w:r>
    </w:p>
    <w:tbl>
      <w:tblPr>
        <w:tblStyle w:val="afd"/>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125594" w14:paraId="0CA0898A" w14:textId="77777777">
        <w:trPr>
          <w:trHeight w:val="460"/>
          <w:tblHeader/>
        </w:trPr>
        <w:tc>
          <w:tcPr>
            <w:tcW w:w="1807" w:type="dxa"/>
            <w:shd w:val="clear" w:color="auto" w:fill="D9D9D9"/>
            <w:vAlign w:val="center"/>
          </w:tcPr>
          <w:p w14:paraId="2A122381" w14:textId="77777777" w:rsidR="00125594" w:rsidRDefault="00A0357C">
            <w:pPr>
              <w:jc w:val="center"/>
              <w:rPr>
                <w:b/>
                <w:sz w:val="24"/>
                <w:szCs w:val="24"/>
              </w:rPr>
            </w:pPr>
            <w:r>
              <w:rPr>
                <w:b/>
                <w:sz w:val="24"/>
                <w:szCs w:val="24"/>
              </w:rPr>
              <w:t>Tool</w:t>
            </w:r>
          </w:p>
        </w:tc>
        <w:tc>
          <w:tcPr>
            <w:tcW w:w="1341" w:type="dxa"/>
            <w:shd w:val="clear" w:color="auto" w:fill="D9D9D9"/>
            <w:vAlign w:val="center"/>
          </w:tcPr>
          <w:p w14:paraId="14E8E63B" w14:textId="77777777" w:rsidR="00125594" w:rsidRDefault="00A0357C">
            <w:pPr>
              <w:jc w:val="center"/>
              <w:rPr>
                <w:b/>
                <w:sz w:val="24"/>
                <w:szCs w:val="24"/>
              </w:rPr>
            </w:pPr>
            <w:r>
              <w:rPr>
                <w:b/>
                <w:sz w:val="24"/>
                <w:szCs w:val="24"/>
              </w:rPr>
              <w:t>Version</w:t>
            </w:r>
          </w:p>
        </w:tc>
        <w:tc>
          <w:tcPr>
            <w:tcW w:w="4021" w:type="dxa"/>
            <w:shd w:val="clear" w:color="auto" w:fill="D9D9D9"/>
            <w:vAlign w:val="center"/>
          </w:tcPr>
          <w:p w14:paraId="45D51B28" w14:textId="77777777" w:rsidR="00125594" w:rsidRDefault="00A0357C">
            <w:pPr>
              <w:jc w:val="center"/>
              <w:rPr>
                <w:b/>
                <w:sz w:val="24"/>
                <w:szCs w:val="24"/>
              </w:rPr>
            </w:pPr>
            <w:r>
              <w:rPr>
                <w:b/>
                <w:sz w:val="24"/>
                <w:szCs w:val="24"/>
              </w:rPr>
              <w:t>Checker</w:t>
            </w:r>
          </w:p>
        </w:tc>
        <w:tc>
          <w:tcPr>
            <w:tcW w:w="3611" w:type="dxa"/>
            <w:shd w:val="clear" w:color="auto" w:fill="D9D9D9"/>
            <w:vAlign w:val="center"/>
          </w:tcPr>
          <w:p w14:paraId="1B7FB070" w14:textId="77777777" w:rsidR="00125594" w:rsidRDefault="00A0357C">
            <w:pPr>
              <w:jc w:val="center"/>
              <w:rPr>
                <w:b/>
                <w:sz w:val="24"/>
                <w:szCs w:val="24"/>
              </w:rPr>
            </w:pPr>
            <w:r>
              <w:rPr>
                <w:b/>
                <w:sz w:val="24"/>
                <w:szCs w:val="24"/>
              </w:rPr>
              <w:t>Description Tool</w:t>
            </w:r>
          </w:p>
        </w:tc>
      </w:tr>
      <w:tr w:rsidR="00125594" w14:paraId="68716336" w14:textId="77777777">
        <w:trPr>
          <w:trHeight w:val="460"/>
        </w:trPr>
        <w:tc>
          <w:tcPr>
            <w:tcW w:w="1807" w:type="dxa"/>
            <w:shd w:val="clear" w:color="auto" w:fill="auto"/>
          </w:tcPr>
          <w:p w14:paraId="05C9263D" w14:textId="386267B8" w:rsidR="00125594" w:rsidRDefault="008559F6">
            <w:pPr>
              <w:jc w:val="center"/>
            </w:pPr>
            <w:proofErr w:type="spellStart"/>
            <w:r>
              <w:t>Astree</w:t>
            </w:r>
            <w:proofErr w:type="spellEnd"/>
          </w:p>
        </w:tc>
        <w:tc>
          <w:tcPr>
            <w:tcW w:w="1341" w:type="dxa"/>
            <w:shd w:val="clear" w:color="auto" w:fill="auto"/>
          </w:tcPr>
          <w:p w14:paraId="10CCA0FE" w14:textId="3E9945D0" w:rsidR="00125594" w:rsidRDefault="008559F6">
            <w:pPr>
              <w:jc w:val="center"/>
            </w:pPr>
            <w:r>
              <w:t>22.10</w:t>
            </w:r>
          </w:p>
        </w:tc>
        <w:tc>
          <w:tcPr>
            <w:tcW w:w="4021" w:type="dxa"/>
            <w:shd w:val="clear" w:color="auto" w:fill="auto"/>
          </w:tcPr>
          <w:p w14:paraId="1548F7E8" w14:textId="3FCCF530" w:rsidR="00125594" w:rsidRDefault="001C526E">
            <w:pPr>
              <w:jc w:val="center"/>
            </w:pPr>
            <w:proofErr w:type="spellStart"/>
            <w:r>
              <w:t>Dangling_pointer_use</w:t>
            </w:r>
            <w:proofErr w:type="spellEnd"/>
          </w:p>
        </w:tc>
        <w:tc>
          <w:tcPr>
            <w:tcW w:w="3611" w:type="dxa"/>
            <w:shd w:val="clear" w:color="auto" w:fill="auto"/>
          </w:tcPr>
          <w:p w14:paraId="2B5B4BA3" w14:textId="1CF1A6EF" w:rsidR="00125594" w:rsidRDefault="001C526E">
            <w:pPr>
              <w:jc w:val="center"/>
            </w:pPr>
            <w:r>
              <w:t>-</w:t>
            </w:r>
          </w:p>
        </w:tc>
      </w:tr>
      <w:tr w:rsidR="00125594" w14:paraId="16ABD079" w14:textId="77777777">
        <w:trPr>
          <w:trHeight w:val="460"/>
        </w:trPr>
        <w:tc>
          <w:tcPr>
            <w:tcW w:w="1807" w:type="dxa"/>
            <w:shd w:val="clear" w:color="auto" w:fill="auto"/>
          </w:tcPr>
          <w:p w14:paraId="60F7F4E5" w14:textId="335B1ABF" w:rsidR="00125594" w:rsidRDefault="001C526E">
            <w:pPr>
              <w:jc w:val="center"/>
            </w:pPr>
            <w:proofErr w:type="spellStart"/>
            <w:r>
              <w:t>Axivion</w:t>
            </w:r>
            <w:proofErr w:type="spellEnd"/>
            <w:r>
              <w:t xml:space="preserve"> </w:t>
            </w:r>
            <w:proofErr w:type="spellStart"/>
            <w:r>
              <w:t>Bauhuas</w:t>
            </w:r>
            <w:proofErr w:type="spellEnd"/>
            <w:r>
              <w:t xml:space="preserve"> Suite</w:t>
            </w:r>
          </w:p>
        </w:tc>
        <w:tc>
          <w:tcPr>
            <w:tcW w:w="1341" w:type="dxa"/>
            <w:shd w:val="clear" w:color="auto" w:fill="auto"/>
          </w:tcPr>
          <w:p w14:paraId="237ACCB6" w14:textId="6A0EA6E6" w:rsidR="00125594" w:rsidRDefault="001C526E">
            <w:pPr>
              <w:jc w:val="center"/>
            </w:pPr>
            <w:r>
              <w:t>7.2.0</w:t>
            </w:r>
          </w:p>
        </w:tc>
        <w:tc>
          <w:tcPr>
            <w:tcW w:w="4021" w:type="dxa"/>
            <w:shd w:val="clear" w:color="auto" w:fill="auto"/>
          </w:tcPr>
          <w:p w14:paraId="390C1B97" w14:textId="48136BD2" w:rsidR="00125594" w:rsidRDefault="001C526E">
            <w:pPr>
              <w:jc w:val="center"/>
              <w:rPr>
                <w:u w:val="single"/>
              </w:rPr>
            </w:pPr>
            <w:proofErr w:type="spellStart"/>
            <w:r>
              <w:t>CertC</w:t>
            </w:r>
            <w:proofErr w:type="spellEnd"/>
            <w:r>
              <w:t>++-MEM50</w:t>
            </w:r>
          </w:p>
        </w:tc>
        <w:tc>
          <w:tcPr>
            <w:tcW w:w="3611" w:type="dxa"/>
            <w:shd w:val="clear" w:color="auto" w:fill="auto"/>
          </w:tcPr>
          <w:p w14:paraId="208B2F8C" w14:textId="13BDC82D" w:rsidR="00125594" w:rsidRDefault="001C526E">
            <w:pPr>
              <w:jc w:val="center"/>
            </w:pPr>
            <w:r>
              <w:t>-</w:t>
            </w:r>
          </w:p>
        </w:tc>
      </w:tr>
      <w:tr w:rsidR="00125594" w14:paraId="5B7DE4CC" w14:textId="77777777">
        <w:trPr>
          <w:trHeight w:val="460"/>
        </w:trPr>
        <w:tc>
          <w:tcPr>
            <w:tcW w:w="1807" w:type="dxa"/>
            <w:shd w:val="clear" w:color="auto" w:fill="auto"/>
          </w:tcPr>
          <w:p w14:paraId="586977CA" w14:textId="6A8A6B14" w:rsidR="00125594" w:rsidRDefault="001C526E">
            <w:pPr>
              <w:jc w:val="center"/>
            </w:pPr>
            <w:r>
              <w:t>Clang</w:t>
            </w:r>
          </w:p>
        </w:tc>
        <w:tc>
          <w:tcPr>
            <w:tcW w:w="1341" w:type="dxa"/>
            <w:shd w:val="clear" w:color="auto" w:fill="auto"/>
          </w:tcPr>
          <w:p w14:paraId="6125654F" w14:textId="2BF989CD" w:rsidR="00125594" w:rsidRDefault="001C526E">
            <w:pPr>
              <w:jc w:val="center"/>
            </w:pPr>
            <w:r>
              <w:t>3.9</w:t>
            </w:r>
          </w:p>
        </w:tc>
        <w:tc>
          <w:tcPr>
            <w:tcW w:w="4021" w:type="dxa"/>
            <w:shd w:val="clear" w:color="auto" w:fill="auto"/>
          </w:tcPr>
          <w:p w14:paraId="0B808290" w14:textId="77777777" w:rsidR="00A472E3" w:rsidRDefault="00A472E3" w:rsidP="00A472E3">
            <w:pPr>
              <w:jc w:val="center"/>
            </w:pPr>
            <w:r>
              <w:t>clang-analyzer-</w:t>
            </w:r>
            <w:proofErr w:type="spellStart"/>
            <w:proofErr w:type="gramStart"/>
            <w:r>
              <w:t>cplusplus.NewDelete</w:t>
            </w:r>
            <w:proofErr w:type="spellEnd"/>
            <w:proofErr w:type="gramEnd"/>
          </w:p>
          <w:p w14:paraId="72AC7B3C" w14:textId="5C1D9857" w:rsidR="00125594" w:rsidRDefault="00A472E3" w:rsidP="00A472E3">
            <w:pPr>
              <w:jc w:val="center"/>
              <w:rPr>
                <w:u w:val="single"/>
              </w:rPr>
            </w:pPr>
            <w:r>
              <w:t>clang-analyzer-</w:t>
            </w:r>
            <w:proofErr w:type="gramStart"/>
            <w:r>
              <w:t>alpha.security</w:t>
            </w:r>
            <w:proofErr w:type="gramEnd"/>
            <w:r>
              <w:t>.ArrayBoundV2</w:t>
            </w:r>
          </w:p>
        </w:tc>
        <w:tc>
          <w:tcPr>
            <w:tcW w:w="3611" w:type="dxa"/>
            <w:shd w:val="clear" w:color="auto" w:fill="auto"/>
          </w:tcPr>
          <w:p w14:paraId="5E00B072" w14:textId="6744D196" w:rsidR="00125594" w:rsidRDefault="00A472E3">
            <w:pPr>
              <w:jc w:val="center"/>
            </w:pPr>
            <w:r w:rsidRPr="00A472E3">
              <w:t>Checked by clang-tidy, but does not catch all violations of this rule.</w:t>
            </w:r>
          </w:p>
        </w:tc>
      </w:tr>
      <w:tr w:rsidR="00125594" w14:paraId="2D94B755" w14:textId="77777777">
        <w:trPr>
          <w:trHeight w:val="460"/>
        </w:trPr>
        <w:tc>
          <w:tcPr>
            <w:tcW w:w="1807" w:type="dxa"/>
            <w:shd w:val="clear" w:color="auto" w:fill="auto"/>
          </w:tcPr>
          <w:p w14:paraId="07BF48B8" w14:textId="5243990B" w:rsidR="00125594" w:rsidRDefault="00A472E3">
            <w:pPr>
              <w:jc w:val="center"/>
            </w:pPr>
            <w:proofErr w:type="spellStart"/>
            <w:r>
              <w:t>Klocwork</w:t>
            </w:r>
            <w:proofErr w:type="spellEnd"/>
          </w:p>
        </w:tc>
        <w:tc>
          <w:tcPr>
            <w:tcW w:w="1341" w:type="dxa"/>
            <w:shd w:val="clear" w:color="auto" w:fill="auto"/>
          </w:tcPr>
          <w:p w14:paraId="50556FD1" w14:textId="2BB7CD2D" w:rsidR="00125594" w:rsidRDefault="00A472E3">
            <w:pPr>
              <w:jc w:val="center"/>
            </w:pPr>
            <w:r>
              <w:t>2024.3</w:t>
            </w:r>
          </w:p>
        </w:tc>
        <w:tc>
          <w:tcPr>
            <w:tcW w:w="4021" w:type="dxa"/>
            <w:shd w:val="clear" w:color="auto" w:fill="auto"/>
          </w:tcPr>
          <w:p w14:paraId="437F337B" w14:textId="7E08A9DD" w:rsidR="00DB7995" w:rsidRDefault="00DB7995" w:rsidP="00DB7995">
            <w:pPr>
              <w:jc w:val="center"/>
            </w:pPr>
            <w:proofErr w:type="gramStart"/>
            <w:r>
              <w:t>UFM.DEREF.MIGHT</w:t>
            </w:r>
            <w:proofErr w:type="gramEnd"/>
          </w:p>
          <w:p w14:paraId="01E6DA64" w14:textId="77777777" w:rsidR="00DB7995" w:rsidRDefault="00DB7995" w:rsidP="00DB7995">
            <w:pPr>
              <w:jc w:val="center"/>
            </w:pPr>
            <w:proofErr w:type="gramStart"/>
            <w:r>
              <w:t>UFM.DEREF.MUST</w:t>
            </w:r>
            <w:proofErr w:type="gramEnd"/>
          </w:p>
          <w:p w14:paraId="1054E69A" w14:textId="77777777" w:rsidR="00DB7995" w:rsidRDefault="00DB7995" w:rsidP="00DB7995">
            <w:pPr>
              <w:jc w:val="center"/>
            </w:pPr>
            <w:r>
              <w:t>UFM.FFM.MIGHT</w:t>
            </w:r>
          </w:p>
          <w:p w14:paraId="241F653C" w14:textId="77777777" w:rsidR="00DB7995" w:rsidRDefault="00DB7995" w:rsidP="00DB7995">
            <w:pPr>
              <w:jc w:val="center"/>
            </w:pPr>
            <w:r>
              <w:t>UFM.FFM.MUST</w:t>
            </w:r>
          </w:p>
          <w:p w14:paraId="637B7D9F" w14:textId="77777777" w:rsidR="00DB7995" w:rsidRDefault="00DB7995" w:rsidP="00DB7995">
            <w:pPr>
              <w:jc w:val="center"/>
            </w:pPr>
            <w:proofErr w:type="gramStart"/>
            <w:r>
              <w:t>UFM.RETURN.MIGHT</w:t>
            </w:r>
            <w:proofErr w:type="gramEnd"/>
          </w:p>
          <w:p w14:paraId="138F19E7" w14:textId="77777777" w:rsidR="00DB7995" w:rsidRDefault="00DB7995" w:rsidP="00DB7995">
            <w:pPr>
              <w:jc w:val="center"/>
            </w:pPr>
            <w:proofErr w:type="gramStart"/>
            <w:r>
              <w:t>UFM.RETURN.MUST</w:t>
            </w:r>
            <w:proofErr w:type="gramEnd"/>
          </w:p>
          <w:p w14:paraId="73E15DED" w14:textId="77777777" w:rsidR="00DB7995" w:rsidRDefault="00DB7995" w:rsidP="00DB7995">
            <w:pPr>
              <w:jc w:val="center"/>
            </w:pPr>
            <w:r>
              <w:t>UFM.USE.MIGHT</w:t>
            </w:r>
          </w:p>
          <w:p w14:paraId="78AF8EDF" w14:textId="27DD30FB" w:rsidR="00125594" w:rsidRDefault="00DB7995" w:rsidP="00DB7995">
            <w:pPr>
              <w:jc w:val="center"/>
              <w:rPr>
                <w:u w:val="single"/>
              </w:rPr>
            </w:pPr>
            <w:r>
              <w:t>UFM.USE.MUST</w:t>
            </w:r>
          </w:p>
        </w:tc>
        <w:tc>
          <w:tcPr>
            <w:tcW w:w="3611" w:type="dxa"/>
            <w:shd w:val="clear" w:color="auto" w:fill="auto"/>
          </w:tcPr>
          <w:p w14:paraId="0208FB13" w14:textId="41344332" w:rsidR="00125594" w:rsidRDefault="00DB7995">
            <w:pPr>
              <w:jc w:val="center"/>
            </w:pPr>
            <w:r>
              <w:t>-</w:t>
            </w:r>
          </w:p>
        </w:tc>
      </w:tr>
    </w:tbl>
    <w:p w14:paraId="3D4A10E6" w14:textId="77777777" w:rsidR="00125594" w:rsidRDefault="00A0357C">
      <w:pPr>
        <w:pStyle w:val="Heading4"/>
        <w:rPr>
          <w:sz w:val="27"/>
          <w:szCs w:val="27"/>
        </w:rPr>
      </w:pPr>
      <w:r>
        <w:br w:type="page"/>
      </w:r>
    </w:p>
    <w:p w14:paraId="5D7709F1" w14:textId="77777777" w:rsidR="00125594" w:rsidRDefault="00A0357C">
      <w:pPr>
        <w:pStyle w:val="Heading4"/>
      </w:pPr>
      <w:bookmarkStart w:id="12" w:name="_26in1rg" w:colFirst="0" w:colLast="0"/>
      <w:bookmarkEnd w:id="12"/>
      <w:r>
        <w:lastRenderedPageBreak/>
        <w:t>Coding Standard 6</w:t>
      </w:r>
    </w:p>
    <w:p w14:paraId="3AC539D8" w14:textId="77777777" w:rsidR="00125594" w:rsidRDefault="00125594"/>
    <w:tbl>
      <w:tblPr>
        <w:tblStyle w:val="afe"/>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8059CD" w14:paraId="33CA3DF2" w14:textId="77777777">
        <w:trPr>
          <w:trHeight w:val="42"/>
          <w:tblHeader/>
        </w:trPr>
        <w:tc>
          <w:tcPr>
            <w:tcW w:w="1807" w:type="dxa"/>
            <w:shd w:val="clear" w:color="auto" w:fill="D9D9D9"/>
            <w:tcMar>
              <w:top w:w="100" w:type="dxa"/>
              <w:left w:w="100" w:type="dxa"/>
              <w:bottom w:w="100" w:type="dxa"/>
              <w:right w:w="100" w:type="dxa"/>
            </w:tcMar>
            <w:vAlign w:val="center"/>
          </w:tcPr>
          <w:p w14:paraId="3B48DE66" w14:textId="77777777" w:rsidR="008059CD" w:rsidRDefault="008059CD" w:rsidP="008059CD">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7588BB1B" w14:textId="77777777" w:rsidR="008059CD" w:rsidRDefault="008059CD" w:rsidP="008059CD">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197EE2A9" w14:textId="1E172BBC" w:rsidR="008059CD" w:rsidRDefault="008059CD" w:rsidP="008059CD">
            <w:pPr>
              <w:jc w:val="center"/>
              <w:rPr>
                <w:b/>
                <w:sz w:val="24"/>
                <w:szCs w:val="24"/>
              </w:rPr>
            </w:pPr>
            <w:r w:rsidRPr="00013F72">
              <w:rPr>
                <w:b/>
                <w:sz w:val="24"/>
                <w:szCs w:val="24"/>
              </w:rPr>
              <w:t>Use a static assertion to test the value of a constant expression</w:t>
            </w:r>
          </w:p>
        </w:tc>
      </w:tr>
      <w:tr w:rsidR="008059CD" w14:paraId="3ABC28CC" w14:textId="77777777">
        <w:trPr>
          <w:trHeight w:val="321"/>
        </w:trPr>
        <w:tc>
          <w:tcPr>
            <w:tcW w:w="1807" w:type="dxa"/>
            <w:shd w:val="clear" w:color="auto" w:fill="F3F3F3"/>
            <w:tcMar>
              <w:top w:w="100" w:type="dxa"/>
              <w:left w:w="100" w:type="dxa"/>
              <w:bottom w:w="100" w:type="dxa"/>
              <w:right w:w="100" w:type="dxa"/>
            </w:tcMar>
          </w:tcPr>
          <w:p w14:paraId="70B72A81" w14:textId="77777777" w:rsidR="008059CD" w:rsidRDefault="008059CD" w:rsidP="008059CD">
            <w:pPr>
              <w:jc w:val="center"/>
              <w:rPr>
                <w:b/>
              </w:rPr>
            </w:pPr>
            <w:r>
              <w:rPr>
                <w:b/>
              </w:rPr>
              <w:t>Assertions</w:t>
            </w:r>
          </w:p>
        </w:tc>
        <w:tc>
          <w:tcPr>
            <w:tcW w:w="1341" w:type="dxa"/>
            <w:tcMar>
              <w:top w:w="100" w:type="dxa"/>
              <w:left w:w="100" w:type="dxa"/>
              <w:bottom w:w="100" w:type="dxa"/>
              <w:right w:w="100" w:type="dxa"/>
            </w:tcMar>
          </w:tcPr>
          <w:p w14:paraId="12AB0847" w14:textId="77777777" w:rsidR="00DF24F4" w:rsidRDefault="00DF24F4" w:rsidP="00DF24F4">
            <w:pPr>
              <w:jc w:val="center"/>
            </w:pPr>
            <w:r>
              <w:t>[STD-006-CLG]</w:t>
            </w:r>
          </w:p>
          <w:p w14:paraId="3DE67C8B" w14:textId="7CE7E9D7" w:rsidR="008059CD" w:rsidRDefault="008059CD" w:rsidP="008059CD">
            <w:pPr>
              <w:jc w:val="center"/>
            </w:pPr>
          </w:p>
        </w:tc>
        <w:tc>
          <w:tcPr>
            <w:tcW w:w="7632" w:type="dxa"/>
            <w:tcMar>
              <w:top w:w="100" w:type="dxa"/>
              <w:left w:w="100" w:type="dxa"/>
              <w:bottom w:w="100" w:type="dxa"/>
              <w:right w:w="100" w:type="dxa"/>
            </w:tcMar>
          </w:tcPr>
          <w:p w14:paraId="4E44A6B4" w14:textId="57F2DE47" w:rsidR="008059CD" w:rsidRDefault="008059CD" w:rsidP="008059CD">
            <w:r w:rsidRPr="009D5D89">
              <w:t>Use a static assertion to test the value of a constant expression</w:t>
            </w:r>
          </w:p>
        </w:tc>
      </w:tr>
    </w:tbl>
    <w:p w14:paraId="5F75F90B" w14:textId="77777777" w:rsidR="00125594" w:rsidRDefault="00125594">
      <w:pPr>
        <w:rPr>
          <w:b/>
        </w:rPr>
      </w:pPr>
    </w:p>
    <w:tbl>
      <w:tblPr>
        <w:tblStyle w:val="aff"/>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6A8C9E3B"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4BDFFA28" w14:textId="77777777" w:rsidR="00125594" w:rsidRDefault="00A0357C">
            <w:r>
              <w:rPr>
                <w:b/>
                <w:sz w:val="24"/>
                <w:szCs w:val="24"/>
              </w:rPr>
              <w:t>Noncompliant Code</w:t>
            </w:r>
          </w:p>
        </w:tc>
      </w:tr>
      <w:tr w:rsidR="008059CD" w14:paraId="0760722E"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2F9F2523" w14:textId="52998397" w:rsidR="008059CD" w:rsidRDefault="00E67A9D" w:rsidP="008059CD">
            <w:r>
              <w:t xml:space="preserve">Uses the </w:t>
            </w:r>
            <w:proofErr w:type="gramStart"/>
            <w:r>
              <w:t>assert(</w:t>
            </w:r>
            <w:proofErr w:type="gramEnd"/>
            <w:r>
              <w:t>) macro to assert a property concerning a memory-mapped structure that is essential for the code to behave correctly.</w:t>
            </w:r>
          </w:p>
        </w:tc>
      </w:tr>
      <w:tr w:rsidR="00125594" w14:paraId="674F557A" w14:textId="77777777">
        <w:trPr>
          <w:trHeight w:val="460"/>
        </w:trPr>
        <w:tc>
          <w:tcPr>
            <w:tcW w:w="10800" w:type="dxa"/>
            <w:tcMar>
              <w:top w:w="100" w:type="dxa"/>
              <w:left w:w="100" w:type="dxa"/>
              <w:bottom w:w="100" w:type="dxa"/>
              <w:right w:w="100" w:type="dxa"/>
            </w:tcMar>
          </w:tcPr>
          <w:p w14:paraId="4BE97C94" w14:textId="77777777" w:rsidR="000B6635" w:rsidRPr="000B6635" w:rsidRDefault="000B6635" w:rsidP="000B6635">
            <w:pPr>
              <w:rPr>
                <w:rFonts w:ascii="Courier New" w:hAnsi="Courier New" w:cs="Courier New"/>
                <w:sz w:val="24"/>
                <w:szCs w:val="24"/>
              </w:rPr>
            </w:pPr>
            <w:r w:rsidRPr="000B6635">
              <w:rPr>
                <w:rFonts w:ascii="Courier New" w:hAnsi="Courier New" w:cs="Courier New"/>
                <w:sz w:val="24"/>
                <w:szCs w:val="24"/>
              </w:rPr>
              <w:t>#include &lt;</w:t>
            </w:r>
            <w:proofErr w:type="spellStart"/>
            <w:r w:rsidRPr="000B6635">
              <w:rPr>
                <w:rFonts w:ascii="Courier New" w:hAnsi="Courier New" w:cs="Courier New"/>
                <w:sz w:val="24"/>
                <w:szCs w:val="24"/>
              </w:rPr>
              <w:t>assert.h</w:t>
            </w:r>
            <w:proofErr w:type="spellEnd"/>
            <w:r w:rsidRPr="000B6635">
              <w:rPr>
                <w:rFonts w:ascii="Courier New" w:hAnsi="Courier New" w:cs="Courier New"/>
                <w:sz w:val="24"/>
                <w:szCs w:val="24"/>
              </w:rPr>
              <w:t>&gt;</w:t>
            </w:r>
          </w:p>
          <w:p w14:paraId="575D2570" w14:textId="77777777" w:rsidR="000B6635" w:rsidRPr="000B6635" w:rsidRDefault="000B6635" w:rsidP="000B6635">
            <w:pPr>
              <w:rPr>
                <w:rFonts w:ascii="Courier New" w:hAnsi="Courier New" w:cs="Courier New"/>
                <w:sz w:val="24"/>
                <w:szCs w:val="24"/>
              </w:rPr>
            </w:pPr>
            <w:r w:rsidRPr="000B6635">
              <w:rPr>
                <w:rFonts w:ascii="Courier New" w:hAnsi="Courier New" w:cs="Courier New"/>
                <w:sz w:val="24"/>
                <w:szCs w:val="24"/>
              </w:rPr>
              <w:t xml:space="preserve">  </w:t>
            </w:r>
          </w:p>
          <w:p w14:paraId="2B721434" w14:textId="77777777" w:rsidR="000B6635" w:rsidRPr="000B6635" w:rsidRDefault="000B6635" w:rsidP="000B6635">
            <w:pPr>
              <w:rPr>
                <w:rFonts w:ascii="Courier New" w:hAnsi="Courier New" w:cs="Courier New"/>
                <w:sz w:val="24"/>
                <w:szCs w:val="24"/>
              </w:rPr>
            </w:pPr>
            <w:r w:rsidRPr="000B6635">
              <w:rPr>
                <w:rFonts w:ascii="Courier New" w:hAnsi="Courier New" w:cs="Courier New"/>
                <w:sz w:val="24"/>
                <w:szCs w:val="24"/>
              </w:rPr>
              <w:t>struct timer {</w:t>
            </w:r>
          </w:p>
          <w:p w14:paraId="527DD28D" w14:textId="77777777" w:rsidR="000B6635" w:rsidRPr="000B6635" w:rsidRDefault="000B6635" w:rsidP="000B6635">
            <w:pPr>
              <w:rPr>
                <w:rFonts w:ascii="Courier New" w:hAnsi="Courier New" w:cs="Courier New"/>
                <w:sz w:val="24"/>
                <w:szCs w:val="24"/>
              </w:rPr>
            </w:pPr>
            <w:r w:rsidRPr="000B6635">
              <w:rPr>
                <w:rFonts w:ascii="Courier New" w:hAnsi="Courier New" w:cs="Courier New"/>
                <w:sz w:val="24"/>
                <w:szCs w:val="24"/>
              </w:rPr>
              <w:t xml:space="preserve">  unsigned char MODE;</w:t>
            </w:r>
          </w:p>
          <w:p w14:paraId="400345E3" w14:textId="77777777" w:rsidR="000B6635" w:rsidRPr="000B6635" w:rsidRDefault="000B6635" w:rsidP="000B6635">
            <w:pPr>
              <w:rPr>
                <w:rFonts w:ascii="Courier New" w:hAnsi="Courier New" w:cs="Courier New"/>
                <w:sz w:val="24"/>
                <w:szCs w:val="24"/>
              </w:rPr>
            </w:pPr>
            <w:r w:rsidRPr="000B6635">
              <w:rPr>
                <w:rFonts w:ascii="Courier New" w:hAnsi="Courier New" w:cs="Courier New"/>
                <w:sz w:val="24"/>
                <w:szCs w:val="24"/>
              </w:rPr>
              <w:t xml:space="preserve">  unsigned int DATA;</w:t>
            </w:r>
          </w:p>
          <w:p w14:paraId="589CE710" w14:textId="77777777" w:rsidR="000B6635" w:rsidRPr="000B6635" w:rsidRDefault="000B6635" w:rsidP="000B6635">
            <w:pPr>
              <w:rPr>
                <w:rFonts w:ascii="Courier New" w:hAnsi="Courier New" w:cs="Courier New"/>
                <w:sz w:val="24"/>
                <w:szCs w:val="24"/>
              </w:rPr>
            </w:pPr>
            <w:r w:rsidRPr="000B6635">
              <w:rPr>
                <w:rFonts w:ascii="Courier New" w:hAnsi="Courier New" w:cs="Courier New"/>
                <w:sz w:val="24"/>
                <w:szCs w:val="24"/>
              </w:rPr>
              <w:t xml:space="preserve">  unsigned int COUNT;</w:t>
            </w:r>
          </w:p>
          <w:p w14:paraId="1659233D" w14:textId="77777777" w:rsidR="000B6635" w:rsidRPr="000B6635" w:rsidRDefault="000B6635" w:rsidP="000B6635">
            <w:pPr>
              <w:rPr>
                <w:rFonts w:ascii="Courier New" w:hAnsi="Courier New" w:cs="Courier New"/>
                <w:sz w:val="24"/>
                <w:szCs w:val="24"/>
              </w:rPr>
            </w:pPr>
            <w:r w:rsidRPr="000B6635">
              <w:rPr>
                <w:rFonts w:ascii="Courier New" w:hAnsi="Courier New" w:cs="Courier New"/>
                <w:sz w:val="24"/>
                <w:szCs w:val="24"/>
              </w:rPr>
              <w:t>};</w:t>
            </w:r>
          </w:p>
          <w:p w14:paraId="74A98724" w14:textId="77777777" w:rsidR="000B6635" w:rsidRPr="000B6635" w:rsidRDefault="000B6635" w:rsidP="000B6635">
            <w:pPr>
              <w:rPr>
                <w:rFonts w:ascii="Courier New" w:hAnsi="Courier New" w:cs="Courier New"/>
                <w:sz w:val="24"/>
                <w:szCs w:val="24"/>
              </w:rPr>
            </w:pPr>
            <w:r w:rsidRPr="000B6635">
              <w:rPr>
                <w:rFonts w:ascii="Courier New" w:hAnsi="Courier New" w:cs="Courier New"/>
                <w:sz w:val="24"/>
                <w:szCs w:val="24"/>
              </w:rPr>
              <w:t xml:space="preserve">  </w:t>
            </w:r>
          </w:p>
          <w:p w14:paraId="26B261D2" w14:textId="77777777" w:rsidR="000B6635" w:rsidRPr="000B6635" w:rsidRDefault="000B6635" w:rsidP="000B6635">
            <w:pPr>
              <w:rPr>
                <w:rFonts w:ascii="Courier New" w:hAnsi="Courier New" w:cs="Courier New"/>
                <w:sz w:val="24"/>
                <w:szCs w:val="24"/>
              </w:rPr>
            </w:pPr>
            <w:r w:rsidRPr="000B6635">
              <w:rPr>
                <w:rFonts w:ascii="Courier New" w:hAnsi="Courier New" w:cs="Courier New"/>
                <w:sz w:val="24"/>
                <w:szCs w:val="24"/>
              </w:rPr>
              <w:t xml:space="preserve">int </w:t>
            </w:r>
            <w:proofErr w:type="spellStart"/>
            <w:r w:rsidRPr="000B6635">
              <w:rPr>
                <w:rFonts w:ascii="Courier New" w:hAnsi="Courier New" w:cs="Courier New"/>
                <w:sz w:val="24"/>
                <w:szCs w:val="24"/>
              </w:rPr>
              <w:t>func</w:t>
            </w:r>
            <w:proofErr w:type="spellEnd"/>
            <w:r w:rsidRPr="000B6635">
              <w:rPr>
                <w:rFonts w:ascii="Courier New" w:hAnsi="Courier New" w:cs="Courier New"/>
                <w:sz w:val="24"/>
                <w:szCs w:val="24"/>
              </w:rPr>
              <w:t>(void) {</w:t>
            </w:r>
          </w:p>
          <w:p w14:paraId="245F84F1" w14:textId="77777777" w:rsidR="000B6635" w:rsidRPr="000B6635" w:rsidRDefault="000B6635" w:rsidP="000B6635">
            <w:pPr>
              <w:rPr>
                <w:rFonts w:ascii="Courier New" w:hAnsi="Courier New" w:cs="Courier New"/>
                <w:sz w:val="24"/>
                <w:szCs w:val="24"/>
              </w:rPr>
            </w:pPr>
            <w:r w:rsidRPr="000B6635">
              <w:rPr>
                <w:rFonts w:ascii="Courier New" w:hAnsi="Courier New" w:cs="Courier New"/>
                <w:sz w:val="24"/>
                <w:szCs w:val="24"/>
              </w:rPr>
              <w:t xml:space="preserve">  </w:t>
            </w:r>
            <w:proofErr w:type="gramStart"/>
            <w:r w:rsidRPr="000B6635">
              <w:rPr>
                <w:rFonts w:ascii="Courier New" w:hAnsi="Courier New" w:cs="Courier New"/>
                <w:sz w:val="24"/>
                <w:szCs w:val="24"/>
              </w:rPr>
              <w:t>assert(</w:t>
            </w:r>
            <w:proofErr w:type="spellStart"/>
            <w:proofErr w:type="gramEnd"/>
            <w:r w:rsidRPr="000B6635">
              <w:rPr>
                <w:rFonts w:ascii="Courier New" w:hAnsi="Courier New" w:cs="Courier New"/>
                <w:sz w:val="24"/>
                <w:szCs w:val="24"/>
              </w:rPr>
              <w:t>sizeof</w:t>
            </w:r>
            <w:proofErr w:type="spellEnd"/>
            <w:r w:rsidRPr="000B6635">
              <w:rPr>
                <w:rFonts w:ascii="Courier New" w:hAnsi="Courier New" w:cs="Courier New"/>
                <w:sz w:val="24"/>
                <w:szCs w:val="24"/>
              </w:rPr>
              <w:t xml:space="preserve">(struct timer) == </w:t>
            </w:r>
            <w:proofErr w:type="spellStart"/>
            <w:r w:rsidRPr="000B6635">
              <w:rPr>
                <w:rFonts w:ascii="Courier New" w:hAnsi="Courier New" w:cs="Courier New"/>
                <w:sz w:val="24"/>
                <w:szCs w:val="24"/>
              </w:rPr>
              <w:t>sizeof</w:t>
            </w:r>
            <w:proofErr w:type="spellEnd"/>
            <w:r w:rsidRPr="000B6635">
              <w:rPr>
                <w:rFonts w:ascii="Courier New" w:hAnsi="Courier New" w:cs="Courier New"/>
                <w:sz w:val="24"/>
                <w:szCs w:val="24"/>
              </w:rPr>
              <w:t xml:space="preserve">(unsigned char) + </w:t>
            </w:r>
            <w:proofErr w:type="spellStart"/>
            <w:r w:rsidRPr="000B6635">
              <w:rPr>
                <w:rFonts w:ascii="Courier New" w:hAnsi="Courier New" w:cs="Courier New"/>
                <w:sz w:val="24"/>
                <w:szCs w:val="24"/>
              </w:rPr>
              <w:t>sizeof</w:t>
            </w:r>
            <w:proofErr w:type="spellEnd"/>
            <w:r w:rsidRPr="000B6635">
              <w:rPr>
                <w:rFonts w:ascii="Courier New" w:hAnsi="Courier New" w:cs="Courier New"/>
                <w:sz w:val="24"/>
                <w:szCs w:val="24"/>
              </w:rPr>
              <w:t xml:space="preserve">(unsigned int) + </w:t>
            </w:r>
            <w:proofErr w:type="spellStart"/>
            <w:r w:rsidRPr="000B6635">
              <w:rPr>
                <w:rFonts w:ascii="Courier New" w:hAnsi="Courier New" w:cs="Courier New"/>
                <w:sz w:val="24"/>
                <w:szCs w:val="24"/>
              </w:rPr>
              <w:t>sizeof</w:t>
            </w:r>
            <w:proofErr w:type="spellEnd"/>
            <w:r w:rsidRPr="000B6635">
              <w:rPr>
                <w:rFonts w:ascii="Courier New" w:hAnsi="Courier New" w:cs="Courier New"/>
                <w:sz w:val="24"/>
                <w:szCs w:val="24"/>
              </w:rPr>
              <w:t>(unsigned int));</w:t>
            </w:r>
          </w:p>
          <w:p w14:paraId="1A09069C" w14:textId="7F7BC83F" w:rsidR="00125594" w:rsidRDefault="000B6635" w:rsidP="000B6635">
            <w:r w:rsidRPr="000B6635">
              <w:rPr>
                <w:rFonts w:ascii="Courier New" w:hAnsi="Courier New" w:cs="Courier New"/>
                <w:sz w:val="24"/>
                <w:szCs w:val="24"/>
              </w:rPr>
              <w:t>}</w:t>
            </w:r>
          </w:p>
        </w:tc>
      </w:tr>
    </w:tbl>
    <w:p w14:paraId="698F1C1C" w14:textId="77777777" w:rsidR="00125594" w:rsidRDefault="00125594">
      <w:pPr>
        <w:rPr>
          <w:b/>
        </w:rPr>
      </w:pPr>
    </w:p>
    <w:tbl>
      <w:tblPr>
        <w:tblStyle w:val="aff0"/>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66A20AA7"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32364281" w14:textId="77777777" w:rsidR="00125594" w:rsidRDefault="00A0357C">
            <w:r>
              <w:rPr>
                <w:b/>
                <w:sz w:val="24"/>
                <w:szCs w:val="24"/>
              </w:rPr>
              <w:t>Compliant Code</w:t>
            </w:r>
          </w:p>
        </w:tc>
      </w:tr>
      <w:tr w:rsidR="008059CD" w14:paraId="4933880C"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717FA6EB" w14:textId="7B3F39AD" w:rsidR="008059CD" w:rsidRDefault="00A93958" w:rsidP="008059CD">
            <w:r>
              <w:t>For constant expressions, a preprocessor conditional statement may be used.</w:t>
            </w:r>
          </w:p>
        </w:tc>
      </w:tr>
      <w:tr w:rsidR="00125594" w14:paraId="17A69AB0" w14:textId="77777777">
        <w:trPr>
          <w:trHeight w:val="460"/>
        </w:trPr>
        <w:tc>
          <w:tcPr>
            <w:tcW w:w="10800" w:type="dxa"/>
            <w:tcMar>
              <w:top w:w="100" w:type="dxa"/>
              <w:left w:w="100" w:type="dxa"/>
              <w:bottom w:w="100" w:type="dxa"/>
              <w:right w:w="100" w:type="dxa"/>
            </w:tcMar>
          </w:tcPr>
          <w:p w14:paraId="263B4390"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struct timer {</w:t>
            </w:r>
          </w:p>
          <w:p w14:paraId="4A9BAE39"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 xml:space="preserve">  unsigned char MODE;</w:t>
            </w:r>
          </w:p>
          <w:p w14:paraId="5177A26A"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 xml:space="preserve">  unsigned int DATA;</w:t>
            </w:r>
          </w:p>
          <w:p w14:paraId="759E90F3"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 xml:space="preserve">  unsigned int COUNT;</w:t>
            </w:r>
          </w:p>
          <w:p w14:paraId="5F2BAF50"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w:t>
            </w:r>
          </w:p>
          <w:p w14:paraId="29F185C7"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 xml:space="preserve"> </w:t>
            </w:r>
          </w:p>
          <w:p w14:paraId="31A5E47B"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#if (</w:t>
            </w:r>
            <w:proofErr w:type="spellStart"/>
            <w:proofErr w:type="gramStart"/>
            <w:r w:rsidRPr="008059CD">
              <w:rPr>
                <w:rFonts w:ascii="Courier New" w:hAnsi="Courier New" w:cs="Courier New"/>
                <w:sz w:val="24"/>
                <w:szCs w:val="24"/>
              </w:rPr>
              <w:t>sizeof</w:t>
            </w:r>
            <w:proofErr w:type="spellEnd"/>
            <w:r w:rsidRPr="008059CD">
              <w:rPr>
                <w:rFonts w:ascii="Courier New" w:hAnsi="Courier New" w:cs="Courier New"/>
                <w:sz w:val="24"/>
                <w:szCs w:val="24"/>
              </w:rPr>
              <w:t>(</w:t>
            </w:r>
            <w:proofErr w:type="gramEnd"/>
            <w:r w:rsidRPr="008059CD">
              <w:rPr>
                <w:rFonts w:ascii="Courier New" w:hAnsi="Courier New" w:cs="Courier New"/>
                <w:sz w:val="24"/>
                <w:szCs w:val="24"/>
              </w:rPr>
              <w:t>struct timer) != (</w:t>
            </w:r>
            <w:proofErr w:type="spellStart"/>
            <w:r w:rsidRPr="008059CD">
              <w:rPr>
                <w:rFonts w:ascii="Courier New" w:hAnsi="Courier New" w:cs="Courier New"/>
                <w:sz w:val="24"/>
                <w:szCs w:val="24"/>
              </w:rPr>
              <w:t>sizeof</w:t>
            </w:r>
            <w:proofErr w:type="spellEnd"/>
            <w:r w:rsidRPr="008059CD">
              <w:rPr>
                <w:rFonts w:ascii="Courier New" w:hAnsi="Courier New" w:cs="Courier New"/>
                <w:sz w:val="24"/>
                <w:szCs w:val="24"/>
              </w:rPr>
              <w:t xml:space="preserve">(unsigned char) + </w:t>
            </w:r>
            <w:proofErr w:type="spellStart"/>
            <w:r w:rsidRPr="008059CD">
              <w:rPr>
                <w:rFonts w:ascii="Courier New" w:hAnsi="Courier New" w:cs="Courier New"/>
                <w:sz w:val="24"/>
                <w:szCs w:val="24"/>
              </w:rPr>
              <w:t>sizeof</w:t>
            </w:r>
            <w:proofErr w:type="spellEnd"/>
            <w:r w:rsidRPr="008059CD">
              <w:rPr>
                <w:rFonts w:ascii="Courier New" w:hAnsi="Courier New" w:cs="Courier New"/>
                <w:sz w:val="24"/>
                <w:szCs w:val="24"/>
              </w:rPr>
              <w:t xml:space="preserve">(unsigned int) + </w:t>
            </w:r>
            <w:proofErr w:type="spellStart"/>
            <w:r w:rsidRPr="008059CD">
              <w:rPr>
                <w:rFonts w:ascii="Courier New" w:hAnsi="Courier New" w:cs="Courier New"/>
                <w:sz w:val="24"/>
                <w:szCs w:val="24"/>
              </w:rPr>
              <w:t>sizeof</w:t>
            </w:r>
            <w:proofErr w:type="spellEnd"/>
            <w:r w:rsidRPr="008059CD">
              <w:rPr>
                <w:rFonts w:ascii="Courier New" w:hAnsi="Courier New" w:cs="Courier New"/>
                <w:sz w:val="24"/>
                <w:szCs w:val="24"/>
              </w:rPr>
              <w:t>(unsigned int)))</w:t>
            </w:r>
          </w:p>
          <w:p w14:paraId="443B1D92" w14:textId="77777777" w:rsidR="008059CD" w:rsidRPr="008059CD" w:rsidRDefault="008059CD" w:rsidP="008059CD">
            <w:pPr>
              <w:rPr>
                <w:rFonts w:ascii="Courier New" w:hAnsi="Courier New" w:cs="Courier New"/>
                <w:sz w:val="24"/>
                <w:szCs w:val="24"/>
              </w:rPr>
            </w:pPr>
            <w:r w:rsidRPr="008059CD">
              <w:rPr>
                <w:rFonts w:ascii="Courier New" w:hAnsi="Courier New" w:cs="Courier New"/>
                <w:sz w:val="24"/>
                <w:szCs w:val="24"/>
              </w:rPr>
              <w:t xml:space="preserve">  #error "Structure must not have any padding"</w:t>
            </w:r>
          </w:p>
          <w:p w14:paraId="58F705CE" w14:textId="2AEA508B" w:rsidR="00125594" w:rsidRDefault="008059CD" w:rsidP="008059CD">
            <w:r w:rsidRPr="008059CD">
              <w:rPr>
                <w:rFonts w:ascii="Courier New" w:hAnsi="Courier New" w:cs="Courier New"/>
                <w:sz w:val="24"/>
                <w:szCs w:val="24"/>
              </w:rPr>
              <w:t>#endif</w:t>
            </w:r>
          </w:p>
        </w:tc>
      </w:tr>
    </w:tbl>
    <w:p w14:paraId="6D890629" w14:textId="77777777" w:rsidR="00125594" w:rsidRDefault="00125594">
      <w:pPr>
        <w:rPr>
          <w:b/>
        </w:rPr>
      </w:pPr>
    </w:p>
    <w:p w14:paraId="3CBE43E3" w14:textId="77777777" w:rsidR="00125594" w:rsidRDefault="00A0357C">
      <w:pPr>
        <w:rPr>
          <w:b/>
        </w:rPr>
      </w:pPr>
      <w:r>
        <w:rPr>
          <w:b/>
        </w:rPr>
        <w:t>Note: Stop here for the milestone. Complete this section for Project One in Module Six.</w:t>
      </w:r>
    </w:p>
    <w:tbl>
      <w:tblPr>
        <w:tblStyle w:val="aff1"/>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125594" w14:paraId="156E48B3" w14:textId="77777777">
        <w:trPr>
          <w:tblHeader/>
        </w:trPr>
        <w:tc>
          <w:tcPr>
            <w:tcW w:w="10780" w:type="dxa"/>
            <w:shd w:val="clear" w:color="auto" w:fill="auto"/>
            <w:tcMar>
              <w:top w:w="100" w:type="dxa"/>
              <w:left w:w="100" w:type="dxa"/>
              <w:bottom w:w="100" w:type="dxa"/>
              <w:right w:w="100" w:type="dxa"/>
            </w:tcMar>
          </w:tcPr>
          <w:p w14:paraId="6A755664" w14:textId="77777777" w:rsidR="00B14368" w:rsidRPr="00B14368" w:rsidRDefault="00B14368" w:rsidP="00B14368">
            <w:pPr>
              <w:pBdr>
                <w:top w:val="nil"/>
                <w:left w:val="nil"/>
                <w:bottom w:val="nil"/>
                <w:right w:val="nil"/>
                <w:between w:val="nil"/>
              </w:pBdr>
              <w:rPr>
                <w:b/>
              </w:rPr>
            </w:pPr>
            <w:r w:rsidRPr="00B14368">
              <w:rPr>
                <w:b/>
              </w:rPr>
              <w:t>Principles(s):</w:t>
            </w:r>
          </w:p>
          <w:p w14:paraId="32802E51" w14:textId="77777777" w:rsidR="00B14368" w:rsidRPr="00B14368" w:rsidRDefault="00B14368" w:rsidP="00B14368">
            <w:pPr>
              <w:pBdr>
                <w:top w:val="nil"/>
                <w:left w:val="nil"/>
                <w:bottom w:val="nil"/>
                <w:right w:val="nil"/>
                <w:between w:val="nil"/>
              </w:pBdr>
              <w:rPr>
                <w:b/>
              </w:rPr>
            </w:pPr>
            <w:r w:rsidRPr="00B14368">
              <w:rPr>
                <w:b/>
                <w:bCs/>
              </w:rPr>
              <w:t>2:</w:t>
            </w:r>
            <w:r w:rsidRPr="00B14368">
              <w:rPr>
                <w:b/>
              </w:rPr>
              <w:t xml:space="preserve"> Heed Compiler Warnings</w:t>
            </w:r>
          </w:p>
          <w:p w14:paraId="6A3F3201" w14:textId="7A7DBA28" w:rsidR="00125594" w:rsidRDefault="00B14368" w:rsidP="00B14368">
            <w:pPr>
              <w:pBdr>
                <w:top w:val="nil"/>
                <w:left w:val="nil"/>
                <w:bottom w:val="nil"/>
                <w:right w:val="nil"/>
                <w:between w:val="nil"/>
              </w:pBdr>
            </w:pPr>
            <w:r w:rsidRPr="00B14368">
              <w:rPr>
                <w:b/>
              </w:rPr>
              <w:t>10: Adopt a Secure Coding Standard</w:t>
            </w:r>
          </w:p>
        </w:tc>
      </w:tr>
    </w:tbl>
    <w:p w14:paraId="42E7C9ED" w14:textId="77777777" w:rsidR="00125594" w:rsidRDefault="00125594">
      <w:pPr>
        <w:rPr>
          <w:b/>
        </w:rPr>
      </w:pPr>
    </w:p>
    <w:p w14:paraId="513A6D33" w14:textId="77777777" w:rsidR="00125594" w:rsidRDefault="00A0357C">
      <w:pPr>
        <w:rPr>
          <w:b/>
        </w:rPr>
      </w:pPr>
      <w:r>
        <w:rPr>
          <w:b/>
        </w:rPr>
        <w:t>Threat Level</w:t>
      </w:r>
    </w:p>
    <w:tbl>
      <w:tblPr>
        <w:tblStyle w:val="aff2"/>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125594" w14:paraId="0FB486D9" w14:textId="77777777">
        <w:trPr>
          <w:trHeight w:val="460"/>
          <w:tblHeader/>
        </w:trPr>
        <w:tc>
          <w:tcPr>
            <w:tcW w:w="1806" w:type="dxa"/>
            <w:shd w:val="clear" w:color="auto" w:fill="D9D9D9"/>
            <w:vAlign w:val="center"/>
          </w:tcPr>
          <w:p w14:paraId="497C3124" w14:textId="77777777" w:rsidR="00125594" w:rsidRDefault="00A0357C">
            <w:pPr>
              <w:jc w:val="center"/>
              <w:rPr>
                <w:b/>
                <w:sz w:val="24"/>
                <w:szCs w:val="24"/>
              </w:rPr>
            </w:pPr>
            <w:r>
              <w:rPr>
                <w:b/>
                <w:sz w:val="24"/>
                <w:szCs w:val="24"/>
              </w:rPr>
              <w:t>Severity</w:t>
            </w:r>
          </w:p>
        </w:tc>
        <w:tc>
          <w:tcPr>
            <w:tcW w:w="1341" w:type="dxa"/>
            <w:shd w:val="clear" w:color="auto" w:fill="D9D9D9"/>
            <w:vAlign w:val="center"/>
          </w:tcPr>
          <w:p w14:paraId="3C761655" w14:textId="77777777" w:rsidR="00125594" w:rsidRDefault="00A0357C">
            <w:pPr>
              <w:jc w:val="center"/>
              <w:rPr>
                <w:b/>
                <w:sz w:val="24"/>
                <w:szCs w:val="24"/>
              </w:rPr>
            </w:pPr>
            <w:r>
              <w:rPr>
                <w:b/>
                <w:sz w:val="24"/>
                <w:szCs w:val="24"/>
              </w:rPr>
              <w:t>Likelihood</w:t>
            </w:r>
          </w:p>
        </w:tc>
        <w:tc>
          <w:tcPr>
            <w:tcW w:w="4021" w:type="dxa"/>
            <w:shd w:val="clear" w:color="auto" w:fill="D9D9D9"/>
            <w:vAlign w:val="center"/>
          </w:tcPr>
          <w:p w14:paraId="19439612" w14:textId="77777777" w:rsidR="00125594" w:rsidRDefault="00A0357C">
            <w:pPr>
              <w:jc w:val="center"/>
              <w:rPr>
                <w:b/>
                <w:sz w:val="24"/>
                <w:szCs w:val="24"/>
              </w:rPr>
            </w:pPr>
            <w:r>
              <w:rPr>
                <w:b/>
                <w:sz w:val="24"/>
                <w:szCs w:val="24"/>
              </w:rPr>
              <w:t>Remediation Cost</w:t>
            </w:r>
          </w:p>
        </w:tc>
        <w:tc>
          <w:tcPr>
            <w:tcW w:w="1807" w:type="dxa"/>
            <w:shd w:val="clear" w:color="auto" w:fill="D9D9D9"/>
            <w:vAlign w:val="center"/>
          </w:tcPr>
          <w:p w14:paraId="50E0E630" w14:textId="77777777" w:rsidR="00125594" w:rsidRDefault="00A0357C">
            <w:pPr>
              <w:jc w:val="center"/>
              <w:rPr>
                <w:b/>
                <w:sz w:val="24"/>
                <w:szCs w:val="24"/>
              </w:rPr>
            </w:pPr>
            <w:r>
              <w:rPr>
                <w:b/>
                <w:sz w:val="24"/>
                <w:szCs w:val="24"/>
              </w:rPr>
              <w:t>Priority</w:t>
            </w:r>
          </w:p>
        </w:tc>
        <w:tc>
          <w:tcPr>
            <w:tcW w:w="1805" w:type="dxa"/>
            <w:shd w:val="clear" w:color="auto" w:fill="D9D9D9"/>
            <w:vAlign w:val="center"/>
          </w:tcPr>
          <w:p w14:paraId="5EEB9B5F" w14:textId="77777777" w:rsidR="00125594" w:rsidRDefault="00A0357C">
            <w:pPr>
              <w:jc w:val="center"/>
              <w:rPr>
                <w:b/>
                <w:sz w:val="24"/>
                <w:szCs w:val="24"/>
              </w:rPr>
            </w:pPr>
            <w:r>
              <w:rPr>
                <w:b/>
                <w:sz w:val="24"/>
                <w:szCs w:val="24"/>
              </w:rPr>
              <w:t>Level</w:t>
            </w:r>
          </w:p>
        </w:tc>
      </w:tr>
      <w:tr w:rsidR="00125594" w14:paraId="0FC79315" w14:textId="77777777">
        <w:trPr>
          <w:trHeight w:val="460"/>
        </w:trPr>
        <w:tc>
          <w:tcPr>
            <w:tcW w:w="1806" w:type="dxa"/>
            <w:shd w:val="clear" w:color="auto" w:fill="auto"/>
          </w:tcPr>
          <w:p w14:paraId="1BA5E590" w14:textId="3217C041" w:rsidR="00125594" w:rsidRDefault="00B14368">
            <w:pPr>
              <w:jc w:val="center"/>
            </w:pPr>
            <w:r>
              <w:t>Low</w:t>
            </w:r>
          </w:p>
        </w:tc>
        <w:tc>
          <w:tcPr>
            <w:tcW w:w="1341" w:type="dxa"/>
            <w:shd w:val="clear" w:color="auto" w:fill="auto"/>
          </w:tcPr>
          <w:p w14:paraId="466477AA" w14:textId="5DF2F1C2" w:rsidR="00125594" w:rsidRDefault="00B14368">
            <w:pPr>
              <w:jc w:val="center"/>
            </w:pPr>
            <w:r>
              <w:t>Unlikely</w:t>
            </w:r>
          </w:p>
        </w:tc>
        <w:tc>
          <w:tcPr>
            <w:tcW w:w="4021" w:type="dxa"/>
            <w:shd w:val="clear" w:color="auto" w:fill="auto"/>
          </w:tcPr>
          <w:p w14:paraId="174F90FF" w14:textId="6BF129E8" w:rsidR="00125594" w:rsidRDefault="00B14368">
            <w:pPr>
              <w:jc w:val="center"/>
            </w:pPr>
            <w:r>
              <w:t>High</w:t>
            </w:r>
          </w:p>
        </w:tc>
        <w:tc>
          <w:tcPr>
            <w:tcW w:w="1807" w:type="dxa"/>
            <w:shd w:val="clear" w:color="auto" w:fill="auto"/>
          </w:tcPr>
          <w:p w14:paraId="627A511D" w14:textId="5DF21927" w:rsidR="00125594" w:rsidRDefault="00B14368">
            <w:pPr>
              <w:jc w:val="center"/>
            </w:pPr>
            <w:r>
              <w:t>P1</w:t>
            </w:r>
          </w:p>
        </w:tc>
        <w:tc>
          <w:tcPr>
            <w:tcW w:w="1805" w:type="dxa"/>
            <w:shd w:val="clear" w:color="auto" w:fill="auto"/>
          </w:tcPr>
          <w:p w14:paraId="0986B482" w14:textId="662FA482" w:rsidR="00125594" w:rsidRDefault="00B14368">
            <w:pPr>
              <w:jc w:val="center"/>
            </w:pPr>
            <w:r>
              <w:t>L3</w:t>
            </w:r>
          </w:p>
        </w:tc>
      </w:tr>
    </w:tbl>
    <w:p w14:paraId="7662346A" w14:textId="77777777" w:rsidR="00125594" w:rsidRDefault="00125594">
      <w:pPr>
        <w:rPr>
          <w:b/>
        </w:rPr>
      </w:pPr>
    </w:p>
    <w:p w14:paraId="3081B1A8" w14:textId="77777777" w:rsidR="00125594" w:rsidRDefault="00A0357C">
      <w:pPr>
        <w:rPr>
          <w:b/>
        </w:rPr>
      </w:pPr>
      <w:r>
        <w:rPr>
          <w:b/>
        </w:rPr>
        <w:t>Automation</w:t>
      </w:r>
    </w:p>
    <w:tbl>
      <w:tblPr>
        <w:tblStyle w:val="aff3"/>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125594" w14:paraId="4AB4852D" w14:textId="77777777">
        <w:trPr>
          <w:trHeight w:val="460"/>
          <w:tblHeader/>
        </w:trPr>
        <w:tc>
          <w:tcPr>
            <w:tcW w:w="1807" w:type="dxa"/>
            <w:shd w:val="clear" w:color="auto" w:fill="D9D9D9"/>
            <w:vAlign w:val="center"/>
          </w:tcPr>
          <w:p w14:paraId="7A894A47" w14:textId="77777777" w:rsidR="00125594" w:rsidRDefault="00A0357C">
            <w:pPr>
              <w:jc w:val="center"/>
              <w:rPr>
                <w:b/>
                <w:sz w:val="24"/>
                <w:szCs w:val="24"/>
              </w:rPr>
            </w:pPr>
            <w:r>
              <w:rPr>
                <w:b/>
                <w:sz w:val="24"/>
                <w:szCs w:val="24"/>
              </w:rPr>
              <w:t>Tool</w:t>
            </w:r>
          </w:p>
        </w:tc>
        <w:tc>
          <w:tcPr>
            <w:tcW w:w="1341" w:type="dxa"/>
            <w:shd w:val="clear" w:color="auto" w:fill="D9D9D9"/>
            <w:vAlign w:val="center"/>
          </w:tcPr>
          <w:p w14:paraId="7FF3743C" w14:textId="77777777" w:rsidR="00125594" w:rsidRDefault="00A0357C">
            <w:pPr>
              <w:jc w:val="center"/>
              <w:rPr>
                <w:b/>
                <w:sz w:val="24"/>
                <w:szCs w:val="24"/>
              </w:rPr>
            </w:pPr>
            <w:r>
              <w:rPr>
                <w:b/>
                <w:sz w:val="24"/>
                <w:szCs w:val="24"/>
              </w:rPr>
              <w:t>Version</w:t>
            </w:r>
          </w:p>
        </w:tc>
        <w:tc>
          <w:tcPr>
            <w:tcW w:w="4021" w:type="dxa"/>
            <w:shd w:val="clear" w:color="auto" w:fill="D9D9D9"/>
            <w:vAlign w:val="center"/>
          </w:tcPr>
          <w:p w14:paraId="39BF181C" w14:textId="77777777" w:rsidR="00125594" w:rsidRDefault="00A0357C">
            <w:pPr>
              <w:jc w:val="center"/>
              <w:rPr>
                <w:b/>
                <w:sz w:val="24"/>
                <w:szCs w:val="24"/>
              </w:rPr>
            </w:pPr>
            <w:r>
              <w:rPr>
                <w:b/>
                <w:sz w:val="24"/>
                <w:szCs w:val="24"/>
              </w:rPr>
              <w:t>Checker</w:t>
            </w:r>
          </w:p>
        </w:tc>
        <w:tc>
          <w:tcPr>
            <w:tcW w:w="3611" w:type="dxa"/>
            <w:shd w:val="clear" w:color="auto" w:fill="D9D9D9"/>
            <w:vAlign w:val="center"/>
          </w:tcPr>
          <w:p w14:paraId="730CBCD1" w14:textId="77777777" w:rsidR="00125594" w:rsidRDefault="00A0357C">
            <w:pPr>
              <w:jc w:val="center"/>
              <w:rPr>
                <w:b/>
                <w:sz w:val="24"/>
                <w:szCs w:val="24"/>
              </w:rPr>
            </w:pPr>
            <w:r>
              <w:rPr>
                <w:b/>
                <w:sz w:val="24"/>
                <w:szCs w:val="24"/>
              </w:rPr>
              <w:t>Description Tool</w:t>
            </w:r>
          </w:p>
        </w:tc>
      </w:tr>
      <w:tr w:rsidR="00125594" w14:paraId="665D3C72" w14:textId="77777777">
        <w:trPr>
          <w:trHeight w:val="460"/>
        </w:trPr>
        <w:tc>
          <w:tcPr>
            <w:tcW w:w="1807" w:type="dxa"/>
            <w:shd w:val="clear" w:color="auto" w:fill="auto"/>
          </w:tcPr>
          <w:p w14:paraId="1D9029D9" w14:textId="77777777" w:rsidR="004E4263" w:rsidRDefault="004E4263" w:rsidP="004E4263">
            <w:pPr>
              <w:jc w:val="center"/>
            </w:pPr>
            <w:proofErr w:type="spellStart"/>
            <w:r>
              <w:t>Axivion</w:t>
            </w:r>
            <w:proofErr w:type="spellEnd"/>
            <w:r>
              <w:t xml:space="preserve"> Bauhaus Suite</w:t>
            </w:r>
          </w:p>
          <w:p w14:paraId="0A65F4E1" w14:textId="71631E07" w:rsidR="00125594" w:rsidRDefault="00125594">
            <w:pPr>
              <w:jc w:val="center"/>
            </w:pPr>
          </w:p>
        </w:tc>
        <w:tc>
          <w:tcPr>
            <w:tcW w:w="1341" w:type="dxa"/>
            <w:shd w:val="clear" w:color="auto" w:fill="auto"/>
          </w:tcPr>
          <w:p w14:paraId="047013F0" w14:textId="428623AC" w:rsidR="00125594" w:rsidRDefault="004F6AF5">
            <w:pPr>
              <w:jc w:val="center"/>
            </w:pPr>
            <w:r>
              <w:t>7.2.0</w:t>
            </w:r>
          </w:p>
        </w:tc>
        <w:tc>
          <w:tcPr>
            <w:tcW w:w="4021" w:type="dxa"/>
            <w:shd w:val="clear" w:color="auto" w:fill="auto"/>
          </w:tcPr>
          <w:p w14:paraId="494B80B7" w14:textId="77777777" w:rsidR="00DE0805" w:rsidRDefault="00DE0805" w:rsidP="00DE0805">
            <w:pPr>
              <w:jc w:val="center"/>
            </w:pPr>
            <w:r>
              <w:t>CertC-DCL03</w:t>
            </w:r>
          </w:p>
          <w:p w14:paraId="5AB99A81" w14:textId="339145E3" w:rsidR="00125594" w:rsidRDefault="00125594">
            <w:pPr>
              <w:jc w:val="center"/>
            </w:pPr>
          </w:p>
        </w:tc>
        <w:tc>
          <w:tcPr>
            <w:tcW w:w="3611" w:type="dxa"/>
            <w:shd w:val="clear" w:color="auto" w:fill="auto"/>
          </w:tcPr>
          <w:p w14:paraId="1D69292C" w14:textId="5E5B5887" w:rsidR="00125594" w:rsidRDefault="00B06988">
            <w:pPr>
              <w:jc w:val="center"/>
            </w:pPr>
            <w:r>
              <w:t>-</w:t>
            </w:r>
          </w:p>
        </w:tc>
      </w:tr>
      <w:tr w:rsidR="00125594" w14:paraId="37564B47" w14:textId="77777777">
        <w:trPr>
          <w:trHeight w:val="460"/>
        </w:trPr>
        <w:tc>
          <w:tcPr>
            <w:tcW w:w="1807" w:type="dxa"/>
            <w:shd w:val="clear" w:color="auto" w:fill="auto"/>
          </w:tcPr>
          <w:p w14:paraId="21E4DBD9" w14:textId="5DA703B0" w:rsidR="00125594" w:rsidRDefault="00DD4599" w:rsidP="00DD4599">
            <w:pPr>
              <w:jc w:val="center"/>
            </w:pPr>
            <w:r>
              <w:t>Clang</w:t>
            </w:r>
          </w:p>
        </w:tc>
        <w:tc>
          <w:tcPr>
            <w:tcW w:w="1341" w:type="dxa"/>
            <w:shd w:val="clear" w:color="auto" w:fill="auto"/>
          </w:tcPr>
          <w:p w14:paraId="63D2E607" w14:textId="22FCE34A" w:rsidR="00125594" w:rsidRDefault="004F6AF5">
            <w:pPr>
              <w:jc w:val="center"/>
            </w:pPr>
            <w:r>
              <w:t>3.9</w:t>
            </w:r>
          </w:p>
        </w:tc>
        <w:tc>
          <w:tcPr>
            <w:tcW w:w="4021" w:type="dxa"/>
            <w:shd w:val="clear" w:color="auto" w:fill="auto"/>
          </w:tcPr>
          <w:p w14:paraId="267C4296" w14:textId="77777777" w:rsidR="00340B53" w:rsidRDefault="00340B53" w:rsidP="00340B53">
            <w:pPr>
              <w:jc w:val="center"/>
              <w:rPr>
                <w:u w:val="single"/>
              </w:rPr>
            </w:pPr>
            <w:proofErr w:type="spellStart"/>
            <w:r>
              <w:t>misc</w:t>
            </w:r>
            <w:proofErr w:type="spellEnd"/>
            <w:r>
              <w:t>-static-assert</w:t>
            </w:r>
          </w:p>
          <w:p w14:paraId="2CCF7E59" w14:textId="15534F32" w:rsidR="00125594" w:rsidRDefault="00125594">
            <w:pPr>
              <w:jc w:val="center"/>
              <w:rPr>
                <w:u w:val="single"/>
              </w:rPr>
            </w:pPr>
          </w:p>
        </w:tc>
        <w:tc>
          <w:tcPr>
            <w:tcW w:w="3611" w:type="dxa"/>
            <w:shd w:val="clear" w:color="auto" w:fill="auto"/>
          </w:tcPr>
          <w:p w14:paraId="5E22C1DF" w14:textId="77777777" w:rsidR="00C41E9D" w:rsidRDefault="00C41E9D" w:rsidP="00C41E9D">
            <w:pPr>
              <w:jc w:val="center"/>
            </w:pPr>
            <w:r>
              <w:t>Checked by clang-tidy</w:t>
            </w:r>
          </w:p>
          <w:p w14:paraId="2F2EF413" w14:textId="72EAC155" w:rsidR="00125594" w:rsidRDefault="00125594">
            <w:pPr>
              <w:jc w:val="center"/>
            </w:pPr>
          </w:p>
        </w:tc>
      </w:tr>
      <w:tr w:rsidR="00125594" w14:paraId="6E03CE37" w14:textId="77777777">
        <w:trPr>
          <w:trHeight w:val="460"/>
        </w:trPr>
        <w:tc>
          <w:tcPr>
            <w:tcW w:w="1807" w:type="dxa"/>
            <w:shd w:val="clear" w:color="auto" w:fill="auto"/>
          </w:tcPr>
          <w:p w14:paraId="0492BC7C" w14:textId="23C1E656" w:rsidR="00125594" w:rsidRDefault="000271B8">
            <w:pPr>
              <w:jc w:val="center"/>
            </w:pPr>
            <w:r w:rsidRPr="000271B8">
              <w:t>ECLAIR</w:t>
            </w:r>
          </w:p>
        </w:tc>
        <w:tc>
          <w:tcPr>
            <w:tcW w:w="1341" w:type="dxa"/>
            <w:shd w:val="clear" w:color="auto" w:fill="auto"/>
          </w:tcPr>
          <w:p w14:paraId="0C55A4C9" w14:textId="5DFF1319" w:rsidR="00125594" w:rsidRDefault="004F6AF5">
            <w:pPr>
              <w:jc w:val="center"/>
            </w:pPr>
            <w:r>
              <w:t>1.2</w:t>
            </w:r>
          </w:p>
        </w:tc>
        <w:tc>
          <w:tcPr>
            <w:tcW w:w="4021" w:type="dxa"/>
            <w:shd w:val="clear" w:color="auto" w:fill="auto"/>
          </w:tcPr>
          <w:p w14:paraId="51E820FD" w14:textId="77777777" w:rsidR="000D3E0F" w:rsidRDefault="000D3E0F" w:rsidP="000D3E0F">
            <w:pPr>
              <w:jc w:val="center"/>
              <w:rPr>
                <w:u w:val="single"/>
              </w:rPr>
            </w:pPr>
            <w:r>
              <w:t>CC2.DCL03</w:t>
            </w:r>
          </w:p>
          <w:p w14:paraId="4C9F6E4A" w14:textId="1932D925" w:rsidR="00125594" w:rsidRDefault="00125594">
            <w:pPr>
              <w:jc w:val="center"/>
              <w:rPr>
                <w:u w:val="single"/>
              </w:rPr>
            </w:pPr>
          </w:p>
        </w:tc>
        <w:tc>
          <w:tcPr>
            <w:tcW w:w="3611" w:type="dxa"/>
            <w:shd w:val="clear" w:color="auto" w:fill="auto"/>
          </w:tcPr>
          <w:p w14:paraId="1C65CBA6" w14:textId="77777777" w:rsidR="002C7BC0" w:rsidRDefault="002C7BC0" w:rsidP="002C7BC0">
            <w:pPr>
              <w:jc w:val="center"/>
            </w:pPr>
            <w:r>
              <w:t>Fully implemented</w:t>
            </w:r>
          </w:p>
          <w:p w14:paraId="1B56DA5C" w14:textId="5C78603F" w:rsidR="00125594" w:rsidRDefault="00125594">
            <w:pPr>
              <w:jc w:val="center"/>
            </w:pPr>
          </w:p>
        </w:tc>
      </w:tr>
      <w:tr w:rsidR="00125594" w14:paraId="6888C691" w14:textId="77777777">
        <w:trPr>
          <w:trHeight w:val="460"/>
        </w:trPr>
        <w:tc>
          <w:tcPr>
            <w:tcW w:w="1807" w:type="dxa"/>
            <w:shd w:val="clear" w:color="auto" w:fill="auto"/>
          </w:tcPr>
          <w:p w14:paraId="7D92B544" w14:textId="77777777" w:rsidR="004F6AF5" w:rsidRDefault="004F6AF5" w:rsidP="004F6AF5">
            <w:pPr>
              <w:jc w:val="center"/>
            </w:pPr>
            <w:r>
              <w:t>LDRA tool suite</w:t>
            </w:r>
          </w:p>
          <w:p w14:paraId="230B092C" w14:textId="1FAAD3E3" w:rsidR="00125594" w:rsidRDefault="00125594">
            <w:pPr>
              <w:jc w:val="center"/>
            </w:pPr>
          </w:p>
        </w:tc>
        <w:tc>
          <w:tcPr>
            <w:tcW w:w="1341" w:type="dxa"/>
            <w:shd w:val="clear" w:color="auto" w:fill="auto"/>
          </w:tcPr>
          <w:p w14:paraId="796B93C1" w14:textId="07A77654" w:rsidR="00125594" w:rsidRDefault="004F6AF5">
            <w:pPr>
              <w:jc w:val="center"/>
            </w:pPr>
            <w:r>
              <w:t>9.7.1</w:t>
            </w:r>
          </w:p>
        </w:tc>
        <w:tc>
          <w:tcPr>
            <w:tcW w:w="4021" w:type="dxa"/>
            <w:shd w:val="clear" w:color="auto" w:fill="auto"/>
          </w:tcPr>
          <w:p w14:paraId="61AC231A" w14:textId="77777777" w:rsidR="00B06988" w:rsidRDefault="00B06988" w:rsidP="00B06988">
            <w:pPr>
              <w:jc w:val="center"/>
              <w:rPr>
                <w:u w:val="single"/>
              </w:rPr>
            </w:pPr>
            <w:r>
              <w:t>44 S</w:t>
            </w:r>
          </w:p>
          <w:p w14:paraId="2F104ADA" w14:textId="471B7265" w:rsidR="00125594" w:rsidRDefault="00125594">
            <w:pPr>
              <w:jc w:val="center"/>
              <w:rPr>
                <w:u w:val="single"/>
              </w:rPr>
            </w:pPr>
          </w:p>
        </w:tc>
        <w:tc>
          <w:tcPr>
            <w:tcW w:w="3611" w:type="dxa"/>
            <w:shd w:val="clear" w:color="auto" w:fill="auto"/>
          </w:tcPr>
          <w:p w14:paraId="7B187B57" w14:textId="77777777" w:rsidR="00B0377F" w:rsidRDefault="00B0377F" w:rsidP="00B0377F">
            <w:pPr>
              <w:jc w:val="center"/>
            </w:pPr>
            <w:r>
              <w:t>Fully implemented</w:t>
            </w:r>
          </w:p>
          <w:p w14:paraId="1F144ADD" w14:textId="13BEF110" w:rsidR="00125594" w:rsidRDefault="00125594">
            <w:pPr>
              <w:jc w:val="center"/>
            </w:pPr>
          </w:p>
        </w:tc>
      </w:tr>
    </w:tbl>
    <w:p w14:paraId="6236910D" w14:textId="77777777" w:rsidR="00125594" w:rsidRDefault="00A0357C">
      <w:pPr>
        <w:pStyle w:val="Heading4"/>
        <w:rPr>
          <w:sz w:val="27"/>
          <w:szCs w:val="27"/>
        </w:rPr>
      </w:pPr>
      <w:r>
        <w:br w:type="page"/>
      </w:r>
    </w:p>
    <w:p w14:paraId="62677A89" w14:textId="77777777" w:rsidR="00125594" w:rsidRDefault="00A0357C">
      <w:pPr>
        <w:pStyle w:val="Heading4"/>
      </w:pPr>
      <w:bookmarkStart w:id="13" w:name="_lnxbz9" w:colFirst="0" w:colLast="0"/>
      <w:bookmarkEnd w:id="13"/>
      <w:r>
        <w:lastRenderedPageBreak/>
        <w:t>Coding Standard 7</w:t>
      </w:r>
    </w:p>
    <w:p w14:paraId="36D4B94E" w14:textId="77777777" w:rsidR="00125594" w:rsidRDefault="00125594"/>
    <w:tbl>
      <w:tblPr>
        <w:tblStyle w:val="aff4"/>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3630F7" w14:paraId="517EA51A" w14:textId="77777777">
        <w:trPr>
          <w:trHeight w:val="42"/>
          <w:tblHeader/>
        </w:trPr>
        <w:tc>
          <w:tcPr>
            <w:tcW w:w="1807" w:type="dxa"/>
            <w:shd w:val="clear" w:color="auto" w:fill="D9D9D9"/>
            <w:tcMar>
              <w:top w:w="100" w:type="dxa"/>
              <w:left w:w="100" w:type="dxa"/>
              <w:bottom w:w="100" w:type="dxa"/>
              <w:right w:w="100" w:type="dxa"/>
            </w:tcMar>
            <w:vAlign w:val="center"/>
          </w:tcPr>
          <w:p w14:paraId="19D5AF85" w14:textId="77777777" w:rsidR="003630F7" w:rsidRDefault="003630F7" w:rsidP="003630F7">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35BB2E0D" w14:textId="77777777" w:rsidR="003630F7" w:rsidRDefault="003630F7" w:rsidP="003630F7">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68E26D0E" w14:textId="790CFB99" w:rsidR="003630F7" w:rsidRDefault="003630F7" w:rsidP="003630F7">
            <w:pPr>
              <w:jc w:val="center"/>
              <w:rPr>
                <w:b/>
                <w:sz w:val="24"/>
                <w:szCs w:val="24"/>
              </w:rPr>
            </w:pPr>
            <w:r w:rsidRPr="00F57683">
              <w:rPr>
                <w:b/>
                <w:sz w:val="24"/>
                <w:szCs w:val="24"/>
              </w:rPr>
              <w:t>Handle all exceptions</w:t>
            </w:r>
          </w:p>
        </w:tc>
      </w:tr>
      <w:tr w:rsidR="003630F7" w14:paraId="722BA92A" w14:textId="77777777">
        <w:trPr>
          <w:trHeight w:val="321"/>
        </w:trPr>
        <w:tc>
          <w:tcPr>
            <w:tcW w:w="1807" w:type="dxa"/>
            <w:shd w:val="clear" w:color="auto" w:fill="F3F3F3"/>
            <w:tcMar>
              <w:top w:w="100" w:type="dxa"/>
              <w:left w:w="100" w:type="dxa"/>
              <w:bottom w:w="100" w:type="dxa"/>
              <w:right w:w="100" w:type="dxa"/>
            </w:tcMar>
          </w:tcPr>
          <w:p w14:paraId="0290A952" w14:textId="77777777" w:rsidR="003630F7" w:rsidRDefault="003630F7" w:rsidP="003630F7">
            <w:pPr>
              <w:jc w:val="center"/>
              <w:rPr>
                <w:b/>
              </w:rPr>
            </w:pPr>
            <w:r>
              <w:rPr>
                <w:b/>
              </w:rPr>
              <w:t>Exceptions</w:t>
            </w:r>
          </w:p>
        </w:tc>
        <w:tc>
          <w:tcPr>
            <w:tcW w:w="1341" w:type="dxa"/>
            <w:tcMar>
              <w:top w:w="100" w:type="dxa"/>
              <w:left w:w="100" w:type="dxa"/>
              <w:bottom w:w="100" w:type="dxa"/>
              <w:right w:w="100" w:type="dxa"/>
            </w:tcMar>
          </w:tcPr>
          <w:p w14:paraId="02BC5E39" w14:textId="43EF68FE" w:rsidR="003630F7" w:rsidRDefault="003630F7" w:rsidP="003630F7">
            <w:pPr>
              <w:jc w:val="center"/>
            </w:pPr>
            <w:r>
              <w:t>[ERR-051-CPP]</w:t>
            </w:r>
          </w:p>
        </w:tc>
        <w:tc>
          <w:tcPr>
            <w:tcW w:w="7632" w:type="dxa"/>
            <w:tcMar>
              <w:top w:w="100" w:type="dxa"/>
              <w:left w:w="100" w:type="dxa"/>
              <w:bottom w:w="100" w:type="dxa"/>
              <w:right w:w="100" w:type="dxa"/>
            </w:tcMar>
          </w:tcPr>
          <w:p w14:paraId="0F77635D" w14:textId="727E611A" w:rsidR="003630F7" w:rsidRDefault="003630F7" w:rsidP="003630F7">
            <w:r w:rsidRPr="00F57683">
              <w:t xml:space="preserve">All exceptions thrown must be caught by a matching exception handler, or the stack may not unwind correctly due to </w:t>
            </w:r>
            <w:proofErr w:type="gramStart"/>
            <w:r w:rsidRPr="00F57683">
              <w:t>std::</w:t>
            </w:r>
            <w:proofErr w:type="gramEnd"/>
            <w:r w:rsidRPr="00F57683">
              <w:t xml:space="preserve">abort() being called so destructors may not be </w:t>
            </w:r>
            <w:proofErr w:type="spellStart"/>
            <w:r w:rsidRPr="00F57683">
              <w:t>called.all</w:t>
            </w:r>
            <w:proofErr w:type="spellEnd"/>
            <w:r w:rsidRPr="00F57683">
              <w:t xml:space="preserve"> exceptions</w:t>
            </w:r>
            <w:r>
              <w:t>.</w:t>
            </w:r>
          </w:p>
        </w:tc>
      </w:tr>
    </w:tbl>
    <w:p w14:paraId="1005A64B" w14:textId="77777777" w:rsidR="00125594" w:rsidRDefault="00125594">
      <w:pPr>
        <w:rPr>
          <w:b/>
        </w:rPr>
      </w:pPr>
    </w:p>
    <w:tbl>
      <w:tblPr>
        <w:tblStyle w:val="aff5"/>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19CB98A4"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43C93A3A" w14:textId="77777777" w:rsidR="00125594" w:rsidRDefault="00A0357C">
            <w:r>
              <w:rPr>
                <w:b/>
                <w:sz w:val="24"/>
                <w:szCs w:val="24"/>
              </w:rPr>
              <w:t>Noncompliant Code</w:t>
            </w:r>
          </w:p>
        </w:tc>
      </w:tr>
      <w:tr w:rsidR="003630F7" w14:paraId="7AB4310B"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32AB8FB0" w14:textId="11BCEF1D" w:rsidR="003630F7" w:rsidRDefault="003630F7" w:rsidP="003630F7">
            <w:r w:rsidRPr="00F57683">
              <w:t>In this noncompliant code example, neither </w:t>
            </w:r>
            <w:proofErr w:type="gramStart"/>
            <w:r w:rsidRPr="00F57683">
              <w:t>f(</w:t>
            </w:r>
            <w:proofErr w:type="gramEnd"/>
            <w:r w:rsidRPr="00F57683">
              <w:t>) nor main() catch exceptions thrown by </w:t>
            </w:r>
            <w:proofErr w:type="spellStart"/>
            <w:r w:rsidRPr="00F57683">
              <w:t>throwing_func</w:t>
            </w:r>
            <w:proofErr w:type="spellEnd"/>
            <w:r w:rsidRPr="00F57683">
              <w:t>(). Because no matching handler can be found for the exception thrown, </w:t>
            </w:r>
            <w:proofErr w:type="gramStart"/>
            <w:r w:rsidRPr="00F57683">
              <w:t>std::</w:t>
            </w:r>
            <w:proofErr w:type="gramEnd"/>
            <w:r w:rsidRPr="00F57683">
              <w:t>terminate() is called.</w:t>
            </w:r>
          </w:p>
        </w:tc>
      </w:tr>
      <w:tr w:rsidR="00125594" w14:paraId="0B8133F7" w14:textId="77777777">
        <w:trPr>
          <w:trHeight w:val="460"/>
        </w:trPr>
        <w:tc>
          <w:tcPr>
            <w:tcW w:w="10800" w:type="dxa"/>
            <w:tcMar>
              <w:top w:w="100" w:type="dxa"/>
              <w:left w:w="100" w:type="dxa"/>
              <w:bottom w:w="100" w:type="dxa"/>
              <w:right w:w="100" w:type="dxa"/>
            </w:tcMar>
          </w:tcPr>
          <w:p w14:paraId="58A0F41F"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void </w:t>
            </w:r>
            <w:proofErr w:type="spellStart"/>
            <w:r w:rsidRPr="003630F7">
              <w:rPr>
                <w:rFonts w:ascii="Courier New" w:hAnsi="Courier New" w:cs="Courier New"/>
                <w:sz w:val="24"/>
                <w:szCs w:val="24"/>
              </w:rPr>
              <w:t>throwing_</w:t>
            </w:r>
            <w:proofErr w:type="gramStart"/>
            <w:r w:rsidRPr="003630F7">
              <w:rPr>
                <w:rFonts w:ascii="Courier New" w:hAnsi="Courier New" w:cs="Courier New"/>
                <w:sz w:val="24"/>
                <w:szCs w:val="24"/>
              </w:rPr>
              <w:t>func</w:t>
            </w:r>
            <w:proofErr w:type="spellEnd"/>
            <w:r w:rsidRPr="003630F7">
              <w:rPr>
                <w:rFonts w:ascii="Courier New" w:hAnsi="Courier New" w:cs="Courier New"/>
                <w:sz w:val="24"/>
                <w:szCs w:val="24"/>
              </w:rPr>
              <w:t>(</w:t>
            </w:r>
            <w:proofErr w:type="gramEnd"/>
            <w:r w:rsidRPr="003630F7">
              <w:rPr>
                <w:rFonts w:ascii="Courier New" w:hAnsi="Courier New" w:cs="Courier New"/>
                <w:sz w:val="24"/>
                <w:szCs w:val="24"/>
              </w:rPr>
              <w:t xml:space="preserve">) </w:t>
            </w:r>
            <w:proofErr w:type="spellStart"/>
            <w:r w:rsidRPr="003630F7">
              <w:rPr>
                <w:rFonts w:ascii="Courier New" w:hAnsi="Courier New" w:cs="Courier New"/>
                <w:sz w:val="24"/>
                <w:szCs w:val="24"/>
              </w:rPr>
              <w:t>noexcept</w:t>
            </w:r>
            <w:proofErr w:type="spellEnd"/>
            <w:r w:rsidRPr="003630F7">
              <w:rPr>
                <w:rFonts w:ascii="Courier New" w:hAnsi="Courier New" w:cs="Courier New"/>
                <w:sz w:val="24"/>
                <w:szCs w:val="24"/>
              </w:rPr>
              <w:t>(false);</w:t>
            </w:r>
          </w:p>
          <w:p w14:paraId="31C22EA4"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  </w:t>
            </w:r>
          </w:p>
          <w:p w14:paraId="01841A35"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void </w:t>
            </w:r>
            <w:proofErr w:type="gramStart"/>
            <w:r w:rsidRPr="003630F7">
              <w:rPr>
                <w:rFonts w:ascii="Courier New" w:hAnsi="Courier New" w:cs="Courier New"/>
                <w:sz w:val="24"/>
                <w:szCs w:val="24"/>
              </w:rPr>
              <w:t>f(</w:t>
            </w:r>
            <w:proofErr w:type="gramEnd"/>
            <w:r w:rsidRPr="003630F7">
              <w:rPr>
                <w:rFonts w:ascii="Courier New" w:hAnsi="Courier New" w:cs="Courier New"/>
                <w:sz w:val="24"/>
                <w:szCs w:val="24"/>
              </w:rPr>
              <w:t>) {</w:t>
            </w:r>
          </w:p>
          <w:p w14:paraId="43EE0173"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  </w:t>
            </w:r>
            <w:proofErr w:type="spellStart"/>
            <w:r w:rsidRPr="003630F7">
              <w:rPr>
                <w:rFonts w:ascii="Courier New" w:hAnsi="Courier New" w:cs="Courier New"/>
                <w:sz w:val="24"/>
                <w:szCs w:val="24"/>
              </w:rPr>
              <w:t>throwing_</w:t>
            </w:r>
            <w:proofErr w:type="gramStart"/>
            <w:r w:rsidRPr="003630F7">
              <w:rPr>
                <w:rFonts w:ascii="Courier New" w:hAnsi="Courier New" w:cs="Courier New"/>
                <w:sz w:val="24"/>
                <w:szCs w:val="24"/>
              </w:rPr>
              <w:t>func</w:t>
            </w:r>
            <w:proofErr w:type="spellEnd"/>
            <w:r w:rsidRPr="003630F7">
              <w:rPr>
                <w:rFonts w:ascii="Courier New" w:hAnsi="Courier New" w:cs="Courier New"/>
                <w:sz w:val="24"/>
                <w:szCs w:val="24"/>
              </w:rPr>
              <w:t>(</w:t>
            </w:r>
            <w:proofErr w:type="gramEnd"/>
            <w:r w:rsidRPr="003630F7">
              <w:rPr>
                <w:rFonts w:ascii="Courier New" w:hAnsi="Courier New" w:cs="Courier New"/>
                <w:sz w:val="24"/>
                <w:szCs w:val="24"/>
              </w:rPr>
              <w:t>);</w:t>
            </w:r>
          </w:p>
          <w:p w14:paraId="1CBA7A56"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w:t>
            </w:r>
          </w:p>
          <w:p w14:paraId="38F40737"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  </w:t>
            </w:r>
          </w:p>
          <w:p w14:paraId="04C597E2"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int </w:t>
            </w:r>
            <w:proofErr w:type="gramStart"/>
            <w:r w:rsidRPr="003630F7">
              <w:rPr>
                <w:rFonts w:ascii="Courier New" w:hAnsi="Courier New" w:cs="Courier New"/>
                <w:sz w:val="24"/>
                <w:szCs w:val="24"/>
              </w:rPr>
              <w:t>main(</w:t>
            </w:r>
            <w:proofErr w:type="gramEnd"/>
            <w:r w:rsidRPr="003630F7">
              <w:rPr>
                <w:rFonts w:ascii="Courier New" w:hAnsi="Courier New" w:cs="Courier New"/>
                <w:sz w:val="24"/>
                <w:szCs w:val="24"/>
              </w:rPr>
              <w:t>) {</w:t>
            </w:r>
          </w:p>
          <w:p w14:paraId="2B6076D8"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  </w:t>
            </w:r>
            <w:proofErr w:type="gramStart"/>
            <w:r w:rsidRPr="003630F7">
              <w:rPr>
                <w:rFonts w:ascii="Courier New" w:hAnsi="Courier New" w:cs="Courier New"/>
                <w:sz w:val="24"/>
                <w:szCs w:val="24"/>
              </w:rPr>
              <w:t>f(</w:t>
            </w:r>
            <w:proofErr w:type="gramEnd"/>
            <w:r w:rsidRPr="003630F7">
              <w:rPr>
                <w:rFonts w:ascii="Courier New" w:hAnsi="Courier New" w:cs="Courier New"/>
                <w:sz w:val="24"/>
                <w:szCs w:val="24"/>
              </w:rPr>
              <w:t>);</w:t>
            </w:r>
          </w:p>
          <w:p w14:paraId="6DCA7897" w14:textId="2EBC09B9" w:rsidR="00125594" w:rsidRDefault="003630F7" w:rsidP="003630F7">
            <w:r w:rsidRPr="003630F7">
              <w:rPr>
                <w:rFonts w:ascii="Courier New" w:hAnsi="Courier New" w:cs="Courier New"/>
                <w:sz w:val="24"/>
                <w:szCs w:val="24"/>
              </w:rPr>
              <w:t>}</w:t>
            </w:r>
          </w:p>
        </w:tc>
      </w:tr>
    </w:tbl>
    <w:p w14:paraId="76B34EFD" w14:textId="77777777" w:rsidR="00125594" w:rsidRDefault="00125594">
      <w:pPr>
        <w:rPr>
          <w:b/>
        </w:rPr>
      </w:pPr>
    </w:p>
    <w:tbl>
      <w:tblPr>
        <w:tblStyle w:val="aff6"/>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4DA52D25"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57EA2BF5" w14:textId="77777777" w:rsidR="00125594" w:rsidRDefault="00A0357C">
            <w:r>
              <w:rPr>
                <w:b/>
                <w:sz w:val="24"/>
                <w:szCs w:val="24"/>
              </w:rPr>
              <w:t>Compliant Code</w:t>
            </w:r>
          </w:p>
        </w:tc>
      </w:tr>
      <w:tr w:rsidR="003630F7" w14:paraId="291AB168"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54C1C7CC" w14:textId="0CA01EF2" w:rsidR="003630F7" w:rsidRDefault="003630F7" w:rsidP="003630F7">
            <w:r w:rsidRPr="00F57683">
              <w:t>In this compliant solution, the main entry point handles all exceptions, which ensures that the stack is unwound up to the </w:t>
            </w:r>
            <w:proofErr w:type="gramStart"/>
            <w:r w:rsidRPr="00F57683">
              <w:t>main(</w:t>
            </w:r>
            <w:proofErr w:type="gramEnd"/>
            <w:r w:rsidRPr="00F57683">
              <w:t>) function and allows for graceful management of external resources.</w:t>
            </w:r>
          </w:p>
        </w:tc>
      </w:tr>
      <w:tr w:rsidR="00125594" w14:paraId="32D1FCC2" w14:textId="77777777">
        <w:trPr>
          <w:trHeight w:val="460"/>
        </w:trPr>
        <w:tc>
          <w:tcPr>
            <w:tcW w:w="10800" w:type="dxa"/>
            <w:tcMar>
              <w:top w:w="100" w:type="dxa"/>
              <w:left w:w="100" w:type="dxa"/>
              <w:bottom w:w="100" w:type="dxa"/>
              <w:right w:w="100" w:type="dxa"/>
            </w:tcMar>
          </w:tcPr>
          <w:p w14:paraId="2FBC820C"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void </w:t>
            </w:r>
            <w:proofErr w:type="spellStart"/>
            <w:r w:rsidRPr="003630F7">
              <w:rPr>
                <w:rFonts w:ascii="Courier New" w:hAnsi="Courier New" w:cs="Courier New"/>
                <w:sz w:val="24"/>
                <w:szCs w:val="24"/>
              </w:rPr>
              <w:t>throwing_</w:t>
            </w:r>
            <w:proofErr w:type="gramStart"/>
            <w:r w:rsidRPr="003630F7">
              <w:rPr>
                <w:rFonts w:ascii="Courier New" w:hAnsi="Courier New" w:cs="Courier New"/>
                <w:sz w:val="24"/>
                <w:szCs w:val="24"/>
              </w:rPr>
              <w:t>func</w:t>
            </w:r>
            <w:proofErr w:type="spellEnd"/>
            <w:r w:rsidRPr="003630F7">
              <w:rPr>
                <w:rFonts w:ascii="Courier New" w:hAnsi="Courier New" w:cs="Courier New"/>
                <w:sz w:val="24"/>
                <w:szCs w:val="24"/>
              </w:rPr>
              <w:t>(</w:t>
            </w:r>
            <w:proofErr w:type="gramEnd"/>
            <w:r w:rsidRPr="003630F7">
              <w:rPr>
                <w:rFonts w:ascii="Courier New" w:hAnsi="Courier New" w:cs="Courier New"/>
                <w:sz w:val="24"/>
                <w:szCs w:val="24"/>
              </w:rPr>
              <w:t xml:space="preserve">) </w:t>
            </w:r>
            <w:proofErr w:type="spellStart"/>
            <w:r w:rsidRPr="003630F7">
              <w:rPr>
                <w:rFonts w:ascii="Courier New" w:hAnsi="Courier New" w:cs="Courier New"/>
                <w:sz w:val="24"/>
                <w:szCs w:val="24"/>
              </w:rPr>
              <w:t>noexcept</w:t>
            </w:r>
            <w:proofErr w:type="spellEnd"/>
            <w:r w:rsidRPr="003630F7">
              <w:rPr>
                <w:rFonts w:ascii="Courier New" w:hAnsi="Courier New" w:cs="Courier New"/>
                <w:sz w:val="24"/>
                <w:szCs w:val="24"/>
              </w:rPr>
              <w:t>(false);</w:t>
            </w:r>
          </w:p>
          <w:p w14:paraId="6DD5D57B"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  </w:t>
            </w:r>
          </w:p>
          <w:p w14:paraId="3F6BC8B1"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void </w:t>
            </w:r>
            <w:proofErr w:type="gramStart"/>
            <w:r w:rsidRPr="003630F7">
              <w:rPr>
                <w:rFonts w:ascii="Courier New" w:hAnsi="Courier New" w:cs="Courier New"/>
                <w:sz w:val="24"/>
                <w:szCs w:val="24"/>
              </w:rPr>
              <w:t>f(</w:t>
            </w:r>
            <w:proofErr w:type="gramEnd"/>
            <w:r w:rsidRPr="003630F7">
              <w:rPr>
                <w:rFonts w:ascii="Courier New" w:hAnsi="Courier New" w:cs="Courier New"/>
                <w:sz w:val="24"/>
                <w:szCs w:val="24"/>
              </w:rPr>
              <w:t>) {</w:t>
            </w:r>
          </w:p>
          <w:p w14:paraId="24FF15A1"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  </w:t>
            </w:r>
            <w:proofErr w:type="spellStart"/>
            <w:r w:rsidRPr="003630F7">
              <w:rPr>
                <w:rFonts w:ascii="Courier New" w:hAnsi="Courier New" w:cs="Courier New"/>
                <w:sz w:val="24"/>
                <w:szCs w:val="24"/>
              </w:rPr>
              <w:t>throwing_</w:t>
            </w:r>
            <w:proofErr w:type="gramStart"/>
            <w:r w:rsidRPr="003630F7">
              <w:rPr>
                <w:rFonts w:ascii="Courier New" w:hAnsi="Courier New" w:cs="Courier New"/>
                <w:sz w:val="24"/>
                <w:szCs w:val="24"/>
              </w:rPr>
              <w:t>func</w:t>
            </w:r>
            <w:proofErr w:type="spellEnd"/>
            <w:r w:rsidRPr="003630F7">
              <w:rPr>
                <w:rFonts w:ascii="Courier New" w:hAnsi="Courier New" w:cs="Courier New"/>
                <w:sz w:val="24"/>
                <w:szCs w:val="24"/>
              </w:rPr>
              <w:t>(</w:t>
            </w:r>
            <w:proofErr w:type="gramEnd"/>
            <w:r w:rsidRPr="003630F7">
              <w:rPr>
                <w:rFonts w:ascii="Courier New" w:hAnsi="Courier New" w:cs="Courier New"/>
                <w:sz w:val="24"/>
                <w:szCs w:val="24"/>
              </w:rPr>
              <w:t>);</w:t>
            </w:r>
          </w:p>
          <w:p w14:paraId="68ED8778"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w:t>
            </w:r>
          </w:p>
          <w:p w14:paraId="7B72F975"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  </w:t>
            </w:r>
          </w:p>
          <w:p w14:paraId="04D8E8CE"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int </w:t>
            </w:r>
            <w:proofErr w:type="gramStart"/>
            <w:r w:rsidRPr="003630F7">
              <w:rPr>
                <w:rFonts w:ascii="Courier New" w:hAnsi="Courier New" w:cs="Courier New"/>
                <w:sz w:val="24"/>
                <w:szCs w:val="24"/>
              </w:rPr>
              <w:t>main(</w:t>
            </w:r>
            <w:proofErr w:type="gramEnd"/>
            <w:r w:rsidRPr="003630F7">
              <w:rPr>
                <w:rFonts w:ascii="Courier New" w:hAnsi="Courier New" w:cs="Courier New"/>
                <w:sz w:val="24"/>
                <w:szCs w:val="24"/>
              </w:rPr>
              <w:t>) {</w:t>
            </w:r>
          </w:p>
          <w:p w14:paraId="1067DE83"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  try {</w:t>
            </w:r>
          </w:p>
          <w:p w14:paraId="7BCFF97D"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    </w:t>
            </w:r>
            <w:proofErr w:type="gramStart"/>
            <w:r w:rsidRPr="003630F7">
              <w:rPr>
                <w:rFonts w:ascii="Courier New" w:hAnsi="Courier New" w:cs="Courier New"/>
                <w:sz w:val="24"/>
                <w:szCs w:val="24"/>
              </w:rPr>
              <w:t>f(</w:t>
            </w:r>
            <w:proofErr w:type="gramEnd"/>
            <w:r w:rsidRPr="003630F7">
              <w:rPr>
                <w:rFonts w:ascii="Courier New" w:hAnsi="Courier New" w:cs="Courier New"/>
                <w:sz w:val="24"/>
                <w:szCs w:val="24"/>
              </w:rPr>
              <w:t>);</w:t>
            </w:r>
          </w:p>
          <w:p w14:paraId="74A32F90"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  } catch (...) {</w:t>
            </w:r>
          </w:p>
          <w:p w14:paraId="33648A98"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    // Handle error</w:t>
            </w:r>
          </w:p>
          <w:p w14:paraId="3325B69F"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  }</w:t>
            </w:r>
          </w:p>
          <w:p w14:paraId="0014A386" w14:textId="48DBBD97" w:rsidR="00125594" w:rsidRDefault="003630F7" w:rsidP="003630F7">
            <w:r w:rsidRPr="003630F7">
              <w:rPr>
                <w:rFonts w:ascii="Courier New" w:hAnsi="Courier New" w:cs="Courier New"/>
                <w:sz w:val="24"/>
                <w:szCs w:val="24"/>
              </w:rPr>
              <w:t>}</w:t>
            </w:r>
          </w:p>
        </w:tc>
      </w:tr>
    </w:tbl>
    <w:p w14:paraId="3CDA7758" w14:textId="77777777" w:rsidR="00125594" w:rsidRDefault="00125594">
      <w:pPr>
        <w:rPr>
          <w:b/>
        </w:rPr>
      </w:pPr>
    </w:p>
    <w:p w14:paraId="24213C6B" w14:textId="77777777" w:rsidR="00125594" w:rsidRDefault="00A0357C">
      <w:pPr>
        <w:rPr>
          <w:b/>
        </w:rPr>
      </w:pPr>
      <w:r>
        <w:rPr>
          <w:b/>
        </w:rPr>
        <w:t>Note: Stop here for the milestone. Complete this section for Project One in Module Six.</w:t>
      </w:r>
    </w:p>
    <w:tbl>
      <w:tblPr>
        <w:tblStyle w:val="aff7"/>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125594" w14:paraId="666312A5" w14:textId="77777777">
        <w:trPr>
          <w:tblHeader/>
        </w:trPr>
        <w:tc>
          <w:tcPr>
            <w:tcW w:w="10780" w:type="dxa"/>
            <w:shd w:val="clear" w:color="auto" w:fill="auto"/>
            <w:tcMar>
              <w:top w:w="100" w:type="dxa"/>
              <w:left w:w="100" w:type="dxa"/>
              <w:bottom w:w="100" w:type="dxa"/>
              <w:right w:w="100" w:type="dxa"/>
            </w:tcMar>
          </w:tcPr>
          <w:p w14:paraId="2A17995B" w14:textId="77777777" w:rsidR="00125594" w:rsidRDefault="00A0357C">
            <w:pPr>
              <w:pBdr>
                <w:top w:val="nil"/>
                <w:left w:val="nil"/>
                <w:bottom w:val="nil"/>
                <w:right w:val="nil"/>
                <w:between w:val="nil"/>
              </w:pBdr>
            </w:pPr>
            <w:r>
              <w:rPr>
                <w:b/>
              </w:rPr>
              <w:t>Principles(s):</w:t>
            </w:r>
            <w:r>
              <w:t xml:space="preserve"> [Name the principle and explain how it maps to this standard.]</w:t>
            </w:r>
          </w:p>
        </w:tc>
      </w:tr>
    </w:tbl>
    <w:p w14:paraId="01CF34F0" w14:textId="77777777" w:rsidR="00125594" w:rsidRDefault="00125594">
      <w:pPr>
        <w:rPr>
          <w:b/>
        </w:rPr>
      </w:pPr>
    </w:p>
    <w:p w14:paraId="052E8B5F" w14:textId="77777777" w:rsidR="00125594" w:rsidRDefault="00A0357C">
      <w:pPr>
        <w:rPr>
          <w:b/>
        </w:rPr>
      </w:pPr>
      <w:r>
        <w:rPr>
          <w:b/>
        </w:rPr>
        <w:lastRenderedPageBreak/>
        <w:t>Threat Level</w:t>
      </w:r>
    </w:p>
    <w:tbl>
      <w:tblPr>
        <w:tblStyle w:val="aff8"/>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125594" w14:paraId="10DB9D57" w14:textId="77777777">
        <w:trPr>
          <w:trHeight w:val="460"/>
          <w:tblHeader/>
        </w:trPr>
        <w:tc>
          <w:tcPr>
            <w:tcW w:w="1806" w:type="dxa"/>
            <w:shd w:val="clear" w:color="auto" w:fill="D9D9D9"/>
            <w:vAlign w:val="center"/>
          </w:tcPr>
          <w:p w14:paraId="65A5671F" w14:textId="77777777" w:rsidR="00125594" w:rsidRDefault="00A0357C">
            <w:pPr>
              <w:jc w:val="center"/>
              <w:rPr>
                <w:b/>
                <w:sz w:val="24"/>
                <w:szCs w:val="24"/>
              </w:rPr>
            </w:pPr>
            <w:r>
              <w:rPr>
                <w:b/>
                <w:sz w:val="24"/>
                <w:szCs w:val="24"/>
              </w:rPr>
              <w:t>Severity</w:t>
            </w:r>
          </w:p>
        </w:tc>
        <w:tc>
          <w:tcPr>
            <w:tcW w:w="1341" w:type="dxa"/>
            <w:shd w:val="clear" w:color="auto" w:fill="D9D9D9"/>
            <w:vAlign w:val="center"/>
          </w:tcPr>
          <w:p w14:paraId="1571F628" w14:textId="77777777" w:rsidR="00125594" w:rsidRDefault="00A0357C">
            <w:pPr>
              <w:jc w:val="center"/>
              <w:rPr>
                <w:b/>
                <w:sz w:val="24"/>
                <w:szCs w:val="24"/>
              </w:rPr>
            </w:pPr>
            <w:r>
              <w:rPr>
                <w:b/>
                <w:sz w:val="24"/>
                <w:szCs w:val="24"/>
              </w:rPr>
              <w:t>Likelihood</w:t>
            </w:r>
          </w:p>
        </w:tc>
        <w:tc>
          <w:tcPr>
            <w:tcW w:w="4021" w:type="dxa"/>
            <w:shd w:val="clear" w:color="auto" w:fill="D9D9D9"/>
            <w:vAlign w:val="center"/>
          </w:tcPr>
          <w:p w14:paraId="4FFD2848" w14:textId="77777777" w:rsidR="00125594" w:rsidRDefault="00A0357C">
            <w:pPr>
              <w:jc w:val="center"/>
              <w:rPr>
                <w:b/>
                <w:sz w:val="24"/>
                <w:szCs w:val="24"/>
              </w:rPr>
            </w:pPr>
            <w:r>
              <w:rPr>
                <w:b/>
                <w:sz w:val="24"/>
                <w:szCs w:val="24"/>
              </w:rPr>
              <w:t>Remediation Cost</w:t>
            </w:r>
          </w:p>
        </w:tc>
        <w:tc>
          <w:tcPr>
            <w:tcW w:w="1807" w:type="dxa"/>
            <w:shd w:val="clear" w:color="auto" w:fill="D9D9D9"/>
            <w:vAlign w:val="center"/>
          </w:tcPr>
          <w:p w14:paraId="3DFF447F" w14:textId="77777777" w:rsidR="00125594" w:rsidRDefault="00A0357C">
            <w:pPr>
              <w:jc w:val="center"/>
              <w:rPr>
                <w:b/>
                <w:sz w:val="24"/>
                <w:szCs w:val="24"/>
              </w:rPr>
            </w:pPr>
            <w:r>
              <w:rPr>
                <w:b/>
                <w:sz w:val="24"/>
                <w:szCs w:val="24"/>
              </w:rPr>
              <w:t>Priority</w:t>
            </w:r>
          </w:p>
        </w:tc>
        <w:tc>
          <w:tcPr>
            <w:tcW w:w="1805" w:type="dxa"/>
            <w:shd w:val="clear" w:color="auto" w:fill="D9D9D9"/>
            <w:vAlign w:val="center"/>
          </w:tcPr>
          <w:p w14:paraId="04F39D06" w14:textId="77777777" w:rsidR="00125594" w:rsidRDefault="00A0357C">
            <w:pPr>
              <w:jc w:val="center"/>
              <w:rPr>
                <w:b/>
                <w:sz w:val="24"/>
                <w:szCs w:val="24"/>
              </w:rPr>
            </w:pPr>
            <w:r>
              <w:rPr>
                <w:b/>
                <w:sz w:val="24"/>
                <w:szCs w:val="24"/>
              </w:rPr>
              <w:t>Level</w:t>
            </w:r>
          </w:p>
        </w:tc>
      </w:tr>
      <w:tr w:rsidR="00125594" w14:paraId="03F51FB0" w14:textId="77777777">
        <w:trPr>
          <w:trHeight w:val="460"/>
        </w:trPr>
        <w:tc>
          <w:tcPr>
            <w:tcW w:w="1806" w:type="dxa"/>
            <w:shd w:val="clear" w:color="auto" w:fill="auto"/>
          </w:tcPr>
          <w:p w14:paraId="542FC1E2" w14:textId="66F28AC6" w:rsidR="00125594" w:rsidRDefault="00E16253">
            <w:pPr>
              <w:jc w:val="center"/>
            </w:pPr>
            <w:r>
              <w:t>Low</w:t>
            </w:r>
          </w:p>
        </w:tc>
        <w:tc>
          <w:tcPr>
            <w:tcW w:w="1341" w:type="dxa"/>
            <w:shd w:val="clear" w:color="auto" w:fill="auto"/>
          </w:tcPr>
          <w:p w14:paraId="472DEC8B" w14:textId="44B96363" w:rsidR="00125594" w:rsidRDefault="00E16253">
            <w:pPr>
              <w:jc w:val="center"/>
            </w:pPr>
            <w:r>
              <w:t>Probable</w:t>
            </w:r>
          </w:p>
        </w:tc>
        <w:tc>
          <w:tcPr>
            <w:tcW w:w="4021" w:type="dxa"/>
            <w:shd w:val="clear" w:color="auto" w:fill="auto"/>
          </w:tcPr>
          <w:p w14:paraId="47D86A7C" w14:textId="0FFB2834" w:rsidR="00125594" w:rsidRDefault="00E16253">
            <w:pPr>
              <w:jc w:val="center"/>
            </w:pPr>
            <w:r>
              <w:t>Medium</w:t>
            </w:r>
          </w:p>
        </w:tc>
        <w:tc>
          <w:tcPr>
            <w:tcW w:w="1807" w:type="dxa"/>
            <w:shd w:val="clear" w:color="auto" w:fill="auto"/>
          </w:tcPr>
          <w:p w14:paraId="5479F6A8" w14:textId="66764031" w:rsidR="00125594" w:rsidRDefault="00E16253">
            <w:pPr>
              <w:jc w:val="center"/>
            </w:pPr>
            <w:r>
              <w:t>P4</w:t>
            </w:r>
          </w:p>
        </w:tc>
        <w:tc>
          <w:tcPr>
            <w:tcW w:w="1805" w:type="dxa"/>
            <w:shd w:val="clear" w:color="auto" w:fill="auto"/>
          </w:tcPr>
          <w:p w14:paraId="65F85C2D" w14:textId="11C4434F" w:rsidR="00125594" w:rsidRDefault="00E16253">
            <w:pPr>
              <w:jc w:val="center"/>
            </w:pPr>
            <w:r>
              <w:t>L3</w:t>
            </w:r>
          </w:p>
        </w:tc>
      </w:tr>
    </w:tbl>
    <w:p w14:paraId="6DCD67A5" w14:textId="77777777" w:rsidR="00125594" w:rsidRDefault="00125594">
      <w:pPr>
        <w:rPr>
          <w:b/>
        </w:rPr>
      </w:pPr>
    </w:p>
    <w:p w14:paraId="7C0E146E" w14:textId="77777777" w:rsidR="00125594" w:rsidRDefault="00A0357C">
      <w:pPr>
        <w:rPr>
          <w:b/>
        </w:rPr>
      </w:pPr>
      <w:r>
        <w:rPr>
          <w:b/>
        </w:rPr>
        <w:t>Automation</w:t>
      </w:r>
    </w:p>
    <w:tbl>
      <w:tblPr>
        <w:tblStyle w:val="aff9"/>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125594" w14:paraId="30198C54" w14:textId="77777777">
        <w:trPr>
          <w:trHeight w:val="460"/>
          <w:tblHeader/>
        </w:trPr>
        <w:tc>
          <w:tcPr>
            <w:tcW w:w="1807" w:type="dxa"/>
            <w:shd w:val="clear" w:color="auto" w:fill="D9D9D9"/>
            <w:vAlign w:val="center"/>
          </w:tcPr>
          <w:p w14:paraId="4332CAF4" w14:textId="77777777" w:rsidR="00125594" w:rsidRDefault="00A0357C">
            <w:pPr>
              <w:jc w:val="center"/>
              <w:rPr>
                <w:b/>
                <w:sz w:val="24"/>
                <w:szCs w:val="24"/>
              </w:rPr>
            </w:pPr>
            <w:r>
              <w:rPr>
                <w:b/>
                <w:sz w:val="24"/>
                <w:szCs w:val="24"/>
              </w:rPr>
              <w:t>Tool</w:t>
            </w:r>
          </w:p>
        </w:tc>
        <w:tc>
          <w:tcPr>
            <w:tcW w:w="1341" w:type="dxa"/>
            <w:shd w:val="clear" w:color="auto" w:fill="D9D9D9"/>
            <w:vAlign w:val="center"/>
          </w:tcPr>
          <w:p w14:paraId="0EA0CA63" w14:textId="77777777" w:rsidR="00125594" w:rsidRDefault="00A0357C">
            <w:pPr>
              <w:jc w:val="center"/>
              <w:rPr>
                <w:b/>
                <w:sz w:val="24"/>
                <w:szCs w:val="24"/>
              </w:rPr>
            </w:pPr>
            <w:r>
              <w:rPr>
                <w:b/>
                <w:sz w:val="24"/>
                <w:szCs w:val="24"/>
              </w:rPr>
              <w:t>Version</w:t>
            </w:r>
          </w:p>
        </w:tc>
        <w:tc>
          <w:tcPr>
            <w:tcW w:w="4021" w:type="dxa"/>
            <w:shd w:val="clear" w:color="auto" w:fill="D9D9D9"/>
            <w:vAlign w:val="center"/>
          </w:tcPr>
          <w:p w14:paraId="4980DFFA" w14:textId="77777777" w:rsidR="00125594" w:rsidRDefault="00A0357C">
            <w:pPr>
              <w:jc w:val="center"/>
              <w:rPr>
                <w:b/>
                <w:sz w:val="24"/>
                <w:szCs w:val="24"/>
              </w:rPr>
            </w:pPr>
            <w:r>
              <w:rPr>
                <w:b/>
                <w:sz w:val="24"/>
                <w:szCs w:val="24"/>
              </w:rPr>
              <w:t>Checker</w:t>
            </w:r>
          </w:p>
        </w:tc>
        <w:tc>
          <w:tcPr>
            <w:tcW w:w="3611" w:type="dxa"/>
            <w:shd w:val="clear" w:color="auto" w:fill="D9D9D9"/>
            <w:vAlign w:val="center"/>
          </w:tcPr>
          <w:p w14:paraId="701D5382" w14:textId="77777777" w:rsidR="00125594" w:rsidRDefault="00A0357C">
            <w:pPr>
              <w:jc w:val="center"/>
              <w:rPr>
                <w:b/>
                <w:sz w:val="24"/>
                <w:szCs w:val="24"/>
              </w:rPr>
            </w:pPr>
            <w:r>
              <w:rPr>
                <w:b/>
                <w:sz w:val="24"/>
                <w:szCs w:val="24"/>
              </w:rPr>
              <w:t>Description Tool</w:t>
            </w:r>
          </w:p>
        </w:tc>
      </w:tr>
      <w:tr w:rsidR="00125594" w14:paraId="1F4D0371" w14:textId="77777777">
        <w:trPr>
          <w:trHeight w:val="460"/>
        </w:trPr>
        <w:tc>
          <w:tcPr>
            <w:tcW w:w="1807" w:type="dxa"/>
            <w:shd w:val="clear" w:color="auto" w:fill="auto"/>
          </w:tcPr>
          <w:p w14:paraId="5F292DC8" w14:textId="03570162" w:rsidR="00125594" w:rsidRDefault="00AD03EC">
            <w:pPr>
              <w:jc w:val="center"/>
            </w:pPr>
            <w:proofErr w:type="spellStart"/>
            <w:r>
              <w:t>Astree</w:t>
            </w:r>
            <w:proofErr w:type="spellEnd"/>
          </w:p>
        </w:tc>
        <w:tc>
          <w:tcPr>
            <w:tcW w:w="1341" w:type="dxa"/>
            <w:shd w:val="clear" w:color="auto" w:fill="auto"/>
          </w:tcPr>
          <w:p w14:paraId="49CE457F" w14:textId="7AB765B3" w:rsidR="00125594" w:rsidRDefault="00AD03EC">
            <w:pPr>
              <w:jc w:val="center"/>
            </w:pPr>
            <w:r>
              <w:t>22.10</w:t>
            </w:r>
          </w:p>
        </w:tc>
        <w:tc>
          <w:tcPr>
            <w:tcW w:w="4021" w:type="dxa"/>
            <w:shd w:val="clear" w:color="auto" w:fill="auto"/>
          </w:tcPr>
          <w:p w14:paraId="76A274C3" w14:textId="77777777" w:rsidR="00D641F9" w:rsidRDefault="00D641F9" w:rsidP="00D641F9">
            <w:pPr>
              <w:jc w:val="center"/>
            </w:pPr>
            <w:r>
              <w:t>main-function-catch-all</w:t>
            </w:r>
          </w:p>
          <w:p w14:paraId="094CEBF0" w14:textId="51665972" w:rsidR="00125594" w:rsidRDefault="00D641F9" w:rsidP="00D641F9">
            <w:pPr>
              <w:jc w:val="center"/>
            </w:pPr>
            <w:r>
              <w:t>early-catch-all</w:t>
            </w:r>
          </w:p>
        </w:tc>
        <w:tc>
          <w:tcPr>
            <w:tcW w:w="3611" w:type="dxa"/>
            <w:shd w:val="clear" w:color="auto" w:fill="auto"/>
          </w:tcPr>
          <w:p w14:paraId="6703FEA6" w14:textId="6877BF59" w:rsidR="00125594" w:rsidRDefault="00D641F9">
            <w:pPr>
              <w:jc w:val="center"/>
            </w:pPr>
            <w:r>
              <w:t>Partially checked</w:t>
            </w:r>
          </w:p>
        </w:tc>
      </w:tr>
      <w:tr w:rsidR="00125594" w14:paraId="5379C324" w14:textId="77777777">
        <w:trPr>
          <w:trHeight w:val="460"/>
        </w:trPr>
        <w:tc>
          <w:tcPr>
            <w:tcW w:w="1807" w:type="dxa"/>
            <w:shd w:val="clear" w:color="auto" w:fill="auto"/>
          </w:tcPr>
          <w:p w14:paraId="6889D76C" w14:textId="5F90FB63" w:rsidR="00125594" w:rsidRDefault="00D641F9">
            <w:pPr>
              <w:jc w:val="center"/>
            </w:pPr>
            <w:proofErr w:type="spellStart"/>
            <w:r w:rsidRPr="00D641F9">
              <w:t>CodeSonar</w:t>
            </w:r>
            <w:proofErr w:type="spellEnd"/>
          </w:p>
        </w:tc>
        <w:tc>
          <w:tcPr>
            <w:tcW w:w="1341" w:type="dxa"/>
            <w:shd w:val="clear" w:color="auto" w:fill="auto"/>
          </w:tcPr>
          <w:p w14:paraId="0B1A2E1E" w14:textId="7648D691" w:rsidR="00125594" w:rsidRDefault="00D641F9">
            <w:pPr>
              <w:jc w:val="center"/>
            </w:pPr>
            <w:r>
              <w:t>8.1po</w:t>
            </w:r>
          </w:p>
        </w:tc>
        <w:tc>
          <w:tcPr>
            <w:tcW w:w="4021" w:type="dxa"/>
            <w:shd w:val="clear" w:color="auto" w:fill="auto"/>
          </w:tcPr>
          <w:p w14:paraId="0667ED40" w14:textId="20D3DCCF" w:rsidR="00125594" w:rsidRDefault="00E818AB">
            <w:pPr>
              <w:jc w:val="center"/>
              <w:rPr>
                <w:u w:val="single"/>
              </w:rPr>
            </w:pPr>
            <w:proofErr w:type="gramStart"/>
            <w:r w:rsidRPr="00E818AB">
              <w:t>LANG.STRUCT.UCTCH</w:t>
            </w:r>
            <w:proofErr w:type="gramEnd"/>
          </w:p>
        </w:tc>
        <w:tc>
          <w:tcPr>
            <w:tcW w:w="3611" w:type="dxa"/>
            <w:shd w:val="clear" w:color="auto" w:fill="auto"/>
          </w:tcPr>
          <w:p w14:paraId="5C055424" w14:textId="404CC9A6" w:rsidR="00125594" w:rsidRDefault="00E818AB">
            <w:pPr>
              <w:jc w:val="center"/>
            </w:pPr>
            <w:r>
              <w:t>Unreachable Catch</w:t>
            </w:r>
          </w:p>
        </w:tc>
      </w:tr>
      <w:tr w:rsidR="00125594" w14:paraId="11E00166" w14:textId="77777777">
        <w:trPr>
          <w:trHeight w:val="460"/>
        </w:trPr>
        <w:tc>
          <w:tcPr>
            <w:tcW w:w="1807" w:type="dxa"/>
            <w:shd w:val="clear" w:color="auto" w:fill="auto"/>
          </w:tcPr>
          <w:p w14:paraId="014022A9" w14:textId="734CC989" w:rsidR="00125594" w:rsidRDefault="00E818AB">
            <w:pPr>
              <w:jc w:val="center"/>
            </w:pPr>
            <w:proofErr w:type="spellStart"/>
            <w:r w:rsidRPr="00E818AB">
              <w:t>Parasoft</w:t>
            </w:r>
            <w:proofErr w:type="spellEnd"/>
            <w:r w:rsidRPr="00E818AB">
              <w:t xml:space="preserve"> C/C++test</w:t>
            </w:r>
          </w:p>
        </w:tc>
        <w:tc>
          <w:tcPr>
            <w:tcW w:w="1341" w:type="dxa"/>
            <w:shd w:val="clear" w:color="auto" w:fill="auto"/>
          </w:tcPr>
          <w:p w14:paraId="147E540F" w14:textId="4135C5D4" w:rsidR="00125594" w:rsidRDefault="00E818AB">
            <w:pPr>
              <w:jc w:val="center"/>
            </w:pPr>
            <w:r>
              <w:t>2023.1</w:t>
            </w:r>
          </w:p>
        </w:tc>
        <w:tc>
          <w:tcPr>
            <w:tcW w:w="4021" w:type="dxa"/>
            <w:shd w:val="clear" w:color="auto" w:fill="auto"/>
          </w:tcPr>
          <w:p w14:paraId="00B09702" w14:textId="77777777" w:rsidR="00F3058B" w:rsidRDefault="00F3058B" w:rsidP="00F3058B">
            <w:pPr>
              <w:jc w:val="center"/>
            </w:pPr>
            <w:r>
              <w:t>CERT_CPP-ERR51-a</w:t>
            </w:r>
          </w:p>
          <w:p w14:paraId="4D6B92CD" w14:textId="119DE339" w:rsidR="00125594" w:rsidRDefault="00F3058B" w:rsidP="00F3058B">
            <w:pPr>
              <w:jc w:val="center"/>
              <w:rPr>
                <w:u w:val="single"/>
              </w:rPr>
            </w:pPr>
            <w:r>
              <w:t>CERT_CPP-ERR51-b</w:t>
            </w:r>
          </w:p>
        </w:tc>
        <w:tc>
          <w:tcPr>
            <w:tcW w:w="3611" w:type="dxa"/>
            <w:shd w:val="clear" w:color="auto" w:fill="auto"/>
          </w:tcPr>
          <w:p w14:paraId="29C4F58A" w14:textId="77777777" w:rsidR="00F3058B" w:rsidRDefault="00F3058B" w:rsidP="00F3058B">
            <w:pPr>
              <w:jc w:val="center"/>
            </w:pPr>
            <w:r>
              <w:t>Always catch exceptions</w:t>
            </w:r>
          </w:p>
          <w:p w14:paraId="32EB8F2A" w14:textId="040C70C7" w:rsidR="00125594" w:rsidRDefault="00F3058B" w:rsidP="00F3058B">
            <w:pPr>
              <w:jc w:val="center"/>
            </w:pPr>
            <w:r>
              <w:t>Each exception explicitly thrown in the code shall have a handler of a compatible type in all call paths that could lead to that point</w:t>
            </w:r>
          </w:p>
        </w:tc>
      </w:tr>
      <w:tr w:rsidR="00125594" w14:paraId="04796F80" w14:textId="77777777">
        <w:trPr>
          <w:trHeight w:val="460"/>
        </w:trPr>
        <w:tc>
          <w:tcPr>
            <w:tcW w:w="1807" w:type="dxa"/>
            <w:shd w:val="clear" w:color="auto" w:fill="auto"/>
          </w:tcPr>
          <w:p w14:paraId="59A24FF0" w14:textId="0A595B74" w:rsidR="00125594" w:rsidRDefault="00AE7FEB">
            <w:pPr>
              <w:jc w:val="center"/>
            </w:pPr>
            <w:proofErr w:type="spellStart"/>
            <w:r w:rsidRPr="00AE7FEB">
              <w:t>Polyspace</w:t>
            </w:r>
            <w:proofErr w:type="spellEnd"/>
            <w:r w:rsidRPr="00AE7FEB">
              <w:t xml:space="preserve"> Bug Finder</w:t>
            </w:r>
          </w:p>
        </w:tc>
        <w:tc>
          <w:tcPr>
            <w:tcW w:w="1341" w:type="dxa"/>
            <w:shd w:val="clear" w:color="auto" w:fill="auto"/>
          </w:tcPr>
          <w:p w14:paraId="42E198A2" w14:textId="104A3195" w:rsidR="00125594" w:rsidRDefault="00AE7FEB">
            <w:pPr>
              <w:jc w:val="center"/>
            </w:pPr>
            <w:r>
              <w:t>22.10</w:t>
            </w:r>
          </w:p>
        </w:tc>
        <w:tc>
          <w:tcPr>
            <w:tcW w:w="4021" w:type="dxa"/>
            <w:shd w:val="clear" w:color="auto" w:fill="auto"/>
          </w:tcPr>
          <w:p w14:paraId="07C501D1" w14:textId="430E256C" w:rsidR="00AE7FEB" w:rsidRDefault="00AE7FEB" w:rsidP="00AE7FEB">
            <w:pPr>
              <w:jc w:val="center"/>
            </w:pPr>
            <w:r>
              <w:t>main-function-catch-all</w:t>
            </w:r>
          </w:p>
          <w:p w14:paraId="63A94EA6" w14:textId="2BE361CE" w:rsidR="00125594" w:rsidRDefault="00AE7FEB" w:rsidP="00AE7FEB">
            <w:pPr>
              <w:jc w:val="center"/>
              <w:rPr>
                <w:u w:val="single"/>
              </w:rPr>
            </w:pPr>
            <w:r>
              <w:t>early-catch-all</w:t>
            </w:r>
          </w:p>
        </w:tc>
        <w:tc>
          <w:tcPr>
            <w:tcW w:w="3611" w:type="dxa"/>
            <w:shd w:val="clear" w:color="auto" w:fill="auto"/>
          </w:tcPr>
          <w:p w14:paraId="713B214D" w14:textId="08DF5170" w:rsidR="00125594" w:rsidRDefault="00AE7FEB">
            <w:pPr>
              <w:jc w:val="center"/>
            </w:pPr>
            <w:r>
              <w:t xml:space="preserve">Partially checked </w:t>
            </w:r>
          </w:p>
        </w:tc>
      </w:tr>
    </w:tbl>
    <w:p w14:paraId="41B743F6" w14:textId="77777777" w:rsidR="00125594" w:rsidRDefault="00A0357C">
      <w:pPr>
        <w:pStyle w:val="Heading4"/>
        <w:rPr>
          <w:sz w:val="27"/>
          <w:szCs w:val="27"/>
        </w:rPr>
      </w:pPr>
      <w:r>
        <w:br w:type="page"/>
      </w:r>
    </w:p>
    <w:p w14:paraId="2EB712A1" w14:textId="77777777" w:rsidR="00125594" w:rsidRDefault="00A0357C">
      <w:pPr>
        <w:pStyle w:val="Heading4"/>
      </w:pPr>
      <w:bookmarkStart w:id="14" w:name="_35nkun2" w:colFirst="0" w:colLast="0"/>
      <w:bookmarkEnd w:id="14"/>
      <w:r>
        <w:lastRenderedPageBreak/>
        <w:t>Coding Standard 8</w:t>
      </w:r>
    </w:p>
    <w:p w14:paraId="4052714C" w14:textId="77777777" w:rsidR="00125594" w:rsidRDefault="00125594"/>
    <w:tbl>
      <w:tblPr>
        <w:tblStyle w:val="affa"/>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3630F7" w14:paraId="57DA738D" w14:textId="77777777">
        <w:trPr>
          <w:trHeight w:val="42"/>
          <w:tblHeader/>
        </w:trPr>
        <w:tc>
          <w:tcPr>
            <w:tcW w:w="1807" w:type="dxa"/>
            <w:shd w:val="clear" w:color="auto" w:fill="D9D9D9"/>
            <w:tcMar>
              <w:top w:w="100" w:type="dxa"/>
              <w:left w:w="100" w:type="dxa"/>
              <w:bottom w:w="100" w:type="dxa"/>
              <w:right w:w="100" w:type="dxa"/>
            </w:tcMar>
            <w:vAlign w:val="center"/>
          </w:tcPr>
          <w:p w14:paraId="35D13D0A" w14:textId="77777777" w:rsidR="003630F7" w:rsidRDefault="003630F7" w:rsidP="003630F7">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371F6699" w14:textId="77777777" w:rsidR="003630F7" w:rsidRDefault="003630F7" w:rsidP="003630F7">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4AAFDDBD" w14:textId="1287DF28" w:rsidR="003630F7" w:rsidRDefault="003630F7" w:rsidP="003630F7">
            <w:pPr>
              <w:jc w:val="center"/>
              <w:rPr>
                <w:b/>
                <w:sz w:val="24"/>
                <w:szCs w:val="24"/>
              </w:rPr>
            </w:pPr>
            <w:r w:rsidRPr="007F04E9">
              <w:rPr>
                <w:b/>
                <w:sz w:val="24"/>
                <w:szCs w:val="24"/>
              </w:rPr>
              <w:t>Do not slice derived objects</w:t>
            </w:r>
          </w:p>
        </w:tc>
      </w:tr>
      <w:tr w:rsidR="003630F7" w14:paraId="02A1BC7B" w14:textId="77777777">
        <w:trPr>
          <w:trHeight w:val="321"/>
        </w:trPr>
        <w:tc>
          <w:tcPr>
            <w:tcW w:w="1807" w:type="dxa"/>
            <w:shd w:val="clear" w:color="auto" w:fill="F3F3F3"/>
            <w:tcMar>
              <w:top w:w="100" w:type="dxa"/>
              <w:left w:w="100" w:type="dxa"/>
              <w:bottom w:w="100" w:type="dxa"/>
              <w:right w:w="100" w:type="dxa"/>
            </w:tcMar>
          </w:tcPr>
          <w:p w14:paraId="728FC488" w14:textId="5D3BB6CD" w:rsidR="003630F7" w:rsidRDefault="003630F7" w:rsidP="003630F7">
            <w:pPr>
              <w:jc w:val="center"/>
            </w:pPr>
            <w:r w:rsidRPr="007F04E9">
              <w:t>Object Oriented Programming</w:t>
            </w:r>
          </w:p>
        </w:tc>
        <w:tc>
          <w:tcPr>
            <w:tcW w:w="1341" w:type="dxa"/>
            <w:tcMar>
              <w:top w:w="100" w:type="dxa"/>
              <w:left w:w="100" w:type="dxa"/>
              <w:bottom w:w="100" w:type="dxa"/>
              <w:right w:w="100" w:type="dxa"/>
            </w:tcMar>
          </w:tcPr>
          <w:p w14:paraId="10738D38" w14:textId="5788C64F" w:rsidR="003630F7" w:rsidRDefault="001A2048" w:rsidP="003630F7">
            <w:pPr>
              <w:jc w:val="center"/>
            </w:pPr>
            <w:r w:rsidRPr="001A2048">
              <w:t>[STD-008-CPP]</w:t>
            </w:r>
          </w:p>
        </w:tc>
        <w:tc>
          <w:tcPr>
            <w:tcW w:w="7632" w:type="dxa"/>
            <w:tcMar>
              <w:top w:w="100" w:type="dxa"/>
              <w:left w:w="100" w:type="dxa"/>
              <w:bottom w:w="100" w:type="dxa"/>
              <w:right w:w="100" w:type="dxa"/>
            </w:tcMar>
          </w:tcPr>
          <w:p w14:paraId="6526A0C2" w14:textId="77777777" w:rsidR="00D62466" w:rsidRDefault="00D62466" w:rsidP="00D62466">
            <w:r>
              <w:t>Write constructor member initializers in the canonical order</w:t>
            </w:r>
          </w:p>
          <w:p w14:paraId="3BFD61E7" w14:textId="6AA21538" w:rsidR="003630F7" w:rsidRDefault="003630F7" w:rsidP="003630F7"/>
        </w:tc>
      </w:tr>
    </w:tbl>
    <w:p w14:paraId="11C85AD5" w14:textId="77777777" w:rsidR="00125594" w:rsidRDefault="00125594">
      <w:pPr>
        <w:rPr>
          <w:b/>
        </w:rPr>
      </w:pPr>
    </w:p>
    <w:tbl>
      <w:tblPr>
        <w:tblStyle w:val="affb"/>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2027AF48"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4E514DEF" w14:textId="77777777" w:rsidR="00125594" w:rsidRDefault="00A0357C">
            <w:r>
              <w:rPr>
                <w:b/>
                <w:sz w:val="24"/>
                <w:szCs w:val="24"/>
              </w:rPr>
              <w:t>Noncompliant Code</w:t>
            </w:r>
          </w:p>
        </w:tc>
      </w:tr>
      <w:tr w:rsidR="003630F7" w14:paraId="0B40AC68"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3CF2999D" w14:textId="77777777" w:rsidR="00127F9F" w:rsidRDefault="00127F9F" w:rsidP="00127F9F">
            <w:r>
              <w:t xml:space="preserve">The member initializer list for </w:t>
            </w:r>
            <w:proofErr w:type="gramStart"/>
            <w:r>
              <w:t>C::</w:t>
            </w:r>
            <w:proofErr w:type="gramEnd"/>
            <w:r>
              <w:t xml:space="preserve">C() attempts to initialize </w:t>
            </w:r>
            <w:proofErr w:type="spellStart"/>
            <w:r>
              <w:t>someVal</w:t>
            </w:r>
            <w:proofErr w:type="spellEnd"/>
            <w:r>
              <w:t xml:space="preserve"> first and then to initialize </w:t>
            </w:r>
            <w:proofErr w:type="spellStart"/>
            <w:r>
              <w:t>dependsOnSomeVal</w:t>
            </w:r>
            <w:proofErr w:type="spellEnd"/>
            <w:r>
              <w:t xml:space="preserve"> to a value dependent on </w:t>
            </w:r>
            <w:proofErr w:type="spellStart"/>
            <w:r>
              <w:t>someVal</w:t>
            </w:r>
            <w:proofErr w:type="spellEnd"/>
            <w:r>
              <w:t xml:space="preserve">. Because the declaration order of the member variables does not match the member initializer order, attempting to read the value of </w:t>
            </w:r>
            <w:proofErr w:type="spellStart"/>
            <w:r>
              <w:t>someVal</w:t>
            </w:r>
            <w:proofErr w:type="spellEnd"/>
            <w:r>
              <w:t xml:space="preserve"> results in an unspecified value being stored into </w:t>
            </w:r>
            <w:proofErr w:type="spellStart"/>
            <w:r>
              <w:t>dependsOnSomeVal</w:t>
            </w:r>
            <w:proofErr w:type="spellEnd"/>
            <w:r>
              <w:t>.</w:t>
            </w:r>
          </w:p>
          <w:p w14:paraId="2D7C0E63" w14:textId="446B8A6C" w:rsidR="003630F7" w:rsidRDefault="003630F7" w:rsidP="003630F7"/>
        </w:tc>
      </w:tr>
      <w:tr w:rsidR="00125594" w14:paraId="112CB8AF" w14:textId="77777777">
        <w:trPr>
          <w:trHeight w:val="460"/>
        </w:trPr>
        <w:tc>
          <w:tcPr>
            <w:tcW w:w="10800" w:type="dxa"/>
            <w:tcMar>
              <w:top w:w="100" w:type="dxa"/>
              <w:left w:w="100" w:type="dxa"/>
              <w:bottom w:w="100" w:type="dxa"/>
              <w:right w:w="100" w:type="dxa"/>
            </w:tcMar>
          </w:tcPr>
          <w:p w14:paraId="4E853BA1" w14:textId="77777777" w:rsidR="001B56BC" w:rsidRPr="001B56BC" w:rsidRDefault="001B56BC" w:rsidP="001B56BC">
            <w:pPr>
              <w:rPr>
                <w:rFonts w:ascii="Courier New" w:hAnsi="Courier New" w:cs="Courier New"/>
              </w:rPr>
            </w:pPr>
            <w:r w:rsidRPr="001B56BC">
              <w:rPr>
                <w:rFonts w:ascii="Courier New" w:hAnsi="Courier New" w:cs="Courier New"/>
              </w:rPr>
              <w:t>class C {</w:t>
            </w:r>
          </w:p>
          <w:p w14:paraId="684D7949" w14:textId="77777777" w:rsidR="001B56BC" w:rsidRPr="001B56BC" w:rsidRDefault="001B56BC" w:rsidP="001B56BC">
            <w:pPr>
              <w:rPr>
                <w:rFonts w:ascii="Courier New" w:hAnsi="Courier New" w:cs="Courier New"/>
              </w:rPr>
            </w:pPr>
            <w:r w:rsidRPr="001B56BC">
              <w:rPr>
                <w:rFonts w:ascii="Courier New" w:hAnsi="Courier New" w:cs="Courier New"/>
              </w:rPr>
              <w:t>  </w:t>
            </w:r>
            <w:r w:rsidRPr="001B56BC">
              <w:rPr>
                <w:rFonts w:ascii="Courier New" w:hAnsi="Courier New" w:cs="Courier New"/>
                <w:b/>
                <w:bCs/>
              </w:rPr>
              <w:t>int</w:t>
            </w:r>
            <w:r w:rsidRPr="001B56BC">
              <w:rPr>
                <w:rFonts w:ascii="Courier New" w:hAnsi="Courier New" w:cs="Courier New"/>
              </w:rPr>
              <w:t> </w:t>
            </w:r>
            <w:proofErr w:type="spellStart"/>
            <w:r w:rsidRPr="001B56BC">
              <w:rPr>
                <w:rFonts w:ascii="Courier New" w:hAnsi="Courier New" w:cs="Courier New"/>
              </w:rPr>
              <w:t>dependsOnSomeVal</w:t>
            </w:r>
            <w:proofErr w:type="spellEnd"/>
            <w:r w:rsidRPr="001B56BC">
              <w:rPr>
                <w:rFonts w:ascii="Courier New" w:hAnsi="Courier New" w:cs="Courier New"/>
              </w:rPr>
              <w:t>;</w:t>
            </w:r>
          </w:p>
          <w:p w14:paraId="7F32D1A3" w14:textId="77777777" w:rsidR="001B56BC" w:rsidRPr="001B56BC" w:rsidRDefault="001B56BC" w:rsidP="001B56BC">
            <w:pPr>
              <w:rPr>
                <w:rFonts w:ascii="Courier New" w:hAnsi="Courier New" w:cs="Courier New"/>
              </w:rPr>
            </w:pPr>
            <w:r w:rsidRPr="001B56BC">
              <w:rPr>
                <w:rFonts w:ascii="Courier New" w:hAnsi="Courier New" w:cs="Courier New"/>
              </w:rPr>
              <w:t>  </w:t>
            </w:r>
            <w:r w:rsidRPr="001B56BC">
              <w:rPr>
                <w:rFonts w:ascii="Courier New" w:hAnsi="Courier New" w:cs="Courier New"/>
                <w:b/>
                <w:bCs/>
              </w:rPr>
              <w:t>int</w:t>
            </w:r>
            <w:r w:rsidRPr="001B56BC">
              <w:rPr>
                <w:rFonts w:ascii="Courier New" w:hAnsi="Courier New" w:cs="Courier New"/>
              </w:rPr>
              <w:t> </w:t>
            </w:r>
            <w:proofErr w:type="spellStart"/>
            <w:r w:rsidRPr="001B56BC">
              <w:rPr>
                <w:rFonts w:ascii="Courier New" w:hAnsi="Courier New" w:cs="Courier New"/>
              </w:rPr>
              <w:t>someVal</w:t>
            </w:r>
            <w:proofErr w:type="spellEnd"/>
            <w:r w:rsidRPr="001B56BC">
              <w:rPr>
                <w:rFonts w:ascii="Courier New" w:hAnsi="Courier New" w:cs="Courier New"/>
              </w:rPr>
              <w:t>;</w:t>
            </w:r>
          </w:p>
          <w:p w14:paraId="5BA15E89" w14:textId="77777777" w:rsidR="001B56BC" w:rsidRPr="001B56BC" w:rsidRDefault="001B56BC" w:rsidP="001B56BC">
            <w:pPr>
              <w:rPr>
                <w:rFonts w:ascii="Courier New" w:hAnsi="Courier New" w:cs="Courier New"/>
              </w:rPr>
            </w:pPr>
            <w:r w:rsidRPr="001B56BC">
              <w:rPr>
                <w:rFonts w:ascii="Courier New" w:hAnsi="Courier New" w:cs="Courier New"/>
              </w:rPr>
              <w:t>  </w:t>
            </w:r>
          </w:p>
          <w:p w14:paraId="58B4A594" w14:textId="77777777" w:rsidR="001B56BC" w:rsidRPr="001B56BC" w:rsidRDefault="001B56BC" w:rsidP="001B56BC">
            <w:pPr>
              <w:rPr>
                <w:rFonts w:ascii="Courier New" w:hAnsi="Courier New" w:cs="Courier New"/>
              </w:rPr>
            </w:pPr>
            <w:r w:rsidRPr="001B56BC">
              <w:rPr>
                <w:rFonts w:ascii="Courier New" w:hAnsi="Courier New" w:cs="Courier New"/>
              </w:rPr>
              <w:t>public:</w:t>
            </w:r>
          </w:p>
          <w:p w14:paraId="2541099E" w14:textId="77777777" w:rsidR="001B56BC" w:rsidRPr="001B56BC" w:rsidRDefault="001B56BC" w:rsidP="001B56BC">
            <w:pPr>
              <w:rPr>
                <w:rFonts w:ascii="Courier New" w:hAnsi="Courier New" w:cs="Courier New"/>
              </w:rPr>
            </w:pPr>
            <w:r w:rsidRPr="001B56BC">
              <w:rPr>
                <w:rFonts w:ascii="Courier New" w:hAnsi="Courier New" w:cs="Courier New"/>
              </w:rPr>
              <w:t>  </w:t>
            </w:r>
            <w:proofErr w:type="gramStart"/>
            <w:r w:rsidRPr="001B56BC">
              <w:rPr>
                <w:rFonts w:ascii="Courier New" w:hAnsi="Courier New" w:cs="Courier New"/>
              </w:rPr>
              <w:t>C(</w:t>
            </w:r>
            <w:proofErr w:type="gramEnd"/>
            <w:r w:rsidRPr="001B56BC">
              <w:rPr>
                <w:rFonts w:ascii="Courier New" w:hAnsi="Courier New" w:cs="Courier New"/>
                <w:b/>
                <w:bCs/>
              </w:rPr>
              <w:t>int</w:t>
            </w:r>
            <w:r w:rsidRPr="001B56BC">
              <w:rPr>
                <w:rFonts w:ascii="Courier New" w:hAnsi="Courier New" w:cs="Courier New"/>
              </w:rPr>
              <w:t> </w:t>
            </w:r>
            <w:proofErr w:type="spellStart"/>
            <w:r w:rsidRPr="001B56BC">
              <w:rPr>
                <w:rFonts w:ascii="Courier New" w:hAnsi="Courier New" w:cs="Courier New"/>
              </w:rPr>
              <w:t>val</w:t>
            </w:r>
            <w:proofErr w:type="spellEnd"/>
            <w:r w:rsidRPr="001B56BC">
              <w:rPr>
                <w:rFonts w:ascii="Courier New" w:hAnsi="Courier New" w:cs="Courier New"/>
              </w:rPr>
              <w:t xml:space="preserve">) : </w:t>
            </w:r>
            <w:proofErr w:type="spellStart"/>
            <w:r w:rsidRPr="001B56BC">
              <w:rPr>
                <w:rFonts w:ascii="Courier New" w:hAnsi="Courier New" w:cs="Courier New"/>
              </w:rPr>
              <w:t>someVal</w:t>
            </w:r>
            <w:proofErr w:type="spellEnd"/>
            <w:r w:rsidRPr="001B56BC">
              <w:rPr>
                <w:rFonts w:ascii="Courier New" w:hAnsi="Courier New" w:cs="Courier New"/>
              </w:rPr>
              <w:t>(</w:t>
            </w:r>
            <w:proofErr w:type="spellStart"/>
            <w:r w:rsidRPr="001B56BC">
              <w:rPr>
                <w:rFonts w:ascii="Courier New" w:hAnsi="Courier New" w:cs="Courier New"/>
              </w:rPr>
              <w:t>val</w:t>
            </w:r>
            <w:proofErr w:type="spellEnd"/>
            <w:r w:rsidRPr="001B56BC">
              <w:rPr>
                <w:rFonts w:ascii="Courier New" w:hAnsi="Courier New" w:cs="Courier New"/>
              </w:rPr>
              <w:t xml:space="preserve">), </w:t>
            </w:r>
            <w:proofErr w:type="spellStart"/>
            <w:r w:rsidRPr="001B56BC">
              <w:rPr>
                <w:rFonts w:ascii="Courier New" w:hAnsi="Courier New" w:cs="Courier New"/>
              </w:rPr>
              <w:t>dependsOnSomeVal</w:t>
            </w:r>
            <w:proofErr w:type="spellEnd"/>
            <w:r w:rsidRPr="001B56BC">
              <w:rPr>
                <w:rFonts w:ascii="Courier New" w:hAnsi="Courier New" w:cs="Courier New"/>
              </w:rPr>
              <w:t>(</w:t>
            </w:r>
            <w:proofErr w:type="spellStart"/>
            <w:r w:rsidRPr="001B56BC">
              <w:rPr>
                <w:rFonts w:ascii="Courier New" w:hAnsi="Courier New" w:cs="Courier New"/>
              </w:rPr>
              <w:t>someVal</w:t>
            </w:r>
            <w:proofErr w:type="spellEnd"/>
            <w:r w:rsidRPr="001B56BC">
              <w:rPr>
                <w:rFonts w:ascii="Courier New" w:hAnsi="Courier New" w:cs="Courier New"/>
              </w:rPr>
              <w:t xml:space="preserve"> + 1) {}</w:t>
            </w:r>
          </w:p>
          <w:p w14:paraId="4B22CD59" w14:textId="4B1AA6A0" w:rsidR="00125594" w:rsidRDefault="001B56BC" w:rsidP="001B56BC">
            <w:r w:rsidRPr="001B56BC">
              <w:rPr>
                <w:rFonts w:ascii="Courier New" w:hAnsi="Courier New" w:cs="Courier New"/>
              </w:rPr>
              <w:t>};</w:t>
            </w:r>
          </w:p>
        </w:tc>
      </w:tr>
    </w:tbl>
    <w:p w14:paraId="7BB5D3E2" w14:textId="77777777" w:rsidR="00125594" w:rsidRDefault="00125594">
      <w:pPr>
        <w:rPr>
          <w:b/>
        </w:rPr>
      </w:pPr>
    </w:p>
    <w:tbl>
      <w:tblPr>
        <w:tblStyle w:val="affc"/>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3A2FC36F"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098E7BCB" w14:textId="77777777" w:rsidR="00125594" w:rsidRDefault="00A0357C">
            <w:r>
              <w:rPr>
                <w:b/>
                <w:sz w:val="24"/>
                <w:szCs w:val="24"/>
              </w:rPr>
              <w:t>Compliant Code</w:t>
            </w:r>
          </w:p>
        </w:tc>
      </w:tr>
      <w:tr w:rsidR="003630F7" w14:paraId="4288FC5F"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55694500" w14:textId="3A24CC7C" w:rsidR="003630F7" w:rsidRDefault="006635F3" w:rsidP="003630F7">
            <w:r>
              <w:t>Change the declaration order of the class member variables so that the dependency can be ordered properly in the constructor's member initializer list.</w:t>
            </w:r>
          </w:p>
        </w:tc>
      </w:tr>
      <w:tr w:rsidR="00125594" w14:paraId="5E7B7519" w14:textId="77777777">
        <w:trPr>
          <w:trHeight w:val="460"/>
        </w:trPr>
        <w:tc>
          <w:tcPr>
            <w:tcW w:w="10800" w:type="dxa"/>
            <w:tcMar>
              <w:top w:w="100" w:type="dxa"/>
              <w:left w:w="100" w:type="dxa"/>
              <w:bottom w:w="100" w:type="dxa"/>
              <w:right w:w="100" w:type="dxa"/>
            </w:tcMar>
          </w:tcPr>
          <w:p w14:paraId="2FC95382" w14:textId="77777777" w:rsidR="00913F80" w:rsidRPr="00913F80" w:rsidRDefault="00913F80" w:rsidP="00913F80">
            <w:pPr>
              <w:rPr>
                <w:rFonts w:ascii="Courier New" w:hAnsi="Courier New" w:cs="Courier New"/>
              </w:rPr>
            </w:pPr>
            <w:r w:rsidRPr="00913F80">
              <w:rPr>
                <w:rFonts w:ascii="Courier New" w:hAnsi="Courier New" w:cs="Courier New"/>
              </w:rPr>
              <w:t>class C {</w:t>
            </w:r>
          </w:p>
          <w:p w14:paraId="599564FD" w14:textId="77777777" w:rsidR="00913F80" w:rsidRPr="00913F80" w:rsidRDefault="00913F80" w:rsidP="00913F80">
            <w:pPr>
              <w:rPr>
                <w:rFonts w:ascii="Courier New" w:hAnsi="Courier New" w:cs="Courier New"/>
              </w:rPr>
            </w:pPr>
            <w:r w:rsidRPr="00913F80">
              <w:rPr>
                <w:rFonts w:ascii="Courier New" w:hAnsi="Courier New" w:cs="Courier New"/>
              </w:rPr>
              <w:t>  </w:t>
            </w:r>
            <w:r w:rsidRPr="00913F80">
              <w:rPr>
                <w:rFonts w:ascii="Courier New" w:hAnsi="Courier New" w:cs="Courier New"/>
                <w:b/>
                <w:bCs/>
              </w:rPr>
              <w:t>int</w:t>
            </w:r>
            <w:r w:rsidRPr="00913F80">
              <w:rPr>
                <w:rFonts w:ascii="Courier New" w:hAnsi="Courier New" w:cs="Courier New"/>
              </w:rPr>
              <w:t> </w:t>
            </w:r>
            <w:proofErr w:type="spellStart"/>
            <w:r w:rsidRPr="00913F80">
              <w:rPr>
                <w:rFonts w:ascii="Courier New" w:hAnsi="Courier New" w:cs="Courier New"/>
              </w:rPr>
              <w:t>someVal</w:t>
            </w:r>
            <w:proofErr w:type="spellEnd"/>
            <w:r w:rsidRPr="00913F80">
              <w:rPr>
                <w:rFonts w:ascii="Courier New" w:hAnsi="Courier New" w:cs="Courier New"/>
              </w:rPr>
              <w:t>;</w:t>
            </w:r>
          </w:p>
          <w:p w14:paraId="535011AE" w14:textId="77777777" w:rsidR="00913F80" w:rsidRPr="00913F80" w:rsidRDefault="00913F80" w:rsidP="00913F80">
            <w:pPr>
              <w:rPr>
                <w:rFonts w:ascii="Courier New" w:hAnsi="Courier New" w:cs="Courier New"/>
              </w:rPr>
            </w:pPr>
            <w:r w:rsidRPr="00913F80">
              <w:rPr>
                <w:rFonts w:ascii="Courier New" w:hAnsi="Courier New" w:cs="Courier New"/>
              </w:rPr>
              <w:t>  </w:t>
            </w:r>
            <w:r w:rsidRPr="00913F80">
              <w:rPr>
                <w:rFonts w:ascii="Courier New" w:hAnsi="Courier New" w:cs="Courier New"/>
                <w:b/>
                <w:bCs/>
              </w:rPr>
              <w:t>int</w:t>
            </w:r>
            <w:r w:rsidRPr="00913F80">
              <w:rPr>
                <w:rFonts w:ascii="Courier New" w:hAnsi="Courier New" w:cs="Courier New"/>
              </w:rPr>
              <w:t> </w:t>
            </w:r>
            <w:proofErr w:type="spellStart"/>
            <w:r w:rsidRPr="00913F80">
              <w:rPr>
                <w:rFonts w:ascii="Courier New" w:hAnsi="Courier New" w:cs="Courier New"/>
              </w:rPr>
              <w:t>dependsOnSomeVal</w:t>
            </w:r>
            <w:proofErr w:type="spellEnd"/>
            <w:r w:rsidRPr="00913F80">
              <w:rPr>
                <w:rFonts w:ascii="Courier New" w:hAnsi="Courier New" w:cs="Courier New"/>
              </w:rPr>
              <w:t>;</w:t>
            </w:r>
          </w:p>
          <w:p w14:paraId="41C31CE6" w14:textId="77777777" w:rsidR="00913F80" w:rsidRPr="00913F80" w:rsidRDefault="00913F80" w:rsidP="00913F80">
            <w:pPr>
              <w:rPr>
                <w:rFonts w:ascii="Courier New" w:hAnsi="Courier New" w:cs="Courier New"/>
              </w:rPr>
            </w:pPr>
            <w:r w:rsidRPr="00913F80">
              <w:rPr>
                <w:rFonts w:ascii="Courier New" w:hAnsi="Courier New" w:cs="Courier New"/>
              </w:rPr>
              <w:t>  </w:t>
            </w:r>
          </w:p>
          <w:p w14:paraId="7538717A" w14:textId="77777777" w:rsidR="00913F80" w:rsidRPr="00913F80" w:rsidRDefault="00913F80" w:rsidP="00913F80">
            <w:pPr>
              <w:rPr>
                <w:rFonts w:ascii="Courier New" w:hAnsi="Courier New" w:cs="Courier New"/>
              </w:rPr>
            </w:pPr>
            <w:r w:rsidRPr="00913F80">
              <w:rPr>
                <w:rFonts w:ascii="Courier New" w:hAnsi="Courier New" w:cs="Courier New"/>
              </w:rPr>
              <w:t>public:</w:t>
            </w:r>
          </w:p>
          <w:p w14:paraId="116651EE" w14:textId="77777777" w:rsidR="00913F80" w:rsidRPr="00913F80" w:rsidRDefault="00913F80" w:rsidP="00913F80">
            <w:pPr>
              <w:rPr>
                <w:rFonts w:ascii="Courier New" w:hAnsi="Courier New" w:cs="Courier New"/>
              </w:rPr>
            </w:pPr>
            <w:r w:rsidRPr="00913F80">
              <w:rPr>
                <w:rFonts w:ascii="Courier New" w:hAnsi="Courier New" w:cs="Courier New"/>
              </w:rPr>
              <w:t>  </w:t>
            </w:r>
            <w:proofErr w:type="gramStart"/>
            <w:r w:rsidRPr="00913F80">
              <w:rPr>
                <w:rFonts w:ascii="Courier New" w:hAnsi="Courier New" w:cs="Courier New"/>
              </w:rPr>
              <w:t>C(</w:t>
            </w:r>
            <w:proofErr w:type="gramEnd"/>
            <w:r w:rsidRPr="00913F80">
              <w:rPr>
                <w:rFonts w:ascii="Courier New" w:hAnsi="Courier New" w:cs="Courier New"/>
                <w:b/>
                <w:bCs/>
              </w:rPr>
              <w:t>int</w:t>
            </w:r>
            <w:r w:rsidRPr="00913F80">
              <w:rPr>
                <w:rFonts w:ascii="Courier New" w:hAnsi="Courier New" w:cs="Courier New"/>
              </w:rPr>
              <w:t> </w:t>
            </w:r>
            <w:proofErr w:type="spellStart"/>
            <w:r w:rsidRPr="00913F80">
              <w:rPr>
                <w:rFonts w:ascii="Courier New" w:hAnsi="Courier New" w:cs="Courier New"/>
              </w:rPr>
              <w:t>val</w:t>
            </w:r>
            <w:proofErr w:type="spellEnd"/>
            <w:r w:rsidRPr="00913F80">
              <w:rPr>
                <w:rFonts w:ascii="Courier New" w:hAnsi="Courier New" w:cs="Courier New"/>
              </w:rPr>
              <w:t xml:space="preserve">) : </w:t>
            </w:r>
            <w:proofErr w:type="spellStart"/>
            <w:r w:rsidRPr="00913F80">
              <w:rPr>
                <w:rFonts w:ascii="Courier New" w:hAnsi="Courier New" w:cs="Courier New"/>
              </w:rPr>
              <w:t>someVal</w:t>
            </w:r>
            <w:proofErr w:type="spellEnd"/>
            <w:r w:rsidRPr="00913F80">
              <w:rPr>
                <w:rFonts w:ascii="Courier New" w:hAnsi="Courier New" w:cs="Courier New"/>
              </w:rPr>
              <w:t>(</w:t>
            </w:r>
            <w:proofErr w:type="spellStart"/>
            <w:r w:rsidRPr="00913F80">
              <w:rPr>
                <w:rFonts w:ascii="Courier New" w:hAnsi="Courier New" w:cs="Courier New"/>
              </w:rPr>
              <w:t>val</w:t>
            </w:r>
            <w:proofErr w:type="spellEnd"/>
            <w:r w:rsidRPr="00913F80">
              <w:rPr>
                <w:rFonts w:ascii="Courier New" w:hAnsi="Courier New" w:cs="Courier New"/>
              </w:rPr>
              <w:t xml:space="preserve">), </w:t>
            </w:r>
            <w:proofErr w:type="spellStart"/>
            <w:r w:rsidRPr="00913F80">
              <w:rPr>
                <w:rFonts w:ascii="Courier New" w:hAnsi="Courier New" w:cs="Courier New"/>
              </w:rPr>
              <w:t>dependsOnSomeVal</w:t>
            </w:r>
            <w:proofErr w:type="spellEnd"/>
            <w:r w:rsidRPr="00913F80">
              <w:rPr>
                <w:rFonts w:ascii="Courier New" w:hAnsi="Courier New" w:cs="Courier New"/>
              </w:rPr>
              <w:t>(</w:t>
            </w:r>
            <w:proofErr w:type="spellStart"/>
            <w:r w:rsidRPr="00913F80">
              <w:rPr>
                <w:rFonts w:ascii="Courier New" w:hAnsi="Courier New" w:cs="Courier New"/>
              </w:rPr>
              <w:t>someVal</w:t>
            </w:r>
            <w:proofErr w:type="spellEnd"/>
            <w:r w:rsidRPr="00913F80">
              <w:rPr>
                <w:rFonts w:ascii="Courier New" w:hAnsi="Courier New" w:cs="Courier New"/>
              </w:rPr>
              <w:t xml:space="preserve"> + 1) {}</w:t>
            </w:r>
          </w:p>
          <w:p w14:paraId="1D61CDA3" w14:textId="77777777" w:rsidR="00913F80" w:rsidRPr="00913F80" w:rsidRDefault="00913F80" w:rsidP="00913F80">
            <w:pPr>
              <w:rPr>
                <w:rFonts w:ascii="Courier New" w:hAnsi="Courier New" w:cs="Courier New"/>
              </w:rPr>
            </w:pPr>
            <w:r w:rsidRPr="00913F80">
              <w:rPr>
                <w:rFonts w:ascii="Courier New" w:hAnsi="Courier New" w:cs="Courier New"/>
              </w:rPr>
              <w:t>};</w:t>
            </w:r>
          </w:p>
          <w:p w14:paraId="1C46AD84" w14:textId="74EFD4F3" w:rsidR="00125594" w:rsidRDefault="00125594" w:rsidP="003630F7"/>
        </w:tc>
      </w:tr>
    </w:tbl>
    <w:p w14:paraId="4148193F" w14:textId="77777777" w:rsidR="00125594" w:rsidRDefault="00125594">
      <w:pPr>
        <w:rPr>
          <w:b/>
        </w:rPr>
      </w:pPr>
    </w:p>
    <w:p w14:paraId="05FD6593" w14:textId="77777777" w:rsidR="00125594" w:rsidRDefault="00A0357C">
      <w:pPr>
        <w:rPr>
          <w:b/>
        </w:rPr>
      </w:pPr>
      <w:r>
        <w:rPr>
          <w:b/>
        </w:rPr>
        <w:t>Note: Stop here for the milestone. Complete this section for Project One in Module Six.</w:t>
      </w:r>
    </w:p>
    <w:tbl>
      <w:tblPr>
        <w:tblStyle w:val="affd"/>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125594" w14:paraId="40AB4B63" w14:textId="77777777">
        <w:trPr>
          <w:tblHeader/>
        </w:trPr>
        <w:tc>
          <w:tcPr>
            <w:tcW w:w="10780" w:type="dxa"/>
            <w:shd w:val="clear" w:color="auto" w:fill="auto"/>
            <w:tcMar>
              <w:top w:w="100" w:type="dxa"/>
              <w:left w:w="100" w:type="dxa"/>
              <w:bottom w:w="100" w:type="dxa"/>
              <w:right w:w="100" w:type="dxa"/>
            </w:tcMar>
          </w:tcPr>
          <w:p w14:paraId="1DB6CCBE" w14:textId="77777777" w:rsidR="00E317AF" w:rsidRPr="00E317AF" w:rsidRDefault="00E317AF" w:rsidP="00E317AF">
            <w:pPr>
              <w:pBdr>
                <w:top w:val="nil"/>
                <w:left w:val="nil"/>
                <w:bottom w:val="nil"/>
                <w:right w:val="nil"/>
                <w:between w:val="nil"/>
              </w:pBdr>
              <w:rPr>
                <w:b/>
              </w:rPr>
            </w:pPr>
            <w:r w:rsidRPr="00E317AF">
              <w:rPr>
                <w:b/>
              </w:rPr>
              <w:t xml:space="preserve">Principles(s): </w:t>
            </w:r>
          </w:p>
          <w:p w14:paraId="652E6A27" w14:textId="08D94F52" w:rsidR="00125594" w:rsidRDefault="00E317AF" w:rsidP="00E317AF">
            <w:pPr>
              <w:pBdr>
                <w:top w:val="nil"/>
                <w:left w:val="nil"/>
                <w:bottom w:val="nil"/>
                <w:right w:val="nil"/>
                <w:between w:val="nil"/>
              </w:pBdr>
            </w:pPr>
            <w:r w:rsidRPr="00E317AF">
              <w:rPr>
                <w:b/>
              </w:rPr>
              <w:t>4: Keep It Simple</w:t>
            </w:r>
          </w:p>
        </w:tc>
      </w:tr>
    </w:tbl>
    <w:p w14:paraId="0677DA0D" w14:textId="77777777" w:rsidR="00125594" w:rsidRDefault="00125594">
      <w:pPr>
        <w:rPr>
          <w:b/>
        </w:rPr>
      </w:pPr>
    </w:p>
    <w:p w14:paraId="3EF4EA55" w14:textId="77777777" w:rsidR="00125594" w:rsidRDefault="00A0357C">
      <w:pPr>
        <w:rPr>
          <w:b/>
        </w:rPr>
      </w:pPr>
      <w:r>
        <w:rPr>
          <w:b/>
        </w:rPr>
        <w:t>Threat Level</w:t>
      </w:r>
    </w:p>
    <w:tbl>
      <w:tblPr>
        <w:tblStyle w:val="affe"/>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125594" w14:paraId="11823A9C" w14:textId="77777777">
        <w:trPr>
          <w:trHeight w:val="460"/>
          <w:tblHeader/>
        </w:trPr>
        <w:tc>
          <w:tcPr>
            <w:tcW w:w="1806" w:type="dxa"/>
            <w:shd w:val="clear" w:color="auto" w:fill="D9D9D9"/>
            <w:vAlign w:val="center"/>
          </w:tcPr>
          <w:p w14:paraId="54CE8EE7" w14:textId="77777777" w:rsidR="00125594" w:rsidRDefault="00A0357C">
            <w:pPr>
              <w:jc w:val="center"/>
              <w:rPr>
                <w:b/>
                <w:sz w:val="24"/>
                <w:szCs w:val="24"/>
              </w:rPr>
            </w:pPr>
            <w:r>
              <w:rPr>
                <w:b/>
                <w:sz w:val="24"/>
                <w:szCs w:val="24"/>
              </w:rPr>
              <w:t>Severity</w:t>
            </w:r>
          </w:p>
        </w:tc>
        <w:tc>
          <w:tcPr>
            <w:tcW w:w="1341" w:type="dxa"/>
            <w:shd w:val="clear" w:color="auto" w:fill="D9D9D9"/>
            <w:vAlign w:val="center"/>
          </w:tcPr>
          <w:p w14:paraId="134D0D76" w14:textId="77777777" w:rsidR="00125594" w:rsidRDefault="00A0357C">
            <w:pPr>
              <w:jc w:val="center"/>
              <w:rPr>
                <w:b/>
                <w:sz w:val="24"/>
                <w:szCs w:val="24"/>
              </w:rPr>
            </w:pPr>
            <w:r>
              <w:rPr>
                <w:b/>
                <w:sz w:val="24"/>
                <w:szCs w:val="24"/>
              </w:rPr>
              <w:t>Likelihood</w:t>
            </w:r>
          </w:p>
        </w:tc>
        <w:tc>
          <w:tcPr>
            <w:tcW w:w="4021" w:type="dxa"/>
            <w:shd w:val="clear" w:color="auto" w:fill="D9D9D9"/>
            <w:vAlign w:val="center"/>
          </w:tcPr>
          <w:p w14:paraId="0E0A1DAB" w14:textId="77777777" w:rsidR="00125594" w:rsidRDefault="00A0357C">
            <w:pPr>
              <w:jc w:val="center"/>
              <w:rPr>
                <w:b/>
                <w:sz w:val="24"/>
                <w:szCs w:val="24"/>
              </w:rPr>
            </w:pPr>
            <w:r>
              <w:rPr>
                <w:b/>
                <w:sz w:val="24"/>
                <w:szCs w:val="24"/>
              </w:rPr>
              <w:t>Remediation Cost</w:t>
            </w:r>
          </w:p>
        </w:tc>
        <w:tc>
          <w:tcPr>
            <w:tcW w:w="1807" w:type="dxa"/>
            <w:shd w:val="clear" w:color="auto" w:fill="D9D9D9"/>
            <w:vAlign w:val="center"/>
          </w:tcPr>
          <w:p w14:paraId="3520ECA2" w14:textId="77777777" w:rsidR="00125594" w:rsidRDefault="00A0357C">
            <w:pPr>
              <w:jc w:val="center"/>
              <w:rPr>
                <w:b/>
                <w:sz w:val="24"/>
                <w:szCs w:val="24"/>
              </w:rPr>
            </w:pPr>
            <w:r>
              <w:rPr>
                <w:b/>
                <w:sz w:val="24"/>
                <w:szCs w:val="24"/>
              </w:rPr>
              <w:t>Priority</w:t>
            </w:r>
          </w:p>
        </w:tc>
        <w:tc>
          <w:tcPr>
            <w:tcW w:w="1805" w:type="dxa"/>
            <w:shd w:val="clear" w:color="auto" w:fill="D9D9D9"/>
            <w:vAlign w:val="center"/>
          </w:tcPr>
          <w:p w14:paraId="4B22CF94" w14:textId="77777777" w:rsidR="00125594" w:rsidRDefault="00A0357C">
            <w:pPr>
              <w:jc w:val="center"/>
              <w:rPr>
                <w:b/>
                <w:sz w:val="24"/>
                <w:szCs w:val="24"/>
              </w:rPr>
            </w:pPr>
            <w:r>
              <w:rPr>
                <w:b/>
                <w:sz w:val="24"/>
                <w:szCs w:val="24"/>
              </w:rPr>
              <w:t>Level</w:t>
            </w:r>
          </w:p>
        </w:tc>
      </w:tr>
      <w:tr w:rsidR="00125594" w14:paraId="27B29154" w14:textId="77777777">
        <w:trPr>
          <w:trHeight w:val="460"/>
        </w:trPr>
        <w:tc>
          <w:tcPr>
            <w:tcW w:w="1806" w:type="dxa"/>
            <w:shd w:val="clear" w:color="auto" w:fill="auto"/>
          </w:tcPr>
          <w:p w14:paraId="4C0F1DFB" w14:textId="1D2765A0" w:rsidR="00125594" w:rsidRDefault="008515CD">
            <w:pPr>
              <w:jc w:val="center"/>
            </w:pPr>
            <w:r>
              <w:t>Medium</w:t>
            </w:r>
          </w:p>
        </w:tc>
        <w:tc>
          <w:tcPr>
            <w:tcW w:w="1341" w:type="dxa"/>
            <w:shd w:val="clear" w:color="auto" w:fill="auto"/>
          </w:tcPr>
          <w:p w14:paraId="7AFDFF92" w14:textId="5BD04B5D" w:rsidR="00125594" w:rsidRDefault="008515CD">
            <w:pPr>
              <w:jc w:val="center"/>
            </w:pPr>
            <w:r>
              <w:t>Unlikely</w:t>
            </w:r>
          </w:p>
        </w:tc>
        <w:tc>
          <w:tcPr>
            <w:tcW w:w="4021" w:type="dxa"/>
            <w:shd w:val="clear" w:color="auto" w:fill="auto"/>
          </w:tcPr>
          <w:p w14:paraId="7D4278A0" w14:textId="1F60140E" w:rsidR="00125594" w:rsidRDefault="008515CD">
            <w:pPr>
              <w:jc w:val="center"/>
            </w:pPr>
            <w:r>
              <w:t>Medium</w:t>
            </w:r>
          </w:p>
        </w:tc>
        <w:tc>
          <w:tcPr>
            <w:tcW w:w="1807" w:type="dxa"/>
            <w:shd w:val="clear" w:color="auto" w:fill="auto"/>
          </w:tcPr>
          <w:p w14:paraId="7A1A843D" w14:textId="75995A65" w:rsidR="00125594" w:rsidRDefault="008515CD">
            <w:pPr>
              <w:jc w:val="center"/>
            </w:pPr>
            <w:r>
              <w:t>P4</w:t>
            </w:r>
          </w:p>
        </w:tc>
        <w:tc>
          <w:tcPr>
            <w:tcW w:w="1805" w:type="dxa"/>
            <w:shd w:val="clear" w:color="auto" w:fill="auto"/>
          </w:tcPr>
          <w:p w14:paraId="66500A93" w14:textId="1D7F66C2" w:rsidR="00125594" w:rsidRDefault="008515CD">
            <w:pPr>
              <w:jc w:val="center"/>
            </w:pPr>
            <w:r>
              <w:t>L3</w:t>
            </w:r>
          </w:p>
        </w:tc>
      </w:tr>
    </w:tbl>
    <w:p w14:paraId="087E1AE3" w14:textId="77777777" w:rsidR="00125594" w:rsidRDefault="00125594">
      <w:pPr>
        <w:rPr>
          <w:b/>
        </w:rPr>
      </w:pPr>
    </w:p>
    <w:p w14:paraId="68DA21FF" w14:textId="77777777" w:rsidR="00125594" w:rsidRDefault="00A0357C">
      <w:pPr>
        <w:rPr>
          <w:b/>
        </w:rPr>
      </w:pPr>
      <w:r>
        <w:rPr>
          <w:b/>
        </w:rPr>
        <w:lastRenderedPageBreak/>
        <w:t>Automation</w:t>
      </w:r>
    </w:p>
    <w:tbl>
      <w:tblPr>
        <w:tblStyle w:val="afff"/>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125594" w14:paraId="5E981109" w14:textId="77777777">
        <w:trPr>
          <w:trHeight w:val="460"/>
          <w:tblHeader/>
        </w:trPr>
        <w:tc>
          <w:tcPr>
            <w:tcW w:w="1807" w:type="dxa"/>
            <w:shd w:val="clear" w:color="auto" w:fill="D9D9D9"/>
            <w:vAlign w:val="center"/>
          </w:tcPr>
          <w:p w14:paraId="135721EF" w14:textId="77777777" w:rsidR="00125594" w:rsidRDefault="00A0357C">
            <w:pPr>
              <w:jc w:val="center"/>
              <w:rPr>
                <w:b/>
                <w:sz w:val="24"/>
                <w:szCs w:val="24"/>
              </w:rPr>
            </w:pPr>
            <w:r>
              <w:rPr>
                <w:b/>
                <w:sz w:val="24"/>
                <w:szCs w:val="24"/>
              </w:rPr>
              <w:t>Tool</w:t>
            </w:r>
          </w:p>
        </w:tc>
        <w:tc>
          <w:tcPr>
            <w:tcW w:w="1341" w:type="dxa"/>
            <w:shd w:val="clear" w:color="auto" w:fill="D9D9D9"/>
            <w:vAlign w:val="center"/>
          </w:tcPr>
          <w:p w14:paraId="10BD8FB0" w14:textId="77777777" w:rsidR="00125594" w:rsidRDefault="00A0357C">
            <w:pPr>
              <w:jc w:val="center"/>
              <w:rPr>
                <w:b/>
                <w:sz w:val="24"/>
                <w:szCs w:val="24"/>
              </w:rPr>
            </w:pPr>
            <w:r>
              <w:rPr>
                <w:b/>
                <w:sz w:val="24"/>
                <w:szCs w:val="24"/>
              </w:rPr>
              <w:t>Version</w:t>
            </w:r>
          </w:p>
        </w:tc>
        <w:tc>
          <w:tcPr>
            <w:tcW w:w="4021" w:type="dxa"/>
            <w:shd w:val="clear" w:color="auto" w:fill="D9D9D9"/>
            <w:vAlign w:val="center"/>
          </w:tcPr>
          <w:p w14:paraId="533E1FD0" w14:textId="77777777" w:rsidR="00125594" w:rsidRDefault="00A0357C">
            <w:pPr>
              <w:jc w:val="center"/>
              <w:rPr>
                <w:b/>
                <w:sz w:val="24"/>
                <w:szCs w:val="24"/>
              </w:rPr>
            </w:pPr>
            <w:r>
              <w:rPr>
                <w:b/>
                <w:sz w:val="24"/>
                <w:szCs w:val="24"/>
              </w:rPr>
              <w:t>Checker</w:t>
            </w:r>
          </w:p>
        </w:tc>
        <w:tc>
          <w:tcPr>
            <w:tcW w:w="3611" w:type="dxa"/>
            <w:shd w:val="clear" w:color="auto" w:fill="D9D9D9"/>
            <w:vAlign w:val="center"/>
          </w:tcPr>
          <w:p w14:paraId="11575657" w14:textId="77777777" w:rsidR="00125594" w:rsidRDefault="00A0357C">
            <w:pPr>
              <w:jc w:val="center"/>
              <w:rPr>
                <w:b/>
                <w:sz w:val="24"/>
                <w:szCs w:val="24"/>
              </w:rPr>
            </w:pPr>
            <w:r>
              <w:rPr>
                <w:b/>
                <w:sz w:val="24"/>
                <w:szCs w:val="24"/>
              </w:rPr>
              <w:t>Description Tool</w:t>
            </w:r>
          </w:p>
        </w:tc>
      </w:tr>
      <w:tr w:rsidR="00125594" w14:paraId="66C36708" w14:textId="77777777">
        <w:trPr>
          <w:trHeight w:val="460"/>
        </w:trPr>
        <w:tc>
          <w:tcPr>
            <w:tcW w:w="1807" w:type="dxa"/>
            <w:shd w:val="clear" w:color="auto" w:fill="auto"/>
          </w:tcPr>
          <w:p w14:paraId="0AD26069" w14:textId="31E9FAD9" w:rsidR="00125594" w:rsidRDefault="00D1040B" w:rsidP="00D1040B">
            <w:pPr>
              <w:jc w:val="center"/>
            </w:pPr>
            <w:r>
              <w:t>Astrée</w:t>
            </w:r>
          </w:p>
        </w:tc>
        <w:tc>
          <w:tcPr>
            <w:tcW w:w="1341" w:type="dxa"/>
            <w:shd w:val="clear" w:color="auto" w:fill="auto"/>
          </w:tcPr>
          <w:p w14:paraId="43C96354" w14:textId="7AB378C7" w:rsidR="00125594" w:rsidRDefault="00E522BA">
            <w:pPr>
              <w:jc w:val="center"/>
            </w:pPr>
            <w:r>
              <w:t>20.10</w:t>
            </w:r>
          </w:p>
        </w:tc>
        <w:tc>
          <w:tcPr>
            <w:tcW w:w="4021" w:type="dxa"/>
            <w:shd w:val="clear" w:color="auto" w:fill="auto"/>
          </w:tcPr>
          <w:p w14:paraId="06AC9A05" w14:textId="77777777" w:rsidR="00BE028C" w:rsidRDefault="00BE028C" w:rsidP="00BE028C">
            <w:pPr>
              <w:jc w:val="center"/>
            </w:pPr>
            <w:r>
              <w:t>initializer-list-order</w:t>
            </w:r>
          </w:p>
          <w:p w14:paraId="1FF4566C" w14:textId="10C35A88" w:rsidR="00125594" w:rsidRDefault="00125594">
            <w:pPr>
              <w:jc w:val="center"/>
            </w:pPr>
          </w:p>
        </w:tc>
        <w:tc>
          <w:tcPr>
            <w:tcW w:w="3611" w:type="dxa"/>
            <w:shd w:val="clear" w:color="auto" w:fill="auto"/>
          </w:tcPr>
          <w:p w14:paraId="7BA43CF4" w14:textId="7B9173CF" w:rsidR="00125594" w:rsidRDefault="00250577" w:rsidP="00250577">
            <w:pPr>
              <w:jc w:val="center"/>
            </w:pPr>
            <w:r>
              <w:t>Fully checked</w:t>
            </w:r>
          </w:p>
        </w:tc>
      </w:tr>
      <w:tr w:rsidR="00125594" w14:paraId="44B8BF66" w14:textId="77777777">
        <w:trPr>
          <w:trHeight w:val="460"/>
        </w:trPr>
        <w:tc>
          <w:tcPr>
            <w:tcW w:w="1807" w:type="dxa"/>
            <w:shd w:val="clear" w:color="auto" w:fill="auto"/>
          </w:tcPr>
          <w:p w14:paraId="71548AA0" w14:textId="0B519CA6" w:rsidR="00125594" w:rsidRDefault="00E92957" w:rsidP="00E92957">
            <w:pPr>
              <w:jc w:val="center"/>
            </w:pPr>
            <w:proofErr w:type="spellStart"/>
            <w:r>
              <w:t>Axivion</w:t>
            </w:r>
            <w:proofErr w:type="spellEnd"/>
            <w:r>
              <w:t xml:space="preserve"> Bauhaus Suite</w:t>
            </w:r>
          </w:p>
        </w:tc>
        <w:tc>
          <w:tcPr>
            <w:tcW w:w="1341" w:type="dxa"/>
            <w:shd w:val="clear" w:color="auto" w:fill="auto"/>
          </w:tcPr>
          <w:p w14:paraId="53570B78" w14:textId="27995C80" w:rsidR="00125594" w:rsidRDefault="00E522BA">
            <w:pPr>
              <w:jc w:val="center"/>
            </w:pPr>
            <w:r>
              <w:t>7.2.0</w:t>
            </w:r>
          </w:p>
        </w:tc>
        <w:tc>
          <w:tcPr>
            <w:tcW w:w="4021" w:type="dxa"/>
            <w:shd w:val="clear" w:color="auto" w:fill="auto"/>
          </w:tcPr>
          <w:p w14:paraId="4D5FD16F" w14:textId="520CDF98" w:rsidR="00125594" w:rsidRDefault="004921EB" w:rsidP="00DB64EA">
            <w:pPr>
              <w:jc w:val="center"/>
              <w:rPr>
                <w:u w:val="single"/>
              </w:rPr>
            </w:pPr>
            <w:proofErr w:type="spellStart"/>
            <w:r>
              <w:t>CertC</w:t>
            </w:r>
            <w:proofErr w:type="spellEnd"/>
            <w:r>
              <w:t>++-OOP53</w:t>
            </w:r>
          </w:p>
        </w:tc>
        <w:tc>
          <w:tcPr>
            <w:tcW w:w="3611" w:type="dxa"/>
            <w:shd w:val="clear" w:color="auto" w:fill="auto"/>
          </w:tcPr>
          <w:p w14:paraId="6FF27D2B" w14:textId="347439E0" w:rsidR="00125594" w:rsidRDefault="00250577">
            <w:pPr>
              <w:jc w:val="center"/>
            </w:pPr>
            <w:r>
              <w:t>-</w:t>
            </w:r>
          </w:p>
        </w:tc>
      </w:tr>
      <w:tr w:rsidR="00125594" w14:paraId="100B8DD5" w14:textId="77777777">
        <w:trPr>
          <w:trHeight w:val="460"/>
        </w:trPr>
        <w:tc>
          <w:tcPr>
            <w:tcW w:w="1807" w:type="dxa"/>
            <w:shd w:val="clear" w:color="auto" w:fill="auto"/>
          </w:tcPr>
          <w:p w14:paraId="7E9391BB" w14:textId="416C4978" w:rsidR="00125594" w:rsidRDefault="004A0D37" w:rsidP="004A0D37">
            <w:pPr>
              <w:jc w:val="center"/>
            </w:pPr>
            <w:r>
              <w:t>LDRA tool suite</w:t>
            </w:r>
          </w:p>
        </w:tc>
        <w:tc>
          <w:tcPr>
            <w:tcW w:w="1341" w:type="dxa"/>
            <w:shd w:val="clear" w:color="auto" w:fill="auto"/>
          </w:tcPr>
          <w:p w14:paraId="7E4A9F6D" w14:textId="51393160" w:rsidR="00125594" w:rsidRDefault="00E522BA">
            <w:pPr>
              <w:jc w:val="center"/>
            </w:pPr>
            <w:r>
              <w:t>9.7.1</w:t>
            </w:r>
          </w:p>
        </w:tc>
        <w:tc>
          <w:tcPr>
            <w:tcW w:w="4021" w:type="dxa"/>
            <w:shd w:val="clear" w:color="auto" w:fill="auto"/>
          </w:tcPr>
          <w:p w14:paraId="0FD31967" w14:textId="57907BAB" w:rsidR="00125594" w:rsidRDefault="00DB64EA" w:rsidP="00DB64EA">
            <w:pPr>
              <w:jc w:val="center"/>
              <w:rPr>
                <w:u w:val="single"/>
              </w:rPr>
            </w:pPr>
            <w:r>
              <w:t>206 S</w:t>
            </w:r>
          </w:p>
        </w:tc>
        <w:tc>
          <w:tcPr>
            <w:tcW w:w="3611" w:type="dxa"/>
            <w:shd w:val="clear" w:color="auto" w:fill="auto"/>
          </w:tcPr>
          <w:p w14:paraId="30824130" w14:textId="029CCA88" w:rsidR="00125594" w:rsidRDefault="006F045E" w:rsidP="006F045E">
            <w:pPr>
              <w:jc w:val="center"/>
            </w:pPr>
            <w:r>
              <w:t>Fully implemented</w:t>
            </w:r>
          </w:p>
        </w:tc>
      </w:tr>
      <w:tr w:rsidR="00125594" w14:paraId="59FD80A2" w14:textId="77777777">
        <w:trPr>
          <w:trHeight w:val="460"/>
        </w:trPr>
        <w:tc>
          <w:tcPr>
            <w:tcW w:w="1807" w:type="dxa"/>
            <w:shd w:val="clear" w:color="auto" w:fill="auto"/>
          </w:tcPr>
          <w:p w14:paraId="264CCB1E" w14:textId="65859E82" w:rsidR="00125594" w:rsidRDefault="001F0EF2" w:rsidP="001F0EF2">
            <w:pPr>
              <w:jc w:val="center"/>
            </w:pPr>
            <w:proofErr w:type="spellStart"/>
            <w:r>
              <w:t>Parasoft</w:t>
            </w:r>
            <w:proofErr w:type="spellEnd"/>
            <w:r>
              <w:t xml:space="preserve"> C/C++test</w:t>
            </w:r>
          </w:p>
        </w:tc>
        <w:tc>
          <w:tcPr>
            <w:tcW w:w="1341" w:type="dxa"/>
            <w:shd w:val="clear" w:color="auto" w:fill="auto"/>
          </w:tcPr>
          <w:p w14:paraId="6B191437" w14:textId="34F29A70" w:rsidR="00125594" w:rsidRDefault="00E522BA">
            <w:pPr>
              <w:jc w:val="center"/>
            </w:pPr>
            <w:r>
              <w:t>2021.1</w:t>
            </w:r>
          </w:p>
        </w:tc>
        <w:tc>
          <w:tcPr>
            <w:tcW w:w="4021" w:type="dxa"/>
            <w:shd w:val="clear" w:color="auto" w:fill="auto"/>
          </w:tcPr>
          <w:p w14:paraId="3C296569" w14:textId="44712AB1" w:rsidR="00125594" w:rsidRDefault="007C4220" w:rsidP="007C4220">
            <w:pPr>
              <w:jc w:val="center"/>
              <w:rPr>
                <w:u w:val="single"/>
              </w:rPr>
            </w:pPr>
            <w:r>
              <w:t>CERT_CPP-OOP53-a</w:t>
            </w:r>
          </w:p>
        </w:tc>
        <w:tc>
          <w:tcPr>
            <w:tcW w:w="3611" w:type="dxa"/>
            <w:shd w:val="clear" w:color="auto" w:fill="auto"/>
          </w:tcPr>
          <w:p w14:paraId="1B24487C" w14:textId="53261AB1" w:rsidR="00125594" w:rsidRDefault="00284397" w:rsidP="00284397">
            <w:pPr>
              <w:jc w:val="center"/>
            </w:pPr>
            <w:r>
              <w:t>List members in an initialization list in the order in which they are declared</w:t>
            </w:r>
          </w:p>
        </w:tc>
      </w:tr>
    </w:tbl>
    <w:p w14:paraId="6D3C9A8B" w14:textId="77777777" w:rsidR="00125594" w:rsidRDefault="00A0357C">
      <w:r>
        <w:br w:type="page"/>
      </w:r>
    </w:p>
    <w:p w14:paraId="4901C294" w14:textId="77777777" w:rsidR="00125594" w:rsidRDefault="00A0357C">
      <w:pPr>
        <w:pStyle w:val="Heading4"/>
      </w:pPr>
      <w:bookmarkStart w:id="15" w:name="_1ksv4uv" w:colFirst="0" w:colLast="0"/>
      <w:bookmarkEnd w:id="15"/>
      <w:r>
        <w:lastRenderedPageBreak/>
        <w:t xml:space="preserve">Coding Standard 9 </w:t>
      </w:r>
    </w:p>
    <w:p w14:paraId="639279CF" w14:textId="77777777" w:rsidR="00125594" w:rsidRDefault="00125594"/>
    <w:tbl>
      <w:tblPr>
        <w:tblStyle w:val="afff0"/>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3630F7" w14:paraId="349DFCDE" w14:textId="77777777">
        <w:trPr>
          <w:trHeight w:val="42"/>
          <w:tblHeader/>
        </w:trPr>
        <w:tc>
          <w:tcPr>
            <w:tcW w:w="1807" w:type="dxa"/>
            <w:shd w:val="clear" w:color="auto" w:fill="D9D9D9"/>
            <w:tcMar>
              <w:top w:w="100" w:type="dxa"/>
              <w:left w:w="100" w:type="dxa"/>
              <w:bottom w:w="100" w:type="dxa"/>
              <w:right w:w="100" w:type="dxa"/>
            </w:tcMar>
            <w:vAlign w:val="center"/>
          </w:tcPr>
          <w:p w14:paraId="0557F66F" w14:textId="77777777" w:rsidR="003630F7" w:rsidRDefault="003630F7" w:rsidP="003630F7">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1A95B9F2" w14:textId="77777777" w:rsidR="003630F7" w:rsidRDefault="003630F7" w:rsidP="003630F7">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7D0B4689" w14:textId="4B69813C" w:rsidR="003630F7" w:rsidRDefault="003630F7" w:rsidP="003630F7">
            <w:pPr>
              <w:jc w:val="center"/>
              <w:rPr>
                <w:b/>
                <w:sz w:val="24"/>
                <w:szCs w:val="24"/>
              </w:rPr>
            </w:pPr>
            <w:r w:rsidRPr="007F04E9">
              <w:rPr>
                <w:b/>
                <w:sz w:val="24"/>
                <w:szCs w:val="24"/>
              </w:rPr>
              <w:t>Use valid iterator ranges</w:t>
            </w:r>
          </w:p>
        </w:tc>
      </w:tr>
      <w:tr w:rsidR="003630F7" w14:paraId="1BFB0423" w14:textId="77777777">
        <w:trPr>
          <w:trHeight w:val="321"/>
        </w:trPr>
        <w:tc>
          <w:tcPr>
            <w:tcW w:w="1807" w:type="dxa"/>
            <w:shd w:val="clear" w:color="auto" w:fill="F3F3F3"/>
            <w:tcMar>
              <w:top w:w="100" w:type="dxa"/>
              <w:left w:w="100" w:type="dxa"/>
              <w:bottom w:w="100" w:type="dxa"/>
              <w:right w:w="100" w:type="dxa"/>
            </w:tcMar>
          </w:tcPr>
          <w:p w14:paraId="2BFA974F" w14:textId="772B620E" w:rsidR="003630F7" w:rsidRDefault="003630F7" w:rsidP="003630F7">
            <w:pPr>
              <w:jc w:val="center"/>
            </w:pPr>
            <w:r w:rsidRPr="007F04E9">
              <w:t xml:space="preserve">Containers </w:t>
            </w:r>
          </w:p>
        </w:tc>
        <w:tc>
          <w:tcPr>
            <w:tcW w:w="1341" w:type="dxa"/>
            <w:tcMar>
              <w:top w:w="100" w:type="dxa"/>
              <w:left w:w="100" w:type="dxa"/>
              <w:bottom w:w="100" w:type="dxa"/>
              <w:right w:w="100" w:type="dxa"/>
            </w:tcMar>
          </w:tcPr>
          <w:p w14:paraId="478B7030" w14:textId="079F56C3" w:rsidR="003630F7" w:rsidRDefault="003630F7" w:rsidP="003630F7">
            <w:pPr>
              <w:jc w:val="center"/>
            </w:pPr>
            <w:r>
              <w:t>[CTR-053-CPP]</w:t>
            </w:r>
          </w:p>
        </w:tc>
        <w:tc>
          <w:tcPr>
            <w:tcW w:w="7632" w:type="dxa"/>
            <w:tcMar>
              <w:top w:w="100" w:type="dxa"/>
              <w:left w:w="100" w:type="dxa"/>
              <w:bottom w:w="100" w:type="dxa"/>
              <w:right w:w="100" w:type="dxa"/>
            </w:tcMar>
          </w:tcPr>
          <w:p w14:paraId="4B5BCE02" w14:textId="73FF5F6E" w:rsidR="003630F7" w:rsidRDefault="003630F7" w:rsidP="003630F7">
            <w:r w:rsidRPr="007F04E9">
              <w:t>When iterating over elements of a container, the iterators used must iterate over a valid range. An iterator range is a pair of iterators that refer to the first and past-the-end elements of the range respectively.</w:t>
            </w:r>
          </w:p>
        </w:tc>
      </w:tr>
    </w:tbl>
    <w:p w14:paraId="07DA6B4A" w14:textId="77777777" w:rsidR="00125594" w:rsidRDefault="00125594">
      <w:pPr>
        <w:rPr>
          <w:b/>
        </w:rPr>
      </w:pPr>
    </w:p>
    <w:tbl>
      <w:tblPr>
        <w:tblStyle w:val="afff1"/>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3C0416EA"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6152AEAD" w14:textId="77777777" w:rsidR="00125594" w:rsidRDefault="00A0357C">
            <w:r>
              <w:rPr>
                <w:b/>
                <w:sz w:val="24"/>
                <w:szCs w:val="24"/>
              </w:rPr>
              <w:t>Noncompliant Code</w:t>
            </w:r>
          </w:p>
        </w:tc>
      </w:tr>
      <w:tr w:rsidR="003630F7" w14:paraId="2218A8CC"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03EFD059" w14:textId="153C9F19" w:rsidR="003630F7" w:rsidRDefault="003630F7" w:rsidP="003630F7">
            <w:r w:rsidRPr="007F04E9">
              <w:t>In this noncompliant example, the two iterators that delimit the range point into the same container, but the first iterator does not precede the second. On each iteration of its internal loop, </w:t>
            </w:r>
            <w:proofErr w:type="gramStart"/>
            <w:r w:rsidRPr="007F04E9">
              <w:t>std::</w:t>
            </w:r>
            <w:proofErr w:type="spellStart"/>
            <w:proofErr w:type="gramEnd"/>
            <w:r w:rsidRPr="007F04E9">
              <w:t>for_each</w:t>
            </w:r>
            <w:proofErr w:type="spellEnd"/>
            <w:r w:rsidRPr="007F04E9">
              <w:t>() compares the first iterator (after incrementing it) with the second for equality; as long as they are not equal, it will continue to increment the first iterator. Incrementing the iterator representing the past-the-end element of the range results in </w:t>
            </w:r>
            <w:hyperlink r:id="rId9" w:anchor="BB.Definitions-undefinedbehavior" w:history="1">
              <w:r w:rsidRPr="007F04E9">
                <w:rPr>
                  <w:rStyle w:val="Hyperlink"/>
                </w:rPr>
                <w:t>undefined behavior</w:t>
              </w:r>
            </w:hyperlink>
            <w:r w:rsidRPr="007F04E9">
              <w:t>.</w:t>
            </w:r>
          </w:p>
        </w:tc>
      </w:tr>
      <w:tr w:rsidR="00125594" w14:paraId="3826DD89" w14:textId="77777777">
        <w:trPr>
          <w:trHeight w:val="460"/>
        </w:trPr>
        <w:tc>
          <w:tcPr>
            <w:tcW w:w="10800" w:type="dxa"/>
            <w:tcMar>
              <w:top w:w="100" w:type="dxa"/>
              <w:left w:w="100" w:type="dxa"/>
              <w:bottom w:w="100" w:type="dxa"/>
              <w:right w:w="100" w:type="dxa"/>
            </w:tcMar>
          </w:tcPr>
          <w:p w14:paraId="26168507"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#include &lt;algorithm&gt;</w:t>
            </w:r>
          </w:p>
          <w:p w14:paraId="48FA16CA"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#include &lt;iostream&gt;</w:t>
            </w:r>
          </w:p>
          <w:p w14:paraId="3D491488"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#include &lt;vector&gt;</w:t>
            </w:r>
          </w:p>
          <w:p w14:paraId="37A57462"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  </w:t>
            </w:r>
          </w:p>
          <w:p w14:paraId="616E984F"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void </w:t>
            </w:r>
            <w:proofErr w:type="gramStart"/>
            <w:r w:rsidRPr="003630F7">
              <w:rPr>
                <w:rFonts w:ascii="Courier New" w:hAnsi="Courier New" w:cs="Courier New"/>
                <w:sz w:val="24"/>
                <w:szCs w:val="24"/>
              </w:rPr>
              <w:t>f(</w:t>
            </w:r>
            <w:proofErr w:type="gramEnd"/>
            <w:r w:rsidRPr="003630F7">
              <w:rPr>
                <w:rFonts w:ascii="Courier New" w:hAnsi="Courier New" w:cs="Courier New"/>
                <w:sz w:val="24"/>
                <w:szCs w:val="24"/>
              </w:rPr>
              <w:t>const std::vector&lt;int&gt; &amp;c) {</w:t>
            </w:r>
          </w:p>
          <w:p w14:paraId="6AD5FE31" w14:textId="77777777" w:rsidR="003630F7" w:rsidRPr="003630F7" w:rsidRDefault="003630F7" w:rsidP="003630F7">
            <w:pPr>
              <w:rPr>
                <w:rFonts w:ascii="Courier New" w:hAnsi="Courier New" w:cs="Courier New"/>
                <w:sz w:val="24"/>
                <w:szCs w:val="24"/>
              </w:rPr>
            </w:pPr>
            <w:r w:rsidRPr="003630F7">
              <w:rPr>
                <w:rFonts w:ascii="Courier New" w:hAnsi="Courier New" w:cs="Courier New"/>
                <w:sz w:val="24"/>
                <w:szCs w:val="24"/>
              </w:rPr>
              <w:t xml:space="preserve">  </w:t>
            </w:r>
            <w:proofErr w:type="gramStart"/>
            <w:r w:rsidRPr="003630F7">
              <w:rPr>
                <w:rFonts w:ascii="Courier New" w:hAnsi="Courier New" w:cs="Courier New"/>
                <w:sz w:val="24"/>
                <w:szCs w:val="24"/>
              </w:rPr>
              <w:t>std::</w:t>
            </w:r>
            <w:proofErr w:type="spellStart"/>
            <w:proofErr w:type="gramEnd"/>
            <w:r w:rsidRPr="003630F7">
              <w:rPr>
                <w:rFonts w:ascii="Courier New" w:hAnsi="Courier New" w:cs="Courier New"/>
                <w:sz w:val="24"/>
                <w:szCs w:val="24"/>
              </w:rPr>
              <w:t>for_each</w:t>
            </w:r>
            <w:proofErr w:type="spellEnd"/>
            <w:r w:rsidRPr="003630F7">
              <w:rPr>
                <w:rFonts w:ascii="Courier New" w:hAnsi="Courier New" w:cs="Courier New"/>
                <w:sz w:val="24"/>
                <w:szCs w:val="24"/>
              </w:rPr>
              <w:t>(</w:t>
            </w:r>
            <w:proofErr w:type="spellStart"/>
            <w:r w:rsidRPr="003630F7">
              <w:rPr>
                <w:rFonts w:ascii="Courier New" w:hAnsi="Courier New" w:cs="Courier New"/>
                <w:sz w:val="24"/>
                <w:szCs w:val="24"/>
              </w:rPr>
              <w:t>c.end</w:t>
            </w:r>
            <w:proofErr w:type="spellEnd"/>
            <w:r w:rsidRPr="003630F7">
              <w:rPr>
                <w:rFonts w:ascii="Courier New" w:hAnsi="Courier New" w:cs="Courier New"/>
                <w:sz w:val="24"/>
                <w:szCs w:val="24"/>
              </w:rPr>
              <w:t xml:space="preserve">(), </w:t>
            </w:r>
            <w:proofErr w:type="spellStart"/>
            <w:r w:rsidRPr="003630F7">
              <w:rPr>
                <w:rFonts w:ascii="Courier New" w:hAnsi="Courier New" w:cs="Courier New"/>
                <w:sz w:val="24"/>
                <w:szCs w:val="24"/>
              </w:rPr>
              <w:t>c.begin</w:t>
            </w:r>
            <w:proofErr w:type="spellEnd"/>
            <w:r w:rsidRPr="003630F7">
              <w:rPr>
                <w:rFonts w:ascii="Courier New" w:hAnsi="Courier New" w:cs="Courier New"/>
                <w:sz w:val="24"/>
                <w:szCs w:val="24"/>
              </w:rPr>
              <w:t xml:space="preserve">(), [](int </w:t>
            </w:r>
            <w:proofErr w:type="spellStart"/>
            <w:r w:rsidRPr="003630F7">
              <w:rPr>
                <w:rFonts w:ascii="Courier New" w:hAnsi="Courier New" w:cs="Courier New"/>
                <w:sz w:val="24"/>
                <w:szCs w:val="24"/>
              </w:rPr>
              <w:t>i</w:t>
            </w:r>
            <w:proofErr w:type="spellEnd"/>
            <w:r w:rsidRPr="003630F7">
              <w:rPr>
                <w:rFonts w:ascii="Courier New" w:hAnsi="Courier New" w:cs="Courier New"/>
                <w:sz w:val="24"/>
                <w:szCs w:val="24"/>
              </w:rPr>
              <w:t>) { std::</w:t>
            </w:r>
            <w:proofErr w:type="spellStart"/>
            <w:r w:rsidRPr="003630F7">
              <w:rPr>
                <w:rFonts w:ascii="Courier New" w:hAnsi="Courier New" w:cs="Courier New"/>
                <w:sz w:val="24"/>
                <w:szCs w:val="24"/>
              </w:rPr>
              <w:t>cout</w:t>
            </w:r>
            <w:proofErr w:type="spellEnd"/>
            <w:r w:rsidRPr="003630F7">
              <w:rPr>
                <w:rFonts w:ascii="Courier New" w:hAnsi="Courier New" w:cs="Courier New"/>
                <w:sz w:val="24"/>
                <w:szCs w:val="24"/>
              </w:rPr>
              <w:t xml:space="preserve"> &lt;&lt; </w:t>
            </w:r>
            <w:proofErr w:type="spellStart"/>
            <w:r w:rsidRPr="003630F7">
              <w:rPr>
                <w:rFonts w:ascii="Courier New" w:hAnsi="Courier New" w:cs="Courier New"/>
                <w:sz w:val="24"/>
                <w:szCs w:val="24"/>
              </w:rPr>
              <w:t>i</w:t>
            </w:r>
            <w:proofErr w:type="spellEnd"/>
            <w:r w:rsidRPr="003630F7">
              <w:rPr>
                <w:rFonts w:ascii="Courier New" w:hAnsi="Courier New" w:cs="Courier New"/>
                <w:sz w:val="24"/>
                <w:szCs w:val="24"/>
              </w:rPr>
              <w:t>; });</w:t>
            </w:r>
          </w:p>
          <w:p w14:paraId="27105202" w14:textId="2E85826E" w:rsidR="00125594" w:rsidRDefault="003630F7" w:rsidP="003630F7">
            <w:r w:rsidRPr="003630F7">
              <w:rPr>
                <w:rFonts w:ascii="Courier New" w:hAnsi="Courier New" w:cs="Courier New"/>
                <w:sz w:val="24"/>
                <w:szCs w:val="24"/>
              </w:rPr>
              <w:t>}</w:t>
            </w:r>
          </w:p>
        </w:tc>
      </w:tr>
    </w:tbl>
    <w:p w14:paraId="460D9D32" w14:textId="77777777" w:rsidR="00125594" w:rsidRDefault="00125594">
      <w:pPr>
        <w:rPr>
          <w:b/>
        </w:rPr>
      </w:pPr>
    </w:p>
    <w:tbl>
      <w:tblPr>
        <w:tblStyle w:val="afff2"/>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28ACA2EE"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13546B7F" w14:textId="77777777" w:rsidR="00125594" w:rsidRDefault="00A0357C">
            <w:r>
              <w:rPr>
                <w:b/>
                <w:sz w:val="24"/>
                <w:szCs w:val="24"/>
              </w:rPr>
              <w:t>Compliant Code</w:t>
            </w:r>
          </w:p>
        </w:tc>
      </w:tr>
      <w:tr w:rsidR="003630F7" w14:paraId="702AC501"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01F35C5B" w14:textId="69728258" w:rsidR="003630F7" w:rsidRDefault="003630F7" w:rsidP="003630F7">
            <w:r w:rsidRPr="007F04E9">
              <w:t>In this compliant solution, the iterator values passed to </w:t>
            </w:r>
            <w:proofErr w:type="gramStart"/>
            <w:r w:rsidRPr="007F04E9">
              <w:t>std::</w:t>
            </w:r>
            <w:proofErr w:type="spellStart"/>
            <w:proofErr w:type="gramEnd"/>
            <w:r w:rsidRPr="007F04E9">
              <w:t>for_each</w:t>
            </w:r>
            <w:proofErr w:type="spellEnd"/>
            <w:r w:rsidRPr="007F04E9">
              <w:t>() are passed in the proper order.</w:t>
            </w:r>
          </w:p>
        </w:tc>
      </w:tr>
      <w:tr w:rsidR="00125594" w14:paraId="01512CD7" w14:textId="77777777">
        <w:trPr>
          <w:trHeight w:val="460"/>
        </w:trPr>
        <w:tc>
          <w:tcPr>
            <w:tcW w:w="10800" w:type="dxa"/>
            <w:tcMar>
              <w:top w:w="100" w:type="dxa"/>
              <w:left w:w="100" w:type="dxa"/>
              <w:bottom w:w="100" w:type="dxa"/>
              <w:right w:w="100" w:type="dxa"/>
            </w:tcMar>
          </w:tcPr>
          <w:p w14:paraId="3DA2EC56" w14:textId="77777777" w:rsidR="003630F7" w:rsidRPr="003630F7" w:rsidRDefault="003630F7" w:rsidP="003630F7">
            <w:pPr>
              <w:spacing w:line="300" w:lineRule="atLeast"/>
              <w:textAlignment w:val="baseline"/>
              <w:rPr>
                <w:rFonts w:ascii="Courier New" w:hAnsi="Courier New" w:cs="Courier New"/>
                <w:sz w:val="24"/>
                <w:szCs w:val="24"/>
              </w:rPr>
            </w:pPr>
            <w:r w:rsidRPr="003630F7">
              <w:rPr>
                <w:rStyle w:val="HTMLCode"/>
                <w:rFonts w:eastAsia="Calibri"/>
                <w:sz w:val="24"/>
                <w:szCs w:val="24"/>
                <w:bdr w:val="none" w:sz="0" w:space="0" w:color="auto" w:frame="1"/>
              </w:rPr>
              <w:t>#include &lt;algorithm&gt;</w:t>
            </w:r>
          </w:p>
          <w:p w14:paraId="2E516FDE" w14:textId="77777777" w:rsidR="003630F7" w:rsidRPr="003630F7" w:rsidRDefault="003630F7" w:rsidP="003630F7">
            <w:pPr>
              <w:spacing w:line="300" w:lineRule="atLeast"/>
              <w:textAlignment w:val="baseline"/>
              <w:rPr>
                <w:rFonts w:ascii="Courier New" w:hAnsi="Courier New" w:cs="Courier New"/>
                <w:sz w:val="24"/>
                <w:szCs w:val="24"/>
              </w:rPr>
            </w:pPr>
            <w:r w:rsidRPr="003630F7">
              <w:rPr>
                <w:rStyle w:val="HTMLCode"/>
                <w:rFonts w:eastAsia="Calibri"/>
                <w:sz w:val="24"/>
                <w:szCs w:val="24"/>
                <w:bdr w:val="none" w:sz="0" w:space="0" w:color="auto" w:frame="1"/>
              </w:rPr>
              <w:t>#include &lt;iostream&gt;</w:t>
            </w:r>
          </w:p>
          <w:p w14:paraId="053D5C36" w14:textId="77777777" w:rsidR="003630F7" w:rsidRPr="003630F7" w:rsidRDefault="003630F7" w:rsidP="003630F7">
            <w:pPr>
              <w:spacing w:line="300" w:lineRule="atLeast"/>
              <w:textAlignment w:val="baseline"/>
              <w:rPr>
                <w:rFonts w:ascii="Courier New" w:hAnsi="Courier New" w:cs="Courier New"/>
                <w:sz w:val="24"/>
                <w:szCs w:val="24"/>
              </w:rPr>
            </w:pPr>
            <w:r w:rsidRPr="003630F7">
              <w:rPr>
                <w:rStyle w:val="HTMLCode"/>
                <w:rFonts w:eastAsia="Calibri"/>
                <w:sz w:val="24"/>
                <w:szCs w:val="24"/>
                <w:bdr w:val="none" w:sz="0" w:space="0" w:color="auto" w:frame="1"/>
              </w:rPr>
              <w:t>#include &lt;vector&gt;</w:t>
            </w:r>
          </w:p>
          <w:p w14:paraId="1E073ED0" w14:textId="77777777" w:rsidR="003630F7" w:rsidRPr="003630F7" w:rsidRDefault="003630F7" w:rsidP="003630F7">
            <w:pPr>
              <w:spacing w:line="300" w:lineRule="atLeast"/>
              <w:textAlignment w:val="baseline"/>
              <w:rPr>
                <w:rFonts w:ascii="Courier New" w:hAnsi="Courier New" w:cs="Courier New"/>
                <w:sz w:val="24"/>
                <w:szCs w:val="24"/>
              </w:rPr>
            </w:pPr>
            <w:r w:rsidRPr="003630F7">
              <w:rPr>
                <w:rStyle w:val="HTMLCode"/>
                <w:rFonts w:eastAsia="Calibri"/>
                <w:sz w:val="24"/>
                <w:szCs w:val="24"/>
                <w:bdr w:val="none" w:sz="0" w:space="0" w:color="auto" w:frame="1"/>
              </w:rPr>
              <w:t> </w:t>
            </w:r>
            <w:r w:rsidRPr="003630F7">
              <w:rPr>
                <w:rFonts w:ascii="Courier New" w:hAnsi="Courier New" w:cs="Courier New"/>
                <w:sz w:val="24"/>
                <w:szCs w:val="24"/>
              </w:rPr>
              <w:t> </w:t>
            </w:r>
          </w:p>
          <w:p w14:paraId="17017813" w14:textId="77777777" w:rsidR="003630F7" w:rsidRPr="003630F7" w:rsidRDefault="003630F7" w:rsidP="003630F7">
            <w:pPr>
              <w:spacing w:line="300" w:lineRule="atLeast"/>
              <w:textAlignment w:val="baseline"/>
              <w:rPr>
                <w:rFonts w:ascii="Courier New" w:hAnsi="Courier New" w:cs="Courier New"/>
                <w:sz w:val="24"/>
                <w:szCs w:val="24"/>
              </w:rPr>
            </w:pPr>
            <w:r w:rsidRPr="003630F7">
              <w:rPr>
                <w:rStyle w:val="HTMLCode"/>
                <w:rFonts w:eastAsia="Calibri"/>
                <w:b/>
                <w:bCs/>
                <w:sz w:val="24"/>
                <w:szCs w:val="24"/>
                <w:bdr w:val="none" w:sz="0" w:space="0" w:color="auto" w:frame="1"/>
              </w:rPr>
              <w:t>void</w:t>
            </w:r>
            <w:r w:rsidRPr="003630F7">
              <w:rPr>
                <w:rFonts w:ascii="Courier New" w:hAnsi="Courier New" w:cs="Courier New"/>
                <w:sz w:val="24"/>
                <w:szCs w:val="24"/>
              </w:rPr>
              <w:t> </w:t>
            </w:r>
            <w:proofErr w:type="gramStart"/>
            <w:r w:rsidRPr="003630F7">
              <w:rPr>
                <w:rStyle w:val="HTMLCode"/>
                <w:rFonts w:eastAsia="Calibri"/>
                <w:sz w:val="24"/>
                <w:szCs w:val="24"/>
                <w:bdr w:val="none" w:sz="0" w:space="0" w:color="auto" w:frame="1"/>
              </w:rPr>
              <w:t>f(</w:t>
            </w:r>
            <w:proofErr w:type="gramEnd"/>
            <w:r w:rsidRPr="003630F7">
              <w:rPr>
                <w:rStyle w:val="HTMLCode"/>
                <w:rFonts w:eastAsia="Calibri"/>
                <w:b/>
                <w:bCs/>
                <w:sz w:val="24"/>
                <w:szCs w:val="24"/>
                <w:bdr w:val="none" w:sz="0" w:space="0" w:color="auto" w:frame="1"/>
              </w:rPr>
              <w:t>const</w:t>
            </w:r>
            <w:r w:rsidRPr="003630F7">
              <w:rPr>
                <w:rFonts w:ascii="Courier New" w:hAnsi="Courier New" w:cs="Courier New"/>
                <w:sz w:val="24"/>
                <w:szCs w:val="24"/>
              </w:rPr>
              <w:t> </w:t>
            </w:r>
            <w:r w:rsidRPr="003630F7">
              <w:rPr>
                <w:rStyle w:val="HTMLCode"/>
                <w:rFonts w:eastAsia="Calibri"/>
                <w:sz w:val="24"/>
                <w:szCs w:val="24"/>
                <w:bdr w:val="none" w:sz="0" w:space="0" w:color="auto" w:frame="1"/>
              </w:rPr>
              <w:t>std::vector&lt;</w:t>
            </w:r>
            <w:r w:rsidRPr="003630F7">
              <w:rPr>
                <w:rStyle w:val="HTMLCode"/>
                <w:rFonts w:eastAsia="Calibri"/>
                <w:b/>
                <w:bCs/>
                <w:sz w:val="24"/>
                <w:szCs w:val="24"/>
                <w:bdr w:val="none" w:sz="0" w:space="0" w:color="auto" w:frame="1"/>
              </w:rPr>
              <w:t>int</w:t>
            </w:r>
            <w:r w:rsidRPr="003630F7">
              <w:rPr>
                <w:rStyle w:val="HTMLCode"/>
                <w:rFonts w:eastAsia="Calibri"/>
                <w:sz w:val="24"/>
                <w:szCs w:val="24"/>
                <w:bdr w:val="none" w:sz="0" w:space="0" w:color="auto" w:frame="1"/>
              </w:rPr>
              <w:t>&gt; &amp;c) {</w:t>
            </w:r>
          </w:p>
          <w:p w14:paraId="2E682175" w14:textId="77777777" w:rsidR="003630F7" w:rsidRPr="003630F7" w:rsidRDefault="003630F7" w:rsidP="003630F7">
            <w:pPr>
              <w:spacing w:line="300" w:lineRule="atLeast"/>
              <w:textAlignment w:val="baseline"/>
              <w:rPr>
                <w:rFonts w:ascii="Courier New" w:hAnsi="Courier New" w:cs="Courier New"/>
                <w:sz w:val="24"/>
                <w:szCs w:val="24"/>
              </w:rPr>
            </w:pPr>
            <w:r w:rsidRPr="003630F7">
              <w:rPr>
                <w:rStyle w:val="HTMLCode"/>
                <w:rFonts w:eastAsia="Calibri"/>
                <w:sz w:val="24"/>
                <w:szCs w:val="24"/>
                <w:bdr w:val="none" w:sz="0" w:space="0" w:color="auto" w:frame="1"/>
              </w:rPr>
              <w:t>  </w:t>
            </w:r>
            <w:proofErr w:type="gramStart"/>
            <w:r w:rsidRPr="003630F7">
              <w:rPr>
                <w:rStyle w:val="HTMLCode"/>
                <w:rFonts w:eastAsia="Calibri"/>
                <w:sz w:val="24"/>
                <w:szCs w:val="24"/>
                <w:bdr w:val="none" w:sz="0" w:space="0" w:color="auto" w:frame="1"/>
              </w:rPr>
              <w:t>std::</w:t>
            </w:r>
            <w:proofErr w:type="spellStart"/>
            <w:proofErr w:type="gramEnd"/>
            <w:r w:rsidRPr="003630F7">
              <w:rPr>
                <w:rStyle w:val="HTMLCode"/>
                <w:rFonts w:eastAsia="Calibri"/>
                <w:sz w:val="24"/>
                <w:szCs w:val="24"/>
                <w:bdr w:val="none" w:sz="0" w:space="0" w:color="auto" w:frame="1"/>
              </w:rPr>
              <w:t>for_each</w:t>
            </w:r>
            <w:proofErr w:type="spellEnd"/>
            <w:r w:rsidRPr="003630F7">
              <w:rPr>
                <w:rStyle w:val="HTMLCode"/>
                <w:rFonts w:eastAsia="Calibri"/>
                <w:sz w:val="24"/>
                <w:szCs w:val="24"/>
                <w:bdr w:val="none" w:sz="0" w:space="0" w:color="auto" w:frame="1"/>
              </w:rPr>
              <w:t>(</w:t>
            </w:r>
            <w:proofErr w:type="spellStart"/>
            <w:r w:rsidRPr="003630F7">
              <w:rPr>
                <w:rStyle w:val="HTMLCode"/>
                <w:rFonts w:eastAsia="Calibri"/>
                <w:sz w:val="24"/>
                <w:szCs w:val="24"/>
                <w:bdr w:val="none" w:sz="0" w:space="0" w:color="auto" w:frame="1"/>
              </w:rPr>
              <w:t>c.begin</w:t>
            </w:r>
            <w:proofErr w:type="spellEnd"/>
            <w:r w:rsidRPr="003630F7">
              <w:rPr>
                <w:rStyle w:val="HTMLCode"/>
                <w:rFonts w:eastAsia="Calibri"/>
                <w:sz w:val="24"/>
                <w:szCs w:val="24"/>
                <w:bdr w:val="none" w:sz="0" w:space="0" w:color="auto" w:frame="1"/>
              </w:rPr>
              <w:t xml:space="preserve">(), </w:t>
            </w:r>
            <w:proofErr w:type="spellStart"/>
            <w:r w:rsidRPr="003630F7">
              <w:rPr>
                <w:rStyle w:val="HTMLCode"/>
                <w:rFonts w:eastAsia="Calibri"/>
                <w:sz w:val="24"/>
                <w:szCs w:val="24"/>
                <w:bdr w:val="none" w:sz="0" w:space="0" w:color="auto" w:frame="1"/>
              </w:rPr>
              <w:t>c.end</w:t>
            </w:r>
            <w:proofErr w:type="spellEnd"/>
            <w:r w:rsidRPr="003630F7">
              <w:rPr>
                <w:rStyle w:val="HTMLCode"/>
                <w:rFonts w:eastAsia="Calibri"/>
                <w:sz w:val="24"/>
                <w:szCs w:val="24"/>
                <w:bdr w:val="none" w:sz="0" w:space="0" w:color="auto" w:frame="1"/>
              </w:rPr>
              <w:t>(), [](</w:t>
            </w:r>
            <w:r w:rsidRPr="003630F7">
              <w:rPr>
                <w:rStyle w:val="HTMLCode"/>
                <w:rFonts w:eastAsia="Calibri"/>
                <w:b/>
                <w:bCs/>
                <w:sz w:val="24"/>
                <w:szCs w:val="24"/>
                <w:bdr w:val="none" w:sz="0" w:space="0" w:color="auto" w:frame="1"/>
              </w:rPr>
              <w:t>int</w:t>
            </w:r>
            <w:r w:rsidRPr="003630F7">
              <w:rPr>
                <w:rFonts w:ascii="Courier New" w:hAnsi="Courier New" w:cs="Courier New"/>
                <w:sz w:val="24"/>
                <w:szCs w:val="24"/>
              </w:rPr>
              <w:t> </w:t>
            </w:r>
            <w:proofErr w:type="spellStart"/>
            <w:r w:rsidRPr="003630F7">
              <w:rPr>
                <w:rStyle w:val="HTMLCode"/>
                <w:rFonts w:eastAsia="Calibri"/>
                <w:sz w:val="24"/>
                <w:szCs w:val="24"/>
                <w:bdr w:val="none" w:sz="0" w:space="0" w:color="auto" w:frame="1"/>
              </w:rPr>
              <w:t>i</w:t>
            </w:r>
            <w:proofErr w:type="spellEnd"/>
            <w:r w:rsidRPr="003630F7">
              <w:rPr>
                <w:rStyle w:val="HTMLCode"/>
                <w:rFonts w:eastAsia="Calibri"/>
                <w:sz w:val="24"/>
                <w:szCs w:val="24"/>
                <w:bdr w:val="none" w:sz="0" w:space="0" w:color="auto" w:frame="1"/>
              </w:rPr>
              <w:t>) { std::</w:t>
            </w:r>
            <w:proofErr w:type="spellStart"/>
            <w:r w:rsidRPr="003630F7">
              <w:rPr>
                <w:rStyle w:val="HTMLCode"/>
                <w:rFonts w:eastAsia="Calibri"/>
                <w:sz w:val="24"/>
                <w:szCs w:val="24"/>
                <w:bdr w:val="none" w:sz="0" w:space="0" w:color="auto" w:frame="1"/>
              </w:rPr>
              <w:t>cout</w:t>
            </w:r>
            <w:proofErr w:type="spellEnd"/>
            <w:r w:rsidRPr="003630F7">
              <w:rPr>
                <w:rStyle w:val="HTMLCode"/>
                <w:rFonts w:eastAsia="Calibri"/>
                <w:sz w:val="24"/>
                <w:szCs w:val="24"/>
                <w:bdr w:val="none" w:sz="0" w:space="0" w:color="auto" w:frame="1"/>
              </w:rPr>
              <w:t xml:space="preserve"> &lt;&lt; </w:t>
            </w:r>
            <w:proofErr w:type="spellStart"/>
            <w:r w:rsidRPr="003630F7">
              <w:rPr>
                <w:rStyle w:val="HTMLCode"/>
                <w:rFonts w:eastAsia="Calibri"/>
                <w:sz w:val="24"/>
                <w:szCs w:val="24"/>
                <w:bdr w:val="none" w:sz="0" w:space="0" w:color="auto" w:frame="1"/>
              </w:rPr>
              <w:t>i</w:t>
            </w:r>
            <w:proofErr w:type="spellEnd"/>
            <w:r w:rsidRPr="003630F7">
              <w:rPr>
                <w:rStyle w:val="HTMLCode"/>
                <w:rFonts w:eastAsia="Calibri"/>
                <w:sz w:val="24"/>
                <w:szCs w:val="24"/>
                <w:bdr w:val="none" w:sz="0" w:space="0" w:color="auto" w:frame="1"/>
              </w:rPr>
              <w:t>; });</w:t>
            </w:r>
          </w:p>
          <w:p w14:paraId="33D4AF2D" w14:textId="6BD853F4" w:rsidR="00125594" w:rsidRDefault="003630F7" w:rsidP="003630F7">
            <w:r w:rsidRPr="003630F7">
              <w:rPr>
                <w:rStyle w:val="HTMLCode"/>
                <w:rFonts w:eastAsia="Calibri"/>
                <w:sz w:val="24"/>
                <w:szCs w:val="24"/>
                <w:bdr w:val="none" w:sz="0" w:space="0" w:color="auto" w:frame="1"/>
              </w:rPr>
              <w:t>}</w:t>
            </w:r>
          </w:p>
        </w:tc>
      </w:tr>
    </w:tbl>
    <w:p w14:paraId="2231DF44" w14:textId="77777777" w:rsidR="00125594" w:rsidRDefault="00125594">
      <w:pPr>
        <w:rPr>
          <w:b/>
        </w:rPr>
      </w:pPr>
    </w:p>
    <w:p w14:paraId="6E4EFF28" w14:textId="77777777" w:rsidR="00125594" w:rsidRDefault="00A0357C">
      <w:pPr>
        <w:rPr>
          <w:b/>
        </w:rPr>
      </w:pPr>
      <w:r>
        <w:rPr>
          <w:b/>
        </w:rPr>
        <w:t>Note: Stop here for the milestone. Complete this section for Project One in Module Six.</w:t>
      </w:r>
    </w:p>
    <w:tbl>
      <w:tblPr>
        <w:tblStyle w:val="afff3"/>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125594" w14:paraId="6D849F30" w14:textId="77777777">
        <w:trPr>
          <w:tblHeader/>
        </w:trPr>
        <w:tc>
          <w:tcPr>
            <w:tcW w:w="10780" w:type="dxa"/>
            <w:shd w:val="clear" w:color="auto" w:fill="auto"/>
            <w:tcMar>
              <w:top w:w="100" w:type="dxa"/>
              <w:left w:w="100" w:type="dxa"/>
              <w:bottom w:w="100" w:type="dxa"/>
              <w:right w:w="100" w:type="dxa"/>
            </w:tcMar>
          </w:tcPr>
          <w:p w14:paraId="1E4D6171" w14:textId="77777777" w:rsidR="00211961" w:rsidRPr="00211961" w:rsidRDefault="00211961" w:rsidP="00211961">
            <w:pPr>
              <w:pBdr>
                <w:top w:val="nil"/>
                <w:left w:val="nil"/>
                <w:bottom w:val="nil"/>
                <w:right w:val="nil"/>
                <w:between w:val="nil"/>
              </w:pBdr>
              <w:rPr>
                <w:b/>
              </w:rPr>
            </w:pPr>
            <w:r w:rsidRPr="00211961">
              <w:rPr>
                <w:b/>
              </w:rPr>
              <w:t xml:space="preserve">Principles(s): </w:t>
            </w:r>
          </w:p>
          <w:p w14:paraId="199FEEF7" w14:textId="77777777" w:rsidR="00211961" w:rsidRPr="00211961" w:rsidRDefault="00211961" w:rsidP="00211961">
            <w:pPr>
              <w:pBdr>
                <w:top w:val="nil"/>
                <w:left w:val="nil"/>
                <w:bottom w:val="nil"/>
                <w:right w:val="nil"/>
                <w:between w:val="nil"/>
              </w:pBdr>
              <w:rPr>
                <w:b/>
                <w:bCs/>
              </w:rPr>
            </w:pPr>
            <w:r w:rsidRPr="00211961">
              <w:rPr>
                <w:b/>
                <w:bCs/>
              </w:rPr>
              <w:t xml:space="preserve">3: </w:t>
            </w:r>
            <w:r w:rsidRPr="00211961">
              <w:rPr>
                <w:b/>
              </w:rPr>
              <w:t>Architect and Design for Security Policies</w:t>
            </w:r>
          </w:p>
          <w:p w14:paraId="279F3513" w14:textId="77777777" w:rsidR="00211961" w:rsidRPr="00211961" w:rsidRDefault="00211961" w:rsidP="00211961">
            <w:pPr>
              <w:pBdr>
                <w:top w:val="nil"/>
                <w:left w:val="nil"/>
                <w:bottom w:val="nil"/>
                <w:right w:val="nil"/>
                <w:between w:val="nil"/>
              </w:pBdr>
              <w:rPr>
                <w:b/>
              </w:rPr>
            </w:pPr>
            <w:r w:rsidRPr="00211961">
              <w:rPr>
                <w:b/>
              </w:rPr>
              <w:t>4: Keep It Simple</w:t>
            </w:r>
          </w:p>
          <w:p w14:paraId="679F837F" w14:textId="21C3EE59" w:rsidR="00125594" w:rsidRDefault="00211961" w:rsidP="00211961">
            <w:pPr>
              <w:pBdr>
                <w:top w:val="nil"/>
                <w:left w:val="nil"/>
                <w:bottom w:val="nil"/>
                <w:right w:val="nil"/>
                <w:between w:val="nil"/>
              </w:pBdr>
            </w:pPr>
            <w:r w:rsidRPr="00211961">
              <w:rPr>
                <w:b/>
              </w:rPr>
              <w:t>10: Adopt a Secure Coding Standard</w:t>
            </w:r>
          </w:p>
        </w:tc>
      </w:tr>
    </w:tbl>
    <w:p w14:paraId="13DBDE8A" w14:textId="77777777" w:rsidR="00125594" w:rsidRDefault="00125594">
      <w:pPr>
        <w:rPr>
          <w:b/>
        </w:rPr>
      </w:pPr>
    </w:p>
    <w:p w14:paraId="74F50F66" w14:textId="77777777" w:rsidR="00125594" w:rsidRDefault="00A0357C">
      <w:pPr>
        <w:rPr>
          <w:b/>
        </w:rPr>
      </w:pPr>
      <w:r>
        <w:rPr>
          <w:b/>
        </w:rPr>
        <w:t>Threat Level</w:t>
      </w:r>
    </w:p>
    <w:tbl>
      <w:tblPr>
        <w:tblStyle w:val="afff4"/>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125594" w14:paraId="02FD553B" w14:textId="77777777">
        <w:trPr>
          <w:trHeight w:val="460"/>
          <w:tblHeader/>
        </w:trPr>
        <w:tc>
          <w:tcPr>
            <w:tcW w:w="1806" w:type="dxa"/>
            <w:shd w:val="clear" w:color="auto" w:fill="D9D9D9"/>
            <w:vAlign w:val="center"/>
          </w:tcPr>
          <w:p w14:paraId="785CAFE4" w14:textId="77777777" w:rsidR="00125594" w:rsidRDefault="00A0357C">
            <w:pPr>
              <w:jc w:val="center"/>
              <w:rPr>
                <w:b/>
                <w:sz w:val="24"/>
                <w:szCs w:val="24"/>
              </w:rPr>
            </w:pPr>
            <w:r>
              <w:rPr>
                <w:b/>
                <w:sz w:val="24"/>
                <w:szCs w:val="24"/>
              </w:rPr>
              <w:lastRenderedPageBreak/>
              <w:t>Severity</w:t>
            </w:r>
          </w:p>
        </w:tc>
        <w:tc>
          <w:tcPr>
            <w:tcW w:w="1341" w:type="dxa"/>
            <w:shd w:val="clear" w:color="auto" w:fill="D9D9D9"/>
            <w:vAlign w:val="center"/>
          </w:tcPr>
          <w:p w14:paraId="16D4B724" w14:textId="77777777" w:rsidR="00125594" w:rsidRDefault="00A0357C">
            <w:pPr>
              <w:jc w:val="center"/>
              <w:rPr>
                <w:b/>
                <w:sz w:val="24"/>
                <w:szCs w:val="24"/>
              </w:rPr>
            </w:pPr>
            <w:r>
              <w:rPr>
                <w:b/>
                <w:sz w:val="24"/>
                <w:szCs w:val="24"/>
              </w:rPr>
              <w:t>Likelihood</w:t>
            </w:r>
          </w:p>
        </w:tc>
        <w:tc>
          <w:tcPr>
            <w:tcW w:w="4021" w:type="dxa"/>
            <w:shd w:val="clear" w:color="auto" w:fill="D9D9D9"/>
            <w:vAlign w:val="center"/>
          </w:tcPr>
          <w:p w14:paraId="7982968C" w14:textId="77777777" w:rsidR="00125594" w:rsidRDefault="00A0357C">
            <w:pPr>
              <w:jc w:val="center"/>
              <w:rPr>
                <w:b/>
                <w:sz w:val="24"/>
                <w:szCs w:val="24"/>
              </w:rPr>
            </w:pPr>
            <w:r>
              <w:rPr>
                <w:b/>
                <w:sz w:val="24"/>
                <w:szCs w:val="24"/>
              </w:rPr>
              <w:t>Remediation Cost</w:t>
            </w:r>
          </w:p>
        </w:tc>
        <w:tc>
          <w:tcPr>
            <w:tcW w:w="1807" w:type="dxa"/>
            <w:shd w:val="clear" w:color="auto" w:fill="D9D9D9"/>
            <w:vAlign w:val="center"/>
          </w:tcPr>
          <w:p w14:paraId="21D67B16" w14:textId="77777777" w:rsidR="00125594" w:rsidRDefault="00A0357C">
            <w:pPr>
              <w:jc w:val="center"/>
              <w:rPr>
                <w:b/>
                <w:sz w:val="24"/>
                <w:szCs w:val="24"/>
              </w:rPr>
            </w:pPr>
            <w:r>
              <w:rPr>
                <w:b/>
                <w:sz w:val="24"/>
                <w:szCs w:val="24"/>
              </w:rPr>
              <w:t>Priority</w:t>
            </w:r>
          </w:p>
        </w:tc>
        <w:tc>
          <w:tcPr>
            <w:tcW w:w="1805" w:type="dxa"/>
            <w:shd w:val="clear" w:color="auto" w:fill="D9D9D9"/>
            <w:vAlign w:val="center"/>
          </w:tcPr>
          <w:p w14:paraId="3C3CC925" w14:textId="77777777" w:rsidR="00125594" w:rsidRDefault="00A0357C">
            <w:pPr>
              <w:jc w:val="center"/>
              <w:rPr>
                <w:b/>
                <w:sz w:val="24"/>
                <w:szCs w:val="24"/>
              </w:rPr>
            </w:pPr>
            <w:r>
              <w:rPr>
                <w:b/>
                <w:sz w:val="24"/>
                <w:szCs w:val="24"/>
              </w:rPr>
              <w:t>Level</w:t>
            </w:r>
          </w:p>
        </w:tc>
      </w:tr>
      <w:tr w:rsidR="00125594" w14:paraId="2B9F000E" w14:textId="77777777">
        <w:trPr>
          <w:trHeight w:val="460"/>
        </w:trPr>
        <w:tc>
          <w:tcPr>
            <w:tcW w:w="1806" w:type="dxa"/>
            <w:shd w:val="clear" w:color="auto" w:fill="auto"/>
          </w:tcPr>
          <w:p w14:paraId="4BBB622B" w14:textId="6C336165" w:rsidR="00125594" w:rsidRDefault="00211961">
            <w:pPr>
              <w:jc w:val="center"/>
            </w:pPr>
            <w:r>
              <w:t>High</w:t>
            </w:r>
          </w:p>
        </w:tc>
        <w:tc>
          <w:tcPr>
            <w:tcW w:w="1341" w:type="dxa"/>
            <w:shd w:val="clear" w:color="auto" w:fill="auto"/>
          </w:tcPr>
          <w:p w14:paraId="6EB1EC21" w14:textId="4956363D" w:rsidR="00125594" w:rsidRDefault="00211961">
            <w:pPr>
              <w:jc w:val="center"/>
            </w:pPr>
            <w:r>
              <w:t>Probable</w:t>
            </w:r>
          </w:p>
        </w:tc>
        <w:tc>
          <w:tcPr>
            <w:tcW w:w="4021" w:type="dxa"/>
            <w:shd w:val="clear" w:color="auto" w:fill="auto"/>
          </w:tcPr>
          <w:p w14:paraId="3ABC9D08" w14:textId="233B4837" w:rsidR="00125594" w:rsidRDefault="00211961">
            <w:pPr>
              <w:jc w:val="center"/>
            </w:pPr>
            <w:r>
              <w:t>High</w:t>
            </w:r>
          </w:p>
        </w:tc>
        <w:tc>
          <w:tcPr>
            <w:tcW w:w="1807" w:type="dxa"/>
            <w:shd w:val="clear" w:color="auto" w:fill="auto"/>
          </w:tcPr>
          <w:p w14:paraId="70E11D3C" w14:textId="2B929CBB" w:rsidR="00125594" w:rsidRDefault="00211961">
            <w:pPr>
              <w:jc w:val="center"/>
            </w:pPr>
            <w:r>
              <w:t>P6</w:t>
            </w:r>
          </w:p>
        </w:tc>
        <w:tc>
          <w:tcPr>
            <w:tcW w:w="1805" w:type="dxa"/>
            <w:shd w:val="clear" w:color="auto" w:fill="auto"/>
          </w:tcPr>
          <w:p w14:paraId="072B8521" w14:textId="67FB4633" w:rsidR="00125594" w:rsidRDefault="00211961">
            <w:pPr>
              <w:jc w:val="center"/>
            </w:pPr>
            <w:r>
              <w:t>L2</w:t>
            </w:r>
          </w:p>
        </w:tc>
      </w:tr>
    </w:tbl>
    <w:p w14:paraId="0DD1F45A" w14:textId="77777777" w:rsidR="00125594" w:rsidRDefault="00125594">
      <w:pPr>
        <w:rPr>
          <w:b/>
        </w:rPr>
      </w:pPr>
    </w:p>
    <w:p w14:paraId="4A97DD50" w14:textId="77777777" w:rsidR="00125594" w:rsidRDefault="00A0357C">
      <w:pPr>
        <w:rPr>
          <w:b/>
        </w:rPr>
      </w:pPr>
      <w:r>
        <w:rPr>
          <w:b/>
        </w:rPr>
        <w:t>Automation</w:t>
      </w:r>
    </w:p>
    <w:tbl>
      <w:tblPr>
        <w:tblStyle w:val="afff5"/>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125594" w14:paraId="4E5F9466" w14:textId="77777777">
        <w:trPr>
          <w:trHeight w:val="460"/>
          <w:tblHeader/>
        </w:trPr>
        <w:tc>
          <w:tcPr>
            <w:tcW w:w="1807" w:type="dxa"/>
            <w:shd w:val="clear" w:color="auto" w:fill="D9D9D9"/>
            <w:vAlign w:val="center"/>
          </w:tcPr>
          <w:p w14:paraId="3F121DE1" w14:textId="77777777" w:rsidR="00125594" w:rsidRDefault="00A0357C">
            <w:pPr>
              <w:jc w:val="center"/>
              <w:rPr>
                <w:b/>
                <w:sz w:val="24"/>
                <w:szCs w:val="24"/>
              </w:rPr>
            </w:pPr>
            <w:r>
              <w:rPr>
                <w:b/>
                <w:sz w:val="24"/>
                <w:szCs w:val="24"/>
              </w:rPr>
              <w:t>Tool</w:t>
            </w:r>
          </w:p>
        </w:tc>
        <w:tc>
          <w:tcPr>
            <w:tcW w:w="1341" w:type="dxa"/>
            <w:shd w:val="clear" w:color="auto" w:fill="D9D9D9"/>
            <w:vAlign w:val="center"/>
          </w:tcPr>
          <w:p w14:paraId="35111615" w14:textId="77777777" w:rsidR="00125594" w:rsidRDefault="00A0357C">
            <w:pPr>
              <w:jc w:val="center"/>
              <w:rPr>
                <w:b/>
                <w:sz w:val="24"/>
                <w:szCs w:val="24"/>
              </w:rPr>
            </w:pPr>
            <w:r>
              <w:rPr>
                <w:b/>
                <w:sz w:val="24"/>
                <w:szCs w:val="24"/>
              </w:rPr>
              <w:t>Version</w:t>
            </w:r>
          </w:p>
        </w:tc>
        <w:tc>
          <w:tcPr>
            <w:tcW w:w="4021" w:type="dxa"/>
            <w:shd w:val="clear" w:color="auto" w:fill="D9D9D9"/>
            <w:vAlign w:val="center"/>
          </w:tcPr>
          <w:p w14:paraId="6B88F932" w14:textId="77777777" w:rsidR="00125594" w:rsidRDefault="00A0357C">
            <w:pPr>
              <w:jc w:val="center"/>
              <w:rPr>
                <w:b/>
                <w:sz w:val="24"/>
                <w:szCs w:val="24"/>
              </w:rPr>
            </w:pPr>
            <w:r>
              <w:rPr>
                <w:b/>
                <w:sz w:val="24"/>
                <w:szCs w:val="24"/>
              </w:rPr>
              <w:t>Checker</w:t>
            </w:r>
          </w:p>
        </w:tc>
        <w:tc>
          <w:tcPr>
            <w:tcW w:w="3611" w:type="dxa"/>
            <w:shd w:val="clear" w:color="auto" w:fill="D9D9D9"/>
            <w:vAlign w:val="center"/>
          </w:tcPr>
          <w:p w14:paraId="00CCDDA4" w14:textId="77777777" w:rsidR="00125594" w:rsidRDefault="00A0357C">
            <w:pPr>
              <w:jc w:val="center"/>
              <w:rPr>
                <w:b/>
                <w:sz w:val="24"/>
                <w:szCs w:val="24"/>
              </w:rPr>
            </w:pPr>
            <w:r>
              <w:rPr>
                <w:b/>
                <w:sz w:val="24"/>
                <w:szCs w:val="24"/>
              </w:rPr>
              <w:t>Description Tool</w:t>
            </w:r>
          </w:p>
        </w:tc>
      </w:tr>
      <w:tr w:rsidR="00125594" w14:paraId="70E9B18F" w14:textId="77777777">
        <w:trPr>
          <w:trHeight w:val="460"/>
        </w:trPr>
        <w:tc>
          <w:tcPr>
            <w:tcW w:w="1807" w:type="dxa"/>
            <w:shd w:val="clear" w:color="auto" w:fill="auto"/>
          </w:tcPr>
          <w:p w14:paraId="43CCF342" w14:textId="72C5EED5" w:rsidR="00125594" w:rsidRDefault="008E3B6C" w:rsidP="008E3B6C">
            <w:pPr>
              <w:jc w:val="center"/>
            </w:pPr>
            <w:r>
              <w:t>Astrée</w:t>
            </w:r>
          </w:p>
        </w:tc>
        <w:tc>
          <w:tcPr>
            <w:tcW w:w="1341" w:type="dxa"/>
            <w:shd w:val="clear" w:color="auto" w:fill="auto"/>
          </w:tcPr>
          <w:p w14:paraId="289D06FE" w14:textId="7B03E1BF" w:rsidR="00125594" w:rsidRDefault="00E72F58">
            <w:pPr>
              <w:jc w:val="center"/>
            </w:pPr>
            <w:r>
              <w:t>20.10</w:t>
            </w:r>
          </w:p>
        </w:tc>
        <w:tc>
          <w:tcPr>
            <w:tcW w:w="4021" w:type="dxa"/>
            <w:shd w:val="clear" w:color="auto" w:fill="auto"/>
          </w:tcPr>
          <w:p w14:paraId="5A6538DA" w14:textId="77777777" w:rsidR="008318DC" w:rsidRDefault="008318DC" w:rsidP="008318DC">
            <w:pPr>
              <w:jc w:val="center"/>
            </w:pPr>
            <w:proofErr w:type="spellStart"/>
            <w:r>
              <w:t>overflow_upon_dereference</w:t>
            </w:r>
            <w:proofErr w:type="spellEnd"/>
          </w:p>
          <w:p w14:paraId="2B21F3D9" w14:textId="17360324" w:rsidR="00125594" w:rsidRDefault="00125594">
            <w:pPr>
              <w:jc w:val="center"/>
            </w:pPr>
          </w:p>
        </w:tc>
        <w:tc>
          <w:tcPr>
            <w:tcW w:w="3611" w:type="dxa"/>
            <w:shd w:val="clear" w:color="auto" w:fill="auto"/>
          </w:tcPr>
          <w:p w14:paraId="5094A0CD" w14:textId="2BE96DC6" w:rsidR="00125594" w:rsidRDefault="00E72F58">
            <w:pPr>
              <w:jc w:val="center"/>
            </w:pPr>
            <w:r>
              <w:t>-</w:t>
            </w:r>
          </w:p>
        </w:tc>
      </w:tr>
      <w:tr w:rsidR="00125594" w14:paraId="330A2C01" w14:textId="77777777">
        <w:trPr>
          <w:trHeight w:val="460"/>
        </w:trPr>
        <w:tc>
          <w:tcPr>
            <w:tcW w:w="1807" w:type="dxa"/>
            <w:shd w:val="clear" w:color="auto" w:fill="auto"/>
          </w:tcPr>
          <w:p w14:paraId="504DBA07" w14:textId="2148BB0A" w:rsidR="00125594" w:rsidRDefault="009B2DC9" w:rsidP="009B2DC9">
            <w:pPr>
              <w:jc w:val="center"/>
            </w:pPr>
            <w:r>
              <w:t>Helix QAC</w:t>
            </w:r>
          </w:p>
        </w:tc>
        <w:tc>
          <w:tcPr>
            <w:tcW w:w="1341" w:type="dxa"/>
            <w:shd w:val="clear" w:color="auto" w:fill="auto"/>
          </w:tcPr>
          <w:p w14:paraId="50E67AC7" w14:textId="4D20932E" w:rsidR="00125594" w:rsidRDefault="00E72F58">
            <w:pPr>
              <w:jc w:val="center"/>
            </w:pPr>
            <w:r>
              <w:t>2021.2</w:t>
            </w:r>
          </w:p>
        </w:tc>
        <w:tc>
          <w:tcPr>
            <w:tcW w:w="4021" w:type="dxa"/>
            <w:shd w:val="clear" w:color="auto" w:fill="auto"/>
          </w:tcPr>
          <w:p w14:paraId="1477257B" w14:textId="77777777" w:rsidR="00E0301C" w:rsidRDefault="00E0301C" w:rsidP="00E0301C">
            <w:pPr>
              <w:jc w:val="center"/>
              <w:rPr>
                <w:u w:val="single"/>
              </w:rPr>
            </w:pPr>
            <w:r>
              <w:t>C++3802</w:t>
            </w:r>
          </w:p>
          <w:p w14:paraId="35011523" w14:textId="329E5689" w:rsidR="00125594" w:rsidRDefault="00125594">
            <w:pPr>
              <w:jc w:val="center"/>
              <w:rPr>
                <w:u w:val="single"/>
              </w:rPr>
            </w:pPr>
          </w:p>
        </w:tc>
        <w:tc>
          <w:tcPr>
            <w:tcW w:w="3611" w:type="dxa"/>
            <w:shd w:val="clear" w:color="auto" w:fill="auto"/>
          </w:tcPr>
          <w:p w14:paraId="0594A853" w14:textId="6879C702" w:rsidR="00125594" w:rsidRDefault="00E72F58">
            <w:pPr>
              <w:jc w:val="center"/>
            </w:pPr>
            <w:r>
              <w:t>-</w:t>
            </w:r>
          </w:p>
        </w:tc>
      </w:tr>
      <w:tr w:rsidR="00125594" w14:paraId="083DE397" w14:textId="77777777">
        <w:trPr>
          <w:trHeight w:val="460"/>
        </w:trPr>
        <w:tc>
          <w:tcPr>
            <w:tcW w:w="1807" w:type="dxa"/>
            <w:shd w:val="clear" w:color="auto" w:fill="auto"/>
          </w:tcPr>
          <w:p w14:paraId="2846F084" w14:textId="3E3F3A74" w:rsidR="00125594" w:rsidRDefault="005206DE" w:rsidP="005206DE">
            <w:pPr>
              <w:jc w:val="center"/>
            </w:pPr>
            <w:proofErr w:type="spellStart"/>
            <w:r>
              <w:t>Parasoft</w:t>
            </w:r>
            <w:proofErr w:type="spellEnd"/>
            <w:r>
              <w:t xml:space="preserve"> C/C++test</w:t>
            </w:r>
          </w:p>
        </w:tc>
        <w:tc>
          <w:tcPr>
            <w:tcW w:w="1341" w:type="dxa"/>
            <w:shd w:val="clear" w:color="auto" w:fill="auto"/>
          </w:tcPr>
          <w:p w14:paraId="4485BCBD" w14:textId="5747145A" w:rsidR="00125594" w:rsidRDefault="00E72F58">
            <w:pPr>
              <w:jc w:val="center"/>
            </w:pPr>
            <w:r>
              <w:t>2021.1</w:t>
            </w:r>
          </w:p>
        </w:tc>
        <w:tc>
          <w:tcPr>
            <w:tcW w:w="4021" w:type="dxa"/>
            <w:shd w:val="clear" w:color="auto" w:fill="auto"/>
          </w:tcPr>
          <w:p w14:paraId="7B4CA8BD" w14:textId="77777777" w:rsidR="00D8082C" w:rsidRDefault="00D8082C" w:rsidP="00D8082C">
            <w:pPr>
              <w:jc w:val="center"/>
            </w:pPr>
            <w:r>
              <w:t>CERT_CPP-CTR53-a</w:t>
            </w:r>
          </w:p>
          <w:p w14:paraId="59A66EC2" w14:textId="12C50A83" w:rsidR="00125594" w:rsidRDefault="00D8082C" w:rsidP="00D8082C">
            <w:pPr>
              <w:jc w:val="center"/>
              <w:rPr>
                <w:u w:val="single"/>
              </w:rPr>
            </w:pPr>
            <w:r>
              <w:t>CERT_CPP-CTR53-b</w:t>
            </w:r>
          </w:p>
        </w:tc>
        <w:tc>
          <w:tcPr>
            <w:tcW w:w="3611" w:type="dxa"/>
            <w:shd w:val="clear" w:color="auto" w:fill="auto"/>
          </w:tcPr>
          <w:p w14:paraId="4221C481" w14:textId="77777777" w:rsidR="006353C3" w:rsidRDefault="006353C3" w:rsidP="006353C3">
            <w:pPr>
              <w:jc w:val="center"/>
            </w:pPr>
            <w:r>
              <w:t>Do not use an iterator range that isn't really a range</w:t>
            </w:r>
          </w:p>
          <w:p w14:paraId="60F3E8FC" w14:textId="59A8B5B9" w:rsidR="00125594" w:rsidRDefault="006353C3" w:rsidP="006353C3">
            <w:pPr>
              <w:jc w:val="center"/>
            </w:pPr>
            <w:r>
              <w:t>Do not compare iterators from different containers</w:t>
            </w:r>
          </w:p>
        </w:tc>
      </w:tr>
      <w:tr w:rsidR="00125594" w14:paraId="35D1BFE7" w14:textId="77777777">
        <w:trPr>
          <w:trHeight w:val="460"/>
        </w:trPr>
        <w:tc>
          <w:tcPr>
            <w:tcW w:w="1807" w:type="dxa"/>
            <w:shd w:val="clear" w:color="auto" w:fill="auto"/>
          </w:tcPr>
          <w:p w14:paraId="553D83AF" w14:textId="77777777" w:rsidR="00E72F58" w:rsidRDefault="00E72F58" w:rsidP="00E72F58">
            <w:pPr>
              <w:jc w:val="center"/>
            </w:pPr>
            <w:r>
              <w:t>PVS-Studio</w:t>
            </w:r>
          </w:p>
          <w:p w14:paraId="4950DBBE" w14:textId="730207E8" w:rsidR="00125594" w:rsidRDefault="00125594">
            <w:pPr>
              <w:jc w:val="center"/>
            </w:pPr>
          </w:p>
        </w:tc>
        <w:tc>
          <w:tcPr>
            <w:tcW w:w="1341" w:type="dxa"/>
            <w:shd w:val="clear" w:color="auto" w:fill="auto"/>
          </w:tcPr>
          <w:p w14:paraId="3E0AD13B" w14:textId="0F397F1F" w:rsidR="00125594" w:rsidRDefault="00E72F58">
            <w:pPr>
              <w:jc w:val="center"/>
            </w:pPr>
            <w:r>
              <w:t>7.14</w:t>
            </w:r>
          </w:p>
        </w:tc>
        <w:tc>
          <w:tcPr>
            <w:tcW w:w="4021" w:type="dxa"/>
            <w:shd w:val="clear" w:color="auto" w:fill="auto"/>
          </w:tcPr>
          <w:p w14:paraId="49B0F915" w14:textId="77777777" w:rsidR="00AC456C" w:rsidRDefault="00AC456C" w:rsidP="00AC456C">
            <w:pPr>
              <w:jc w:val="center"/>
              <w:rPr>
                <w:u w:val="single"/>
              </w:rPr>
            </w:pPr>
            <w:r>
              <w:t>V539, V662, V789</w:t>
            </w:r>
          </w:p>
          <w:p w14:paraId="400989AB" w14:textId="36E96CB4" w:rsidR="00125594" w:rsidRDefault="00125594">
            <w:pPr>
              <w:jc w:val="center"/>
              <w:rPr>
                <w:u w:val="single"/>
              </w:rPr>
            </w:pPr>
          </w:p>
        </w:tc>
        <w:tc>
          <w:tcPr>
            <w:tcW w:w="3611" w:type="dxa"/>
            <w:shd w:val="clear" w:color="auto" w:fill="auto"/>
          </w:tcPr>
          <w:p w14:paraId="48F338AA" w14:textId="52E8366C" w:rsidR="00125594" w:rsidRDefault="006353C3">
            <w:pPr>
              <w:jc w:val="center"/>
            </w:pPr>
            <w:r>
              <w:t>-</w:t>
            </w:r>
          </w:p>
        </w:tc>
      </w:tr>
    </w:tbl>
    <w:p w14:paraId="4ABBDB35" w14:textId="77777777" w:rsidR="00125594" w:rsidRDefault="00A0357C">
      <w:r>
        <w:br w:type="page"/>
      </w:r>
    </w:p>
    <w:p w14:paraId="23D55560" w14:textId="77777777" w:rsidR="00125594" w:rsidRDefault="00A0357C">
      <w:pPr>
        <w:pStyle w:val="Heading4"/>
      </w:pPr>
      <w:bookmarkStart w:id="16" w:name="_44sinio" w:colFirst="0" w:colLast="0"/>
      <w:bookmarkEnd w:id="16"/>
      <w:r>
        <w:lastRenderedPageBreak/>
        <w:t>Coding Standard 10</w:t>
      </w:r>
    </w:p>
    <w:p w14:paraId="4A39048A" w14:textId="77777777" w:rsidR="00125594" w:rsidRDefault="00125594"/>
    <w:tbl>
      <w:tblPr>
        <w:tblStyle w:val="afff6"/>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7632"/>
      </w:tblGrid>
      <w:tr w:rsidR="00125594" w14:paraId="3B2F861E" w14:textId="77777777">
        <w:trPr>
          <w:trHeight w:val="42"/>
          <w:tblHeader/>
        </w:trPr>
        <w:tc>
          <w:tcPr>
            <w:tcW w:w="1807" w:type="dxa"/>
            <w:shd w:val="clear" w:color="auto" w:fill="D9D9D9"/>
            <w:tcMar>
              <w:top w:w="100" w:type="dxa"/>
              <w:left w:w="100" w:type="dxa"/>
              <w:bottom w:w="100" w:type="dxa"/>
              <w:right w:w="100" w:type="dxa"/>
            </w:tcMar>
            <w:vAlign w:val="center"/>
          </w:tcPr>
          <w:p w14:paraId="086FF29C" w14:textId="77777777" w:rsidR="00125594" w:rsidRDefault="00A0357C">
            <w:pPr>
              <w:jc w:val="center"/>
              <w:rPr>
                <w:b/>
                <w:sz w:val="24"/>
                <w:szCs w:val="24"/>
              </w:rPr>
            </w:pPr>
            <w:r>
              <w:rPr>
                <w:b/>
                <w:sz w:val="24"/>
                <w:szCs w:val="24"/>
              </w:rPr>
              <w:t>Coding Standard</w:t>
            </w:r>
          </w:p>
        </w:tc>
        <w:tc>
          <w:tcPr>
            <w:tcW w:w="1341" w:type="dxa"/>
            <w:shd w:val="clear" w:color="auto" w:fill="D9D9D9"/>
            <w:tcMar>
              <w:top w:w="100" w:type="dxa"/>
              <w:left w:w="100" w:type="dxa"/>
              <w:bottom w:w="100" w:type="dxa"/>
              <w:right w:w="100" w:type="dxa"/>
            </w:tcMar>
            <w:vAlign w:val="center"/>
          </w:tcPr>
          <w:p w14:paraId="49BB014B" w14:textId="77777777" w:rsidR="00125594" w:rsidRDefault="00A0357C">
            <w:pPr>
              <w:jc w:val="center"/>
              <w:rPr>
                <w:b/>
                <w:sz w:val="24"/>
                <w:szCs w:val="24"/>
              </w:rPr>
            </w:pPr>
            <w:r>
              <w:rPr>
                <w:b/>
                <w:sz w:val="24"/>
                <w:szCs w:val="24"/>
              </w:rPr>
              <w:t>Label</w:t>
            </w:r>
          </w:p>
        </w:tc>
        <w:tc>
          <w:tcPr>
            <w:tcW w:w="7632" w:type="dxa"/>
            <w:shd w:val="clear" w:color="auto" w:fill="D9D9D9"/>
            <w:tcMar>
              <w:top w:w="100" w:type="dxa"/>
              <w:left w:w="100" w:type="dxa"/>
              <w:bottom w:w="100" w:type="dxa"/>
              <w:right w:w="100" w:type="dxa"/>
            </w:tcMar>
            <w:vAlign w:val="center"/>
          </w:tcPr>
          <w:p w14:paraId="262D840C" w14:textId="77777777" w:rsidR="00125594" w:rsidRDefault="00A0357C">
            <w:pPr>
              <w:jc w:val="center"/>
              <w:rPr>
                <w:b/>
                <w:sz w:val="24"/>
                <w:szCs w:val="24"/>
              </w:rPr>
            </w:pPr>
            <w:r>
              <w:rPr>
                <w:b/>
                <w:sz w:val="24"/>
                <w:szCs w:val="24"/>
              </w:rPr>
              <w:t>Name of Standard</w:t>
            </w:r>
          </w:p>
        </w:tc>
      </w:tr>
      <w:tr w:rsidR="003630F7" w14:paraId="50BA4071" w14:textId="77777777">
        <w:trPr>
          <w:trHeight w:val="321"/>
        </w:trPr>
        <w:tc>
          <w:tcPr>
            <w:tcW w:w="1807" w:type="dxa"/>
            <w:shd w:val="clear" w:color="auto" w:fill="F3F3F3"/>
            <w:tcMar>
              <w:top w:w="100" w:type="dxa"/>
              <w:left w:w="100" w:type="dxa"/>
              <w:bottom w:w="100" w:type="dxa"/>
              <w:right w:w="100" w:type="dxa"/>
            </w:tcMar>
          </w:tcPr>
          <w:p w14:paraId="6F56B337" w14:textId="77777777" w:rsidR="00D86FB4" w:rsidRDefault="00D86FB4" w:rsidP="00D86FB4">
            <w:pPr>
              <w:jc w:val="center"/>
            </w:pPr>
            <w:r>
              <w:t>Expressions</w:t>
            </w:r>
          </w:p>
          <w:p w14:paraId="29390ADC" w14:textId="5BCE1D56" w:rsidR="003630F7" w:rsidRDefault="003630F7" w:rsidP="003630F7">
            <w:pPr>
              <w:jc w:val="center"/>
            </w:pPr>
          </w:p>
        </w:tc>
        <w:tc>
          <w:tcPr>
            <w:tcW w:w="1341" w:type="dxa"/>
            <w:tcMar>
              <w:top w:w="100" w:type="dxa"/>
              <w:left w:w="100" w:type="dxa"/>
              <w:bottom w:w="100" w:type="dxa"/>
              <w:right w:w="100" w:type="dxa"/>
            </w:tcMar>
          </w:tcPr>
          <w:p w14:paraId="0C626B39" w14:textId="66924641" w:rsidR="003630F7" w:rsidRDefault="00D0797A" w:rsidP="003630F7">
            <w:pPr>
              <w:jc w:val="center"/>
            </w:pPr>
            <w:r w:rsidRPr="00D0797A">
              <w:t>[STD-010-CPP]</w:t>
            </w:r>
          </w:p>
        </w:tc>
        <w:tc>
          <w:tcPr>
            <w:tcW w:w="7632" w:type="dxa"/>
            <w:tcMar>
              <w:top w:w="100" w:type="dxa"/>
              <w:left w:w="100" w:type="dxa"/>
              <w:bottom w:w="100" w:type="dxa"/>
              <w:right w:w="100" w:type="dxa"/>
            </w:tcMar>
          </w:tcPr>
          <w:p w14:paraId="47604741" w14:textId="77777777" w:rsidR="00EC6A1B" w:rsidRDefault="00EC6A1B" w:rsidP="00EC6A1B">
            <w:r>
              <w:t>Do not access an object outside of its lifetime</w:t>
            </w:r>
          </w:p>
          <w:p w14:paraId="36B82041" w14:textId="4E8A0F01" w:rsidR="003630F7" w:rsidRPr="003630F7" w:rsidRDefault="003630F7" w:rsidP="003630F7">
            <w:pPr>
              <w:rPr>
                <w:b/>
                <w:bCs/>
              </w:rPr>
            </w:pPr>
          </w:p>
        </w:tc>
      </w:tr>
    </w:tbl>
    <w:p w14:paraId="14471F4C" w14:textId="77777777" w:rsidR="00125594" w:rsidRDefault="00125594">
      <w:pPr>
        <w:rPr>
          <w:b/>
        </w:rPr>
      </w:pPr>
    </w:p>
    <w:tbl>
      <w:tblPr>
        <w:tblStyle w:val="afff7"/>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15848933" w14:textId="77777777">
        <w:trPr>
          <w:trHeight w:val="26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07885DD6" w14:textId="77777777" w:rsidR="00125594" w:rsidRDefault="00A0357C">
            <w:r>
              <w:rPr>
                <w:b/>
                <w:sz w:val="24"/>
                <w:szCs w:val="24"/>
              </w:rPr>
              <w:t>Noncompliant Code</w:t>
            </w:r>
          </w:p>
        </w:tc>
      </w:tr>
      <w:tr w:rsidR="003630F7" w14:paraId="6F41D82A"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124627EB" w14:textId="77777777" w:rsidR="00B1736A" w:rsidRDefault="00B1736A" w:rsidP="00B1736A">
            <w:r>
              <w:t>A pointer to an object is used to call a non-static member function of the object prior to the beginning of the pointer's lifetime, resulting in undefined behavior.</w:t>
            </w:r>
          </w:p>
          <w:p w14:paraId="189034AF" w14:textId="07ACA3EE" w:rsidR="003630F7" w:rsidRDefault="003630F7" w:rsidP="003630F7"/>
        </w:tc>
      </w:tr>
      <w:tr w:rsidR="00125594" w14:paraId="6DAC94C4" w14:textId="77777777">
        <w:trPr>
          <w:trHeight w:val="460"/>
        </w:trPr>
        <w:tc>
          <w:tcPr>
            <w:tcW w:w="10800" w:type="dxa"/>
            <w:tcMar>
              <w:top w:w="100" w:type="dxa"/>
              <w:left w:w="100" w:type="dxa"/>
              <w:bottom w:w="100" w:type="dxa"/>
              <w:right w:w="100" w:type="dxa"/>
            </w:tcMar>
          </w:tcPr>
          <w:p w14:paraId="2185EBF7" w14:textId="77777777" w:rsidR="00EF7E0D" w:rsidRPr="00EF7E0D" w:rsidRDefault="00EF7E0D" w:rsidP="00EF7E0D">
            <w:pPr>
              <w:rPr>
                <w:rFonts w:ascii="Courier New" w:hAnsi="Courier New" w:cs="Courier New"/>
                <w:sz w:val="24"/>
                <w:szCs w:val="24"/>
              </w:rPr>
            </w:pPr>
            <w:r w:rsidRPr="00EF7E0D">
              <w:rPr>
                <w:rFonts w:ascii="Courier New" w:hAnsi="Courier New" w:cs="Courier New"/>
                <w:sz w:val="24"/>
                <w:szCs w:val="24"/>
              </w:rPr>
              <w:t>struct S {</w:t>
            </w:r>
          </w:p>
          <w:p w14:paraId="29BA28CA" w14:textId="77777777" w:rsidR="00EF7E0D" w:rsidRPr="00EF7E0D" w:rsidRDefault="00EF7E0D" w:rsidP="00EF7E0D">
            <w:pPr>
              <w:rPr>
                <w:rFonts w:ascii="Courier New" w:hAnsi="Courier New" w:cs="Courier New"/>
                <w:sz w:val="24"/>
                <w:szCs w:val="24"/>
              </w:rPr>
            </w:pPr>
            <w:r w:rsidRPr="00EF7E0D">
              <w:rPr>
                <w:rFonts w:ascii="Courier New" w:hAnsi="Courier New" w:cs="Courier New"/>
                <w:sz w:val="24"/>
                <w:szCs w:val="24"/>
              </w:rPr>
              <w:t xml:space="preserve">  void </w:t>
            </w:r>
            <w:proofErr w:type="spellStart"/>
            <w:r w:rsidRPr="00EF7E0D">
              <w:rPr>
                <w:rFonts w:ascii="Courier New" w:hAnsi="Courier New" w:cs="Courier New"/>
                <w:sz w:val="24"/>
                <w:szCs w:val="24"/>
              </w:rPr>
              <w:t>mem_</w:t>
            </w:r>
            <w:proofErr w:type="gramStart"/>
            <w:r w:rsidRPr="00EF7E0D">
              <w:rPr>
                <w:rFonts w:ascii="Courier New" w:hAnsi="Courier New" w:cs="Courier New"/>
                <w:sz w:val="24"/>
                <w:szCs w:val="24"/>
              </w:rPr>
              <w:t>fn</w:t>
            </w:r>
            <w:proofErr w:type="spellEnd"/>
            <w:r w:rsidRPr="00EF7E0D">
              <w:rPr>
                <w:rFonts w:ascii="Courier New" w:hAnsi="Courier New" w:cs="Courier New"/>
                <w:sz w:val="24"/>
                <w:szCs w:val="24"/>
              </w:rPr>
              <w:t>(</w:t>
            </w:r>
            <w:proofErr w:type="gramEnd"/>
            <w:r w:rsidRPr="00EF7E0D">
              <w:rPr>
                <w:rFonts w:ascii="Courier New" w:hAnsi="Courier New" w:cs="Courier New"/>
                <w:sz w:val="24"/>
                <w:szCs w:val="24"/>
              </w:rPr>
              <w:t>);</w:t>
            </w:r>
          </w:p>
          <w:p w14:paraId="65BBA0DA" w14:textId="77777777" w:rsidR="00EF7E0D" w:rsidRPr="00EF7E0D" w:rsidRDefault="00EF7E0D" w:rsidP="00EF7E0D">
            <w:pPr>
              <w:rPr>
                <w:rFonts w:ascii="Courier New" w:hAnsi="Courier New" w:cs="Courier New"/>
                <w:sz w:val="24"/>
                <w:szCs w:val="24"/>
              </w:rPr>
            </w:pPr>
            <w:r w:rsidRPr="00EF7E0D">
              <w:rPr>
                <w:rFonts w:ascii="Courier New" w:hAnsi="Courier New" w:cs="Courier New"/>
                <w:sz w:val="24"/>
                <w:szCs w:val="24"/>
              </w:rPr>
              <w:t>};</w:t>
            </w:r>
          </w:p>
          <w:p w14:paraId="6A16B25F" w14:textId="77777777" w:rsidR="00EF7E0D" w:rsidRPr="00EF7E0D" w:rsidRDefault="00EF7E0D" w:rsidP="00EF7E0D">
            <w:pPr>
              <w:rPr>
                <w:rFonts w:ascii="Courier New" w:hAnsi="Courier New" w:cs="Courier New"/>
                <w:sz w:val="24"/>
                <w:szCs w:val="24"/>
              </w:rPr>
            </w:pPr>
            <w:r w:rsidRPr="00EF7E0D">
              <w:rPr>
                <w:rFonts w:ascii="Courier New" w:hAnsi="Courier New" w:cs="Courier New"/>
                <w:sz w:val="24"/>
                <w:szCs w:val="24"/>
              </w:rPr>
              <w:t xml:space="preserve">  </w:t>
            </w:r>
          </w:p>
          <w:p w14:paraId="03C5C4ED" w14:textId="77777777" w:rsidR="00EF7E0D" w:rsidRPr="00EF7E0D" w:rsidRDefault="00EF7E0D" w:rsidP="00EF7E0D">
            <w:pPr>
              <w:rPr>
                <w:rFonts w:ascii="Courier New" w:hAnsi="Courier New" w:cs="Courier New"/>
                <w:sz w:val="24"/>
                <w:szCs w:val="24"/>
              </w:rPr>
            </w:pPr>
            <w:r w:rsidRPr="00EF7E0D">
              <w:rPr>
                <w:rFonts w:ascii="Courier New" w:hAnsi="Courier New" w:cs="Courier New"/>
                <w:sz w:val="24"/>
                <w:szCs w:val="24"/>
              </w:rPr>
              <w:t xml:space="preserve">void </w:t>
            </w:r>
            <w:proofErr w:type="gramStart"/>
            <w:r w:rsidRPr="00EF7E0D">
              <w:rPr>
                <w:rFonts w:ascii="Courier New" w:hAnsi="Courier New" w:cs="Courier New"/>
                <w:sz w:val="24"/>
                <w:szCs w:val="24"/>
              </w:rPr>
              <w:t>f(</w:t>
            </w:r>
            <w:proofErr w:type="gramEnd"/>
            <w:r w:rsidRPr="00EF7E0D">
              <w:rPr>
                <w:rFonts w:ascii="Courier New" w:hAnsi="Courier New" w:cs="Courier New"/>
                <w:sz w:val="24"/>
                <w:szCs w:val="24"/>
              </w:rPr>
              <w:t>) {</w:t>
            </w:r>
          </w:p>
          <w:p w14:paraId="5520667A" w14:textId="77777777" w:rsidR="00EF7E0D" w:rsidRPr="00EF7E0D" w:rsidRDefault="00EF7E0D" w:rsidP="00EF7E0D">
            <w:pPr>
              <w:rPr>
                <w:rFonts w:ascii="Courier New" w:hAnsi="Courier New" w:cs="Courier New"/>
                <w:sz w:val="24"/>
                <w:szCs w:val="24"/>
              </w:rPr>
            </w:pPr>
            <w:r w:rsidRPr="00EF7E0D">
              <w:rPr>
                <w:rFonts w:ascii="Courier New" w:hAnsi="Courier New" w:cs="Courier New"/>
                <w:sz w:val="24"/>
                <w:szCs w:val="24"/>
              </w:rPr>
              <w:t xml:space="preserve">  S *s;</w:t>
            </w:r>
          </w:p>
          <w:p w14:paraId="570840DE" w14:textId="77777777" w:rsidR="00EF7E0D" w:rsidRPr="00EF7E0D" w:rsidRDefault="00EF7E0D" w:rsidP="00EF7E0D">
            <w:pPr>
              <w:rPr>
                <w:rFonts w:ascii="Courier New" w:hAnsi="Courier New" w:cs="Courier New"/>
                <w:sz w:val="24"/>
                <w:szCs w:val="24"/>
              </w:rPr>
            </w:pPr>
            <w:r w:rsidRPr="00EF7E0D">
              <w:rPr>
                <w:rFonts w:ascii="Courier New" w:hAnsi="Courier New" w:cs="Courier New"/>
                <w:sz w:val="24"/>
                <w:szCs w:val="24"/>
              </w:rPr>
              <w:t xml:space="preserve">  s-&gt;</w:t>
            </w:r>
            <w:proofErr w:type="spellStart"/>
            <w:r w:rsidRPr="00EF7E0D">
              <w:rPr>
                <w:rFonts w:ascii="Courier New" w:hAnsi="Courier New" w:cs="Courier New"/>
                <w:sz w:val="24"/>
                <w:szCs w:val="24"/>
              </w:rPr>
              <w:t>mem_</w:t>
            </w:r>
            <w:proofErr w:type="gramStart"/>
            <w:r w:rsidRPr="00EF7E0D">
              <w:rPr>
                <w:rFonts w:ascii="Courier New" w:hAnsi="Courier New" w:cs="Courier New"/>
                <w:sz w:val="24"/>
                <w:szCs w:val="24"/>
              </w:rPr>
              <w:t>fn</w:t>
            </w:r>
            <w:proofErr w:type="spellEnd"/>
            <w:r w:rsidRPr="00EF7E0D">
              <w:rPr>
                <w:rFonts w:ascii="Courier New" w:hAnsi="Courier New" w:cs="Courier New"/>
                <w:sz w:val="24"/>
                <w:szCs w:val="24"/>
              </w:rPr>
              <w:t>(</w:t>
            </w:r>
            <w:proofErr w:type="gramEnd"/>
            <w:r w:rsidRPr="00EF7E0D">
              <w:rPr>
                <w:rFonts w:ascii="Courier New" w:hAnsi="Courier New" w:cs="Courier New"/>
                <w:sz w:val="24"/>
                <w:szCs w:val="24"/>
              </w:rPr>
              <w:t>);</w:t>
            </w:r>
          </w:p>
          <w:p w14:paraId="4C0EC51C" w14:textId="72AD69B9" w:rsidR="00125594" w:rsidRDefault="00EF7E0D" w:rsidP="00EF7E0D">
            <w:r w:rsidRPr="00EF7E0D">
              <w:rPr>
                <w:rFonts w:ascii="Courier New" w:hAnsi="Courier New" w:cs="Courier New"/>
                <w:sz w:val="24"/>
                <w:szCs w:val="24"/>
              </w:rPr>
              <w:t>}</w:t>
            </w:r>
          </w:p>
        </w:tc>
      </w:tr>
    </w:tbl>
    <w:p w14:paraId="10D41BFE" w14:textId="77777777" w:rsidR="00125594" w:rsidRDefault="00125594">
      <w:pPr>
        <w:rPr>
          <w:b/>
        </w:rPr>
      </w:pPr>
    </w:p>
    <w:tbl>
      <w:tblPr>
        <w:tblStyle w:val="afff8"/>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125594" w14:paraId="77E52E5A" w14:textId="77777777">
        <w:trPr>
          <w:trHeight w:val="89"/>
          <w:tblHeader/>
        </w:trPr>
        <w:tc>
          <w:tcPr>
            <w:tcW w:w="10800" w:type="dxa"/>
            <w:tcBorders>
              <w:top w:val="nil"/>
              <w:left w:val="nil"/>
              <w:bottom w:val="single" w:sz="4" w:space="0" w:color="000000"/>
              <w:right w:val="nil"/>
            </w:tcBorders>
            <w:shd w:val="clear" w:color="auto" w:fill="auto"/>
            <w:tcMar>
              <w:top w:w="100" w:type="dxa"/>
              <w:left w:w="100" w:type="dxa"/>
              <w:bottom w:w="100" w:type="dxa"/>
              <w:right w:w="100" w:type="dxa"/>
            </w:tcMar>
          </w:tcPr>
          <w:p w14:paraId="34428B42" w14:textId="77777777" w:rsidR="00125594" w:rsidRDefault="00A0357C">
            <w:r>
              <w:rPr>
                <w:b/>
                <w:sz w:val="24"/>
                <w:szCs w:val="24"/>
              </w:rPr>
              <w:t>Compliant Code</w:t>
            </w:r>
          </w:p>
        </w:tc>
      </w:tr>
      <w:tr w:rsidR="003630F7" w14:paraId="0890C527" w14:textId="77777777">
        <w:trPr>
          <w:trHeight w:val="460"/>
        </w:trPr>
        <w:tc>
          <w:tcPr>
            <w:tcW w:w="10800" w:type="dxa"/>
            <w:tcBorders>
              <w:top w:val="single" w:sz="4" w:space="0" w:color="000000"/>
            </w:tcBorders>
            <w:shd w:val="clear" w:color="auto" w:fill="EFEFEF"/>
            <w:tcMar>
              <w:top w:w="100" w:type="dxa"/>
              <w:left w:w="100" w:type="dxa"/>
              <w:bottom w:w="100" w:type="dxa"/>
              <w:right w:w="100" w:type="dxa"/>
            </w:tcMar>
          </w:tcPr>
          <w:p w14:paraId="13C2690D" w14:textId="77777777" w:rsidR="00C34C1D" w:rsidRDefault="00C34C1D" w:rsidP="00C34C1D">
            <w:r>
              <w:t xml:space="preserve">Storage is obtained for the pointer prior to calling </w:t>
            </w:r>
            <w:proofErr w:type="gramStart"/>
            <w:r>
              <w:t>S::</w:t>
            </w:r>
            <w:proofErr w:type="gramEnd"/>
            <w:r>
              <w:t>mem_fn().</w:t>
            </w:r>
          </w:p>
          <w:p w14:paraId="2E30288F" w14:textId="796C9938" w:rsidR="003630F7" w:rsidRDefault="003630F7" w:rsidP="003630F7"/>
        </w:tc>
      </w:tr>
      <w:tr w:rsidR="00125594" w14:paraId="47971800" w14:textId="77777777" w:rsidTr="009957DD">
        <w:trPr>
          <w:trHeight w:val="3543"/>
        </w:trPr>
        <w:tc>
          <w:tcPr>
            <w:tcW w:w="10800" w:type="dxa"/>
            <w:tcMar>
              <w:top w:w="100" w:type="dxa"/>
              <w:left w:w="100" w:type="dxa"/>
              <w:bottom w:w="100" w:type="dxa"/>
              <w:right w:w="100" w:type="dxa"/>
            </w:tcMar>
          </w:tcPr>
          <w:p w14:paraId="1B347842" w14:textId="77777777" w:rsidR="009957DD" w:rsidRPr="009957DD" w:rsidRDefault="009957DD" w:rsidP="009957DD">
            <w:pPr>
              <w:spacing w:line="300" w:lineRule="atLeast"/>
              <w:textAlignment w:val="baseline"/>
              <w:rPr>
                <w:rStyle w:val="HTMLCode"/>
                <w:rFonts w:eastAsia="Calibri"/>
                <w:sz w:val="24"/>
                <w:szCs w:val="24"/>
                <w:bdr w:val="none" w:sz="0" w:space="0" w:color="auto" w:frame="1"/>
              </w:rPr>
            </w:pPr>
            <w:r w:rsidRPr="009957DD">
              <w:rPr>
                <w:rStyle w:val="HTMLCode"/>
                <w:rFonts w:eastAsia="Calibri"/>
                <w:sz w:val="24"/>
                <w:szCs w:val="24"/>
                <w:bdr w:val="none" w:sz="0" w:space="0" w:color="auto" w:frame="1"/>
              </w:rPr>
              <w:t>struct S {</w:t>
            </w:r>
          </w:p>
          <w:p w14:paraId="46F62ABB" w14:textId="77777777" w:rsidR="009957DD" w:rsidRPr="009957DD" w:rsidRDefault="009957DD" w:rsidP="009957DD">
            <w:pPr>
              <w:spacing w:line="300" w:lineRule="atLeast"/>
              <w:textAlignment w:val="baseline"/>
              <w:rPr>
                <w:rStyle w:val="HTMLCode"/>
                <w:rFonts w:eastAsia="Calibri"/>
                <w:sz w:val="24"/>
                <w:szCs w:val="24"/>
                <w:bdr w:val="none" w:sz="0" w:space="0" w:color="auto" w:frame="1"/>
              </w:rPr>
            </w:pPr>
            <w:r w:rsidRPr="009957DD">
              <w:rPr>
                <w:rStyle w:val="HTMLCode"/>
                <w:rFonts w:eastAsia="Calibri"/>
                <w:sz w:val="24"/>
                <w:szCs w:val="24"/>
                <w:bdr w:val="none" w:sz="0" w:space="0" w:color="auto" w:frame="1"/>
              </w:rPr>
              <w:t xml:space="preserve">  void </w:t>
            </w:r>
            <w:proofErr w:type="spellStart"/>
            <w:r w:rsidRPr="009957DD">
              <w:rPr>
                <w:rStyle w:val="HTMLCode"/>
                <w:rFonts w:eastAsia="Calibri"/>
                <w:sz w:val="24"/>
                <w:szCs w:val="24"/>
                <w:bdr w:val="none" w:sz="0" w:space="0" w:color="auto" w:frame="1"/>
              </w:rPr>
              <w:t>mem_</w:t>
            </w:r>
            <w:proofErr w:type="gramStart"/>
            <w:r w:rsidRPr="009957DD">
              <w:rPr>
                <w:rStyle w:val="HTMLCode"/>
                <w:rFonts w:eastAsia="Calibri"/>
                <w:sz w:val="24"/>
                <w:szCs w:val="24"/>
                <w:bdr w:val="none" w:sz="0" w:space="0" w:color="auto" w:frame="1"/>
              </w:rPr>
              <w:t>fn</w:t>
            </w:r>
            <w:proofErr w:type="spellEnd"/>
            <w:r w:rsidRPr="009957DD">
              <w:rPr>
                <w:rStyle w:val="HTMLCode"/>
                <w:rFonts w:eastAsia="Calibri"/>
                <w:sz w:val="24"/>
                <w:szCs w:val="24"/>
                <w:bdr w:val="none" w:sz="0" w:space="0" w:color="auto" w:frame="1"/>
              </w:rPr>
              <w:t>(</w:t>
            </w:r>
            <w:proofErr w:type="gramEnd"/>
            <w:r w:rsidRPr="009957DD">
              <w:rPr>
                <w:rStyle w:val="HTMLCode"/>
                <w:rFonts w:eastAsia="Calibri"/>
                <w:sz w:val="24"/>
                <w:szCs w:val="24"/>
                <w:bdr w:val="none" w:sz="0" w:space="0" w:color="auto" w:frame="1"/>
              </w:rPr>
              <w:t>);</w:t>
            </w:r>
          </w:p>
          <w:p w14:paraId="6CD22EF5" w14:textId="77777777" w:rsidR="009957DD" w:rsidRPr="009957DD" w:rsidRDefault="009957DD" w:rsidP="009957DD">
            <w:pPr>
              <w:spacing w:line="300" w:lineRule="atLeast"/>
              <w:textAlignment w:val="baseline"/>
              <w:rPr>
                <w:rStyle w:val="HTMLCode"/>
                <w:rFonts w:eastAsia="Calibri"/>
                <w:sz w:val="24"/>
                <w:szCs w:val="24"/>
                <w:bdr w:val="none" w:sz="0" w:space="0" w:color="auto" w:frame="1"/>
              </w:rPr>
            </w:pPr>
            <w:r w:rsidRPr="009957DD">
              <w:rPr>
                <w:rStyle w:val="HTMLCode"/>
                <w:rFonts w:eastAsia="Calibri"/>
                <w:sz w:val="24"/>
                <w:szCs w:val="24"/>
                <w:bdr w:val="none" w:sz="0" w:space="0" w:color="auto" w:frame="1"/>
              </w:rPr>
              <w:t>};</w:t>
            </w:r>
          </w:p>
          <w:p w14:paraId="566063D7" w14:textId="77777777" w:rsidR="009957DD" w:rsidRPr="009957DD" w:rsidRDefault="009957DD" w:rsidP="009957DD">
            <w:pPr>
              <w:spacing w:line="300" w:lineRule="atLeast"/>
              <w:textAlignment w:val="baseline"/>
              <w:rPr>
                <w:rStyle w:val="HTMLCode"/>
                <w:rFonts w:eastAsia="Calibri"/>
                <w:sz w:val="24"/>
                <w:szCs w:val="24"/>
                <w:bdr w:val="none" w:sz="0" w:space="0" w:color="auto" w:frame="1"/>
              </w:rPr>
            </w:pPr>
            <w:r w:rsidRPr="009957DD">
              <w:rPr>
                <w:rStyle w:val="HTMLCode"/>
                <w:rFonts w:eastAsia="Calibri"/>
                <w:sz w:val="24"/>
                <w:szCs w:val="24"/>
                <w:bdr w:val="none" w:sz="0" w:space="0" w:color="auto" w:frame="1"/>
              </w:rPr>
              <w:t xml:space="preserve">  </w:t>
            </w:r>
          </w:p>
          <w:p w14:paraId="4AE30C3E" w14:textId="77777777" w:rsidR="009957DD" w:rsidRPr="009957DD" w:rsidRDefault="009957DD" w:rsidP="009957DD">
            <w:pPr>
              <w:spacing w:line="300" w:lineRule="atLeast"/>
              <w:textAlignment w:val="baseline"/>
              <w:rPr>
                <w:rStyle w:val="HTMLCode"/>
                <w:rFonts w:eastAsia="Calibri"/>
                <w:sz w:val="24"/>
                <w:szCs w:val="24"/>
                <w:bdr w:val="none" w:sz="0" w:space="0" w:color="auto" w:frame="1"/>
              </w:rPr>
            </w:pPr>
            <w:r w:rsidRPr="009957DD">
              <w:rPr>
                <w:rStyle w:val="HTMLCode"/>
                <w:rFonts w:eastAsia="Calibri"/>
                <w:sz w:val="24"/>
                <w:szCs w:val="24"/>
                <w:bdr w:val="none" w:sz="0" w:space="0" w:color="auto" w:frame="1"/>
              </w:rPr>
              <w:t xml:space="preserve">void </w:t>
            </w:r>
            <w:proofErr w:type="gramStart"/>
            <w:r w:rsidRPr="009957DD">
              <w:rPr>
                <w:rStyle w:val="HTMLCode"/>
                <w:rFonts w:eastAsia="Calibri"/>
                <w:sz w:val="24"/>
                <w:szCs w:val="24"/>
                <w:bdr w:val="none" w:sz="0" w:space="0" w:color="auto" w:frame="1"/>
              </w:rPr>
              <w:t>f(</w:t>
            </w:r>
            <w:proofErr w:type="gramEnd"/>
            <w:r w:rsidRPr="009957DD">
              <w:rPr>
                <w:rStyle w:val="HTMLCode"/>
                <w:rFonts w:eastAsia="Calibri"/>
                <w:sz w:val="24"/>
                <w:szCs w:val="24"/>
                <w:bdr w:val="none" w:sz="0" w:space="0" w:color="auto" w:frame="1"/>
              </w:rPr>
              <w:t>) {</w:t>
            </w:r>
          </w:p>
          <w:p w14:paraId="035977E6" w14:textId="77777777" w:rsidR="009957DD" w:rsidRPr="009957DD" w:rsidRDefault="009957DD" w:rsidP="009957DD">
            <w:pPr>
              <w:spacing w:line="300" w:lineRule="atLeast"/>
              <w:textAlignment w:val="baseline"/>
              <w:rPr>
                <w:rStyle w:val="HTMLCode"/>
                <w:rFonts w:eastAsia="Calibri"/>
                <w:sz w:val="24"/>
                <w:szCs w:val="24"/>
                <w:bdr w:val="none" w:sz="0" w:space="0" w:color="auto" w:frame="1"/>
              </w:rPr>
            </w:pPr>
            <w:r w:rsidRPr="009957DD">
              <w:rPr>
                <w:rStyle w:val="HTMLCode"/>
                <w:rFonts w:eastAsia="Calibri"/>
                <w:sz w:val="24"/>
                <w:szCs w:val="24"/>
                <w:bdr w:val="none" w:sz="0" w:space="0" w:color="auto" w:frame="1"/>
              </w:rPr>
              <w:t xml:space="preserve">  S *s = new S;</w:t>
            </w:r>
          </w:p>
          <w:p w14:paraId="1A597013" w14:textId="77777777" w:rsidR="009957DD" w:rsidRPr="009957DD" w:rsidRDefault="009957DD" w:rsidP="009957DD">
            <w:pPr>
              <w:spacing w:line="300" w:lineRule="atLeast"/>
              <w:textAlignment w:val="baseline"/>
              <w:rPr>
                <w:rStyle w:val="HTMLCode"/>
                <w:rFonts w:eastAsia="Calibri"/>
                <w:sz w:val="24"/>
                <w:szCs w:val="24"/>
                <w:bdr w:val="none" w:sz="0" w:space="0" w:color="auto" w:frame="1"/>
              </w:rPr>
            </w:pPr>
            <w:r w:rsidRPr="009957DD">
              <w:rPr>
                <w:rStyle w:val="HTMLCode"/>
                <w:rFonts w:eastAsia="Calibri"/>
                <w:sz w:val="24"/>
                <w:szCs w:val="24"/>
                <w:bdr w:val="none" w:sz="0" w:space="0" w:color="auto" w:frame="1"/>
              </w:rPr>
              <w:t xml:space="preserve">  s-&gt;</w:t>
            </w:r>
            <w:proofErr w:type="spellStart"/>
            <w:r w:rsidRPr="009957DD">
              <w:rPr>
                <w:rStyle w:val="HTMLCode"/>
                <w:rFonts w:eastAsia="Calibri"/>
                <w:sz w:val="24"/>
                <w:szCs w:val="24"/>
                <w:bdr w:val="none" w:sz="0" w:space="0" w:color="auto" w:frame="1"/>
              </w:rPr>
              <w:t>mem_</w:t>
            </w:r>
            <w:proofErr w:type="gramStart"/>
            <w:r w:rsidRPr="009957DD">
              <w:rPr>
                <w:rStyle w:val="HTMLCode"/>
                <w:rFonts w:eastAsia="Calibri"/>
                <w:sz w:val="24"/>
                <w:szCs w:val="24"/>
                <w:bdr w:val="none" w:sz="0" w:space="0" w:color="auto" w:frame="1"/>
              </w:rPr>
              <w:t>fn</w:t>
            </w:r>
            <w:proofErr w:type="spellEnd"/>
            <w:r w:rsidRPr="009957DD">
              <w:rPr>
                <w:rStyle w:val="HTMLCode"/>
                <w:rFonts w:eastAsia="Calibri"/>
                <w:sz w:val="24"/>
                <w:szCs w:val="24"/>
                <w:bdr w:val="none" w:sz="0" w:space="0" w:color="auto" w:frame="1"/>
              </w:rPr>
              <w:t>(</w:t>
            </w:r>
            <w:proofErr w:type="gramEnd"/>
            <w:r w:rsidRPr="009957DD">
              <w:rPr>
                <w:rStyle w:val="HTMLCode"/>
                <w:rFonts w:eastAsia="Calibri"/>
                <w:sz w:val="24"/>
                <w:szCs w:val="24"/>
                <w:bdr w:val="none" w:sz="0" w:space="0" w:color="auto" w:frame="1"/>
              </w:rPr>
              <w:t>);</w:t>
            </w:r>
          </w:p>
          <w:p w14:paraId="34E81C6C" w14:textId="742D413F" w:rsidR="00125594" w:rsidRDefault="009957DD" w:rsidP="009957DD">
            <w:r w:rsidRPr="009957DD">
              <w:rPr>
                <w:rStyle w:val="HTMLCode"/>
                <w:rFonts w:eastAsia="Calibri"/>
                <w:sz w:val="24"/>
                <w:szCs w:val="24"/>
                <w:bdr w:val="none" w:sz="0" w:space="0" w:color="auto" w:frame="1"/>
              </w:rPr>
              <w:t xml:space="preserve">  delete s;</w:t>
            </w:r>
          </w:p>
        </w:tc>
      </w:tr>
    </w:tbl>
    <w:p w14:paraId="0A809DC2" w14:textId="77777777" w:rsidR="00125594" w:rsidRDefault="00125594">
      <w:pPr>
        <w:rPr>
          <w:b/>
        </w:rPr>
      </w:pPr>
    </w:p>
    <w:p w14:paraId="0330C238" w14:textId="77777777" w:rsidR="00125594" w:rsidRDefault="00A0357C">
      <w:pPr>
        <w:rPr>
          <w:b/>
        </w:rPr>
      </w:pPr>
      <w:r>
        <w:rPr>
          <w:b/>
        </w:rPr>
        <w:t>Note: Stop here for the milestone. Complete this section for Project One in Module Six.</w:t>
      </w:r>
    </w:p>
    <w:tbl>
      <w:tblPr>
        <w:tblStyle w:val="afff9"/>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0"/>
      </w:tblGrid>
      <w:tr w:rsidR="00125594" w14:paraId="513ADD0A" w14:textId="77777777">
        <w:trPr>
          <w:tblHeader/>
        </w:trPr>
        <w:tc>
          <w:tcPr>
            <w:tcW w:w="10780" w:type="dxa"/>
            <w:shd w:val="clear" w:color="auto" w:fill="auto"/>
            <w:tcMar>
              <w:top w:w="100" w:type="dxa"/>
              <w:left w:w="100" w:type="dxa"/>
              <w:bottom w:w="100" w:type="dxa"/>
              <w:right w:w="100" w:type="dxa"/>
            </w:tcMar>
          </w:tcPr>
          <w:p w14:paraId="77B60965" w14:textId="77777777" w:rsidR="009C09B5" w:rsidRPr="009C09B5" w:rsidRDefault="009C09B5" w:rsidP="009C09B5">
            <w:pPr>
              <w:pBdr>
                <w:top w:val="nil"/>
                <w:left w:val="nil"/>
                <w:bottom w:val="nil"/>
                <w:right w:val="nil"/>
                <w:between w:val="nil"/>
              </w:pBdr>
              <w:rPr>
                <w:b/>
              </w:rPr>
            </w:pPr>
            <w:r w:rsidRPr="009C09B5">
              <w:rPr>
                <w:b/>
              </w:rPr>
              <w:t xml:space="preserve">Principles(s): </w:t>
            </w:r>
          </w:p>
          <w:p w14:paraId="1D93662C" w14:textId="77777777" w:rsidR="009C09B5" w:rsidRPr="009C09B5" w:rsidRDefault="009C09B5" w:rsidP="009C09B5">
            <w:pPr>
              <w:pBdr>
                <w:top w:val="nil"/>
                <w:left w:val="nil"/>
                <w:bottom w:val="nil"/>
                <w:right w:val="nil"/>
                <w:between w:val="nil"/>
              </w:pBdr>
              <w:rPr>
                <w:b/>
              </w:rPr>
            </w:pPr>
            <w:r w:rsidRPr="009C09B5">
              <w:rPr>
                <w:b/>
              </w:rPr>
              <w:t>2: Heed Compiler Warnings</w:t>
            </w:r>
          </w:p>
          <w:p w14:paraId="00978E4D" w14:textId="3AC370D7" w:rsidR="00125594" w:rsidRDefault="009C09B5" w:rsidP="009C09B5">
            <w:pPr>
              <w:pBdr>
                <w:top w:val="nil"/>
                <w:left w:val="nil"/>
                <w:bottom w:val="nil"/>
                <w:right w:val="nil"/>
                <w:between w:val="nil"/>
              </w:pBdr>
            </w:pPr>
            <w:r w:rsidRPr="009C09B5">
              <w:rPr>
                <w:b/>
              </w:rPr>
              <w:t>10: Adopt a Secure Coding Standard</w:t>
            </w:r>
          </w:p>
        </w:tc>
      </w:tr>
    </w:tbl>
    <w:p w14:paraId="5A3EBAE4" w14:textId="77777777" w:rsidR="00125594" w:rsidRDefault="00125594">
      <w:pPr>
        <w:rPr>
          <w:b/>
        </w:rPr>
      </w:pPr>
    </w:p>
    <w:p w14:paraId="3394AA00" w14:textId="77777777" w:rsidR="00125594" w:rsidRDefault="00A0357C">
      <w:pPr>
        <w:rPr>
          <w:b/>
        </w:rPr>
      </w:pPr>
      <w:r>
        <w:rPr>
          <w:b/>
        </w:rPr>
        <w:t>Threat Level</w:t>
      </w:r>
    </w:p>
    <w:tbl>
      <w:tblPr>
        <w:tblStyle w:val="afffa"/>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341"/>
        <w:gridCol w:w="4021"/>
        <w:gridCol w:w="1807"/>
        <w:gridCol w:w="1805"/>
      </w:tblGrid>
      <w:tr w:rsidR="00125594" w14:paraId="62110A72" w14:textId="77777777">
        <w:trPr>
          <w:trHeight w:val="460"/>
          <w:tblHeader/>
        </w:trPr>
        <w:tc>
          <w:tcPr>
            <w:tcW w:w="1806" w:type="dxa"/>
            <w:shd w:val="clear" w:color="auto" w:fill="D9D9D9"/>
            <w:vAlign w:val="center"/>
          </w:tcPr>
          <w:p w14:paraId="694A8E6D" w14:textId="77777777" w:rsidR="00125594" w:rsidRDefault="00A0357C">
            <w:pPr>
              <w:jc w:val="center"/>
              <w:rPr>
                <w:b/>
                <w:sz w:val="24"/>
                <w:szCs w:val="24"/>
              </w:rPr>
            </w:pPr>
            <w:r>
              <w:rPr>
                <w:b/>
                <w:sz w:val="24"/>
                <w:szCs w:val="24"/>
              </w:rPr>
              <w:t>Severity</w:t>
            </w:r>
          </w:p>
        </w:tc>
        <w:tc>
          <w:tcPr>
            <w:tcW w:w="1341" w:type="dxa"/>
            <w:shd w:val="clear" w:color="auto" w:fill="D9D9D9"/>
            <w:vAlign w:val="center"/>
          </w:tcPr>
          <w:p w14:paraId="6C46CFED" w14:textId="77777777" w:rsidR="00125594" w:rsidRDefault="00A0357C">
            <w:pPr>
              <w:jc w:val="center"/>
              <w:rPr>
                <w:b/>
                <w:sz w:val="24"/>
                <w:szCs w:val="24"/>
              </w:rPr>
            </w:pPr>
            <w:r>
              <w:rPr>
                <w:b/>
                <w:sz w:val="24"/>
                <w:szCs w:val="24"/>
              </w:rPr>
              <w:t>Likelihood</w:t>
            </w:r>
          </w:p>
        </w:tc>
        <w:tc>
          <w:tcPr>
            <w:tcW w:w="4021" w:type="dxa"/>
            <w:shd w:val="clear" w:color="auto" w:fill="D9D9D9"/>
            <w:vAlign w:val="center"/>
          </w:tcPr>
          <w:p w14:paraId="73A39940" w14:textId="77777777" w:rsidR="00125594" w:rsidRDefault="00A0357C">
            <w:pPr>
              <w:jc w:val="center"/>
              <w:rPr>
                <w:b/>
                <w:sz w:val="24"/>
                <w:szCs w:val="24"/>
              </w:rPr>
            </w:pPr>
            <w:r>
              <w:rPr>
                <w:b/>
                <w:sz w:val="24"/>
                <w:szCs w:val="24"/>
              </w:rPr>
              <w:t>Remediation Cost</w:t>
            </w:r>
          </w:p>
        </w:tc>
        <w:tc>
          <w:tcPr>
            <w:tcW w:w="1807" w:type="dxa"/>
            <w:shd w:val="clear" w:color="auto" w:fill="D9D9D9"/>
            <w:vAlign w:val="center"/>
          </w:tcPr>
          <w:p w14:paraId="663B2AA7" w14:textId="77777777" w:rsidR="00125594" w:rsidRDefault="00A0357C">
            <w:pPr>
              <w:jc w:val="center"/>
              <w:rPr>
                <w:b/>
                <w:sz w:val="24"/>
                <w:szCs w:val="24"/>
              </w:rPr>
            </w:pPr>
            <w:r>
              <w:rPr>
                <w:b/>
                <w:sz w:val="24"/>
                <w:szCs w:val="24"/>
              </w:rPr>
              <w:t>Priority</w:t>
            </w:r>
          </w:p>
        </w:tc>
        <w:tc>
          <w:tcPr>
            <w:tcW w:w="1805" w:type="dxa"/>
            <w:shd w:val="clear" w:color="auto" w:fill="D9D9D9"/>
            <w:vAlign w:val="center"/>
          </w:tcPr>
          <w:p w14:paraId="06E032FF" w14:textId="77777777" w:rsidR="00125594" w:rsidRDefault="00A0357C">
            <w:pPr>
              <w:jc w:val="center"/>
              <w:rPr>
                <w:b/>
                <w:sz w:val="24"/>
                <w:szCs w:val="24"/>
              </w:rPr>
            </w:pPr>
            <w:r>
              <w:rPr>
                <w:b/>
                <w:sz w:val="24"/>
                <w:szCs w:val="24"/>
              </w:rPr>
              <w:t>Level</w:t>
            </w:r>
          </w:p>
        </w:tc>
      </w:tr>
      <w:tr w:rsidR="00125594" w14:paraId="17B8250C" w14:textId="77777777">
        <w:trPr>
          <w:trHeight w:val="460"/>
        </w:trPr>
        <w:tc>
          <w:tcPr>
            <w:tcW w:w="1806" w:type="dxa"/>
            <w:shd w:val="clear" w:color="auto" w:fill="auto"/>
          </w:tcPr>
          <w:p w14:paraId="42CA9EE4" w14:textId="4F5DBE4C" w:rsidR="00125594" w:rsidRDefault="009C09B5">
            <w:pPr>
              <w:jc w:val="center"/>
            </w:pPr>
            <w:r>
              <w:t>High</w:t>
            </w:r>
          </w:p>
        </w:tc>
        <w:tc>
          <w:tcPr>
            <w:tcW w:w="1341" w:type="dxa"/>
            <w:shd w:val="clear" w:color="auto" w:fill="auto"/>
          </w:tcPr>
          <w:p w14:paraId="723E64BF" w14:textId="115CD43F" w:rsidR="00125594" w:rsidRDefault="009C09B5">
            <w:pPr>
              <w:jc w:val="center"/>
            </w:pPr>
            <w:r>
              <w:t>Probable</w:t>
            </w:r>
          </w:p>
        </w:tc>
        <w:tc>
          <w:tcPr>
            <w:tcW w:w="4021" w:type="dxa"/>
            <w:shd w:val="clear" w:color="auto" w:fill="auto"/>
          </w:tcPr>
          <w:p w14:paraId="5EABDE02" w14:textId="6A5CCF56" w:rsidR="00125594" w:rsidRDefault="009C09B5">
            <w:pPr>
              <w:jc w:val="center"/>
            </w:pPr>
            <w:r>
              <w:t>High</w:t>
            </w:r>
          </w:p>
        </w:tc>
        <w:tc>
          <w:tcPr>
            <w:tcW w:w="1807" w:type="dxa"/>
            <w:shd w:val="clear" w:color="auto" w:fill="auto"/>
          </w:tcPr>
          <w:p w14:paraId="0270DEDA" w14:textId="2DB9B704" w:rsidR="00125594" w:rsidRDefault="009C09B5">
            <w:pPr>
              <w:jc w:val="center"/>
            </w:pPr>
            <w:r>
              <w:t>P6</w:t>
            </w:r>
          </w:p>
        </w:tc>
        <w:tc>
          <w:tcPr>
            <w:tcW w:w="1805" w:type="dxa"/>
            <w:shd w:val="clear" w:color="auto" w:fill="auto"/>
          </w:tcPr>
          <w:p w14:paraId="3F2208CB" w14:textId="4C675AE9" w:rsidR="00125594" w:rsidRDefault="009C09B5">
            <w:pPr>
              <w:jc w:val="center"/>
            </w:pPr>
            <w:r>
              <w:t>L2</w:t>
            </w:r>
          </w:p>
        </w:tc>
      </w:tr>
    </w:tbl>
    <w:p w14:paraId="0E720AEA" w14:textId="77777777" w:rsidR="00125594" w:rsidRDefault="00125594">
      <w:pPr>
        <w:rPr>
          <w:b/>
        </w:rPr>
      </w:pPr>
    </w:p>
    <w:p w14:paraId="48196669" w14:textId="77777777" w:rsidR="00125594" w:rsidRDefault="00A0357C">
      <w:pPr>
        <w:rPr>
          <w:b/>
        </w:rPr>
      </w:pPr>
      <w:r>
        <w:rPr>
          <w:b/>
        </w:rPr>
        <w:t>Automation</w:t>
      </w:r>
    </w:p>
    <w:tbl>
      <w:tblPr>
        <w:tblStyle w:val="afffb"/>
        <w:tblW w:w="107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1341"/>
        <w:gridCol w:w="4021"/>
        <w:gridCol w:w="3611"/>
      </w:tblGrid>
      <w:tr w:rsidR="00125594" w14:paraId="2004A2E6" w14:textId="77777777">
        <w:trPr>
          <w:trHeight w:val="460"/>
          <w:tblHeader/>
        </w:trPr>
        <w:tc>
          <w:tcPr>
            <w:tcW w:w="1807" w:type="dxa"/>
            <w:shd w:val="clear" w:color="auto" w:fill="D9D9D9"/>
            <w:vAlign w:val="center"/>
          </w:tcPr>
          <w:p w14:paraId="117A94DA" w14:textId="77777777" w:rsidR="00125594" w:rsidRDefault="00A0357C">
            <w:pPr>
              <w:jc w:val="center"/>
              <w:rPr>
                <w:b/>
                <w:sz w:val="24"/>
                <w:szCs w:val="24"/>
              </w:rPr>
            </w:pPr>
            <w:r>
              <w:rPr>
                <w:b/>
                <w:sz w:val="24"/>
                <w:szCs w:val="24"/>
              </w:rPr>
              <w:t>Tool</w:t>
            </w:r>
          </w:p>
        </w:tc>
        <w:tc>
          <w:tcPr>
            <w:tcW w:w="1341" w:type="dxa"/>
            <w:shd w:val="clear" w:color="auto" w:fill="D9D9D9"/>
            <w:vAlign w:val="center"/>
          </w:tcPr>
          <w:p w14:paraId="26AD2658" w14:textId="77777777" w:rsidR="00125594" w:rsidRDefault="00A0357C">
            <w:pPr>
              <w:jc w:val="center"/>
              <w:rPr>
                <w:b/>
                <w:sz w:val="24"/>
                <w:szCs w:val="24"/>
              </w:rPr>
            </w:pPr>
            <w:r>
              <w:rPr>
                <w:b/>
                <w:sz w:val="24"/>
                <w:szCs w:val="24"/>
              </w:rPr>
              <w:t>Version</w:t>
            </w:r>
          </w:p>
        </w:tc>
        <w:tc>
          <w:tcPr>
            <w:tcW w:w="4021" w:type="dxa"/>
            <w:shd w:val="clear" w:color="auto" w:fill="D9D9D9"/>
            <w:vAlign w:val="center"/>
          </w:tcPr>
          <w:p w14:paraId="5BA4CBD1" w14:textId="77777777" w:rsidR="00125594" w:rsidRDefault="00A0357C">
            <w:pPr>
              <w:jc w:val="center"/>
              <w:rPr>
                <w:b/>
                <w:sz w:val="24"/>
                <w:szCs w:val="24"/>
              </w:rPr>
            </w:pPr>
            <w:r>
              <w:rPr>
                <w:b/>
                <w:sz w:val="24"/>
                <w:szCs w:val="24"/>
              </w:rPr>
              <w:t>Checker</w:t>
            </w:r>
          </w:p>
        </w:tc>
        <w:tc>
          <w:tcPr>
            <w:tcW w:w="3611" w:type="dxa"/>
            <w:shd w:val="clear" w:color="auto" w:fill="D9D9D9"/>
            <w:vAlign w:val="center"/>
          </w:tcPr>
          <w:p w14:paraId="5C2C0690" w14:textId="77777777" w:rsidR="00125594" w:rsidRDefault="00A0357C">
            <w:pPr>
              <w:jc w:val="center"/>
              <w:rPr>
                <w:b/>
                <w:sz w:val="24"/>
                <w:szCs w:val="24"/>
              </w:rPr>
            </w:pPr>
            <w:r>
              <w:rPr>
                <w:b/>
                <w:sz w:val="24"/>
                <w:szCs w:val="24"/>
              </w:rPr>
              <w:t>Description Tool</w:t>
            </w:r>
          </w:p>
        </w:tc>
      </w:tr>
      <w:tr w:rsidR="00125594" w14:paraId="50091894" w14:textId="77777777">
        <w:trPr>
          <w:trHeight w:val="460"/>
        </w:trPr>
        <w:tc>
          <w:tcPr>
            <w:tcW w:w="1807" w:type="dxa"/>
            <w:shd w:val="clear" w:color="auto" w:fill="auto"/>
          </w:tcPr>
          <w:p w14:paraId="0D23F3A3" w14:textId="77777777" w:rsidR="00FC36AA" w:rsidRDefault="00FC36AA" w:rsidP="00FC36AA">
            <w:pPr>
              <w:jc w:val="center"/>
            </w:pPr>
            <w:r>
              <w:t>Astrée</w:t>
            </w:r>
          </w:p>
          <w:p w14:paraId="6CEA0A33" w14:textId="39DF07D9" w:rsidR="00125594" w:rsidRDefault="00125594">
            <w:pPr>
              <w:jc w:val="center"/>
            </w:pPr>
          </w:p>
        </w:tc>
        <w:tc>
          <w:tcPr>
            <w:tcW w:w="1341" w:type="dxa"/>
            <w:shd w:val="clear" w:color="auto" w:fill="auto"/>
          </w:tcPr>
          <w:p w14:paraId="69962CA7" w14:textId="5261CB9A" w:rsidR="00125594" w:rsidRDefault="00ED7E55">
            <w:pPr>
              <w:jc w:val="center"/>
            </w:pPr>
            <w:r>
              <w:t>20.10</w:t>
            </w:r>
          </w:p>
        </w:tc>
        <w:tc>
          <w:tcPr>
            <w:tcW w:w="4021" w:type="dxa"/>
            <w:shd w:val="clear" w:color="auto" w:fill="auto"/>
          </w:tcPr>
          <w:p w14:paraId="311D5F81" w14:textId="77777777" w:rsidR="00A56A46" w:rsidRDefault="00A56A46" w:rsidP="00A56A46">
            <w:pPr>
              <w:jc w:val="center"/>
            </w:pPr>
            <w:r>
              <w:t>return-reference-local</w:t>
            </w:r>
          </w:p>
          <w:p w14:paraId="413BF2B0" w14:textId="1AD5DB53" w:rsidR="00125594" w:rsidRDefault="00A56A46" w:rsidP="00A56A46">
            <w:pPr>
              <w:jc w:val="center"/>
            </w:pPr>
            <w:proofErr w:type="spellStart"/>
            <w:r>
              <w:t>dangling_pointer_use</w:t>
            </w:r>
            <w:proofErr w:type="spellEnd"/>
          </w:p>
        </w:tc>
        <w:tc>
          <w:tcPr>
            <w:tcW w:w="3611" w:type="dxa"/>
            <w:shd w:val="clear" w:color="auto" w:fill="auto"/>
          </w:tcPr>
          <w:p w14:paraId="3C25BD3A" w14:textId="77777777" w:rsidR="00AE5770" w:rsidRDefault="00AE5770" w:rsidP="00AE5770">
            <w:pPr>
              <w:jc w:val="center"/>
            </w:pPr>
            <w:r>
              <w:t>Partially checked</w:t>
            </w:r>
          </w:p>
          <w:p w14:paraId="33DA129E" w14:textId="6103F60C" w:rsidR="00125594" w:rsidRDefault="00125594">
            <w:pPr>
              <w:jc w:val="center"/>
            </w:pPr>
          </w:p>
        </w:tc>
      </w:tr>
      <w:tr w:rsidR="00125594" w14:paraId="0A055350" w14:textId="77777777">
        <w:trPr>
          <w:trHeight w:val="460"/>
        </w:trPr>
        <w:tc>
          <w:tcPr>
            <w:tcW w:w="1807" w:type="dxa"/>
            <w:shd w:val="clear" w:color="auto" w:fill="auto"/>
          </w:tcPr>
          <w:p w14:paraId="0800D629" w14:textId="010E7486" w:rsidR="00125594" w:rsidRDefault="008A49DE">
            <w:pPr>
              <w:jc w:val="center"/>
            </w:pPr>
            <w:r w:rsidRPr="008A49DE">
              <w:t>Clang</w:t>
            </w:r>
          </w:p>
        </w:tc>
        <w:tc>
          <w:tcPr>
            <w:tcW w:w="1341" w:type="dxa"/>
            <w:shd w:val="clear" w:color="auto" w:fill="auto"/>
          </w:tcPr>
          <w:p w14:paraId="2324A80E" w14:textId="2A44170C" w:rsidR="00125594" w:rsidRDefault="00ED7E55">
            <w:pPr>
              <w:jc w:val="center"/>
            </w:pPr>
            <w:r>
              <w:t>3.9</w:t>
            </w:r>
          </w:p>
        </w:tc>
        <w:tc>
          <w:tcPr>
            <w:tcW w:w="4021" w:type="dxa"/>
            <w:shd w:val="clear" w:color="auto" w:fill="auto"/>
          </w:tcPr>
          <w:p w14:paraId="763BBA18" w14:textId="77777777" w:rsidR="004B2AB4" w:rsidRDefault="004B2AB4" w:rsidP="004B2AB4">
            <w:pPr>
              <w:jc w:val="center"/>
              <w:rPr>
                <w:u w:val="single"/>
              </w:rPr>
            </w:pPr>
            <w:r>
              <w:t>-</w:t>
            </w:r>
            <w:proofErr w:type="spellStart"/>
            <w:r>
              <w:t>Wdangling</w:t>
            </w:r>
            <w:proofErr w:type="spellEnd"/>
            <w:r>
              <w:t>-initializer-list</w:t>
            </w:r>
          </w:p>
          <w:p w14:paraId="504FEDA9" w14:textId="402B81C1" w:rsidR="00125594" w:rsidRDefault="00125594">
            <w:pPr>
              <w:jc w:val="center"/>
              <w:rPr>
                <w:u w:val="single"/>
              </w:rPr>
            </w:pPr>
          </w:p>
        </w:tc>
        <w:tc>
          <w:tcPr>
            <w:tcW w:w="3611" w:type="dxa"/>
            <w:shd w:val="clear" w:color="auto" w:fill="auto"/>
          </w:tcPr>
          <w:p w14:paraId="7A789A35" w14:textId="77777777" w:rsidR="00295B26" w:rsidRDefault="00295B26" w:rsidP="00295B26">
            <w:pPr>
              <w:jc w:val="center"/>
            </w:pPr>
            <w:r>
              <w:t xml:space="preserve">Catches some lifetime issues related to incorrect use of </w:t>
            </w:r>
            <w:proofErr w:type="gramStart"/>
            <w:r>
              <w:t>std::</w:t>
            </w:r>
            <w:proofErr w:type="spellStart"/>
            <w:proofErr w:type="gramEnd"/>
            <w:r>
              <w:t>initializer_list</w:t>
            </w:r>
            <w:proofErr w:type="spellEnd"/>
            <w:r>
              <w:t>&lt;&gt;</w:t>
            </w:r>
          </w:p>
          <w:p w14:paraId="255D5EAA" w14:textId="6A7DE8E3" w:rsidR="00125594" w:rsidRDefault="00125594">
            <w:pPr>
              <w:jc w:val="center"/>
            </w:pPr>
          </w:p>
        </w:tc>
      </w:tr>
      <w:tr w:rsidR="00125594" w14:paraId="24985676" w14:textId="77777777">
        <w:trPr>
          <w:trHeight w:val="460"/>
        </w:trPr>
        <w:tc>
          <w:tcPr>
            <w:tcW w:w="1807" w:type="dxa"/>
            <w:shd w:val="clear" w:color="auto" w:fill="auto"/>
          </w:tcPr>
          <w:p w14:paraId="1463C96F" w14:textId="77777777" w:rsidR="0001325A" w:rsidRDefault="0001325A" w:rsidP="0001325A">
            <w:pPr>
              <w:jc w:val="center"/>
            </w:pPr>
            <w:proofErr w:type="spellStart"/>
            <w:r>
              <w:t>CodeSonar</w:t>
            </w:r>
            <w:proofErr w:type="spellEnd"/>
          </w:p>
          <w:p w14:paraId="0959D658" w14:textId="5C4AE4AF" w:rsidR="00125594" w:rsidRDefault="00125594">
            <w:pPr>
              <w:jc w:val="center"/>
            </w:pPr>
          </w:p>
        </w:tc>
        <w:tc>
          <w:tcPr>
            <w:tcW w:w="1341" w:type="dxa"/>
            <w:shd w:val="clear" w:color="auto" w:fill="auto"/>
          </w:tcPr>
          <w:p w14:paraId="56809CDF" w14:textId="4EA34460" w:rsidR="00125594" w:rsidRDefault="00ED7E55">
            <w:pPr>
              <w:jc w:val="center"/>
            </w:pPr>
            <w:r>
              <w:t>6.1p0</w:t>
            </w:r>
          </w:p>
        </w:tc>
        <w:tc>
          <w:tcPr>
            <w:tcW w:w="4021" w:type="dxa"/>
            <w:shd w:val="clear" w:color="auto" w:fill="auto"/>
          </w:tcPr>
          <w:p w14:paraId="2F8A2A7C" w14:textId="77777777" w:rsidR="0064645E" w:rsidRDefault="0064645E" w:rsidP="0064645E">
            <w:pPr>
              <w:jc w:val="center"/>
            </w:pPr>
            <w:r>
              <w:t>IO.UAC</w:t>
            </w:r>
          </w:p>
          <w:p w14:paraId="1F0F0BFA" w14:textId="774F5DE4" w:rsidR="00125594" w:rsidRDefault="0064645E" w:rsidP="0064645E">
            <w:pPr>
              <w:jc w:val="center"/>
              <w:rPr>
                <w:u w:val="single"/>
              </w:rPr>
            </w:pPr>
            <w:r>
              <w:t>ALLOC.UAF</w:t>
            </w:r>
          </w:p>
        </w:tc>
        <w:tc>
          <w:tcPr>
            <w:tcW w:w="3611" w:type="dxa"/>
            <w:shd w:val="clear" w:color="auto" w:fill="auto"/>
          </w:tcPr>
          <w:p w14:paraId="627F1DDC" w14:textId="77777777" w:rsidR="004D2850" w:rsidRDefault="004D2850" w:rsidP="004D2850">
            <w:pPr>
              <w:jc w:val="center"/>
            </w:pPr>
            <w:r>
              <w:t>Use after close</w:t>
            </w:r>
          </w:p>
          <w:p w14:paraId="1F4B3E0E" w14:textId="1FB14BC1" w:rsidR="00125594" w:rsidRDefault="004D2850" w:rsidP="004D2850">
            <w:pPr>
              <w:jc w:val="center"/>
            </w:pPr>
            <w:r>
              <w:t>Use after free</w:t>
            </w:r>
          </w:p>
        </w:tc>
      </w:tr>
      <w:tr w:rsidR="00125594" w14:paraId="011A33C1" w14:textId="77777777">
        <w:trPr>
          <w:trHeight w:val="460"/>
        </w:trPr>
        <w:tc>
          <w:tcPr>
            <w:tcW w:w="1807" w:type="dxa"/>
            <w:shd w:val="clear" w:color="auto" w:fill="auto"/>
          </w:tcPr>
          <w:p w14:paraId="2B8E88FA" w14:textId="77777777" w:rsidR="00ED7E55" w:rsidRDefault="00ED7E55" w:rsidP="00ED7E55">
            <w:pPr>
              <w:jc w:val="center"/>
            </w:pPr>
            <w:proofErr w:type="spellStart"/>
            <w:r>
              <w:t>Parasoft</w:t>
            </w:r>
            <w:proofErr w:type="spellEnd"/>
            <w:r>
              <w:t xml:space="preserve"> C/C++test</w:t>
            </w:r>
          </w:p>
          <w:p w14:paraId="0339A943" w14:textId="46D4DE2D" w:rsidR="00125594" w:rsidRDefault="00125594">
            <w:pPr>
              <w:jc w:val="center"/>
            </w:pPr>
          </w:p>
        </w:tc>
        <w:tc>
          <w:tcPr>
            <w:tcW w:w="1341" w:type="dxa"/>
            <w:shd w:val="clear" w:color="auto" w:fill="auto"/>
          </w:tcPr>
          <w:p w14:paraId="561F3240" w14:textId="4A739525" w:rsidR="00125594" w:rsidRDefault="00ED7E55">
            <w:pPr>
              <w:jc w:val="center"/>
            </w:pPr>
            <w:r>
              <w:t>2021.1</w:t>
            </w:r>
          </w:p>
        </w:tc>
        <w:tc>
          <w:tcPr>
            <w:tcW w:w="4021" w:type="dxa"/>
            <w:shd w:val="clear" w:color="auto" w:fill="auto"/>
          </w:tcPr>
          <w:p w14:paraId="1C07A83A" w14:textId="77777777" w:rsidR="00EE585C" w:rsidRDefault="00EE585C" w:rsidP="00EE585C">
            <w:pPr>
              <w:jc w:val="center"/>
            </w:pPr>
            <w:r>
              <w:t>CERT_CPP-EXP54-a</w:t>
            </w:r>
          </w:p>
          <w:p w14:paraId="6CCD85DF" w14:textId="77777777" w:rsidR="00EE585C" w:rsidRDefault="00EE585C" w:rsidP="00EE585C">
            <w:pPr>
              <w:jc w:val="center"/>
            </w:pPr>
            <w:r>
              <w:t>CERT_CPP-EXP54-b</w:t>
            </w:r>
          </w:p>
          <w:p w14:paraId="05D7A2F6" w14:textId="52929BB7" w:rsidR="00125594" w:rsidRDefault="00EE585C" w:rsidP="00EE585C">
            <w:pPr>
              <w:jc w:val="center"/>
              <w:rPr>
                <w:u w:val="single"/>
              </w:rPr>
            </w:pPr>
            <w:r>
              <w:t>CERT_CPP-EXP54-c</w:t>
            </w:r>
          </w:p>
        </w:tc>
        <w:tc>
          <w:tcPr>
            <w:tcW w:w="3611" w:type="dxa"/>
            <w:shd w:val="clear" w:color="auto" w:fill="auto"/>
          </w:tcPr>
          <w:p w14:paraId="59F9B291" w14:textId="77777777" w:rsidR="00C64714" w:rsidRPr="00C64714" w:rsidRDefault="00C64714" w:rsidP="00C64714">
            <w:pPr>
              <w:jc w:val="center"/>
            </w:pPr>
            <w:r w:rsidRPr="00C64714">
              <w:t>Do not use resources that have been freed</w:t>
            </w:r>
          </w:p>
          <w:p w14:paraId="5B44476E" w14:textId="77777777" w:rsidR="00C64714" w:rsidRPr="00C64714" w:rsidRDefault="00C64714" w:rsidP="00C64714">
            <w:pPr>
              <w:jc w:val="center"/>
            </w:pPr>
            <w:r w:rsidRPr="00C64714">
              <w:t>The address of an object with automatic storage shall not be returned from a function</w:t>
            </w:r>
          </w:p>
          <w:p w14:paraId="3C937C74" w14:textId="6575303C" w:rsidR="00125594" w:rsidRDefault="00C64714" w:rsidP="00C64714">
            <w:pPr>
              <w:jc w:val="center"/>
            </w:pPr>
            <w:r w:rsidRPr="00C64714">
              <w:t>The address of an object with automatic storage shall not be assigned to another object that may persist after the first object has ceased to exist</w:t>
            </w:r>
          </w:p>
        </w:tc>
      </w:tr>
    </w:tbl>
    <w:p w14:paraId="65401CC5" w14:textId="77777777" w:rsidR="00125594" w:rsidRDefault="00A0357C">
      <w:r>
        <w:br w:type="page"/>
      </w:r>
    </w:p>
    <w:p w14:paraId="679CB178" w14:textId="77777777" w:rsidR="00125594" w:rsidRDefault="00A0357C">
      <w:pPr>
        <w:pStyle w:val="Heading3"/>
      </w:pPr>
      <w:bookmarkStart w:id="17" w:name="_2jxsxqh" w:colFirst="0" w:colLast="0"/>
      <w:bookmarkEnd w:id="17"/>
      <w:r>
        <w:lastRenderedPageBreak/>
        <w:t>Defense-in-Depth Illustration</w:t>
      </w:r>
    </w:p>
    <w:p w14:paraId="01513039" w14:textId="77777777" w:rsidR="00125594" w:rsidRDefault="00A0357C">
      <w:r>
        <w:t>This illustration provides a visual representation of the defense-in-depth best practice of layered security.</w:t>
      </w:r>
    </w:p>
    <w:p w14:paraId="22B3B634" w14:textId="77777777" w:rsidR="00125594" w:rsidRDefault="00125594"/>
    <w:p w14:paraId="6361A4E8" w14:textId="77777777" w:rsidR="00125594" w:rsidRDefault="00A0357C">
      <w:pPr>
        <w:jc w:val="center"/>
      </w:pPr>
      <w:r>
        <w:rPr>
          <w:noProof/>
        </w:rPr>
        <w:drawing>
          <wp:inline distT="0" distB="0" distL="0" distR="0" wp14:anchorId="65700F49" wp14:editId="17075976">
            <wp:extent cx="5825484" cy="3290888"/>
            <wp:effectExtent l="0" t="0" r="0" b="0"/>
            <wp:docPr id="3" name="image1.png"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wp:cNvGraphicFramePr/>
            <a:graphic xmlns:a="http://schemas.openxmlformats.org/drawingml/2006/main">
              <a:graphicData uri="http://schemas.openxmlformats.org/drawingml/2006/picture">
                <pic:pic xmlns:pic="http://schemas.openxmlformats.org/drawingml/2006/picture">
                  <pic:nvPicPr>
                    <pic:cNvPr id="0" name="image1.png"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pic:cNvPicPr preferRelativeResize="0"/>
                  </pic:nvPicPr>
                  <pic:blipFill>
                    <a:blip r:embed="rId10"/>
                    <a:srcRect/>
                    <a:stretch>
                      <a:fillRect/>
                    </a:stretch>
                  </pic:blipFill>
                  <pic:spPr>
                    <a:xfrm>
                      <a:off x="0" y="0"/>
                      <a:ext cx="5825484" cy="3290888"/>
                    </a:xfrm>
                    <a:prstGeom prst="rect">
                      <a:avLst/>
                    </a:prstGeom>
                    <a:ln/>
                  </pic:spPr>
                </pic:pic>
              </a:graphicData>
            </a:graphic>
          </wp:inline>
        </w:drawing>
      </w:r>
    </w:p>
    <w:p w14:paraId="34005094" w14:textId="77777777" w:rsidR="00125594" w:rsidRDefault="00125594"/>
    <w:p w14:paraId="0B201C54" w14:textId="77777777" w:rsidR="00125594" w:rsidRDefault="00A0357C">
      <w:pPr>
        <w:pStyle w:val="Heading2"/>
      </w:pPr>
      <w:bookmarkStart w:id="18" w:name="_z337ya" w:colFirst="0" w:colLast="0"/>
      <w:bookmarkEnd w:id="18"/>
      <w:r>
        <w:t>Project One</w:t>
      </w:r>
    </w:p>
    <w:p w14:paraId="69EB7ED5" w14:textId="77777777" w:rsidR="00125594" w:rsidRDefault="00A0357C">
      <w:pPr>
        <w:rPr>
          <w:sz w:val="22"/>
          <w:szCs w:val="22"/>
        </w:rPr>
      </w:pPr>
      <w:r>
        <w:rPr>
          <w:sz w:val="22"/>
          <w:szCs w:val="22"/>
        </w:rPr>
        <w:t>There are seven steps outlined below that align with the elements you will be graded on in the accompanying rubric. When you complete these steps, you will have finished the security policy.</w:t>
      </w:r>
    </w:p>
    <w:p w14:paraId="0A6D93B0" w14:textId="77777777" w:rsidR="00125594" w:rsidRDefault="00125594">
      <w:pPr>
        <w:rPr>
          <w:sz w:val="22"/>
          <w:szCs w:val="22"/>
        </w:rPr>
      </w:pPr>
    </w:p>
    <w:p w14:paraId="28C78667" w14:textId="77777777" w:rsidR="00125594" w:rsidRDefault="00A0357C">
      <w:pPr>
        <w:pStyle w:val="Heading3"/>
      </w:pPr>
      <w:bookmarkStart w:id="19" w:name="_3j2qqm3" w:colFirst="0" w:colLast="0"/>
      <w:bookmarkEnd w:id="19"/>
      <w:r>
        <w:t>Revise the C/C++ Standards</w:t>
      </w:r>
    </w:p>
    <w:p w14:paraId="097BF17E" w14:textId="77777777" w:rsidR="00125594" w:rsidRDefault="00A0357C">
      <w:pPr>
        <w:ind w:left="720"/>
        <w:rPr>
          <w:sz w:val="22"/>
          <w:szCs w:val="22"/>
        </w:rPr>
      </w:pPr>
      <w:r>
        <w:rPr>
          <w:sz w:val="22"/>
          <w:szCs w:val="22"/>
        </w:rPr>
        <w:t>You completed one of these tables for each of your standards in the Module Three milestone. In Project One, add revisions to improve the explanation and examples as needed. Add rows to accommodate additional examples of compliant and noncompliant code. Coding standards begin on the security policy.</w:t>
      </w:r>
    </w:p>
    <w:p w14:paraId="72EC1A9B" w14:textId="77777777" w:rsidR="00125594" w:rsidRDefault="00125594">
      <w:pPr>
        <w:ind w:left="720"/>
        <w:rPr>
          <w:sz w:val="22"/>
          <w:szCs w:val="22"/>
        </w:rPr>
      </w:pPr>
    </w:p>
    <w:p w14:paraId="66C5901C" w14:textId="77777777" w:rsidR="00125594" w:rsidRDefault="00A0357C">
      <w:pPr>
        <w:pStyle w:val="Heading3"/>
      </w:pPr>
      <w:bookmarkStart w:id="20" w:name="_1y810tw" w:colFirst="0" w:colLast="0"/>
      <w:bookmarkEnd w:id="20"/>
      <w:r>
        <w:t xml:space="preserve">Risk Assessment </w:t>
      </w:r>
    </w:p>
    <w:p w14:paraId="44368047" w14:textId="77777777" w:rsidR="00125594" w:rsidRDefault="00A0357C">
      <w:pPr>
        <w:ind w:left="720"/>
        <w:rPr>
          <w:sz w:val="22"/>
          <w:szCs w:val="22"/>
        </w:rPr>
      </w:pPr>
      <w:r>
        <w:rPr>
          <w:sz w:val="22"/>
          <w:szCs w:val="22"/>
        </w:rPr>
        <w:t>Complete this section on the coding standards tables. Enter high, medium, or low for each of the headers, then rate it overall using a scale from 1 to 5, 5 being the greatest threat. You will address each of the seven policy standards. Fill in the columns of severity, likelihood, remediation cost, priority, and level using the values provided in the appendix.</w:t>
      </w:r>
    </w:p>
    <w:p w14:paraId="79E3F22A" w14:textId="77777777" w:rsidR="00125594" w:rsidRDefault="00125594">
      <w:pPr>
        <w:ind w:left="720"/>
        <w:rPr>
          <w:sz w:val="22"/>
          <w:szCs w:val="22"/>
        </w:rPr>
      </w:pPr>
    </w:p>
    <w:p w14:paraId="38CE3550" w14:textId="77777777" w:rsidR="00125594" w:rsidRDefault="00A0357C">
      <w:pPr>
        <w:pStyle w:val="Heading3"/>
      </w:pPr>
      <w:bookmarkStart w:id="21" w:name="_4i7ojhp" w:colFirst="0" w:colLast="0"/>
      <w:bookmarkEnd w:id="21"/>
      <w:r>
        <w:t>Automated Detection</w:t>
      </w:r>
    </w:p>
    <w:p w14:paraId="59E001DF" w14:textId="77777777" w:rsidR="00125594" w:rsidRDefault="00A0357C">
      <w:pPr>
        <w:ind w:left="720"/>
        <w:rPr>
          <w:sz w:val="22"/>
          <w:szCs w:val="22"/>
        </w:rPr>
      </w:pPr>
      <w:r>
        <w:rPr>
          <w:sz w:val="22"/>
          <w:szCs w:val="22"/>
        </w:rPr>
        <w:t>Complete this section of each table on the coding standards to show the tools that may be used to detect issues. Provide the tool name, version, checker, and description. List one or more tools that can automatically detect this issue and its version number, name of the rule or check (preferably with link), and any relevant comments or description—if any. This table ties to a specific C++ coding standard.</w:t>
      </w:r>
    </w:p>
    <w:p w14:paraId="01B4B09E" w14:textId="77777777" w:rsidR="00125594" w:rsidRDefault="00125594">
      <w:pPr>
        <w:ind w:left="720"/>
      </w:pPr>
    </w:p>
    <w:p w14:paraId="0BE84065" w14:textId="77777777" w:rsidR="00125594" w:rsidRDefault="00A0357C">
      <w:pPr>
        <w:pStyle w:val="Heading3"/>
      </w:pPr>
      <w:bookmarkStart w:id="22" w:name="_2xcytpi" w:colFirst="0" w:colLast="0"/>
      <w:bookmarkEnd w:id="22"/>
      <w:r>
        <w:t>Automation</w:t>
      </w:r>
    </w:p>
    <w:p w14:paraId="67FB0F80" w14:textId="77777777" w:rsidR="00125594" w:rsidRDefault="00A0357C">
      <w:pPr>
        <w:ind w:left="720"/>
        <w:rPr>
          <w:sz w:val="22"/>
          <w:szCs w:val="22"/>
        </w:rPr>
      </w:pPr>
      <w:r>
        <w:rPr>
          <w:sz w:val="22"/>
          <w:szCs w:val="22"/>
        </w:rPr>
        <w:t>Provide a written explanation using the image provided.</w:t>
      </w:r>
    </w:p>
    <w:p w14:paraId="258E83CC" w14:textId="77777777" w:rsidR="00125594" w:rsidRDefault="00A0357C">
      <w:pPr>
        <w:ind w:left="720"/>
        <w:jc w:val="center"/>
      </w:pPr>
      <w:r>
        <w:rPr>
          <w:noProof/>
        </w:rPr>
        <w:lastRenderedPageBreak/>
        <w:drawing>
          <wp:inline distT="0" distB="0" distL="0" distR="0" wp14:anchorId="0FFFB39A" wp14:editId="5F99C31B">
            <wp:extent cx="4232287" cy="2138740"/>
            <wp:effectExtent l="0" t="0" r="0" b="0"/>
            <wp:docPr id="2" name="image4.png"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wp:cNvGraphicFramePr/>
            <a:graphic xmlns:a="http://schemas.openxmlformats.org/drawingml/2006/main">
              <a:graphicData uri="http://schemas.openxmlformats.org/drawingml/2006/picture">
                <pic:pic xmlns:pic="http://schemas.openxmlformats.org/drawingml/2006/picture">
                  <pic:nvPicPr>
                    <pic:cNvPr id="0" name="image4.png"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pic:cNvPicPr preferRelativeResize="0"/>
                  </pic:nvPicPr>
                  <pic:blipFill>
                    <a:blip r:embed="rId11"/>
                    <a:srcRect/>
                    <a:stretch>
                      <a:fillRect/>
                    </a:stretch>
                  </pic:blipFill>
                  <pic:spPr>
                    <a:xfrm>
                      <a:off x="0" y="0"/>
                      <a:ext cx="4232287" cy="2138740"/>
                    </a:xfrm>
                    <a:prstGeom prst="rect">
                      <a:avLst/>
                    </a:prstGeom>
                    <a:ln/>
                  </pic:spPr>
                </pic:pic>
              </a:graphicData>
            </a:graphic>
          </wp:inline>
        </w:drawing>
      </w:r>
    </w:p>
    <w:p w14:paraId="6762FFA6" w14:textId="77777777" w:rsidR="00125594" w:rsidRDefault="00125594">
      <w:pPr>
        <w:ind w:left="720"/>
      </w:pPr>
    </w:p>
    <w:p w14:paraId="5BF67BA3" w14:textId="77777777" w:rsidR="00125594" w:rsidRDefault="00A0357C">
      <w:pPr>
        <w:ind w:left="720"/>
      </w:pPr>
      <w:r>
        <w:t xml:space="preserve">Automation will be used for the enforcement of and compliance to the standards defined in this policy. Green Pace already has a well-established DevOps process and infrastructure. Define guidance on where and how to modify the existing DevOps process to automate enforcement of the standards in this policy. Use the </w:t>
      </w:r>
      <w:proofErr w:type="spellStart"/>
      <w:r>
        <w:t>DevSecOps</w:t>
      </w:r>
      <w:proofErr w:type="spellEnd"/>
      <w:r>
        <w:t xml:space="preserve"> diagram and provide an explanation using that diagram as context.</w:t>
      </w:r>
    </w:p>
    <w:p w14:paraId="19F2117B" w14:textId="77777777" w:rsidR="00125594" w:rsidRDefault="00125594">
      <w:pPr>
        <w:ind w:left="720"/>
      </w:pPr>
    </w:p>
    <w:p w14:paraId="7695596C" w14:textId="77777777" w:rsidR="00125594" w:rsidRDefault="00A0357C">
      <w:pPr>
        <w:ind w:left="720"/>
      </w:pPr>
      <w:r>
        <w:t>[Insert your written explanations here.]</w:t>
      </w:r>
    </w:p>
    <w:p w14:paraId="5A9477D9" w14:textId="77777777" w:rsidR="00125594" w:rsidRDefault="00125594">
      <w:pPr>
        <w:ind w:left="720"/>
      </w:pPr>
    </w:p>
    <w:p w14:paraId="0CC6A42A" w14:textId="77777777" w:rsidR="00125594" w:rsidRDefault="00A0357C">
      <w:pPr>
        <w:pStyle w:val="Heading3"/>
      </w:pPr>
      <w:bookmarkStart w:id="23" w:name="_1ci93xb" w:colFirst="0" w:colLast="0"/>
      <w:bookmarkEnd w:id="23"/>
      <w:r>
        <w:t xml:space="preserve">Summary of Risk Assessments </w:t>
      </w:r>
    </w:p>
    <w:p w14:paraId="3B949B0D" w14:textId="77777777" w:rsidR="00125594" w:rsidRDefault="00A0357C">
      <w:pPr>
        <w:ind w:left="720"/>
      </w:pPr>
      <w:r>
        <w:t>Consolidate all risk assessments into one table including both coding and systems standards, ordered by standard number.</w:t>
      </w:r>
    </w:p>
    <w:p w14:paraId="4F0D199D" w14:textId="77777777" w:rsidR="00125594" w:rsidRDefault="00125594">
      <w:pPr>
        <w:ind w:left="720"/>
        <w:rPr>
          <w:b/>
          <w:sz w:val="26"/>
          <w:szCs w:val="26"/>
        </w:rPr>
      </w:pPr>
    </w:p>
    <w:tbl>
      <w:tblPr>
        <w:tblStyle w:val="afffc"/>
        <w:tblW w:w="10790"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430"/>
        <w:gridCol w:w="1434"/>
        <w:gridCol w:w="1349"/>
        <w:gridCol w:w="1856"/>
        <w:gridCol w:w="2041"/>
        <w:gridCol w:w="2680"/>
      </w:tblGrid>
      <w:tr w:rsidR="00125594" w14:paraId="19ED5038" w14:textId="77777777" w:rsidTr="00125594">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430" w:type="dxa"/>
            <w:tcBorders>
              <w:bottom w:val="single" w:sz="4" w:space="0" w:color="A5A5A5"/>
            </w:tcBorders>
            <w:shd w:val="clear" w:color="auto" w:fill="D9D9D9"/>
          </w:tcPr>
          <w:p w14:paraId="449C7859" w14:textId="77777777" w:rsidR="00125594" w:rsidRDefault="00A0357C">
            <w:pPr>
              <w:jc w:val="center"/>
              <w:rPr>
                <w:color w:val="000000"/>
              </w:rPr>
            </w:pPr>
            <w:r>
              <w:rPr>
                <w:color w:val="000000"/>
              </w:rPr>
              <w:t>Rule</w:t>
            </w:r>
          </w:p>
        </w:tc>
        <w:tc>
          <w:tcPr>
            <w:tcW w:w="1434" w:type="dxa"/>
            <w:shd w:val="clear" w:color="auto" w:fill="D9D9D9"/>
          </w:tcPr>
          <w:p w14:paraId="41C1BFC8" w14:textId="77777777" w:rsidR="00125594" w:rsidRDefault="00A0357C">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Severity</w:t>
            </w:r>
          </w:p>
        </w:tc>
        <w:tc>
          <w:tcPr>
            <w:tcW w:w="1349" w:type="dxa"/>
            <w:shd w:val="clear" w:color="auto" w:fill="D9D9D9"/>
          </w:tcPr>
          <w:p w14:paraId="40E72024" w14:textId="77777777" w:rsidR="00125594" w:rsidRDefault="00A0357C">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Likelihood</w:t>
            </w:r>
          </w:p>
        </w:tc>
        <w:tc>
          <w:tcPr>
            <w:tcW w:w="1856" w:type="dxa"/>
            <w:shd w:val="clear" w:color="auto" w:fill="D9D9D9"/>
          </w:tcPr>
          <w:p w14:paraId="7DC8DFAA" w14:textId="77777777" w:rsidR="00125594" w:rsidRDefault="00A0357C">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Remediation Cost</w:t>
            </w:r>
          </w:p>
        </w:tc>
        <w:tc>
          <w:tcPr>
            <w:tcW w:w="2041" w:type="dxa"/>
            <w:shd w:val="clear" w:color="auto" w:fill="D9D9D9"/>
          </w:tcPr>
          <w:p w14:paraId="1E396DC1" w14:textId="77777777" w:rsidR="00125594" w:rsidRDefault="00A0357C">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Priority</w:t>
            </w:r>
          </w:p>
        </w:tc>
        <w:tc>
          <w:tcPr>
            <w:tcW w:w="2680" w:type="dxa"/>
            <w:shd w:val="clear" w:color="auto" w:fill="D9D9D9"/>
          </w:tcPr>
          <w:p w14:paraId="1C34354B" w14:textId="77777777" w:rsidR="00125594" w:rsidRDefault="00A0357C">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Level</w:t>
            </w:r>
          </w:p>
        </w:tc>
      </w:tr>
      <w:tr w:rsidR="00125594" w14:paraId="0029444A" w14:textId="77777777" w:rsidTr="001255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0" w:type="dxa"/>
            <w:shd w:val="clear" w:color="auto" w:fill="EDEDED"/>
          </w:tcPr>
          <w:p w14:paraId="402B433E" w14:textId="77777777" w:rsidR="00125594" w:rsidRDefault="00A0357C">
            <w:r>
              <w:t>STD-001-CPP</w:t>
            </w:r>
          </w:p>
        </w:tc>
        <w:tc>
          <w:tcPr>
            <w:tcW w:w="1434" w:type="dxa"/>
          </w:tcPr>
          <w:p w14:paraId="56BF85A0" w14:textId="77777777" w:rsidR="00125594" w:rsidRDefault="00A0357C">
            <w:pPr>
              <w:cnfStyle w:val="000000100000" w:firstRow="0" w:lastRow="0" w:firstColumn="0" w:lastColumn="0" w:oddVBand="0" w:evenVBand="0" w:oddHBand="1" w:evenHBand="0" w:firstRowFirstColumn="0" w:firstRowLastColumn="0" w:lastRowFirstColumn="0" w:lastRowLastColumn="0"/>
            </w:pPr>
            <w:r>
              <w:t>High</w:t>
            </w:r>
          </w:p>
        </w:tc>
        <w:tc>
          <w:tcPr>
            <w:tcW w:w="1349" w:type="dxa"/>
          </w:tcPr>
          <w:p w14:paraId="0C763EBE" w14:textId="77777777" w:rsidR="00125594" w:rsidRDefault="00A0357C">
            <w:pPr>
              <w:cnfStyle w:val="000000100000" w:firstRow="0" w:lastRow="0" w:firstColumn="0" w:lastColumn="0" w:oddVBand="0" w:evenVBand="0" w:oddHBand="1" w:evenHBand="0" w:firstRowFirstColumn="0" w:firstRowLastColumn="0" w:lastRowFirstColumn="0" w:lastRowLastColumn="0"/>
            </w:pPr>
            <w:r>
              <w:t>Unlikely</w:t>
            </w:r>
          </w:p>
        </w:tc>
        <w:tc>
          <w:tcPr>
            <w:tcW w:w="1856" w:type="dxa"/>
          </w:tcPr>
          <w:p w14:paraId="2F51BCEA" w14:textId="77777777" w:rsidR="00125594" w:rsidRDefault="00A0357C">
            <w:pPr>
              <w:cnfStyle w:val="000000100000" w:firstRow="0" w:lastRow="0" w:firstColumn="0" w:lastColumn="0" w:oddVBand="0" w:evenVBand="0" w:oddHBand="1" w:evenHBand="0" w:firstRowFirstColumn="0" w:firstRowLastColumn="0" w:lastRowFirstColumn="0" w:lastRowLastColumn="0"/>
            </w:pPr>
            <w:r>
              <w:t>Medium</w:t>
            </w:r>
          </w:p>
        </w:tc>
        <w:tc>
          <w:tcPr>
            <w:tcW w:w="2041" w:type="dxa"/>
          </w:tcPr>
          <w:p w14:paraId="6DC93831" w14:textId="77777777" w:rsidR="00125594" w:rsidRDefault="00A0357C">
            <w:pPr>
              <w:cnfStyle w:val="000000100000" w:firstRow="0" w:lastRow="0" w:firstColumn="0" w:lastColumn="0" w:oddVBand="0" w:evenVBand="0" w:oddHBand="1" w:evenHBand="0" w:firstRowFirstColumn="0" w:firstRowLastColumn="0" w:lastRowFirstColumn="0" w:lastRowLastColumn="0"/>
            </w:pPr>
            <w:r>
              <w:t>High</w:t>
            </w:r>
          </w:p>
        </w:tc>
        <w:tc>
          <w:tcPr>
            <w:tcW w:w="2680" w:type="dxa"/>
          </w:tcPr>
          <w:p w14:paraId="5B7DB22D" w14:textId="77777777" w:rsidR="00125594" w:rsidRDefault="00A0357C">
            <w:pPr>
              <w:cnfStyle w:val="000000100000" w:firstRow="0" w:lastRow="0" w:firstColumn="0" w:lastColumn="0" w:oddVBand="0" w:evenVBand="0" w:oddHBand="1" w:evenHBand="0" w:firstRowFirstColumn="0" w:firstRowLastColumn="0" w:lastRowFirstColumn="0" w:lastRowLastColumn="0"/>
            </w:pPr>
            <w:r>
              <w:t>2</w:t>
            </w:r>
          </w:p>
        </w:tc>
      </w:tr>
      <w:tr w:rsidR="00125594" w14:paraId="0F1D9BC8" w14:textId="77777777" w:rsidTr="00125594">
        <w:trPr>
          <w:jc w:val="center"/>
        </w:trPr>
        <w:tc>
          <w:tcPr>
            <w:cnfStyle w:val="001000000000" w:firstRow="0" w:lastRow="0" w:firstColumn="1" w:lastColumn="0" w:oddVBand="0" w:evenVBand="0" w:oddHBand="0" w:evenHBand="0" w:firstRowFirstColumn="0" w:firstRowLastColumn="0" w:lastRowFirstColumn="0" w:lastRowLastColumn="0"/>
            <w:tcW w:w="1430" w:type="dxa"/>
            <w:tcBorders>
              <w:top w:val="single" w:sz="4" w:space="0" w:color="A5A5A5"/>
              <w:bottom w:val="single" w:sz="4" w:space="0" w:color="A5A5A5"/>
            </w:tcBorders>
            <w:shd w:val="clear" w:color="auto" w:fill="EDEDED"/>
          </w:tcPr>
          <w:p w14:paraId="4A2D797D" w14:textId="6E8F050F" w:rsidR="00125594" w:rsidRDefault="00AE7FEB">
            <w:r w:rsidRPr="003129BA">
              <w:t>STD-005-CPP</w:t>
            </w:r>
          </w:p>
        </w:tc>
        <w:tc>
          <w:tcPr>
            <w:tcW w:w="1434" w:type="dxa"/>
          </w:tcPr>
          <w:p w14:paraId="4D9A8980" w14:textId="4D040DBC" w:rsidR="00125594" w:rsidRDefault="00654BD4">
            <w:pPr>
              <w:cnfStyle w:val="000000000000" w:firstRow="0" w:lastRow="0" w:firstColumn="0" w:lastColumn="0" w:oddVBand="0" w:evenVBand="0" w:oddHBand="0" w:evenHBand="0" w:firstRowFirstColumn="0" w:firstRowLastColumn="0" w:lastRowFirstColumn="0" w:lastRowLastColumn="0"/>
            </w:pPr>
            <w:r>
              <w:t>High</w:t>
            </w:r>
          </w:p>
        </w:tc>
        <w:tc>
          <w:tcPr>
            <w:tcW w:w="1349" w:type="dxa"/>
          </w:tcPr>
          <w:p w14:paraId="3C99DA9A" w14:textId="2F697379" w:rsidR="00125594" w:rsidRDefault="00654BD4">
            <w:pPr>
              <w:cnfStyle w:val="000000000000" w:firstRow="0" w:lastRow="0" w:firstColumn="0" w:lastColumn="0" w:oddVBand="0" w:evenVBand="0" w:oddHBand="0" w:evenHBand="0" w:firstRowFirstColumn="0" w:firstRowLastColumn="0" w:lastRowFirstColumn="0" w:lastRowLastColumn="0"/>
            </w:pPr>
            <w:r>
              <w:t>Likely</w:t>
            </w:r>
          </w:p>
        </w:tc>
        <w:tc>
          <w:tcPr>
            <w:tcW w:w="1856" w:type="dxa"/>
          </w:tcPr>
          <w:p w14:paraId="75641D62" w14:textId="194618FE" w:rsidR="00125594" w:rsidRDefault="00654BD4">
            <w:pPr>
              <w:cnfStyle w:val="000000000000" w:firstRow="0" w:lastRow="0" w:firstColumn="0" w:lastColumn="0" w:oddVBand="0" w:evenVBand="0" w:oddHBand="0" w:evenHBand="0" w:firstRowFirstColumn="0" w:firstRowLastColumn="0" w:lastRowFirstColumn="0" w:lastRowLastColumn="0"/>
            </w:pPr>
            <w:r>
              <w:t>Medium</w:t>
            </w:r>
          </w:p>
        </w:tc>
        <w:tc>
          <w:tcPr>
            <w:tcW w:w="2041" w:type="dxa"/>
          </w:tcPr>
          <w:p w14:paraId="1CC837D5" w14:textId="3A656C8D" w:rsidR="00125594" w:rsidRDefault="00654BD4">
            <w:pPr>
              <w:cnfStyle w:val="000000000000" w:firstRow="0" w:lastRow="0" w:firstColumn="0" w:lastColumn="0" w:oddVBand="0" w:evenVBand="0" w:oddHBand="0" w:evenHBand="0" w:firstRowFirstColumn="0" w:firstRowLastColumn="0" w:lastRowFirstColumn="0" w:lastRowLastColumn="0"/>
            </w:pPr>
            <w:r>
              <w:t>High</w:t>
            </w:r>
          </w:p>
        </w:tc>
        <w:tc>
          <w:tcPr>
            <w:tcW w:w="2680" w:type="dxa"/>
          </w:tcPr>
          <w:p w14:paraId="4812AA57" w14:textId="504C2F61" w:rsidR="00125594" w:rsidRDefault="00654BD4">
            <w:pPr>
              <w:cnfStyle w:val="000000000000" w:firstRow="0" w:lastRow="0" w:firstColumn="0" w:lastColumn="0" w:oddVBand="0" w:evenVBand="0" w:oddHBand="0" w:evenHBand="0" w:firstRowFirstColumn="0" w:firstRowLastColumn="0" w:lastRowFirstColumn="0" w:lastRowLastColumn="0"/>
            </w:pPr>
            <w:r>
              <w:t>1</w:t>
            </w:r>
          </w:p>
        </w:tc>
      </w:tr>
      <w:tr w:rsidR="00125594" w14:paraId="6586CAAD" w14:textId="77777777" w:rsidTr="001255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0" w:type="dxa"/>
            <w:shd w:val="clear" w:color="auto" w:fill="EDEDED"/>
          </w:tcPr>
          <w:p w14:paraId="7DEE08C4" w14:textId="4687ECEB" w:rsidR="00125594" w:rsidRDefault="00AE7FEB">
            <w:r>
              <w:t>STR-030-CPP</w:t>
            </w:r>
          </w:p>
        </w:tc>
        <w:tc>
          <w:tcPr>
            <w:tcW w:w="1434" w:type="dxa"/>
          </w:tcPr>
          <w:p w14:paraId="2FD3417D" w14:textId="3CC34D8F" w:rsidR="00125594" w:rsidRDefault="00B22E54">
            <w:pPr>
              <w:cnfStyle w:val="000000100000" w:firstRow="0" w:lastRow="0" w:firstColumn="0" w:lastColumn="0" w:oddVBand="0" w:evenVBand="0" w:oddHBand="1" w:evenHBand="0" w:firstRowFirstColumn="0" w:firstRowLastColumn="0" w:lastRowFirstColumn="0" w:lastRowLastColumn="0"/>
            </w:pPr>
            <w:r>
              <w:t>Low</w:t>
            </w:r>
          </w:p>
        </w:tc>
        <w:tc>
          <w:tcPr>
            <w:tcW w:w="1349" w:type="dxa"/>
          </w:tcPr>
          <w:p w14:paraId="56841CAB" w14:textId="0A2CC1FB" w:rsidR="00125594" w:rsidRDefault="00672D2C">
            <w:pPr>
              <w:cnfStyle w:val="000000100000" w:firstRow="0" w:lastRow="0" w:firstColumn="0" w:lastColumn="0" w:oddVBand="0" w:evenVBand="0" w:oddHBand="1" w:evenHBand="0" w:firstRowFirstColumn="0" w:firstRowLastColumn="0" w:lastRowFirstColumn="0" w:lastRowLastColumn="0"/>
            </w:pPr>
            <w:r>
              <w:t>Likely</w:t>
            </w:r>
          </w:p>
        </w:tc>
        <w:tc>
          <w:tcPr>
            <w:tcW w:w="1856" w:type="dxa"/>
          </w:tcPr>
          <w:p w14:paraId="254CB82B" w14:textId="3623FAE4" w:rsidR="00125594" w:rsidRDefault="00672D2C">
            <w:pPr>
              <w:cnfStyle w:val="000000100000" w:firstRow="0" w:lastRow="0" w:firstColumn="0" w:lastColumn="0" w:oddVBand="0" w:evenVBand="0" w:oddHBand="1" w:evenHBand="0" w:firstRowFirstColumn="0" w:firstRowLastColumn="0" w:lastRowFirstColumn="0" w:lastRowLastColumn="0"/>
            </w:pPr>
            <w:r>
              <w:t>Low</w:t>
            </w:r>
          </w:p>
        </w:tc>
        <w:tc>
          <w:tcPr>
            <w:tcW w:w="2041" w:type="dxa"/>
          </w:tcPr>
          <w:p w14:paraId="0B42209E" w14:textId="6C89294F" w:rsidR="00125594" w:rsidRDefault="00672D2C">
            <w:pPr>
              <w:cnfStyle w:val="000000100000" w:firstRow="0" w:lastRow="0" w:firstColumn="0" w:lastColumn="0" w:oddVBand="0" w:evenVBand="0" w:oddHBand="1" w:evenHBand="0" w:firstRowFirstColumn="0" w:firstRowLastColumn="0" w:lastRowFirstColumn="0" w:lastRowLastColumn="0"/>
            </w:pPr>
            <w:r>
              <w:t>Medium</w:t>
            </w:r>
          </w:p>
        </w:tc>
        <w:tc>
          <w:tcPr>
            <w:tcW w:w="2680" w:type="dxa"/>
          </w:tcPr>
          <w:p w14:paraId="02E9FC75" w14:textId="09CA3C28" w:rsidR="00125594" w:rsidRDefault="00672D2C">
            <w:pPr>
              <w:cnfStyle w:val="000000100000" w:firstRow="0" w:lastRow="0" w:firstColumn="0" w:lastColumn="0" w:oddVBand="0" w:evenVBand="0" w:oddHBand="1" w:evenHBand="0" w:firstRowFirstColumn="0" w:firstRowLastColumn="0" w:lastRowFirstColumn="0" w:lastRowLastColumn="0"/>
            </w:pPr>
            <w:r>
              <w:t>2</w:t>
            </w:r>
          </w:p>
        </w:tc>
      </w:tr>
      <w:tr w:rsidR="00125594" w14:paraId="570E7760" w14:textId="77777777" w:rsidTr="00125594">
        <w:trPr>
          <w:jc w:val="center"/>
        </w:trPr>
        <w:tc>
          <w:tcPr>
            <w:cnfStyle w:val="001000000000" w:firstRow="0" w:lastRow="0" w:firstColumn="1" w:lastColumn="0" w:oddVBand="0" w:evenVBand="0" w:oddHBand="0" w:evenHBand="0" w:firstRowFirstColumn="0" w:firstRowLastColumn="0" w:lastRowFirstColumn="0" w:lastRowLastColumn="0"/>
            <w:tcW w:w="1430" w:type="dxa"/>
            <w:tcBorders>
              <w:top w:val="single" w:sz="4" w:space="0" w:color="A5A5A5"/>
              <w:bottom w:val="single" w:sz="4" w:space="0" w:color="A5A5A5"/>
            </w:tcBorders>
            <w:shd w:val="clear" w:color="auto" w:fill="EDEDED"/>
          </w:tcPr>
          <w:p w14:paraId="7F1A3533" w14:textId="233684B5" w:rsidR="00125594" w:rsidRDefault="00AE7FEB">
            <w:r w:rsidRPr="00826522">
              <w:t>STD-004-CPP</w:t>
            </w:r>
          </w:p>
        </w:tc>
        <w:tc>
          <w:tcPr>
            <w:tcW w:w="1434" w:type="dxa"/>
          </w:tcPr>
          <w:p w14:paraId="2B77DB04" w14:textId="090D6336" w:rsidR="00125594" w:rsidRDefault="00AE2B85">
            <w:pPr>
              <w:cnfStyle w:val="000000000000" w:firstRow="0" w:lastRow="0" w:firstColumn="0" w:lastColumn="0" w:oddVBand="0" w:evenVBand="0" w:oddHBand="0" w:evenHBand="0" w:firstRowFirstColumn="0" w:firstRowLastColumn="0" w:lastRowFirstColumn="0" w:lastRowLastColumn="0"/>
            </w:pPr>
            <w:r>
              <w:t>High</w:t>
            </w:r>
          </w:p>
        </w:tc>
        <w:tc>
          <w:tcPr>
            <w:tcW w:w="1349" w:type="dxa"/>
          </w:tcPr>
          <w:p w14:paraId="3019FB1A" w14:textId="6361C906" w:rsidR="00125594" w:rsidRDefault="00AE2B85">
            <w:pPr>
              <w:cnfStyle w:val="000000000000" w:firstRow="0" w:lastRow="0" w:firstColumn="0" w:lastColumn="0" w:oddVBand="0" w:evenVBand="0" w:oddHBand="0" w:evenHBand="0" w:firstRowFirstColumn="0" w:firstRowLastColumn="0" w:lastRowFirstColumn="0" w:lastRowLastColumn="0"/>
            </w:pPr>
            <w:r>
              <w:t>Probable</w:t>
            </w:r>
          </w:p>
        </w:tc>
        <w:tc>
          <w:tcPr>
            <w:tcW w:w="1856" w:type="dxa"/>
          </w:tcPr>
          <w:p w14:paraId="6FC2D555" w14:textId="01E65A79" w:rsidR="00125594" w:rsidRDefault="00AE2B85">
            <w:pPr>
              <w:cnfStyle w:val="000000000000" w:firstRow="0" w:lastRow="0" w:firstColumn="0" w:lastColumn="0" w:oddVBand="0" w:evenVBand="0" w:oddHBand="0" w:evenHBand="0" w:firstRowFirstColumn="0" w:firstRowLastColumn="0" w:lastRowFirstColumn="0" w:lastRowLastColumn="0"/>
            </w:pPr>
            <w:r>
              <w:t>Medium</w:t>
            </w:r>
          </w:p>
        </w:tc>
        <w:tc>
          <w:tcPr>
            <w:tcW w:w="2041" w:type="dxa"/>
          </w:tcPr>
          <w:p w14:paraId="207F0342" w14:textId="1E6A5C96" w:rsidR="00125594" w:rsidRDefault="00AE2B85">
            <w:pPr>
              <w:cnfStyle w:val="000000000000" w:firstRow="0" w:lastRow="0" w:firstColumn="0" w:lastColumn="0" w:oddVBand="0" w:evenVBand="0" w:oddHBand="0" w:evenHBand="0" w:firstRowFirstColumn="0" w:firstRowLastColumn="0" w:lastRowFirstColumn="0" w:lastRowLastColumn="0"/>
            </w:pPr>
            <w:r>
              <w:t>High</w:t>
            </w:r>
          </w:p>
        </w:tc>
        <w:tc>
          <w:tcPr>
            <w:tcW w:w="2680" w:type="dxa"/>
          </w:tcPr>
          <w:p w14:paraId="43ACCBAD" w14:textId="65FF6DB7" w:rsidR="00125594" w:rsidRDefault="00651A6C">
            <w:pPr>
              <w:cnfStyle w:val="000000000000" w:firstRow="0" w:lastRow="0" w:firstColumn="0" w:lastColumn="0" w:oddVBand="0" w:evenVBand="0" w:oddHBand="0" w:evenHBand="0" w:firstRowFirstColumn="0" w:firstRowLastColumn="0" w:lastRowFirstColumn="0" w:lastRowLastColumn="0"/>
            </w:pPr>
            <w:r>
              <w:t>1</w:t>
            </w:r>
          </w:p>
        </w:tc>
      </w:tr>
      <w:tr w:rsidR="00125594" w14:paraId="00B07089" w14:textId="77777777" w:rsidTr="001255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0" w:type="dxa"/>
            <w:shd w:val="clear" w:color="auto" w:fill="EDEDED"/>
          </w:tcPr>
          <w:p w14:paraId="61067B4F" w14:textId="7D68A8BB" w:rsidR="00125594" w:rsidRDefault="00B17F12">
            <w:r>
              <w:t>MEM-050-CPP</w:t>
            </w:r>
          </w:p>
        </w:tc>
        <w:tc>
          <w:tcPr>
            <w:tcW w:w="1434" w:type="dxa"/>
          </w:tcPr>
          <w:p w14:paraId="50B572F2" w14:textId="6ED785AE" w:rsidR="00125594" w:rsidRDefault="00BF4DC9">
            <w:pPr>
              <w:cnfStyle w:val="000000100000" w:firstRow="0" w:lastRow="0" w:firstColumn="0" w:lastColumn="0" w:oddVBand="0" w:evenVBand="0" w:oddHBand="1" w:evenHBand="0" w:firstRowFirstColumn="0" w:firstRowLastColumn="0" w:lastRowFirstColumn="0" w:lastRowLastColumn="0"/>
            </w:pPr>
            <w:r>
              <w:t>High</w:t>
            </w:r>
          </w:p>
        </w:tc>
        <w:tc>
          <w:tcPr>
            <w:tcW w:w="1349" w:type="dxa"/>
          </w:tcPr>
          <w:p w14:paraId="5C07814F" w14:textId="1A212383" w:rsidR="00125594" w:rsidRDefault="00BF4DC9">
            <w:pPr>
              <w:cnfStyle w:val="000000100000" w:firstRow="0" w:lastRow="0" w:firstColumn="0" w:lastColumn="0" w:oddVBand="0" w:evenVBand="0" w:oddHBand="1" w:evenHBand="0" w:firstRowFirstColumn="0" w:firstRowLastColumn="0" w:lastRowFirstColumn="0" w:lastRowLastColumn="0"/>
            </w:pPr>
            <w:r>
              <w:t>Likely</w:t>
            </w:r>
          </w:p>
        </w:tc>
        <w:tc>
          <w:tcPr>
            <w:tcW w:w="1856" w:type="dxa"/>
          </w:tcPr>
          <w:p w14:paraId="26F893E9" w14:textId="6E1D2F90" w:rsidR="00125594" w:rsidRDefault="00BF4DC9">
            <w:pPr>
              <w:cnfStyle w:val="000000100000" w:firstRow="0" w:lastRow="0" w:firstColumn="0" w:lastColumn="0" w:oddVBand="0" w:evenVBand="0" w:oddHBand="1" w:evenHBand="0" w:firstRowFirstColumn="0" w:firstRowLastColumn="0" w:lastRowFirstColumn="0" w:lastRowLastColumn="0"/>
            </w:pPr>
            <w:r>
              <w:t>Medium</w:t>
            </w:r>
          </w:p>
        </w:tc>
        <w:tc>
          <w:tcPr>
            <w:tcW w:w="2041" w:type="dxa"/>
          </w:tcPr>
          <w:p w14:paraId="294F0DD0" w14:textId="54ED6837" w:rsidR="00125594" w:rsidRDefault="002073BD">
            <w:pPr>
              <w:cnfStyle w:val="000000100000" w:firstRow="0" w:lastRow="0" w:firstColumn="0" w:lastColumn="0" w:oddVBand="0" w:evenVBand="0" w:oddHBand="1" w:evenHBand="0" w:firstRowFirstColumn="0" w:firstRowLastColumn="0" w:lastRowFirstColumn="0" w:lastRowLastColumn="0"/>
            </w:pPr>
            <w:r>
              <w:t>High</w:t>
            </w:r>
          </w:p>
        </w:tc>
        <w:tc>
          <w:tcPr>
            <w:tcW w:w="2680" w:type="dxa"/>
          </w:tcPr>
          <w:p w14:paraId="58D1B8EE" w14:textId="1DC9FE51" w:rsidR="00125594" w:rsidRDefault="00BF4DC9">
            <w:pPr>
              <w:cnfStyle w:val="000000100000" w:firstRow="0" w:lastRow="0" w:firstColumn="0" w:lastColumn="0" w:oddVBand="0" w:evenVBand="0" w:oddHBand="1" w:evenHBand="0" w:firstRowFirstColumn="0" w:firstRowLastColumn="0" w:lastRowFirstColumn="0" w:lastRowLastColumn="0"/>
            </w:pPr>
            <w:r>
              <w:t>1</w:t>
            </w:r>
          </w:p>
        </w:tc>
      </w:tr>
      <w:tr w:rsidR="00125594" w14:paraId="32B6DF00" w14:textId="77777777" w:rsidTr="00125594">
        <w:trPr>
          <w:jc w:val="center"/>
        </w:trPr>
        <w:tc>
          <w:tcPr>
            <w:cnfStyle w:val="001000000000" w:firstRow="0" w:lastRow="0" w:firstColumn="1" w:lastColumn="0" w:oddVBand="0" w:evenVBand="0" w:oddHBand="0" w:evenHBand="0" w:firstRowFirstColumn="0" w:firstRowLastColumn="0" w:lastRowFirstColumn="0" w:lastRowLastColumn="0"/>
            <w:tcW w:w="1430" w:type="dxa"/>
            <w:tcBorders>
              <w:top w:val="single" w:sz="4" w:space="0" w:color="A5A5A5"/>
              <w:bottom w:val="single" w:sz="4" w:space="0" w:color="A5A5A5"/>
            </w:tcBorders>
            <w:shd w:val="clear" w:color="auto" w:fill="EDEDED"/>
          </w:tcPr>
          <w:p w14:paraId="162E8656" w14:textId="7532DFA4" w:rsidR="00895D98" w:rsidRDefault="00895D98" w:rsidP="00895D98">
            <w:r>
              <w:t>STD-006-CLG</w:t>
            </w:r>
          </w:p>
          <w:p w14:paraId="0BD9E4BB" w14:textId="11E44997" w:rsidR="00125594" w:rsidRDefault="00125594"/>
        </w:tc>
        <w:tc>
          <w:tcPr>
            <w:tcW w:w="1434" w:type="dxa"/>
          </w:tcPr>
          <w:p w14:paraId="41288CD0" w14:textId="15A8A9AE" w:rsidR="00125594" w:rsidRDefault="00644446">
            <w:pPr>
              <w:cnfStyle w:val="000000000000" w:firstRow="0" w:lastRow="0" w:firstColumn="0" w:lastColumn="0" w:oddVBand="0" w:evenVBand="0" w:oddHBand="0" w:evenHBand="0" w:firstRowFirstColumn="0" w:firstRowLastColumn="0" w:lastRowFirstColumn="0" w:lastRowLastColumn="0"/>
            </w:pPr>
            <w:r>
              <w:t>Low</w:t>
            </w:r>
          </w:p>
        </w:tc>
        <w:tc>
          <w:tcPr>
            <w:tcW w:w="1349" w:type="dxa"/>
          </w:tcPr>
          <w:p w14:paraId="4BAED35A" w14:textId="0AABA052" w:rsidR="00125594" w:rsidRDefault="00A26B0A">
            <w:pPr>
              <w:cnfStyle w:val="000000000000" w:firstRow="0" w:lastRow="0" w:firstColumn="0" w:lastColumn="0" w:oddVBand="0" w:evenVBand="0" w:oddHBand="0" w:evenHBand="0" w:firstRowFirstColumn="0" w:firstRowLastColumn="0" w:lastRowFirstColumn="0" w:lastRowLastColumn="0"/>
            </w:pPr>
            <w:r>
              <w:t>Unlikely</w:t>
            </w:r>
          </w:p>
        </w:tc>
        <w:tc>
          <w:tcPr>
            <w:tcW w:w="1856" w:type="dxa"/>
          </w:tcPr>
          <w:p w14:paraId="0CEF064E" w14:textId="6DAFAC47" w:rsidR="00125594" w:rsidRDefault="00A26B0A">
            <w:pPr>
              <w:cnfStyle w:val="000000000000" w:firstRow="0" w:lastRow="0" w:firstColumn="0" w:lastColumn="0" w:oddVBand="0" w:evenVBand="0" w:oddHBand="0" w:evenHBand="0" w:firstRowFirstColumn="0" w:firstRowLastColumn="0" w:lastRowFirstColumn="0" w:lastRowLastColumn="0"/>
            </w:pPr>
            <w:r>
              <w:t>High</w:t>
            </w:r>
          </w:p>
        </w:tc>
        <w:tc>
          <w:tcPr>
            <w:tcW w:w="2041" w:type="dxa"/>
          </w:tcPr>
          <w:p w14:paraId="48D1934F" w14:textId="371E5D39" w:rsidR="00125594" w:rsidRDefault="00A26B0A">
            <w:pPr>
              <w:cnfStyle w:val="000000000000" w:firstRow="0" w:lastRow="0" w:firstColumn="0" w:lastColumn="0" w:oddVBand="0" w:evenVBand="0" w:oddHBand="0" w:evenHBand="0" w:firstRowFirstColumn="0" w:firstRowLastColumn="0" w:lastRowFirstColumn="0" w:lastRowLastColumn="0"/>
            </w:pPr>
            <w:r>
              <w:t>Low</w:t>
            </w:r>
          </w:p>
        </w:tc>
        <w:tc>
          <w:tcPr>
            <w:tcW w:w="2680" w:type="dxa"/>
          </w:tcPr>
          <w:p w14:paraId="2B0D27A6" w14:textId="304B278C" w:rsidR="00125594" w:rsidRDefault="00A26B0A">
            <w:pPr>
              <w:cnfStyle w:val="000000000000" w:firstRow="0" w:lastRow="0" w:firstColumn="0" w:lastColumn="0" w:oddVBand="0" w:evenVBand="0" w:oddHBand="0" w:evenHBand="0" w:firstRowFirstColumn="0" w:firstRowLastColumn="0" w:lastRowFirstColumn="0" w:lastRowLastColumn="0"/>
            </w:pPr>
            <w:r>
              <w:t>3</w:t>
            </w:r>
          </w:p>
        </w:tc>
      </w:tr>
      <w:tr w:rsidR="00125594" w14:paraId="682200BF" w14:textId="77777777" w:rsidTr="001255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0" w:type="dxa"/>
            <w:shd w:val="clear" w:color="auto" w:fill="EDEDED"/>
          </w:tcPr>
          <w:p w14:paraId="2C95D8B8" w14:textId="41747278" w:rsidR="00125594" w:rsidRDefault="00F802C0">
            <w:r>
              <w:t>ERR-051-CPP</w:t>
            </w:r>
          </w:p>
        </w:tc>
        <w:tc>
          <w:tcPr>
            <w:tcW w:w="1434" w:type="dxa"/>
          </w:tcPr>
          <w:p w14:paraId="0BA7DCE5" w14:textId="2003D8A2" w:rsidR="00125594" w:rsidRDefault="005C793D">
            <w:pPr>
              <w:cnfStyle w:val="000000100000" w:firstRow="0" w:lastRow="0" w:firstColumn="0" w:lastColumn="0" w:oddVBand="0" w:evenVBand="0" w:oddHBand="1" w:evenHBand="0" w:firstRowFirstColumn="0" w:firstRowLastColumn="0" w:lastRowFirstColumn="0" w:lastRowLastColumn="0"/>
            </w:pPr>
            <w:r>
              <w:t>Low</w:t>
            </w:r>
          </w:p>
        </w:tc>
        <w:tc>
          <w:tcPr>
            <w:tcW w:w="1349" w:type="dxa"/>
          </w:tcPr>
          <w:p w14:paraId="41D1ECB2" w14:textId="7E50DF0F" w:rsidR="00125594" w:rsidRDefault="005C793D">
            <w:pPr>
              <w:cnfStyle w:val="000000100000" w:firstRow="0" w:lastRow="0" w:firstColumn="0" w:lastColumn="0" w:oddVBand="0" w:evenVBand="0" w:oddHBand="1" w:evenHBand="0" w:firstRowFirstColumn="0" w:firstRowLastColumn="0" w:lastRowFirstColumn="0" w:lastRowLastColumn="0"/>
            </w:pPr>
            <w:r>
              <w:t>Probable</w:t>
            </w:r>
          </w:p>
        </w:tc>
        <w:tc>
          <w:tcPr>
            <w:tcW w:w="1856" w:type="dxa"/>
          </w:tcPr>
          <w:p w14:paraId="2D7248A6" w14:textId="549E2375" w:rsidR="00125594" w:rsidRDefault="005C793D">
            <w:pPr>
              <w:cnfStyle w:val="000000100000" w:firstRow="0" w:lastRow="0" w:firstColumn="0" w:lastColumn="0" w:oddVBand="0" w:evenVBand="0" w:oddHBand="1" w:evenHBand="0" w:firstRowFirstColumn="0" w:firstRowLastColumn="0" w:lastRowFirstColumn="0" w:lastRowLastColumn="0"/>
            </w:pPr>
            <w:r>
              <w:t>Medium</w:t>
            </w:r>
          </w:p>
        </w:tc>
        <w:tc>
          <w:tcPr>
            <w:tcW w:w="2041" w:type="dxa"/>
          </w:tcPr>
          <w:p w14:paraId="1459D5EF" w14:textId="18183CD4" w:rsidR="00125594" w:rsidRDefault="005C793D">
            <w:pPr>
              <w:cnfStyle w:val="000000100000" w:firstRow="0" w:lastRow="0" w:firstColumn="0" w:lastColumn="0" w:oddVBand="0" w:evenVBand="0" w:oddHBand="1" w:evenHBand="0" w:firstRowFirstColumn="0" w:firstRowLastColumn="0" w:lastRowFirstColumn="0" w:lastRowLastColumn="0"/>
            </w:pPr>
            <w:r>
              <w:t>Low</w:t>
            </w:r>
          </w:p>
        </w:tc>
        <w:tc>
          <w:tcPr>
            <w:tcW w:w="2680" w:type="dxa"/>
          </w:tcPr>
          <w:p w14:paraId="5570EC31" w14:textId="2A6CC4CA" w:rsidR="00125594" w:rsidRDefault="005C793D">
            <w:pPr>
              <w:cnfStyle w:val="000000100000" w:firstRow="0" w:lastRow="0" w:firstColumn="0" w:lastColumn="0" w:oddVBand="0" w:evenVBand="0" w:oddHBand="1" w:evenHBand="0" w:firstRowFirstColumn="0" w:firstRowLastColumn="0" w:lastRowFirstColumn="0" w:lastRowLastColumn="0"/>
            </w:pPr>
            <w:r>
              <w:t>3</w:t>
            </w:r>
          </w:p>
        </w:tc>
      </w:tr>
      <w:tr w:rsidR="00125594" w14:paraId="3AF7D787" w14:textId="77777777" w:rsidTr="00125594">
        <w:trPr>
          <w:jc w:val="center"/>
        </w:trPr>
        <w:tc>
          <w:tcPr>
            <w:cnfStyle w:val="001000000000" w:firstRow="0" w:lastRow="0" w:firstColumn="1" w:lastColumn="0" w:oddVBand="0" w:evenVBand="0" w:oddHBand="0" w:evenHBand="0" w:firstRowFirstColumn="0" w:firstRowLastColumn="0" w:lastRowFirstColumn="0" w:lastRowLastColumn="0"/>
            <w:tcW w:w="1430" w:type="dxa"/>
            <w:tcBorders>
              <w:top w:val="single" w:sz="4" w:space="0" w:color="A5A5A5"/>
              <w:bottom w:val="single" w:sz="4" w:space="0" w:color="A5A5A5"/>
            </w:tcBorders>
            <w:shd w:val="clear" w:color="auto" w:fill="EDEDED"/>
          </w:tcPr>
          <w:p w14:paraId="7B837D45" w14:textId="16FDEF65" w:rsidR="00125594" w:rsidRDefault="00F802C0">
            <w:r w:rsidRPr="001A2048">
              <w:t>STD-008-CPP</w:t>
            </w:r>
          </w:p>
        </w:tc>
        <w:tc>
          <w:tcPr>
            <w:tcW w:w="1434" w:type="dxa"/>
          </w:tcPr>
          <w:p w14:paraId="7E69B0C1" w14:textId="5F63F4A0" w:rsidR="00125594" w:rsidRDefault="00651A6C">
            <w:pPr>
              <w:cnfStyle w:val="000000000000" w:firstRow="0" w:lastRow="0" w:firstColumn="0" w:lastColumn="0" w:oddVBand="0" w:evenVBand="0" w:oddHBand="0" w:evenHBand="0" w:firstRowFirstColumn="0" w:firstRowLastColumn="0" w:lastRowFirstColumn="0" w:lastRowLastColumn="0"/>
            </w:pPr>
            <w:r>
              <w:t>Medium</w:t>
            </w:r>
          </w:p>
        </w:tc>
        <w:tc>
          <w:tcPr>
            <w:tcW w:w="1349" w:type="dxa"/>
          </w:tcPr>
          <w:p w14:paraId="37AEE382" w14:textId="1F5A4949" w:rsidR="00125594" w:rsidRDefault="00377B03">
            <w:pPr>
              <w:cnfStyle w:val="000000000000" w:firstRow="0" w:lastRow="0" w:firstColumn="0" w:lastColumn="0" w:oddVBand="0" w:evenVBand="0" w:oddHBand="0" w:evenHBand="0" w:firstRowFirstColumn="0" w:firstRowLastColumn="0" w:lastRowFirstColumn="0" w:lastRowLastColumn="0"/>
            </w:pPr>
            <w:r>
              <w:t>Unlikely</w:t>
            </w:r>
          </w:p>
        </w:tc>
        <w:tc>
          <w:tcPr>
            <w:tcW w:w="1856" w:type="dxa"/>
          </w:tcPr>
          <w:p w14:paraId="4B5AD4C2" w14:textId="27DE2706" w:rsidR="00125594" w:rsidRDefault="00377B03">
            <w:pPr>
              <w:cnfStyle w:val="000000000000" w:firstRow="0" w:lastRow="0" w:firstColumn="0" w:lastColumn="0" w:oddVBand="0" w:evenVBand="0" w:oddHBand="0" w:evenHBand="0" w:firstRowFirstColumn="0" w:firstRowLastColumn="0" w:lastRowFirstColumn="0" w:lastRowLastColumn="0"/>
            </w:pPr>
            <w:r>
              <w:t>Medium</w:t>
            </w:r>
          </w:p>
        </w:tc>
        <w:tc>
          <w:tcPr>
            <w:tcW w:w="2041" w:type="dxa"/>
          </w:tcPr>
          <w:p w14:paraId="76A0EAD8" w14:textId="65E26B40" w:rsidR="00125594" w:rsidRDefault="00377B03">
            <w:pPr>
              <w:cnfStyle w:val="000000000000" w:firstRow="0" w:lastRow="0" w:firstColumn="0" w:lastColumn="0" w:oddVBand="0" w:evenVBand="0" w:oddHBand="0" w:evenHBand="0" w:firstRowFirstColumn="0" w:firstRowLastColumn="0" w:lastRowFirstColumn="0" w:lastRowLastColumn="0"/>
            </w:pPr>
            <w:r>
              <w:t>Low</w:t>
            </w:r>
          </w:p>
        </w:tc>
        <w:tc>
          <w:tcPr>
            <w:tcW w:w="2680" w:type="dxa"/>
          </w:tcPr>
          <w:p w14:paraId="165E4E8B" w14:textId="44690C87" w:rsidR="00125594" w:rsidRDefault="00377B03">
            <w:pPr>
              <w:cnfStyle w:val="000000000000" w:firstRow="0" w:lastRow="0" w:firstColumn="0" w:lastColumn="0" w:oddVBand="0" w:evenVBand="0" w:oddHBand="0" w:evenHBand="0" w:firstRowFirstColumn="0" w:firstRowLastColumn="0" w:lastRowFirstColumn="0" w:lastRowLastColumn="0"/>
            </w:pPr>
            <w:r>
              <w:t>3</w:t>
            </w:r>
          </w:p>
        </w:tc>
      </w:tr>
      <w:tr w:rsidR="00125594" w14:paraId="54012272" w14:textId="77777777" w:rsidTr="001255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0" w:type="dxa"/>
            <w:shd w:val="clear" w:color="auto" w:fill="EDEDED"/>
          </w:tcPr>
          <w:p w14:paraId="51143640" w14:textId="07BAF598" w:rsidR="00125594" w:rsidRDefault="00F802C0">
            <w:r w:rsidRPr="00D0797A">
              <w:t>STD-010-CPP</w:t>
            </w:r>
          </w:p>
        </w:tc>
        <w:tc>
          <w:tcPr>
            <w:tcW w:w="1434" w:type="dxa"/>
          </w:tcPr>
          <w:p w14:paraId="0F7217C9" w14:textId="12072EBC" w:rsidR="00125594" w:rsidRDefault="00651A6C">
            <w:pPr>
              <w:cnfStyle w:val="000000100000" w:firstRow="0" w:lastRow="0" w:firstColumn="0" w:lastColumn="0" w:oddVBand="0" w:evenVBand="0" w:oddHBand="1" w:evenHBand="0" w:firstRowFirstColumn="0" w:firstRowLastColumn="0" w:lastRowFirstColumn="0" w:lastRowLastColumn="0"/>
            </w:pPr>
            <w:r>
              <w:t>High</w:t>
            </w:r>
          </w:p>
        </w:tc>
        <w:tc>
          <w:tcPr>
            <w:tcW w:w="1349" w:type="dxa"/>
          </w:tcPr>
          <w:p w14:paraId="27072807" w14:textId="7053B695" w:rsidR="00125594" w:rsidRDefault="00651A6C">
            <w:pPr>
              <w:cnfStyle w:val="000000100000" w:firstRow="0" w:lastRow="0" w:firstColumn="0" w:lastColumn="0" w:oddVBand="0" w:evenVBand="0" w:oddHBand="1" w:evenHBand="0" w:firstRowFirstColumn="0" w:firstRowLastColumn="0" w:lastRowFirstColumn="0" w:lastRowLastColumn="0"/>
            </w:pPr>
            <w:r>
              <w:t>Probable</w:t>
            </w:r>
          </w:p>
        </w:tc>
        <w:tc>
          <w:tcPr>
            <w:tcW w:w="1856" w:type="dxa"/>
          </w:tcPr>
          <w:p w14:paraId="58975C40" w14:textId="3D153C02" w:rsidR="00125594" w:rsidRDefault="00651A6C">
            <w:pPr>
              <w:cnfStyle w:val="000000100000" w:firstRow="0" w:lastRow="0" w:firstColumn="0" w:lastColumn="0" w:oddVBand="0" w:evenVBand="0" w:oddHBand="1" w:evenHBand="0" w:firstRowFirstColumn="0" w:firstRowLastColumn="0" w:lastRowFirstColumn="0" w:lastRowLastColumn="0"/>
            </w:pPr>
            <w:r>
              <w:t>High</w:t>
            </w:r>
          </w:p>
        </w:tc>
        <w:tc>
          <w:tcPr>
            <w:tcW w:w="2041" w:type="dxa"/>
          </w:tcPr>
          <w:p w14:paraId="41BAD692" w14:textId="67FF0639" w:rsidR="00125594" w:rsidRDefault="00651A6C">
            <w:pPr>
              <w:cnfStyle w:val="000000100000" w:firstRow="0" w:lastRow="0" w:firstColumn="0" w:lastColumn="0" w:oddVBand="0" w:evenVBand="0" w:oddHBand="1" w:evenHBand="0" w:firstRowFirstColumn="0" w:firstRowLastColumn="0" w:lastRowFirstColumn="0" w:lastRowLastColumn="0"/>
            </w:pPr>
            <w:r>
              <w:t>Medium</w:t>
            </w:r>
          </w:p>
        </w:tc>
        <w:tc>
          <w:tcPr>
            <w:tcW w:w="2680" w:type="dxa"/>
          </w:tcPr>
          <w:p w14:paraId="37C67848" w14:textId="0C9BBAA8" w:rsidR="00125594" w:rsidRDefault="00651A6C">
            <w:pPr>
              <w:cnfStyle w:val="000000100000" w:firstRow="0" w:lastRow="0" w:firstColumn="0" w:lastColumn="0" w:oddVBand="0" w:evenVBand="0" w:oddHBand="1" w:evenHBand="0" w:firstRowFirstColumn="0" w:firstRowLastColumn="0" w:lastRowFirstColumn="0" w:lastRowLastColumn="0"/>
            </w:pPr>
            <w:r>
              <w:t>2</w:t>
            </w:r>
          </w:p>
        </w:tc>
      </w:tr>
    </w:tbl>
    <w:p w14:paraId="45B05E90" w14:textId="77777777" w:rsidR="00125594" w:rsidRDefault="00125594"/>
    <w:p w14:paraId="1A288DC9" w14:textId="77777777" w:rsidR="00125594" w:rsidRDefault="00A0357C">
      <w:pPr>
        <w:pStyle w:val="Heading3"/>
      </w:pPr>
      <w:bookmarkStart w:id="24" w:name="_3whwml4" w:colFirst="0" w:colLast="0"/>
      <w:bookmarkEnd w:id="24"/>
      <w:r>
        <w:t xml:space="preserve">Create Policies for Encryption and Triple A </w:t>
      </w:r>
    </w:p>
    <w:p w14:paraId="20D418D6" w14:textId="77777777" w:rsidR="00125594" w:rsidRDefault="00A0357C">
      <w:pPr>
        <w:ind w:left="720"/>
        <w:rPr>
          <w:b/>
          <w:i/>
        </w:rPr>
      </w:pPr>
      <w:r>
        <w:t xml:space="preserve">Include all three types of </w:t>
      </w:r>
      <w:proofErr w:type="gramStart"/>
      <w:r>
        <w:t>encryption</w:t>
      </w:r>
      <w:proofErr w:type="gramEnd"/>
      <w:r>
        <w:t xml:space="preserve"> (in flight, at rest, and in use) and each of the three elements of the Triple-A framework using the tables provided</w:t>
      </w:r>
      <w:r>
        <w:rPr>
          <w:b/>
          <w:i/>
        </w:rPr>
        <w:t>.</w:t>
      </w:r>
    </w:p>
    <w:p w14:paraId="03C981CB" w14:textId="77777777" w:rsidR="00125594" w:rsidRDefault="00A0357C">
      <w:pPr>
        <w:numPr>
          <w:ilvl w:val="1"/>
          <w:numId w:val="5"/>
        </w:numPr>
        <w:pBdr>
          <w:top w:val="nil"/>
          <w:left w:val="nil"/>
          <w:bottom w:val="nil"/>
          <w:right w:val="nil"/>
          <w:between w:val="nil"/>
        </w:pBdr>
      </w:pPr>
      <w:r>
        <w:rPr>
          <w:color w:val="000000"/>
        </w:rPr>
        <w:t>Explain each type of encryption, how it is used, and why and when the policy applies.</w:t>
      </w:r>
    </w:p>
    <w:p w14:paraId="6484F720" w14:textId="77777777" w:rsidR="00125594" w:rsidRDefault="00A0357C">
      <w:pPr>
        <w:numPr>
          <w:ilvl w:val="1"/>
          <w:numId w:val="5"/>
        </w:numPr>
        <w:pBdr>
          <w:top w:val="nil"/>
          <w:left w:val="nil"/>
          <w:bottom w:val="nil"/>
          <w:right w:val="nil"/>
          <w:between w:val="nil"/>
        </w:pBdr>
      </w:pPr>
      <w:r>
        <w:rPr>
          <w:color w:val="000000"/>
        </w:rPr>
        <w:t>Explain each type of Triple-A framework strategy, how it is used, and why and when the policy applies.</w:t>
      </w:r>
    </w:p>
    <w:p w14:paraId="5C09712C" w14:textId="77777777" w:rsidR="00125594" w:rsidRDefault="00125594">
      <w:pPr>
        <w:ind w:left="1440"/>
      </w:pPr>
    </w:p>
    <w:p w14:paraId="71478A0F" w14:textId="77777777" w:rsidR="00125594" w:rsidRDefault="00A0357C">
      <w:r>
        <w:t>Write policies for each and explain what it is, how it should be applied in practice, and why it should be used.</w:t>
      </w:r>
    </w:p>
    <w:p w14:paraId="608862EC" w14:textId="77777777" w:rsidR="00125594" w:rsidRDefault="00125594"/>
    <w:tbl>
      <w:tblPr>
        <w:tblStyle w:val="afffd"/>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8875"/>
      </w:tblGrid>
      <w:tr w:rsidR="00125594" w14:paraId="4DD7EF75" w14:textId="77777777">
        <w:trPr>
          <w:trHeight w:val="420"/>
          <w:tblHeader/>
        </w:trPr>
        <w:tc>
          <w:tcPr>
            <w:tcW w:w="1905" w:type="dxa"/>
            <w:shd w:val="clear" w:color="auto" w:fill="D9D9D9"/>
            <w:tcMar>
              <w:top w:w="100" w:type="dxa"/>
              <w:left w:w="100" w:type="dxa"/>
              <w:bottom w:w="100" w:type="dxa"/>
              <w:right w:w="100" w:type="dxa"/>
            </w:tcMar>
            <w:vAlign w:val="bottom"/>
          </w:tcPr>
          <w:p w14:paraId="6B47F324" w14:textId="77777777" w:rsidR="00125594" w:rsidRDefault="00A0357C">
            <w:pPr>
              <w:numPr>
                <w:ilvl w:val="0"/>
                <w:numId w:val="4"/>
              </w:numPr>
              <w:rPr>
                <w:b/>
              </w:rPr>
            </w:pPr>
            <w:r>
              <w:rPr>
                <w:b/>
              </w:rPr>
              <w:lastRenderedPageBreak/>
              <w:t>Encryption</w:t>
            </w:r>
          </w:p>
        </w:tc>
        <w:tc>
          <w:tcPr>
            <w:tcW w:w="8875" w:type="dxa"/>
            <w:shd w:val="clear" w:color="auto" w:fill="D9D9D9"/>
            <w:tcMar>
              <w:top w:w="100" w:type="dxa"/>
              <w:left w:w="100" w:type="dxa"/>
              <w:bottom w:w="100" w:type="dxa"/>
              <w:right w:w="100" w:type="dxa"/>
            </w:tcMar>
            <w:vAlign w:val="bottom"/>
          </w:tcPr>
          <w:p w14:paraId="42478C23" w14:textId="77777777" w:rsidR="00125594" w:rsidRDefault="00A0357C">
            <w:pPr>
              <w:rPr>
                <w:b/>
              </w:rPr>
            </w:pPr>
            <w:r>
              <w:rPr>
                <w:b/>
              </w:rPr>
              <w:t>Explain what it is and how and why the policy applies.</w:t>
            </w:r>
          </w:p>
        </w:tc>
      </w:tr>
      <w:tr w:rsidR="00125594" w14:paraId="6B38A4A8" w14:textId="77777777">
        <w:trPr>
          <w:trHeight w:val="420"/>
        </w:trPr>
        <w:tc>
          <w:tcPr>
            <w:tcW w:w="1905" w:type="dxa"/>
            <w:tcMar>
              <w:top w:w="100" w:type="dxa"/>
              <w:left w:w="100" w:type="dxa"/>
              <w:bottom w:w="100" w:type="dxa"/>
              <w:right w:w="100" w:type="dxa"/>
            </w:tcMar>
          </w:tcPr>
          <w:p w14:paraId="700A460D" w14:textId="77777777" w:rsidR="00125594" w:rsidRDefault="00A0357C">
            <w:r>
              <w:t>Encryption at rest</w:t>
            </w:r>
          </w:p>
        </w:tc>
        <w:tc>
          <w:tcPr>
            <w:tcW w:w="8875" w:type="dxa"/>
            <w:tcMar>
              <w:top w:w="100" w:type="dxa"/>
              <w:left w:w="100" w:type="dxa"/>
              <w:bottom w:w="100" w:type="dxa"/>
              <w:right w:w="100" w:type="dxa"/>
            </w:tcMar>
          </w:tcPr>
          <w:p w14:paraId="552E45CD" w14:textId="0C50A753" w:rsidR="00125594" w:rsidRPr="00030316" w:rsidRDefault="00AE082E">
            <w:r w:rsidRPr="00030316">
              <w:t>Encryption at rest safeguards data stored on various devices such as hard drives, smartphones, computers, and cloud platforms. This protection can be achieved using encryption software, disk encryption, and security measures for mobile devices and computers.</w:t>
            </w:r>
          </w:p>
        </w:tc>
      </w:tr>
      <w:tr w:rsidR="00125594" w14:paraId="442C8FE3" w14:textId="77777777">
        <w:trPr>
          <w:trHeight w:val="420"/>
        </w:trPr>
        <w:tc>
          <w:tcPr>
            <w:tcW w:w="1905" w:type="dxa"/>
            <w:tcMar>
              <w:top w:w="100" w:type="dxa"/>
              <w:left w:w="100" w:type="dxa"/>
              <w:bottom w:w="100" w:type="dxa"/>
              <w:right w:w="100" w:type="dxa"/>
            </w:tcMar>
          </w:tcPr>
          <w:p w14:paraId="7711C367" w14:textId="77777777" w:rsidR="00125594" w:rsidRDefault="00A0357C">
            <w:r>
              <w:t>Encryption in flight</w:t>
            </w:r>
          </w:p>
        </w:tc>
        <w:tc>
          <w:tcPr>
            <w:tcW w:w="8875" w:type="dxa"/>
            <w:tcMar>
              <w:top w:w="100" w:type="dxa"/>
              <w:left w:w="100" w:type="dxa"/>
              <w:bottom w:w="100" w:type="dxa"/>
              <w:right w:w="100" w:type="dxa"/>
            </w:tcMar>
          </w:tcPr>
          <w:p w14:paraId="7F8248B7" w14:textId="0B99AC88" w:rsidR="00125594" w:rsidRPr="00030316" w:rsidRDefault="008F69F1">
            <w:r w:rsidRPr="00030316">
              <w:t xml:space="preserve">Encryption </w:t>
            </w:r>
            <w:r w:rsidRPr="00030316">
              <w:t>at flight</w:t>
            </w:r>
            <w:r w:rsidRPr="00030316">
              <w:t xml:space="preserve"> focuses on securing data while it is being transmitted. This can occur between devices within a network or when data leaves the network. Protection methods include email encryption, data loss prevention (DLP) solutions, and strong network security measures like firewalls and authentication. It's also crucial to assess the data's route and ensure the security of the path it takes.</w:t>
            </w:r>
          </w:p>
        </w:tc>
      </w:tr>
      <w:tr w:rsidR="00125594" w14:paraId="5AA43815" w14:textId="77777777">
        <w:trPr>
          <w:trHeight w:val="420"/>
        </w:trPr>
        <w:tc>
          <w:tcPr>
            <w:tcW w:w="1905" w:type="dxa"/>
            <w:tcMar>
              <w:top w:w="100" w:type="dxa"/>
              <w:left w:w="100" w:type="dxa"/>
              <w:bottom w:w="100" w:type="dxa"/>
              <w:right w:w="100" w:type="dxa"/>
            </w:tcMar>
          </w:tcPr>
          <w:p w14:paraId="7C98D798" w14:textId="77777777" w:rsidR="00125594" w:rsidRDefault="00A0357C">
            <w:r>
              <w:t>Encryption in use</w:t>
            </w:r>
          </w:p>
        </w:tc>
        <w:tc>
          <w:tcPr>
            <w:tcW w:w="8875" w:type="dxa"/>
            <w:tcMar>
              <w:top w:w="100" w:type="dxa"/>
              <w:left w:w="100" w:type="dxa"/>
              <w:bottom w:w="100" w:type="dxa"/>
              <w:right w:w="100" w:type="dxa"/>
            </w:tcMar>
          </w:tcPr>
          <w:p w14:paraId="0E93E426" w14:textId="32FE1F92" w:rsidR="00125594" w:rsidRPr="00030316" w:rsidRDefault="00030316">
            <w:r w:rsidRPr="00030316">
              <w:t>Encryption in use safeguards data that is actively being created, modified, or utilized. Protecting this data involves ensuring that control measures and protections are in place before the data is used. Managing access rights and identities is also crucial in reducing the risk to this data.</w:t>
            </w:r>
          </w:p>
        </w:tc>
      </w:tr>
    </w:tbl>
    <w:p w14:paraId="690852E5" w14:textId="77777777" w:rsidR="00125594" w:rsidRDefault="00125594">
      <w:pPr>
        <w:rPr>
          <w:sz w:val="26"/>
          <w:szCs w:val="26"/>
        </w:rPr>
      </w:pPr>
    </w:p>
    <w:tbl>
      <w:tblPr>
        <w:tblStyle w:val="afffe"/>
        <w:tblW w:w="10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4"/>
        <w:gridCol w:w="8706"/>
      </w:tblGrid>
      <w:tr w:rsidR="00125594" w14:paraId="56659493" w14:textId="77777777">
        <w:trPr>
          <w:trHeight w:val="420"/>
          <w:tblHeader/>
        </w:trPr>
        <w:tc>
          <w:tcPr>
            <w:tcW w:w="2074" w:type="dxa"/>
            <w:tcMar>
              <w:top w:w="100" w:type="dxa"/>
              <w:left w:w="100" w:type="dxa"/>
              <w:bottom w:w="100" w:type="dxa"/>
              <w:right w:w="100" w:type="dxa"/>
            </w:tcMar>
          </w:tcPr>
          <w:p w14:paraId="7F611027" w14:textId="77777777" w:rsidR="00125594" w:rsidRDefault="00A0357C">
            <w:pPr>
              <w:numPr>
                <w:ilvl w:val="0"/>
                <w:numId w:val="4"/>
              </w:numPr>
              <w:rPr>
                <w:b/>
              </w:rPr>
            </w:pPr>
            <w:r>
              <w:rPr>
                <w:b/>
              </w:rPr>
              <w:t>Triple-A Framework*</w:t>
            </w:r>
          </w:p>
        </w:tc>
        <w:tc>
          <w:tcPr>
            <w:tcW w:w="8706" w:type="dxa"/>
            <w:tcMar>
              <w:top w:w="100" w:type="dxa"/>
              <w:left w:w="100" w:type="dxa"/>
              <w:bottom w:w="100" w:type="dxa"/>
              <w:right w:w="100" w:type="dxa"/>
            </w:tcMar>
          </w:tcPr>
          <w:p w14:paraId="49B596C3" w14:textId="77777777" w:rsidR="00125594" w:rsidRDefault="00A0357C">
            <w:r>
              <w:rPr>
                <w:b/>
              </w:rPr>
              <w:t>Explain what it is and how and why the policy applies.</w:t>
            </w:r>
          </w:p>
        </w:tc>
      </w:tr>
      <w:tr w:rsidR="00125594" w14:paraId="721B498A" w14:textId="77777777">
        <w:trPr>
          <w:trHeight w:val="420"/>
        </w:trPr>
        <w:tc>
          <w:tcPr>
            <w:tcW w:w="2074" w:type="dxa"/>
            <w:tcMar>
              <w:top w:w="100" w:type="dxa"/>
              <w:left w:w="100" w:type="dxa"/>
              <w:bottom w:w="100" w:type="dxa"/>
              <w:right w:w="100" w:type="dxa"/>
            </w:tcMar>
          </w:tcPr>
          <w:p w14:paraId="1201AE29" w14:textId="77777777" w:rsidR="00125594" w:rsidRDefault="00A0357C">
            <w:r>
              <w:t>Authentication</w:t>
            </w:r>
          </w:p>
        </w:tc>
        <w:tc>
          <w:tcPr>
            <w:tcW w:w="8706" w:type="dxa"/>
            <w:tcMar>
              <w:top w:w="100" w:type="dxa"/>
              <w:left w:w="100" w:type="dxa"/>
              <w:bottom w:w="100" w:type="dxa"/>
              <w:right w:w="100" w:type="dxa"/>
            </w:tcMar>
          </w:tcPr>
          <w:p w14:paraId="65831DCE" w14:textId="7C83ECCF" w:rsidR="00125594" w:rsidRPr="00F97606" w:rsidRDefault="00F97606">
            <w:r w:rsidRPr="00F97606">
              <w:t>Authentication is the process of verifying an individual's identity. This can include various methods, such as static passwords, one-time passwords, certificates, and biometric credentials. These identification methods help confirm that a person is who they assert to be.</w:t>
            </w:r>
          </w:p>
        </w:tc>
      </w:tr>
      <w:tr w:rsidR="00125594" w14:paraId="73EB7123" w14:textId="77777777">
        <w:trPr>
          <w:trHeight w:val="420"/>
        </w:trPr>
        <w:tc>
          <w:tcPr>
            <w:tcW w:w="2074" w:type="dxa"/>
            <w:tcMar>
              <w:top w:w="100" w:type="dxa"/>
              <w:left w:w="100" w:type="dxa"/>
              <w:bottom w:w="100" w:type="dxa"/>
              <w:right w:w="100" w:type="dxa"/>
            </w:tcMar>
          </w:tcPr>
          <w:p w14:paraId="1BE12DF1" w14:textId="77777777" w:rsidR="00125594" w:rsidRDefault="00A0357C">
            <w:r>
              <w:t>Authorization</w:t>
            </w:r>
          </w:p>
        </w:tc>
        <w:tc>
          <w:tcPr>
            <w:tcW w:w="8706" w:type="dxa"/>
            <w:tcMar>
              <w:top w:w="100" w:type="dxa"/>
              <w:left w:w="100" w:type="dxa"/>
              <w:bottom w:w="100" w:type="dxa"/>
              <w:right w:w="100" w:type="dxa"/>
            </w:tcMar>
          </w:tcPr>
          <w:p w14:paraId="28AC454D" w14:textId="546F5879" w:rsidR="00125594" w:rsidRPr="009E2547" w:rsidRDefault="009E2547">
            <w:r w:rsidRPr="009E2547">
              <w:t>Authorization defines the access rights and privileges of a user, playing a crucial role in information and computer security. While authentication verifies a user's identity, authorization determines what the user can and cannot access. It helps mitigate vulnerabilities by restricting access to sensitive data that may not be necessary for the user and controlling the permissions granted during access.</w:t>
            </w:r>
          </w:p>
        </w:tc>
      </w:tr>
      <w:tr w:rsidR="00125594" w14:paraId="72E08998" w14:textId="77777777">
        <w:trPr>
          <w:trHeight w:val="420"/>
        </w:trPr>
        <w:tc>
          <w:tcPr>
            <w:tcW w:w="2074" w:type="dxa"/>
            <w:tcMar>
              <w:top w:w="100" w:type="dxa"/>
              <w:left w:w="100" w:type="dxa"/>
              <w:bottom w:w="100" w:type="dxa"/>
              <w:right w:w="100" w:type="dxa"/>
            </w:tcMar>
          </w:tcPr>
          <w:p w14:paraId="2A604793" w14:textId="77777777" w:rsidR="00125594" w:rsidRDefault="00A0357C">
            <w:r>
              <w:t>Accounting</w:t>
            </w:r>
          </w:p>
        </w:tc>
        <w:tc>
          <w:tcPr>
            <w:tcW w:w="8706" w:type="dxa"/>
            <w:tcMar>
              <w:top w:w="100" w:type="dxa"/>
              <w:left w:w="100" w:type="dxa"/>
              <w:bottom w:w="100" w:type="dxa"/>
              <w:right w:w="100" w:type="dxa"/>
            </w:tcMar>
          </w:tcPr>
          <w:p w14:paraId="4AA68F9E" w14:textId="488D9E93" w:rsidR="00125594" w:rsidRPr="00D73EBC" w:rsidRDefault="00D73EBC">
            <w:r w:rsidRPr="00D73EBC">
              <w:t>Accounting involves tracking activity within a system, recording details such as timestamps, accessed resources, and data transfer information. This process is useful for creating an activity trail, often referred to as a "breadcrumb trail," and plays a crucial role in forensic analysis and investigations if needed.</w:t>
            </w:r>
          </w:p>
        </w:tc>
      </w:tr>
    </w:tbl>
    <w:p w14:paraId="2B0B8D52" w14:textId="77777777" w:rsidR="00125594" w:rsidRDefault="00125594"/>
    <w:p w14:paraId="75395B6D" w14:textId="77777777" w:rsidR="00125594" w:rsidRDefault="00A0357C">
      <w:pPr>
        <w:ind w:left="810"/>
      </w:pPr>
      <w:r>
        <w:rPr>
          <w:b/>
        </w:rPr>
        <w:t>*</w:t>
      </w:r>
      <w:r>
        <w:t>Use this checklist for the Triple A to be sure you include these elements in your policy:</w:t>
      </w:r>
    </w:p>
    <w:p w14:paraId="3475603B" w14:textId="77777777" w:rsidR="00125594" w:rsidRDefault="00125594"/>
    <w:p w14:paraId="15F98630" w14:textId="77777777" w:rsidR="00125594" w:rsidRDefault="00A0357C">
      <w:pPr>
        <w:numPr>
          <w:ilvl w:val="0"/>
          <w:numId w:val="3"/>
        </w:numPr>
        <w:pBdr>
          <w:top w:val="nil"/>
          <w:left w:val="nil"/>
          <w:bottom w:val="nil"/>
          <w:right w:val="nil"/>
          <w:between w:val="nil"/>
        </w:pBdr>
      </w:pPr>
      <w:r>
        <w:rPr>
          <w:color w:val="000000"/>
        </w:rPr>
        <w:t>User logins</w:t>
      </w:r>
    </w:p>
    <w:p w14:paraId="209D8F3E" w14:textId="77777777" w:rsidR="00125594" w:rsidRDefault="00A0357C">
      <w:pPr>
        <w:numPr>
          <w:ilvl w:val="0"/>
          <w:numId w:val="3"/>
        </w:numPr>
        <w:pBdr>
          <w:top w:val="nil"/>
          <w:left w:val="nil"/>
          <w:bottom w:val="nil"/>
          <w:right w:val="nil"/>
          <w:between w:val="nil"/>
        </w:pBdr>
      </w:pPr>
      <w:r>
        <w:rPr>
          <w:color w:val="000000"/>
        </w:rPr>
        <w:t>Changes to the database</w:t>
      </w:r>
    </w:p>
    <w:p w14:paraId="578D1304" w14:textId="77777777" w:rsidR="00125594" w:rsidRDefault="00A0357C">
      <w:pPr>
        <w:numPr>
          <w:ilvl w:val="0"/>
          <w:numId w:val="3"/>
        </w:numPr>
        <w:pBdr>
          <w:top w:val="nil"/>
          <w:left w:val="nil"/>
          <w:bottom w:val="nil"/>
          <w:right w:val="nil"/>
          <w:between w:val="nil"/>
        </w:pBdr>
      </w:pPr>
      <w:r>
        <w:rPr>
          <w:color w:val="000000"/>
        </w:rPr>
        <w:t>Addition of new users</w:t>
      </w:r>
    </w:p>
    <w:p w14:paraId="5A1F63F5" w14:textId="77777777" w:rsidR="00125594" w:rsidRDefault="00A0357C">
      <w:pPr>
        <w:numPr>
          <w:ilvl w:val="0"/>
          <w:numId w:val="3"/>
        </w:numPr>
        <w:pBdr>
          <w:top w:val="nil"/>
          <w:left w:val="nil"/>
          <w:bottom w:val="nil"/>
          <w:right w:val="nil"/>
          <w:between w:val="nil"/>
        </w:pBdr>
      </w:pPr>
      <w:r>
        <w:rPr>
          <w:color w:val="000000"/>
        </w:rPr>
        <w:t>User level of access</w:t>
      </w:r>
    </w:p>
    <w:p w14:paraId="014A903D" w14:textId="77777777" w:rsidR="00125594" w:rsidRDefault="00A0357C">
      <w:pPr>
        <w:numPr>
          <w:ilvl w:val="0"/>
          <w:numId w:val="3"/>
        </w:numPr>
        <w:pBdr>
          <w:top w:val="nil"/>
          <w:left w:val="nil"/>
          <w:bottom w:val="nil"/>
          <w:right w:val="nil"/>
          <w:between w:val="nil"/>
        </w:pBdr>
      </w:pPr>
      <w:r>
        <w:rPr>
          <w:color w:val="000000"/>
        </w:rPr>
        <w:t>Files accessed by users</w:t>
      </w:r>
    </w:p>
    <w:p w14:paraId="248C2CA8" w14:textId="77777777" w:rsidR="00125594" w:rsidRDefault="00125594">
      <w:pPr>
        <w:pBdr>
          <w:top w:val="nil"/>
          <w:left w:val="nil"/>
          <w:bottom w:val="nil"/>
          <w:right w:val="nil"/>
          <w:between w:val="nil"/>
        </w:pBdr>
        <w:ind w:left="720"/>
        <w:rPr>
          <w:color w:val="000000"/>
        </w:rPr>
      </w:pPr>
    </w:p>
    <w:p w14:paraId="309A0139" w14:textId="77777777" w:rsidR="00125594" w:rsidRDefault="00A0357C">
      <w:pPr>
        <w:pStyle w:val="Heading3"/>
      </w:pPr>
      <w:bookmarkStart w:id="25" w:name="_2bn6wsx" w:colFirst="0" w:colLast="0"/>
      <w:bookmarkEnd w:id="25"/>
      <w:r>
        <w:t>Map the Principles</w:t>
      </w:r>
      <w:r>
        <w:rPr>
          <w:i/>
        </w:rPr>
        <w:t xml:space="preserve"> </w:t>
      </w:r>
    </w:p>
    <w:p w14:paraId="1F2DC508" w14:textId="77777777" w:rsidR="00125594" w:rsidRDefault="00A0357C">
      <w:pPr>
        <w:ind w:left="720"/>
        <w:rPr>
          <w:b/>
        </w:rPr>
      </w:pPr>
      <w:r>
        <w:t xml:space="preserve">Map the principles to each of the standards, and provide a justification for the connection between the two. In the Module Three milestone, you added definitions for each of the 10 principles provided. Now it’s time to connect the standards to principles to show how they are supported by principles. You may have more than one principle for each standard, and the principles may be used more than once. </w:t>
      </w:r>
      <w:r>
        <w:lastRenderedPageBreak/>
        <w:t>Principles are numbered 1 through 10. You will list the number or numbers that apply to each standard, then explain how each of these principles supports the standard. This exercise demonstrates that you have based your security policy on widely accepted principles. Linking principles to standards is a best practice.</w:t>
      </w:r>
    </w:p>
    <w:p w14:paraId="39EC9385" w14:textId="77777777" w:rsidR="00125594" w:rsidRDefault="00125594">
      <w:pPr>
        <w:rPr>
          <w:b/>
        </w:rPr>
      </w:pPr>
    </w:p>
    <w:p w14:paraId="43E41BB6" w14:textId="77777777" w:rsidR="00125594" w:rsidRDefault="00A0357C">
      <w:pPr>
        <w:ind w:left="810"/>
      </w:pPr>
      <w:r>
        <w:rPr>
          <w:b/>
        </w:rPr>
        <w:t>NOTE:</w:t>
      </w:r>
      <w:r>
        <w:t xml:space="preserve"> Green Pace has already successfully implemented the following:</w:t>
      </w:r>
    </w:p>
    <w:p w14:paraId="2107F4BA" w14:textId="77777777" w:rsidR="00125594" w:rsidRDefault="00125594"/>
    <w:p w14:paraId="494454B8" w14:textId="77777777" w:rsidR="00125594" w:rsidRDefault="00A0357C">
      <w:pPr>
        <w:numPr>
          <w:ilvl w:val="0"/>
          <w:numId w:val="3"/>
        </w:numPr>
        <w:pBdr>
          <w:top w:val="nil"/>
          <w:left w:val="nil"/>
          <w:bottom w:val="nil"/>
          <w:right w:val="nil"/>
          <w:between w:val="nil"/>
        </w:pBdr>
      </w:pPr>
      <w:r>
        <w:rPr>
          <w:color w:val="000000"/>
        </w:rPr>
        <w:t xml:space="preserve">Operating system logs </w:t>
      </w:r>
    </w:p>
    <w:p w14:paraId="5D72E5D1" w14:textId="77777777" w:rsidR="00125594" w:rsidRDefault="00A0357C">
      <w:pPr>
        <w:numPr>
          <w:ilvl w:val="0"/>
          <w:numId w:val="3"/>
        </w:numPr>
        <w:pBdr>
          <w:top w:val="nil"/>
          <w:left w:val="nil"/>
          <w:bottom w:val="nil"/>
          <w:right w:val="nil"/>
          <w:between w:val="nil"/>
        </w:pBdr>
      </w:pPr>
      <w:r>
        <w:rPr>
          <w:color w:val="000000"/>
        </w:rPr>
        <w:t xml:space="preserve">Firewall logs </w:t>
      </w:r>
    </w:p>
    <w:p w14:paraId="1BE76E00" w14:textId="77777777" w:rsidR="00125594" w:rsidRDefault="00A0357C">
      <w:pPr>
        <w:numPr>
          <w:ilvl w:val="0"/>
          <w:numId w:val="3"/>
        </w:numPr>
        <w:pBdr>
          <w:top w:val="nil"/>
          <w:left w:val="nil"/>
          <w:bottom w:val="nil"/>
          <w:right w:val="nil"/>
          <w:between w:val="nil"/>
        </w:pBdr>
      </w:pPr>
      <w:r>
        <w:rPr>
          <w:color w:val="000000"/>
        </w:rPr>
        <w:t>Anti-malware logs</w:t>
      </w:r>
      <w:r>
        <w:br w:type="page"/>
      </w:r>
    </w:p>
    <w:p w14:paraId="1873BF22" w14:textId="77777777" w:rsidR="00125594" w:rsidRDefault="00A0357C">
      <w:pPr>
        <w:ind w:left="720"/>
      </w:pPr>
      <w:r>
        <w:lastRenderedPageBreak/>
        <w:t>The only item you must complete beyond this point is the Policy Version History table.</w:t>
      </w:r>
    </w:p>
    <w:p w14:paraId="2B78399E" w14:textId="77777777" w:rsidR="00125594" w:rsidRDefault="00000000">
      <w:r>
        <w:pict w14:anchorId="28DECA70">
          <v:rect id="_x0000_i1025" style="width:0;height:1.5pt" o:hralign="center" o:hrstd="t" o:hr="t" fillcolor="#a0a0a0" stroked="f"/>
        </w:pict>
      </w:r>
    </w:p>
    <w:p w14:paraId="3E473A11" w14:textId="77777777" w:rsidR="00125594" w:rsidRDefault="00A0357C">
      <w:pPr>
        <w:pStyle w:val="Heading2"/>
      </w:pPr>
      <w:bookmarkStart w:id="26" w:name="_qsh70q" w:colFirst="0" w:colLast="0"/>
      <w:bookmarkEnd w:id="26"/>
      <w:r>
        <w:t>Audit Controls and Management</w:t>
      </w:r>
    </w:p>
    <w:p w14:paraId="4D8B6595" w14:textId="77777777" w:rsidR="00125594" w:rsidRDefault="00A0357C">
      <w:r>
        <w:t>Every software development effort must be able to provide evidence of compliance for each software deployed into any Green Pace managed environment.</w:t>
      </w:r>
    </w:p>
    <w:p w14:paraId="77C4E2F0" w14:textId="77777777" w:rsidR="00125594" w:rsidRDefault="00125594"/>
    <w:p w14:paraId="5742FAE9" w14:textId="77777777" w:rsidR="00125594" w:rsidRDefault="00A0357C">
      <w:r>
        <w:t>Evidence will include the following:</w:t>
      </w:r>
    </w:p>
    <w:p w14:paraId="3FA0A1DF" w14:textId="77777777" w:rsidR="00125594" w:rsidRDefault="00125594"/>
    <w:p w14:paraId="106ED110" w14:textId="77777777" w:rsidR="00125594" w:rsidRDefault="00A0357C">
      <w:pPr>
        <w:numPr>
          <w:ilvl w:val="0"/>
          <w:numId w:val="1"/>
        </w:numPr>
        <w:pBdr>
          <w:top w:val="nil"/>
          <w:left w:val="nil"/>
          <w:bottom w:val="nil"/>
          <w:right w:val="nil"/>
          <w:between w:val="nil"/>
        </w:pBdr>
      </w:pPr>
      <w:r>
        <w:rPr>
          <w:color w:val="000000"/>
        </w:rPr>
        <w:t>Code compliance to standards</w:t>
      </w:r>
    </w:p>
    <w:p w14:paraId="06571F9E" w14:textId="77777777" w:rsidR="00125594" w:rsidRDefault="00A0357C">
      <w:pPr>
        <w:numPr>
          <w:ilvl w:val="0"/>
          <w:numId w:val="1"/>
        </w:numPr>
        <w:pBdr>
          <w:top w:val="nil"/>
          <w:left w:val="nil"/>
          <w:bottom w:val="nil"/>
          <w:right w:val="nil"/>
          <w:between w:val="nil"/>
        </w:pBdr>
      </w:pPr>
      <w:r>
        <w:rPr>
          <w:color w:val="000000"/>
        </w:rPr>
        <w:t>Well-documented access-control strategies, with sampled evidence of compliance</w:t>
      </w:r>
    </w:p>
    <w:p w14:paraId="5764AAD7" w14:textId="77777777" w:rsidR="00125594" w:rsidRDefault="00A0357C">
      <w:pPr>
        <w:numPr>
          <w:ilvl w:val="0"/>
          <w:numId w:val="1"/>
        </w:numPr>
        <w:pBdr>
          <w:top w:val="nil"/>
          <w:left w:val="nil"/>
          <w:bottom w:val="nil"/>
          <w:right w:val="nil"/>
          <w:between w:val="nil"/>
        </w:pBdr>
      </w:pPr>
      <w:r>
        <w:rPr>
          <w:color w:val="000000"/>
        </w:rPr>
        <w:t>Well-documented data-control standards defining the expected security posture of data at rest, in flight, and in use</w:t>
      </w:r>
    </w:p>
    <w:p w14:paraId="4BFAEE05" w14:textId="77777777" w:rsidR="00125594" w:rsidRDefault="00A0357C">
      <w:pPr>
        <w:numPr>
          <w:ilvl w:val="0"/>
          <w:numId w:val="1"/>
        </w:numPr>
        <w:pBdr>
          <w:top w:val="nil"/>
          <w:left w:val="nil"/>
          <w:bottom w:val="nil"/>
          <w:right w:val="nil"/>
          <w:between w:val="nil"/>
        </w:pBdr>
      </w:pPr>
      <w:r>
        <w:rPr>
          <w:color w:val="000000"/>
        </w:rPr>
        <w:t>Historical evidence of sustained practice (emails, logs, audits, meeting notes)</w:t>
      </w:r>
    </w:p>
    <w:p w14:paraId="748A0F94" w14:textId="77777777" w:rsidR="00125594" w:rsidRDefault="00125594">
      <w:pPr>
        <w:pBdr>
          <w:top w:val="nil"/>
          <w:left w:val="nil"/>
          <w:bottom w:val="nil"/>
          <w:right w:val="nil"/>
          <w:between w:val="nil"/>
        </w:pBdr>
        <w:ind w:left="720"/>
      </w:pPr>
    </w:p>
    <w:p w14:paraId="6F8491D4" w14:textId="77777777" w:rsidR="00125594" w:rsidRDefault="00A0357C">
      <w:pPr>
        <w:pStyle w:val="Heading2"/>
      </w:pPr>
      <w:bookmarkStart w:id="27" w:name="_3as4poj" w:colFirst="0" w:colLast="0"/>
      <w:bookmarkEnd w:id="27"/>
      <w:r>
        <w:t>Enforcement</w:t>
      </w:r>
    </w:p>
    <w:p w14:paraId="4BDB75F7" w14:textId="77777777" w:rsidR="00125594" w:rsidRDefault="00A0357C">
      <w:r>
        <w:t>The office of the chief information security officer (OCISO) will enforce awareness and compliance of this policy, producing reports for the risk management committee (RMC) to review monthly. Every system deployed in any environment operated by Green Pace is expected to be in compliance with this policy at all times.</w:t>
      </w:r>
    </w:p>
    <w:p w14:paraId="3D4959A0" w14:textId="77777777" w:rsidR="00125594" w:rsidRDefault="00125594"/>
    <w:p w14:paraId="4200213F" w14:textId="77777777" w:rsidR="00125594" w:rsidRDefault="00A0357C">
      <w:r>
        <w:t>Staff members, consultants, or employees found in violation of this policy will be subject to disciplinary action, up to and including termination.</w:t>
      </w:r>
    </w:p>
    <w:p w14:paraId="1A084ABA" w14:textId="77777777" w:rsidR="00125594" w:rsidRDefault="00125594"/>
    <w:p w14:paraId="4B277712" w14:textId="77777777" w:rsidR="00125594" w:rsidRDefault="00A0357C">
      <w:pPr>
        <w:pStyle w:val="Heading2"/>
      </w:pPr>
      <w:bookmarkStart w:id="28" w:name="_1pxezwc" w:colFirst="0" w:colLast="0"/>
      <w:bookmarkEnd w:id="28"/>
      <w:r>
        <w:t>Exceptions Process</w:t>
      </w:r>
    </w:p>
    <w:p w14:paraId="440FBB8A" w14:textId="77777777" w:rsidR="00125594" w:rsidRDefault="00A0357C">
      <w:r>
        <w:t>Any exception to the standards in this policy must be requested in writing with the following information:</w:t>
      </w:r>
    </w:p>
    <w:p w14:paraId="2A9A7A58" w14:textId="77777777" w:rsidR="00125594" w:rsidRDefault="00125594"/>
    <w:p w14:paraId="03545A50" w14:textId="77777777" w:rsidR="00125594" w:rsidRDefault="00A0357C">
      <w:pPr>
        <w:numPr>
          <w:ilvl w:val="0"/>
          <w:numId w:val="1"/>
        </w:numPr>
        <w:pBdr>
          <w:top w:val="nil"/>
          <w:left w:val="nil"/>
          <w:bottom w:val="nil"/>
          <w:right w:val="nil"/>
          <w:between w:val="nil"/>
        </w:pBdr>
      </w:pPr>
      <w:r>
        <w:rPr>
          <w:color w:val="000000"/>
        </w:rPr>
        <w:t>Business or technical rationale</w:t>
      </w:r>
    </w:p>
    <w:p w14:paraId="56196875" w14:textId="77777777" w:rsidR="00125594" w:rsidRDefault="00A0357C">
      <w:pPr>
        <w:numPr>
          <w:ilvl w:val="0"/>
          <w:numId w:val="1"/>
        </w:numPr>
        <w:pBdr>
          <w:top w:val="nil"/>
          <w:left w:val="nil"/>
          <w:bottom w:val="nil"/>
          <w:right w:val="nil"/>
          <w:between w:val="nil"/>
        </w:pBdr>
      </w:pPr>
      <w:r>
        <w:rPr>
          <w:color w:val="000000"/>
        </w:rPr>
        <w:t>Risk impact analysis</w:t>
      </w:r>
    </w:p>
    <w:p w14:paraId="27C92F98" w14:textId="77777777" w:rsidR="00125594" w:rsidRDefault="00A0357C">
      <w:pPr>
        <w:numPr>
          <w:ilvl w:val="0"/>
          <w:numId w:val="1"/>
        </w:numPr>
        <w:pBdr>
          <w:top w:val="nil"/>
          <w:left w:val="nil"/>
          <w:bottom w:val="nil"/>
          <w:right w:val="nil"/>
          <w:between w:val="nil"/>
        </w:pBdr>
      </w:pPr>
      <w:r>
        <w:rPr>
          <w:color w:val="000000"/>
        </w:rPr>
        <w:t>Risk mitigation analysis</w:t>
      </w:r>
    </w:p>
    <w:p w14:paraId="6C339197" w14:textId="77777777" w:rsidR="00125594" w:rsidRDefault="00A0357C">
      <w:pPr>
        <w:numPr>
          <w:ilvl w:val="0"/>
          <w:numId w:val="1"/>
        </w:numPr>
        <w:pBdr>
          <w:top w:val="nil"/>
          <w:left w:val="nil"/>
          <w:bottom w:val="nil"/>
          <w:right w:val="nil"/>
          <w:between w:val="nil"/>
        </w:pBdr>
      </w:pPr>
      <w:r>
        <w:rPr>
          <w:color w:val="000000"/>
        </w:rPr>
        <w:t>Plan to come into compliance</w:t>
      </w:r>
    </w:p>
    <w:p w14:paraId="1165309D" w14:textId="77777777" w:rsidR="00125594" w:rsidRDefault="00A0357C">
      <w:pPr>
        <w:numPr>
          <w:ilvl w:val="0"/>
          <w:numId w:val="1"/>
        </w:numPr>
        <w:pBdr>
          <w:top w:val="nil"/>
          <w:left w:val="nil"/>
          <w:bottom w:val="nil"/>
          <w:right w:val="nil"/>
          <w:between w:val="nil"/>
        </w:pBdr>
      </w:pPr>
      <w:r>
        <w:rPr>
          <w:color w:val="000000"/>
        </w:rPr>
        <w:t>Date for when the plan to come into compliance will be completed</w:t>
      </w:r>
    </w:p>
    <w:p w14:paraId="7206BA18" w14:textId="77777777" w:rsidR="00125594" w:rsidRDefault="00125594"/>
    <w:p w14:paraId="071E1A5E" w14:textId="77777777" w:rsidR="00125594" w:rsidRDefault="00A0357C">
      <w:r>
        <w:t>Approval for any exception must be granted by chief information officer (CIO) and the chief information security officer (CISO) or their appointed delegates of officer level.</w:t>
      </w:r>
    </w:p>
    <w:p w14:paraId="28E62E24" w14:textId="77777777" w:rsidR="00125594" w:rsidRDefault="00125594"/>
    <w:p w14:paraId="2184D214" w14:textId="77777777" w:rsidR="00125594" w:rsidRDefault="00A0357C">
      <w:r>
        <w:t>Exceptions will remain on file with the office of the CISO, which will administer and govern compliance.</w:t>
      </w:r>
      <w:r>
        <w:br w:type="page"/>
      </w:r>
    </w:p>
    <w:p w14:paraId="7F7C092D" w14:textId="77777777" w:rsidR="00125594" w:rsidRDefault="00A0357C">
      <w:pPr>
        <w:pStyle w:val="Heading2"/>
      </w:pPr>
      <w:bookmarkStart w:id="29" w:name="_49x2ik5" w:colFirst="0" w:colLast="0"/>
      <w:bookmarkEnd w:id="29"/>
      <w:r>
        <w:lastRenderedPageBreak/>
        <w:t>Distribution</w:t>
      </w:r>
    </w:p>
    <w:p w14:paraId="5479013A" w14:textId="77777777" w:rsidR="00125594" w:rsidRDefault="00A0357C">
      <w:r>
        <w:t>This policy is to be distributed to all Green Pace IT staff annually. All IT staff will need to certify acceptance and awareness of this policy annually.</w:t>
      </w:r>
    </w:p>
    <w:p w14:paraId="4130EDE7" w14:textId="77777777" w:rsidR="00125594" w:rsidRDefault="00125594"/>
    <w:p w14:paraId="0D239CF9" w14:textId="77777777" w:rsidR="00125594" w:rsidRDefault="00A0357C">
      <w:pPr>
        <w:pStyle w:val="Heading2"/>
      </w:pPr>
      <w:bookmarkStart w:id="30" w:name="_2p2csry" w:colFirst="0" w:colLast="0"/>
      <w:bookmarkEnd w:id="30"/>
      <w:r>
        <w:t>Policy Change Control</w:t>
      </w:r>
    </w:p>
    <w:p w14:paraId="2A49BF12" w14:textId="77777777" w:rsidR="00125594" w:rsidRDefault="00A0357C">
      <w:r>
        <w:t>This policy will be automatically reviewed annually, no later than 365 days from the last revision date. Further, it will be reviewed in response to regulatory or compliance changes, and on demand as determined by the OCISO.</w:t>
      </w:r>
    </w:p>
    <w:p w14:paraId="6A33DB5F" w14:textId="77777777" w:rsidR="00125594" w:rsidRDefault="00125594"/>
    <w:p w14:paraId="6273B070" w14:textId="77777777" w:rsidR="00125594" w:rsidRDefault="00A0357C">
      <w:pPr>
        <w:pStyle w:val="Heading2"/>
      </w:pPr>
      <w:bookmarkStart w:id="31" w:name="_147n2zr" w:colFirst="0" w:colLast="0"/>
      <w:bookmarkEnd w:id="31"/>
      <w:r>
        <w:t>Policy Version History</w:t>
      </w:r>
    </w:p>
    <w:p w14:paraId="0B44AC3B" w14:textId="77777777" w:rsidR="00125594" w:rsidRDefault="00125594"/>
    <w:tbl>
      <w:tblPr>
        <w:tblStyle w:val="affff"/>
        <w:tblW w:w="10385" w:type="dxa"/>
        <w:tblInd w:w="-115"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345"/>
        <w:gridCol w:w="1530"/>
        <w:gridCol w:w="3510"/>
        <w:gridCol w:w="1923"/>
        <w:gridCol w:w="2077"/>
      </w:tblGrid>
      <w:tr w:rsidR="00125594" w14:paraId="19837C69" w14:textId="77777777" w:rsidTr="0012559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345" w:type="dxa"/>
            <w:tcBorders>
              <w:bottom w:val="single" w:sz="4" w:space="0" w:color="A5A5A5"/>
            </w:tcBorders>
            <w:shd w:val="clear" w:color="auto" w:fill="D9D9D9"/>
          </w:tcPr>
          <w:p w14:paraId="64900A5B" w14:textId="77777777" w:rsidR="00125594" w:rsidRDefault="00A0357C">
            <w:pPr>
              <w:rPr>
                <w:color w:val="000000"/>
              </w:rPr>
            </w:pPr>
            <w:r>
              <w:rPr>
                <w:color w:val="000000"/>
              </w:rPr>
              <w:t>Version</w:t>
            </w:r>
          </w:p>
        </w:tc>
        <w:tc>
          <w:tcPr>
            <w:tcW w:w="1530" w:type="dxa"/>
            <w:shd w:val="clear" w:color="auto" w:fill="D9D9D9"/>
          </w:tcPr>
          <w:p w14:paraId="04EA245F" w14:textId="77777777" w:rsidR="00125594" w:rsidRDefault="00A0357C">
            <w:pPr>
              <w:cnfStyle w:val="100000000000" w:firstRow="1" w:lastRow="0" w:firstColumn="0" w:lastColumn="0" w:oddVBand="0" w:evenVBand="0" w:oddHBand="0" w:evenHBand="0" w:firstRowFirstColumn="0" w:firstRowLastColumn="0" w:lastRowFirstColumn="0" w:lastRowLastColumn="0"/>
              <w:rPr>
                <w:color w:val="000000"/>
              </w:rPr>
            </w:pPr>
            <w:r>
              <w:rPr>
                <w:color w:val="000000"/>
              </w:rPr>
              <w:t>Date</w:t>
            </w:r>
          </w:p>
        </w:tc>
        <w:tc>
          <w:tcPr>
            <w:tcW w:w="3510" w:type="dxa"/>
            <w:shd w:val="clear" w:color="auto" w:fill="D9D9D9"/>
          </w:tcPr>
          <w:p w14:paraId="258205CA" w14:textId="77777777" w:rsidR="00125594" w:rsidRDefault="00A0357C">
            <w:pPr>
              <w:cnfStyle w:val="100000000000" w:firstRow="1" w:lastRow="0" w:firstColumn="0" w:lastColumn="0" w:oddVBand="0" w:evenVBand="0" w:oddHBand="0" w:evenHBand="0" w:firstRowFirstColumn="0" w:firstRowLastColumn="0" w:lastRowFirstColumn="0" w:lastRowLastColumn="0"/>
              <w:rPr>
                <w:color w:val="000000"/>
              </w:rPr>
            </w:pPr>
            <w:r>
              <w:rPr>
                <w:color w:val="000000"/>
              </w:rPr>
              <w:t>Description</w:t>
            </w:r>
          </w:p>
        </w:tc>
        <w:tc>
          <w:tcPr>
            <w:tcW w:w="1923" w:type="dxa"/>
            <w:shd w:val="clear" w:color="auto" w:fill="D9D9D9"/>
          </w:tcPr>
          <w:p w14:paraId="0824CF7B" w14:textId="77777777" w:rsidR="00125594" w:rsidRDefault="00A0357C">
            <w:pPr>
              <w:cnfStyle w:val="100000000000" w:firstRow="1" w:lastRow="0" w:firstColumn="0" w:lastColumn="0" w:oddVBand="0" w:evenVBand="0" w:oddHBand="0" w:evenHBand="0" w:firstRowFirstColumn="0" w:firstRowLastColumn="0" w:lastRowFirstColumn="0" w:lastRowLastColumn="0"/>
              <w:rPr>
                <w:color w:val="000000"/>
              </w:rPr>
            </w:pPr>
            <w:r>
              <w:rPr>
                <w:color w:val="000000"/>
              </w:rPr>
              <w:t>Edited By</w:t>
            </w:r>
          </w:p>
        </w:tc>
        <w:tc>
          <w:tcPr>
            <w:tcW w:w="2077" w:type="dxa"/>
            <w:shd w:val="clear" w:color="auto" w:fill="D9D9D9"/>
          </w:tcPr>
          <w:p w14:paraId="073864E6" w14:textId="77777777" w:rsidR="00125594" w:rsidRDefault="00A0357C">
            <w:pPr>
              <w:cnfStyle w:val="100000000000" w:firstRow="1" w:lastRow="0" w:firstColumn="0" w:lastColumn="0" w:oddVBand="0" w:evenVBand="0" w:oddHBand="0" w:evenHBand="0" w:firstRowFirstColumn="0" w:firstRowLastColumn="0" w:lastRowFirstColumn="0" w:lastRowLastColumn="0"/>
              <w:rPr>
                <w:color w:val="000000"/>
              </w:rPr>
            </w:pPr>
            <w:r>
              <w:rPr>
                <w:color w:val="000000"/>
              </w:rPr>
              <w:t>Approved By</w:t>
            </w:r>
          </w:p>
        </w:tc>
      </w:tr>
      <w:tr w:rsidR="00125594" w14:paraId="0C32AAA0" w14:textId="77777777" w:rsidTr="00125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shd w:val="clear" w:color="auto" w:fill="EDEDED"/>
          </w:tcPr>
          <w:p w14:paraId="64488C1A" w14:textId="77777777" w:rsidR="00125594" w:rsidRDefault="00A0357C">
            <w:r>
              <w:t>1.0</w:t>
            </w:r>
          </w:p>
        </w:tc>
        <w:tc>
          <w:tcPr>
            <w:tcW w:w="1530" w:type="dxa"/>
          </w:tcPr>
          <w:p w14:paraId="4E33B7FB" w14:textId="77777777" w:rsidR="00125594" w:rsidRDefault="00A0357C">
            <w:pPr>
              <w:cnfStyle w:val="000000100000" w:firstRow="0" w:lastRow="0" w:firstColumn="0" w:lastColumn="0" w:oddVBand="0" w:evenVBand="0" w:oddHBand="1" w:evenHBand="0" w:firstRowFirstColumn="0" w:firstRowLastColumn="0" w:lastRowFirstColumn="0" w:lastRowLastColumn="0"/>
            </w:pPr>
            <w:r>
              <w:t>08/05/2020</w:t>
            </w:r>
          </w:p>
        </w:tc>
        <w:tc>
          <w:tcPr>
            <w:tcW w:w="3510" w:type="dxa"/>
          </w:tcPr>
          <w:p w14:paraId="3125FFA9" w14:textId="77777777" w:rsidR="00125594" w:rsidRDefault="00A0357C">
            <w:pPr>
              <w:cnfStyle w:val="000000100000" w:firstRow="0" w:lastRow="0" w:firstColumn="0" w:lastColumn="0" w:oddVBand="0" w:evenVBand="0" w:oddHBand="1" w:evenHBand="0" w:firstRowFirstColumn="0" w:firstRowLastColumn="0" w:lastRowFirstColumn="0" w:lastRowLastColumn="0"/>
            </w:pPr>
            <w:r>
              <w:t>Initial Template</w:t>
            </w:r>
          </w:p>
        </w:tc>
        <w:tc>
          <w:tcPr>
            <w:tcW w:w="1923" w:type="dxa"/>
          </w:tcPr>
          <w:p w14:paraId="19CDCA51" w14:textId="77777777" w:rsidR="00125594" w:rsidRDefault="00A0357C">
            <w:pPr>
              <w:cnfStyle w:val="000000100000" w:firstRow="0" w:lastRow="0" w:firstColumn="0" w:lastColumn="0" w:oddVBand="0" w:evenVBand="0" w:oddHBand="1" w:evenHBand="0" w:firstRowFirstColumn="0" w:firstRowLastColumn="0" w:lastRowFirstColumn="0" w:lastRowLastColumn="0"/>
            </w:pPr>
            <w:r>
              <w:t>David Buksbaum</w:t>
            </w:r>
          </w:p>
        </w:tc>
        <w:tc>
          <w:tcPr>
            <w:tcW w:w="2077" w:type="dxa"/>
          </w:tcPr>
          <w:p w14:paraId="06D749B0" w14:textId="77777777" w:rsidR="00125594" w:rsidRDefault="00125594">
            <w:pPr>
              <w:cnfStyle w:val="000000100000" w:firstRow="0" w:lastRow="0" w:firstColumn="0" w:lastColumn="0" w:oddVBand="0" w:evenVBand="0" w:oddHBand="1" w:evenHBand="0" w:firstRowFirstColumn="0" w:firstRowLastColumn="0" w:lastRowFirstColumn="0" w:lastRowLastColumn="0"/>
            </w:pPr>
          </w:p>
        </w:tc>
      </w:tr>
      <w:tr w:rsidR="00125594" w14:paraId="745E7034" w14:textId="77777777" w:rsidTr="00125594">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A5A5A5"/>
              <w:bottom w:val="single" w:sz="4" w:space="0" w:color="A5A5A5"/>
            </w:tcBorders>
            <w:shd w:val="clear" w:color="auto" w:fill="EDEDED"/>
          </w:tcPr>
          <w:p w14:paraId="0EC86CC2" w14:textId="7F90FDF4" w:rsidR="00125594" w:rsidRDefault="00CD0AAE">
            <w:r>
              <w:t>1.1</w:t>
            </w:r>
          </w:p>
        </w:tc>
        <w:tc>
          <w:tcPr>
            <w:tcW w:w="1530" w:type="dxa"/>
          </w:tcPr>
          <w:p w14:paraId="3A00FD88" w14:textId="6E814B9F" w:rsidR="000B0721" w:rsidRDefault="000B0721">
            <w:pPr>
              <w:cnfStyle w:val="000000000000" w:firstRow="0" w:lastRow="0" w:firstColumn="0" w:lastColumn="0" w:oddVBand="0" w:evenVBand="0" w:oddHBand="0" w:evenHBand="0" w:firstRowFirstColumn="0" w:firstRowLastColumn="0" w:lastRowFirstColumn="0" w:lastRowLastColumn="0"/>
            </w:pPr>
            <w:r>
              <w:t>11/15/2024</w:t>
            </w:r>
          </w:p>
        </w:tc>
        <w:tc>
          <w:tcPr>
            <w:tcW w:w="3510" w:type="dxa"/>
          </w:tcPr>
          <w:p w14:paraId="530B26F1" w14:textId="77145084" w:rsidR="00125594" w:rsidRDefault="00CD0AAE">
            <w:pPr>
              <w:cnfStyle w:val="000000000000" w:firstRow="0" w:lastRow="0" w:firstColumn="0" w:lastColumn="0" w:oddVBand="0" w:evenVBand="0" w:oddHBand="0" w:evenHBand="0" w:firstRowFirstColumn="0" w:firstRowLastColumn="0" w:lastRowFirstColumn="0" w:lastRowLastColumn="0"/>
            </w:pPr>
            <w:r>
              <w:t>Module 3 Milest</w:t>
            </w:r>
            <w:r w:rsidR="008E7C52">
              <w:t>one</w:t>
            </w:r>
          </w:p>
        </w:tc>
        <w:tc>
          <w:tcPr>
            <w:tcW w:w="1923" w:type="dxa"/>
          </w:tcPr>
          <w:p w14:paraId="6DE1D1E6" w14:textId="3477A52A" w:rsidR="00125594" w:rsidRDefault="008E7C52">
            <w:pPr>
              <w:cnfStyle w:val="000000000000" w:firstRow="0" w:lastRow="0" w:firstColumn="0" w:lastColumn="0" w:oddVBand="0" w:evenVBand="0" w:oddHBand="0" w:evenHBand="0" w:firstRowFirstColumn="0" w:firstRowLastColumn="0" w:lastRowFirstColumn="0" w:lastRowLastColumn="0"/>
            </w:pPr>
            <w:r>
              <w:t>Kendall Ferebee</w:t>
            </w:r>
          </w:p>
        </w:tc>
        <w:tc>
          <w:tcPr>
            <w:tcW w:w="2077" w:type="dxa"/>
          </w:tcPr>
          <w:p w14:paraId="0B3E6968" w14:textId="713F1343" w:rsidR="00125594" w:rsidRDefault="00125594">
            <w:pPr>
              <w:cnfStyle w:val="000000000000" w:firstRow="0" w:lastRow="0" w:firstColumn="0" w:lastColumn="0" w:oddVBand="0" w:evenVBand="0" w:oddHBand="0" w:evenHBand="0" w:firstRowFirstColumn="0" w:firstRowLastColumn="0" w:lastRowFirstColumn="0" w:lastRowLastColumn="0"/>
            </w:pPr>
          </w:p>
        </w:tc>
      </w:tr>
      <w:tr w:rsidR="00125594" w14:paraId="2306F0B5" w14:textId="77777777" w:rsidTr="00125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shd w:val="clear" w:color="auto" w:fill="EDEDED"/>
          </w:tcPr>
          <w:p w14:paraId="66036849" w14:textId="01A24BE5" w:rsidR="00125594" w:rsidRDefault="00CD0AAE">
            <w:r>
              <w:t>1.2</w:t>
            </w:r>
          </w:p>
        </w:tc>
        <w:tc>
          <w:tcPr>
            <w:tcW w:w="1530" w:type="dxa"/>
          </w:tcPr>
          <w:p w14:paraId="2BC499DA" w14:textId="4C31CF87" w:rsidR="00125594" w:rsidRDefault="008E7C52">
            <w:pPr>
              <w:cnfStyle w:val="000000100000" w:firstRow="0" w:lastRow="0" w:firstColumn="0" w:lastColumn="0" w:oddVBand="0" w:evenVBand="0" w:oddHBand="1" w:evenHBand="0" w:firstRowFirstColumn="0" w:firstRowLastColumn="0" w:lastRowFirstColumn="0" w:lastRowLastColumn="0"/>
            </w:pPr>
            <w:r>
              <w:t>12/7/2024</w:t>
            </w:r>
          </w:p>
        </w:tc>
        <w:tc>
          <w:tcPr>
            <w:tcW w:w="3510" w:type="dxa"/>
          </w:tcPr>
          <w:p w14:paraId="304F182A" w14:textId="5FE9C8A6" w:rsidR="00125594" w:rsidRDefault="008E7C52">
            <w:pPr>
              <w:cnfStyle w:val="000000100000" w:firstRow="0" w:lastRow="0" w:firstColumn="0" w:lastColumn="0" w:oddVBand="0" w:evenVBand="0" w:oddHBand="1" w:evenHBand="0" w:firstRowFirstColumn="0" w:firstRowLastColumn="0" w:lastRowFirstColumn="0" w:lastRowLastColumn="0"/>
            </w:pPr>
            <w:r>
              <w:t>Module 6 Milestone</w:t>
            </w:r>
          </w:p>
        </w:tc>
        <w:tc>
          <w:tcPr>
            <w:tcW w:w="1923" w:type="dxa"/>
          </w:tcPr>
          <w:p w14:paraId="655EC02C" w14:textId="082A71E4" w:rsidR="00125594" w:rsidRDefault="008E7C52">
            <w:pPr>
              <w:cnfStyle w:val="000000100000" w:firstRow="0" w:lastRow="0" w:firstColumn="0" w:lastColumn="0" w:oddVBand="0" w:evenVBand="0" w:oddHBand="1" w:evenHBand="0" w:firstRowFirstColumn="0" w:firstRowLastColumn="0" w:lastRowFirstColumn="0" w:lastRowLastColumn="0"/>
            </w:pPr>
            <w:r>
              <w:t>Kendall Ferebee</w:t>
            </w:r>
          </w:p>
        </w:tc>
        <w:tc>
          <w:tcPr>
            <w:tcW w:w="2077" w:type="dxa"/>
          </w:tcPr>
          <w:p w14:paraId="7EFF4BAC" w14:textId="1BD2DEF6" w:rsidR="00125594" w:rsidRDefault="00125594">
            <w:pPr>
              <w:cnfStyle w:val="000000100000" w:firstRow="0" w:lastRow="0" w:firstColumn="0" w:lastColumn="0" w:oddVBand="0" w:evenVBand="0" w:oddHBand="1" w:evenHBand="0" w:firstRowFirstColumn="0" w:firstRowLastColumn="0" w:lastRowFirstColumn="0" w:lastRowLastColumn="0"/>
            </w:pPr>
          </w:p>
        </w:tc>
      </w:tr>
    </w:tbl>
    <w:p w14:paraId="5C4D26E5" w14:textId="77777777" w:rsidR="00125594" w:rsidRDefault="00125594"/>
    <w:p w14:paraId="16DA028D" w14:textId="77777777" w:rsidR="00125594" w:rsidRDefault="00A0357C">
      <w:pPr>
        <w:pStyle w:val="Heading2"/>
      </w:pPr>
      <w:bookmarkStart w:id="32" w:name="_3o7alnk" w:colFirst="0" w:colLast="0"/>
      <w:bookmarkEnd w:id="32"/>
      <w:r>
        <w:t>Appendix A Lookups</w:t>
      </w:r>
    </w:p>
    <w:p w14:paraId="44A08927" w14:textId="77777777" w:rsidR="00125594" w:rsidRDefault="00125594"/>
    <w:p w14:paraId="5DBA8445" w14:textId="77777777" w:rsidR="00125594" w:rsidRDefault="00A0357C">
      <w:pPr>
        <w:pStyle w:val="Heading3"/>
      </w:pPr>
      <w:bookmarkStart w:id="33" w:name="_23ckvvd" w:colFirst="0" w:colLast="0"/>
      <w:bookmarkEnd w:id="33"/>
      <w:r>
        <w:t>Approved C/C++ Language Acronyms</w:t>
      </w:r>
    </w:p>
    <w:p w14:paraId="57712282" w14:textId="77777777" w:rsidR="00125594" w:rsidRDefault="00125594"/>
    <w:tbl>
      <w:tblPr>
        <w:tblStyle w:val="affff0"/>
        <w:tblW w:w="10385" w:type="dxa"/>
        <w:tblInd w:w="-115"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5192"/>
        <w:gridCol w:w="5193"/>
      </w:tblGrid>
      <w:tr w:rsidR="00125594" w14:paraId="51E62DA4" w14:textId="77777777" w:rsidTr="0012559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92" w:type="dxa"/>
            <w:tcBorders>
              <w:bottom w:val="single" w:sz="4" w:space="0" w:color="A5A5A5"/>
            </w:tcBorders>
            <w:shd w:val="clear" w:color="auto" w:fill="D9D9D9"/>
          </w:tcPr>
          <w:p w14:paraId="2A45AE18" w14:textId="77777777" w:rsidR="00125594" w:rsidRDefault="00A0357C">
            <w:pPr>
              <w:rPr>
                <w:color w:val="000000"/>
              </w:rPr>
            </w:pPr>
            <w:r>
              <w:rPr>
                <w:color w:val="000000"/>
              </w:rPr>
              <w:t>Language</w:t>
            </w:r>
          </w:p>
        </w:tc>
        <w:tc>
          <w:tcPr>
            <w:tcW w:w="5193" w:type="dxa"/>
            <w:shd w:val="clear" w:color="auto" w:fill="D9D9D9"/>
          </w:tcPr>
          <w:p w14:paraId="4E349287" w14:textId="77777777" w:rsidR="00125594" w:rsidRDefault="00A0357C">
            <w:pPr>
              <w:cnfStyle w:val="100000000000" w:firstRow="1" w:lastRow="0" w:firstColumn="0" w:lastColumn="0" w:oddVBand="0" w:evenVBand="0" w:oddHBand="0" w:evenHBand="0" w:firstRowFirstColumn="0" w:firstRowLastColumn="0" w:lastRowFirstColumn="0" w:lastRowLastColumn="0"/>
              <w:rPr>
                <w:color w:val="000000"/>
              </w:rPr>
            </w:pPr>
            <w:r>
              <w:rPr>
                <w:color w:val="000000"/>
              </w:rPr>
              <w:t>Acronym</w:t>
            </w:r>
          </w:p>
        </w:tc>
      </w:tr>
      <w:tr w:rsidR="00125594" w14:paraId="4DCC1DF5" w14:textId="77777777" w:rsidTr="00125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2" w:type="dxa"/>
            <w:shd w:val="clear" w:color="auto" w:fill="EDEDED"/>
          </w:tcPr>
          <w:p w14:paraId="0671DC4D" w14:textId="77777777" w:rsidR="00125594" w:rsidRDefault="00A0357C">
            <w:r>
              <w:t>C++</w:t>
            </w:r>
          </w:p>
        </w:tc>
        <w:tc>
          <w:tcPr>
            <w:tcW w:w="5193" w:type="dxa"/>
          </w:tcPr>
          <w:p w14:paraId="591D22C7" w14:textId="77777777" w:rsidR="00125594" w:rsidRDefault="00A0357C">
            <w:pPr>
              <w:cnfStyle w:val="000000100000" w:firstRow="0" w:lastRow="0" w:firstColumn="0" w:lastColumn="0" w:oddVBand="0" w:evenVBand="0" w:oddHBand="1" w:evenHBand="0" w:firstRowFirstColumn="0" w:firstRowLastColumn="0" w:lastRowFirstColumn="0" w:lastRowLastColumn="0"/>
            </w:pPr>
            <w:r>
              <w:t>CPP</w:t>
            </w:r>
          </w:p>
        </w:tc>
      </w:tr>
      <w:tr w:rsidR="00125594" w14:paraId="7EC58ABE" w14:textId="77777777" w:rsidTr="00125594">
        <w:tc>
          <w:tcPr>
            <w:cnfStyle w:val="001000000000" w:firstRow="0" w:lastRow="0" w:firstColumn="1" w:lastColumn="0" w:oddVBand="0" w:evenVBand="0" w:oddHBand="0" w:evenHBand="0" w:firstRowFirstColumn="0" w:firstRowLastColumn="0" w:lastRowFirstColumn="0" w:lastRowLastColumn="0"/>
            <w:tcW w:w="5192" w:type="dxa"/>
            <w:tcBorders>
              <w:top w:val="single" w:sz="4" w:space="0" w:color="A5A5A5"/>
              <w:bottom w:val="single" w:sz="4" w:space="0" w:color="A5A5A5"/>
            </w:tcBorders>
            <w:shd w:val="clear" w:color="auto" w:fill="EDEDED"/>
          </w:tcPr>
          <w:p w14:paraId="2AA62EE6" w14:textId="77777777" w:rsidR="00125594" w:rsidRDefault="00A0357C">
            <w:r>
              <w:t>C</w:t>
            </w:r>
          </w:p>
        </w:tc>
        <w:tc>
          <w:tcPr>
            <w:tcW w:w="5193" w:type="dxa"/>
          </w:tcPr>
          <w:p w14:paraId="446200CD" w14:textId="77777777" w:rsidR="00125594" w:rsidRDefault="00A0357C">
            <w:pPr>
              <w:cnfStyle w:val="000000000000" w:firstRow="0" w:lastRow="0" w:firstColumn="0" w:lastColumn="0" w:oddVBand="0" w:evenVBand="0" w:oddHBand="0" w:evenHBand="0" w:firstRowFirstColumn="0" w:firstRowLastColumn="0" w:lastRowFirstColumn="0" w:lastRowLastColumn="0"/>
            </w:pPr>
            <w:r>
              <w:t>CLG</w:t>
            </w:r>
          </w:p>
        </w:tc>
      </w:tr>
      <w:tr w:rsidR="00125594" w14:paraId="352ED2A1" w14:textId="77777777" w:rsidTr="00125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2" w:type="dxa"/>
            <w:shd w:val="clear" w:color="auto" w:fill="EDEDED"/>
          </w:tcPr>
          <w:p w14:paraId="7B6885CB" w14:textId="77777777" w:rsidR="00125594" w:rsidRDefault="00A0357C">
            <w:r>
              <w:t>Java</w:t>
            </w:r>
          </w:p>
        </w:tc>
        <w:tc>
          <w:tcPr>
            <w:tcW w:w="5193" w:type="dxa"/>
          </w:tcPr>
          <w:p w14:paraId="73E1B6CD" w14:textId="77777777" w:rsidR="00125594" w:rsidRDefault="00A0357C">
            <w:pPr>
              <w:cnfStyle w:val="000000100000" w:firstRow="0" w:lastRow="0" w:firstColumn="0" w:lastColumn="0" w:oddVBand="0" w:evenVBand="0" w:oddHBand="1" w:evenHBand="0" w:firstRowFirstColumn="0" w:firstRowLastColumn="0" w:lastRowFirstColumn="0" w:lastRowLastColumn="0"/>
            </w:pPr>
            <w:r>
              <w:t>JAV</w:t>
            </w:r>
          </w:p>
        </w:tc>
      </w:tr>
    </w:tbl>
    <w:p w14:paraId="60534394" w14:textId="77777777" w:rsidR="00125594" w:rsidRDefault="00125594"/>
    <w:sectPr w:rsidR="00125594">
      <w:headerReference w:type="default" r:id="rId12"/>
      <w:footerReference w:type="default" r:id="rId13"/>
      <w:pgSz w:w="12240" w:h="15840"/>
      <w:pgMar w:top="720" w:right="720" w:bottom="720" w:left="720" w:header="720" w:footer="431"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C5352E" w14:textId="77777777" w:rsidR="00A51FAE" w:rsidRDefault="00A51FAE">
      <w:r>
        <w:separator/>
      </w:r>
    </w:p>
  </w:endnote>
  <w:endnote w:type="continuationSeparator" w:id="0">
    <w:p w14:paraId="5FAFDC6A" w14:textId="77777777" w:rsidR="00A51FAE" w:rsidRDefault="00A51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3D751DD-72AC-460C-A30C-3CA617FDB4A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8EF65B1-8D58-4A82-B4AD-518F1285C413}"/>
    <w:embedBold r:id="rId3" w:fontKey="{58FAA765-C4C0-4E84-A385-628008DC7FDE}"/>
    <w:embedBoldItalic r:id="rId4" w:fontKey="{900CAF21-5AB5-469D-BDAB-0DAF363EAF9E}"/>
  </w:font>
  <w:font w:name="Georgia">
    <w:panose1 w:val="02040502050405020303"/>
    <w:charset w:val="00"/>
    <w:family w:val="roman"/>
    <w:pitch w:val="variable"/>
    <w:sig w:usb0="00000287" w:usb1="00000000" w:usb2="00000000" w:usb3="00000000" w:csb0="0000009F" w:csb1="00000000"/>
    <w:embedRegular r:id="rId5" w:fontKey="{DCAAFCDF-0EEC-464F-9FC0-64AA84FE4B25}"/>
    <w:embedItalic r:id="rId6" w:fontKey="{125ADFBA-1EFF-4AC5-98A2-326CD78C33C1}"/>
  </w:font>
  <w:font w:name="Cambria">
    <w:panose1 w:val="02040503050406030204"/>
    <w:charset w:val="00"/>
    <w:family w:val="roman"/>
    <w:pitch w:val="variable"/>
    <w:sig w:usb0="E00006FF" w:usb1="420024FF" w:usb2="02000000" w:usb3="00000000" w:csb0="0000019F" w:csb1="00000000"/>
    <w:embedRegular r:id="rId7" w:fontKey="{CAF47493-89A2-4C57-9F5D-0EAF58584E9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D2A5D" w14:textId="77777777" w:rsidR="00125594" w:rsidRDefault="00A0357C">
    <w:pPr>
      <w:jc w:val="center"/>
    </w:pPr>
    <w:r>
      <w:rPr>
        <w:noProof/>
      </w:rPr>
      <w:drawing>
        <wp:inline distT="114300" distB="114300" distL="114300" distR="114300" wp14:anchorId="1B5FA582" wp14:editId="3F5D20C0">
          <wp:extent cx="395288" cy="510580"/>
          <wp:effectExtent l="0" t="0" r="0" b="0"/>
          <wp:docPr id="4" name="image3.png" descr="Green Pace logo"/>
          <wp:cNvGraphicFramePr/>
          <a:graphic xmlns:a="http://schemas.openxmlformats.org/drawingml/2006/main">
            <a:graphicData uri="http://schemas.openxmlformats.org/drawingml/2006/picture">
              <pic:pic xmlns:pic="http://schemas.openxmlformats.org/drawingml/2006/picture">
                <pic:nvPicPr>
                  <pic:cNvPr id="0" name="image3.png" descr="Green Pace logo"/>
                  <pic:cNvPicPr preferRelativeResize="0"/>
                </pic:nvPicPr>
                <pic:blipFill>
                  <a:blip r:embed="rId1"/>
                  <a:srcRect/>
                  <a:stretch>
                    <a:fillRect/>
                  </a:stretch>
                </pic:blipFill>
                <pic:spPr>
                  <a:xfrm>
                    <a:off x="0" y="0"/>
                    <a:ext cx="395288" cy="51058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BB821F" w14:textId="77777777" w:rsidR="00A51FAE" w:rsidRDefault="00A51FAE">
      <w:r>
        <w:separator/>
      </w:r>
    </w:p>
  </w:footnote>
  <w:footnote w:type="continuationSeparator" w:id="0">
    <w:p w14:paraId="29B5F771" w14:textId="77777777" w:rsidR="00A51FAE" w:rsidRDefault="00A51F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8360D" w14:textId="77777777" w:rsidR="00125594" w:rsidRDefault="00A0357C">
    <w:pPr>
      <w:jc w:val="right"/>
    </w:pPr>
    <w:r>
      <w:fldChar w:fldCharType="begin"/>
    </w:r>
    <w:r>
      <w:instrText>PAGE</w:instrText>
    </w:r>
    <w:r>
      <w:fldChar w:fldCharType="separate"/>
    </w:r>
    <w:r w:rsidR="00011825">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2D0AC5"/>
    <w:multiLevelType w:val="multilevel"/>
    <w:tmpl w:val="BC823E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D152B81"/>
    <w:multiLevelType w:val="multilevel"/>
    <w:tmpl w:val="468265CC"/>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55A2CD5"/>
    <w:multiLevelType w:val="multilevel"/>
    <w:tmpl w:val="206667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712F5994"/>
    <w:multiLevelType w:val="multilevel"/>
    <w:tmpl w:val="A41897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E265477"/>
    <w:multiLevelType w:val="multilevel"/>
    <w:tmpl w:val="4BB00D7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65222448">
    <w:abstractNumId w:val="3"/>
  </w:num>
  <w:num w:numId="2" w16cid:durableId="320081710">
    <w:abstractNumId w:val="4"/>
  </w:num>
  <w:num w:numId="3" w16cid:durableId="305014471">
    <w:abstractNumId w:val="0"/>
  </w:num>
  <w:num w:numId="4" w16cid:durableId="765081088">
    <w:abstractNumId w:val="2"/>
  </w:num>
  <w:num w:numId="5" w16cid:durableId="11729114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594"/>
    <w:rsid w:val="00011825"/>
    <w:rsid w:val="0001325A"/>
    <w:rsid w:val="000271B8"/>
    <w:rsid w:val="00030316"/>
    <w:rsid w:val="00080F9F"/>
    <w:rsid w:val="00081DB8"/>
    <w:rsid w:val="000B0721"/>
    <w:rsid w:val="000B6635"/>
    <w:rsid w:val="000C47FB"/>
    <w:rsid w:val="000D3E0F"/>
    <w:rsid w:val="000E0566"/>
    <w:rsid w:val="00125594"/>
    <w:rsid w:val="00127F9F"/>
    <w:rsid w:val="00152C37"/>
    <w:rsid w:val="00197EBB"/>
    <w:rsid w:val="001A06DC"/>
    <w:rsid w:val="001A2048"/>
    <w:rsid w:val="001B4BA5"/>
    <w:rsid w:val="001B56BC"/>
    <w:rsid w:val="001C526E"/>
    <w:rsid w:val="001E4AD3"/>
    <w:rsid w:val="001F0EF2"/>
    <w:rsid w:val="001F317E"/>
    <w:rsid w:val="002073BD"/>
    <w:rsid w:val="00211961"/>
    <w:rsid w:val="0024177E"/>
    <w:rsid w:val="00244A5B"/>
    <w:rsid w:val="00250577"/>
    <w:rsid w:val="00255DD5"/>
    <w:rsid w:val="00270BA5"/>
    <w:rsid w:val="00284397"/>
    <w:rsid w:val="00295B26"/>
    <w:rsid w:val="002B3EDF"/>
    <w:rsid w:val="002C7BC0"/>
    <w:rsid w:val="002D6B6E"/>
    <w:rsid w:val="002E21FC"/>
    <w:rsid w:val="003129BA"/>
    <w:rsid w:val="00340B53"/>
    <w:rsid w:val="0034304C"/>
    <w:rsid w:val="003630F7"/>
    <w:rsid w:val="00377B03"/>
    <w:rsid w:val="003B3D78"/>
    <w:rsid w:val="0040130D"/>
    <w:rsid w:val="00487EB4"/>
    <w:rsid w:val="004921EB"/>
    <w:rsid w:val="004A0645"/>
    <w:rsid w:val="004A0D37"/>
    <w:rsid w:val="004B2AB4"/>
    <w:rsid w:val="004D1400"/>
    <w:rsid w:val="004D2850"/>
    <w:rsid w:val="004D6721"/>
    <w:rsid w:val="004E4263"/>
    <w:rsid w:val="004F6AF5"/>
    <w:rsid w:val="005206DE"/>
    <w:rsid w:val="0056172E"/>
    <w:rsid w:val="005C793D"/>
    <w:rsid w:val="005D6997"/>
    <w:rsid w:val="00603F06"/>
    <w:rsid w:val="00623A5D"/>
    <w:rsid w:val="00631284"/>
    <w:rsid w:val="006353C3"/>
    <w:rsid w:val="00642F45"/>
    <w:rsid w:val="00644446"/>
    <w:rsid w:val="0064645E"/>
    <w:rsid w:val="00646493"/>
    <w:rsid w:val="00651A6C"/>
    <w:rsid w:val="00652717"/>
    <w:rsid w:val="00654BD4"/>
    <w:rsid w:val="006615C1"/>
    <w:rsid w:val="006635F3"/>
    <w:rsid w:val="00672D2C"/>
    <w:rsid w:val="00697137"/>
    <w:rsid w:val="006B430C"/>
    <w:rsid w:val="006C361B"/>
    <w:rsid w:val="006F045E"/>
    <w:rsid w:val="006F1A6C"/>
    <w:rsid w:val="007202C7"/>
    <w:rsid w:val="00727F8E"/>
    <w:rsid w:val="00732667"/>
    <w:rsid w:val="00742AF0"/>
    <w:rsid w:val="007658BF"/>
    <w:rsid w:val="00781B17"/>
    <w:rsid w:val="007B11CA"/>
    <w:rsid w:val="007B6711"/>
    <w:rsid w:val="007C4220"/>
    <w:rsid w:val="0080345F"/>
    <w:rsid w:val="00804F5C"/>
    <w:rsid w:val="008059CD"/>
    <w:rsid w:val="00821304"/>
    <w:rsid w:val="00826522"/>
    <w:rsid w:val="008318DC"/>
    <w:rsid w:val="008515CD"/>
    <w:rsid w:val="008559F6"/>
    <w:rsid w:val="00857340"/>
    <w:rsid w:val="00895D98"/>
    <w:rsid w:val="008A0DA8"/>
    <w:rsid w:val="008A49DE"/>
    <w:rsid w:val="008E3B6C"/>
    <w:rsid w:val="008E7C52"/>
    <w:rsid w:val="008F69F1"/>
    <w:rsid w:val="009029F9"/>
    <w:rsid w:val="00913F80"/>
    <w:rsid w:val="00951F51"/>
    <w:rsid w:val="00973C59"/>
    <w:rsid w:val="009854CE"/>
    <w:rsid w:val="00993D70"/>
    <w:rsid w:val="009957DD"/>
    <w:rsid w:val="009B2DC9"/>
    <w:rsid w:val="009B4CDE"/>
    <w:rsid w:val="009B5C5F"/>
    <w:rsid w:val="009C09B5"/>
    <w:rsid w:val="009E2547"/>
    <w:rsid w:val="00A0357C"/>
    <w:rsid w:val="00A26B0A"/>
    <w:rsid w:val="00A46D75"/>
    <w:rsid w:val="00A472E3"/>
    <w:rsid w:val="00A51FAE"/>
    <w:rsid w:val="00A56A46"/>
    <w:rsid w:val="00A75EE4"/>
    <w:rsid w:val="00A8307B"/>
    <w:rsid w:val="00A93958"/>
    <w:rsid w:val="00A9617C"/>
    <w:rsid w:val="00AC456C"/>
    <w:rsid w:val="00AD03EC"/>
    <w:rsid w:val="00AE082E"/>
    <w:rsid w:val="00AE2B85"/>
    <w:rsid w:val="00AE5770"/>
    <w:rsid w:val="00AE606D"/>
    <w:rsid w:val="00AE7FEB"/>
    <w:rsid w:val="00AF4BD8"/>
    <w:rsid w:val="00B0377F"/>
    <w:rsid w:val="00B06988"/>
    <w:rsid w:val="00B14368"/>
    <w:rsid w:val="00B1736A"/>
    <w:rsid w:val="00B17F12"/>
    <w:rsid w:val="00B22E54"/>
    <w:rsid w:val="00B63219"/>
    <w:rsid w:val="00BD6165"/>
    <w:rsid w:val="00BE028C"/>
    <w:rsid w:val="00BF4DC9"/>
    <w:rsid w:val="00C1277C"/>
    <w:rsid w:val="00C27BEE"/>
    <w:rsid w:val="00C34C1D"/>
    <w:rsid w:val="00C41E9D"/>
    <w:rsid w:val="00C64714"/>
    <w:rsid w:val="00C732CC"/>
    <w:rsid w:val="00C93B25"/>
    <w:rsid w:val="00CB1BBB"/>
    <w:rsid w:val="00CB52F8"/>
    <w:rsid w:val="00CD0AAE"/>
    <w:rsid w:val="00D0797A"/>
    <w:rsid w:val="00D1040B"/>
    <w:rsid w:val="00D110E7"/>
    <w:rsid w:val="00D62466"/>
    <w:rsid w:val="00D641F9"/>
    <w:rsid w:val="00D73EBC"/>
    <w:rsid w:val="00D8082C"/>
    <w:rsid w:val="00D86FB4"/>
    <w:rsid w:val="00DB64EA"/>
    <w:rsid w:val="00DB7995"/>
    <w:rsid w:val="00DD4599"/>
    <w:rsid w:val="00DE0805"/>
    <w:rsid w:val="00DF24F4"/>
    <w:rsid w:val="00E0301C"/>
    <w:rsid w:val="00E16253"/>
    <w:rsid w:val="00E317AF"/>
    <w:rsid w:val="00E522BA"/>
    <w:rsid w:val="00E67A9D"/>
    <w:rsid w:val="00E72F58"/>
    <w:rsid w:val="00E818AB"/>
    <w:rsid w:val="00E878B1"/>
    <w:rsid w:val="00E92957"/>
    <w:rsid w:val="00EB6FCF"/>
    <w:rsid w:val="00EC6A1B"/>
    <w:rsid w:val="00ED7E55"/>
    <w:rsid w:val="00EE1B66"/>
    <w:rsid w:val="00EE585C"/>
    <w:rsid w:val="00EF7E0D"/>
    <w:rsid w:val="00F24040"/>
    <w:rsid w:val="00F3058B"/>
    <w:rsid w:val="00F31D9F"/>
    <w:rsid w:val="00F34D95"/>
    <w:rsid w:val="00F733BE"/>
    <w:rsid w:val="00F802C0"/>
    <w:rsid w:val="00F97606"/>
    <w:rsid w:val="00FC1231"/>
    <w:rsid w:val="00FC36AA"/>
    <w:rsid w:val="00FE5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01FAD"/>
  <w15:docId w15:val="{F2D7E37F-1310-465B-A2E0-049C44BF8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rPr>
      <w:b/>
    </w:rPr>
  </w:style>
  <w:style w:type="paragraph" w:styleId="Heading2">
    <w:name w:val="heading 2"/>
    <w:basedOn w:val="Normal"/>
    <w:next w:val="Normal"/>
    <w:uiPriority w:val="9"/>
    <w:unhideWhenUsed/>
    <w:qFormat/>
    <w:pPr>
      <w:outlineLvl w:val="1"/>
    </w:pPr>
    <w:rPr>
      <w:b/>
      <w:color w:val="000000"/>
      <w:sz w:val="28"/>
      <w:szCs w:val="28"/>
    </w:rPr>
  </w:style>
  <w:style w:type="paragraph" w:styleId="Heading3">
    <w:name w:val="heading 3"/>
    <w:basedOn w:val="Normal"/>
    <w:next w:val="Normal"/>
    <w:uiPriority w:val="9"/>
    <w:unhideWhenUsed/>
    <w:qFormat/>
    <w:pPr>
      <w:outlineLvl w:val="2"/>
    </w:pPr>
    <w:rPr>
      <w:b/>
      <w:color w:val="000000"/>
    </w:rPr>
  </w:style>
  <w:style w:type="paragraph" w:styleId="Heading4">
    <w:name w:val="heading 4"/>
    <w:basedOn w:val="Normal"/>
    <w:next w:val="Normal"/>
    <w:uiPriority w:val="9"/>
    <w:unhideWhenUsed/>
    <w:qFormat/>
    <w:pPr>
      <w:jc w:val="center"/>
      <w:outlineLvl w:val="3"/>
    </w:pPr>
    <w:rPr>
      <w:b/>
    </w:rPr>
  </w:style>
  <w:style w:type="paragraph" w:styleId="Heading5">
    <w:name w:val="heading 5"/>
    <w:basedOn w:val="Normal"/>
    <w:next w:val="Normal"/>
    <w:uiPriority w:val="9"/>
    <w:semiHidden/>
    <w:unhideWhenUsed/>
    <w:qFormat/>
    <w:pPr>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imes New Roman" w:eastAsia="Times New Roman" w:hAnsi="Times New Roman" w:cs="Times New Roman"/>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0">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1">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2">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3">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4">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5">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6">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7">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8">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9">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a">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b">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c">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d">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e">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0">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1">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2">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3">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4">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5">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6">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7">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8">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9">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a">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b">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c">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d">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e">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0">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1">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2">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3">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4">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5">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6">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7">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8">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9">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a">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b">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c">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d">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e">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0">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1">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2">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3">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4">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5">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6">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7">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8">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9">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a">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b">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c">
    <w:basedOn w:val="TableNormal"/>
    <w:rPr>
      <w:sz w:val="22"/>
      <w:szCs w:val="22"/>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Pr/>
      <w:tcPr>
        <w:tcBorders>
          <w:top w:val="single" w:sz="4" w:space="0" w:color="A5A5A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A5A5A5"/>
          <w:left w:val="nil"/>
        </w:tcBorders>
      </w:tcPr>
    </w:tblStylePr>
    <w:tblStylePr w:type="swCell">
      <w:tblPr/>
      <w:tcPr>
        <w:tcBorders>
          <w:top w:val="single" w:sz="4" w:space="0" w:color="A5A5A5"/>
          <w:right w:val="nil"/>
        </w:tcBorders>
      </w:tcPr>
    </w:tblStylePr>
  </w:style>
  <w:style w:type="table" w:customStyle="1" w:styleId="afffd">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e">
    <w:basedOn w:val="TableNormal"/>
    <w:rPr>
      <w:sz w:val="22"/>
      <w:szCs w:val="22"/>
    </w:rPr>
    <w:tblPr>
      <w:tblStyleRowBandSize w:val="1"/>
      <w:tblStyleColBandSize w:val="1"/>
      <w:tblCellMar>
        <w:left w:w="115" w:type="dxa"/>
        <w:right w:w="115" w:type="dxa"/>
      </w:tblCellMar>
    </w:tblPr>
    <w:tcPr>
      <w:shd w:val="clear" w:color="auto" w:fill="EDEDED"/>
    </w:tcPr>
  </w:style>
  <w:style w:type="table" w:customStyle="1" w:styleId="affff">
    <w:basedOn w:val="TableNormal"/>
    <w:rPr>
      <w:sz w:val="22"/>
      <w:szCs w:val="22"/>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Pr/>
      <w:tcPr>
        <w:tcBorders>
          <w:top w:val="single" w:sz="4" w:space="0" w:color="A5A5A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A5A5A5"/>
          <w:left w:val="nil"/>
        </w:tcBorders>
      </w:tcPr>
    </w:tblStylePr>
    <w:tblStylePr w:type="swCell">
      <w:tblPr/>
      <w:tcPr>
        <w:tcBorders>
          <w:top w:val="single" w:sz="4" w:space="0" w:color="A5A5A5"/>
          <w:right w:val="nil"/>
        </w:tcBorders>
      </w:tcPr>
    </w:tblStylePr>
  </w:style>
  <w:style w:type="table" w:customStyle="1" w:styleId="affff0">
    <w:basedOn w:val="TableNormal"/>
    <w:rPr>
      <w:sz w:val="22"/>
      <w:szCs w:val="22"/>
    </w:rPr>
    <w:tblPr>
      <w:tblStyleRowBandSize w:val="1"/>
      <w:tblStyleColBandSize w:val="1"/>
      <w:tblCellMar>
        <w:left w:w="115" w:type="dxa"/>
        <w:right w:w="115" w:type="dxa"/>
      </w:tblCellMar>
    </w:tblPr>
    <w:tcPr>
      <w:shd w:val="clear" w:color="auto" w:fill="EDEDED"/>
    </w:tcPr>
    <w:tblStylePr w:type="firstRow">
      <w:rPr>
        <w:b/>
        <w:color w:val="FFFFFF"/>
      </w:rPr>
      <w:tblPr/>
      <w:tcPr>
        <w:shd w:val="clear" w:color="auto" w:fill="A5A5A5"/>
      </w:tcPr>
    </w:tblStylePr>
    <w:tblStylePr w:type="lastRow">
      <w:rPr>
        <w:b/>
      </w:rPr>
      <w:tblPr/>
      <w:tcPr>
        <w:tcBorders>
          <w:top w:val="single" w:sz="4" w:space="0" w:color="A5A5A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A5A5A5"/>
          <w:left w:val="nil"/>
        </w:tcBorders>
      </w:tcPr>
    </w:tblStylePr>
    <w:tblStylePr w:type="swCell">
      <w:tblPr/>
      <w:tcPr>
        <w:tcBorders>
          <w:top w:val="single" w:sz="4" w:space="0" w:color="A5A5A5"/>
          <w:right w:val="nil"/>
        </w:tcBorders>
      </w:tcPr>
    </w:tblStylePr>
  </w:style>
  <w:style w:type="character" w:styleId="HTMLCode">
    <w:name w:val="HTML Code"/>
    <w:basedOn w:val="DefaultParagraphFont"/>
    <w:uiPriority w:val="99"/>
    <w:semiHidden/>
    <w:unhideWhenUsed/>
    <w:rsid w:val="00011825"/>
    <w:rPr>
      <w:rFonts w:ascii="Courier New" w:eastAsia="Times New Roman" w:hAnsi="Courier New" w:cs="Courier New"/>
      <w:sz w:val="20"/>
      <w:szCs w:val="20"/>
    </w:rPr>
  </w:style>
  <w:style w:type="character" w:styleId="Hyperlink">
    <w:name w:val="Hyperlink"/>
    <w:basedOn w:val="DefaultParagraphFont"/>
    <w:uiPriority w:val="99"/>
    <w:unhideWhenUsed/>
    <w:rsid w:val="00011825"/>
    <w:rPr>
      <w:color w:val="0000FF" w:themeColor="hyperlink"/>
      <w:u w:val="single"/>
    </w:rPr>
  </w:style>
  <w:style w:type="character" w:styleId="UnresolvedMention">
    <w:name w:val="Unresolved Mention"/>
    <w:basedOn w:val="DefaultParagraphFont"/>
    <w:uiPriority w:val="99"/>
    <w:semiHidden/>
    <w:unhideWhenUsed/>
    <w:rsid w:val="008059CD"/>
    <w:rPr>
      <w:color w:val="605E5C"/>
      <w:shd w:val="clear" w:color="auto" w:fill="E1DFDD"/>
    </w:rPr>
  </w:style>
  <w:style w:type="paragraph" w:styleId="Header">
    <w:name w:val="header"/>
    <w:basedOn w:val="Normal"/>
    <w:link w:val="HeaderChar"/>
    <w:uiPriority w:val="99"/>
    <w:unhideWhenUsed/>
    <w:rsid w:val="008059CD"/>
    <w:pPr>
      <w:tabs>
        <w:tab w:val="center" w:pos="4680"/>
        <w:tab w:val="right" w:pos="9360"/>
      </w:tabs>
    </w:pPr>
  </w:style>
  <w:style w:type="character" w:customStyle="1" w:styleId="HeaderChar">
    <w:name w:val="Header Char"/>
    <w:basedOn w:val="DefaultParagraphFont"/>
    <w:link w:val="Header"/>
    <w:uiPriority w:val="99"/>
    <w:rsid w:val="008059CD"/>
  </w:style>
  <w:style w:type="paragraph" w:styleId="Footer">
    <w:name w:val="footer"/>
    <w:basedOn w:val="Normal"/>
    <w:link w:val="FooterChar"/>
    <w:uiPriority w:val="99"/>
    <w:unhideWhenUsed/>
    <w:rsid w:val="008059CD"/>
    <w:pPr>
      <w:tabs>
        <w:tab w:val="center" w:pos="4680"/>
        <w:tab w:val="right" w:pos="9360"/>
      </w:tabs>
    </w:pPr>
  </w:style>
  <w:style w:type="character" w:customStyle="1" w:styleId="FooterChar">
    <w:name w:val="Footer Char"/>
    <w:basedOn w:val="DefaultParagraphFont"/>
    <w:link w:val="Footer"/>
    <w:uiPriority w:val="99"/>
    <w:rsid w:val="00805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6586">
      <w:bodyDiv w:val="1"/>
      <w:marLeft w:val="0"/>
      <w:marRight w:val="0"/>
      <w:marTop w:val="0"/>
      <w:marBottom w:val="0"/>
      <w:divBdr>
        <w:top w:val="none" w:sz="0" w:space="0" w:color="auto"/>
        <w:left w:val="none" w:sz="0" w:space="0" w:color="auto"/>
        <w:bottom w:val="none" w:sz="0" w:space="0" w:color="auto"/>
        <w:right w:val="none" w:sz="0" w:space="0" w:color="auto"/>
      </w:divBdr>
    </w:div>
    <w:div w:id="32341998">
      <w:bodyDiv w:val="1"/>
      <w:marLeft w:val="0"/>
      <w:marRight w:val="0"/>
      <w:marTop w:val="0"/>
      <w:marBottom w:val="0"/>
      <w:divBdr>
        <w:top w:val="none" w:sz="0" w:space="0" w:color="auto"/>
        <w:left w:val="none" w:sz="0" w:space="0" w:color="auto"/>
        <w:bottom w:val="none" w:sz="0" w:space="0" w:color="auto"/>
        <w:right w:val="none" w:sz="0" w:space="0" w:color="auto"/>
      </w:divBdr>
    </w:div>
    <w:div w:id="73867622">
      <w:bodyDiv w:val="1"/>
      <w:marLeft w:val="0"/>
      <w:marRight w:val="0"/>
      <w:marTop w:val="0"/>
      <w:marBottom w:val="0"/>
      <w:divBdr>
        <w:top w:val="none" w:sz="0" w:space="0" w:color="auto"/>
        <w:left w:val="none" w:sz="0" w:space="0" w:color="auto"/>
        <w:bottom w:val="none" w:sz="0" w:space="0" w:color="auto"/>
        <w:right w:val="none" w:sz="0" w:space="0" w:color="auto"/>
      </w:divBdr>
    </w:div>
    <w:div w:id="95365115">
      <w:bodyDiv w:val="1"/>
      <w:marLeft w:val="0"/>
      <w:marRight w:val="0"/>
      <w:marTop w:val="0"/>
      <w:marBottom w:val="0"/>
      <w:divBdr>
        <w:top w:val="none" w:sz="0" w:space="0" w:color="auto"/>
        <w:left w:val="none" w:sz="0" w:space="0" w:color="auto"/>
        <w:bottom w:val="none" w:sz="0" w:space="0" w:color="auto"/>
        <w:right w:val="none" w:sz="0" w:space="0" w:color="auto"/>
      </w:divBdr>
    </w:div>
    <w:div w:id="115177836">
      <w:bodyDiv w:val="1"/>
      <w:marLeft w:val="0"/>
      <w:marRight w:val="0"/>
      <w:marTop w:val="0"/>
      <w:marBottom w:val="0"/>
      <w:divBdr>
        <w:top w:val="none" w:sz="0" w:space="0" w:color="auto"/>
        <w:left w:val="none" w:sz="0" w:space="0" w:color="auto"/>
        <w:bottom w:val="none" w:sz="0" w:space="0" w:color="auto"/>
        <w:right w:val="none" w:sz="0" w:space="0" w:color="auto"/>
      </w:divBdr>
    </w:div>
    <w:div w:id="157624187">
      <w:bodyDiv w:val="1"/>
      <w:marLeft w:val="0"/>
      <w:marRight w:val="0"/>
      <w:marTop w:val="0"/>
      <w:marBottom w:val="0"/>
      <w:divBdr>
        <w:top w:val="none" w:sz="0" w:space="0" w:color="auto"/>
        <w:left w:val="none" w:sz="0" w:space="0" w:color="auto"/>
        <w:bottom w:val="none" w:sz="0" w:space="0" w:color="auto"/>
        <w:right w:val="none" w:sz="0" w:space="0" w:color="auto"/>
      </w:divBdr>
    </w:div>
    <w:div w:id="176431060">
      <w:bodyDiv w:val="1"/>
      <w:marLeft w:val="0"/>
      <w:marRight w:val="0"/>
      <w:marTop w:val="0"/>
      <w:marBottom w:val="0"/>
      <w:divBdr>
        <w:top w:val="none" w:sz="0" w:space="0" w:color="auto"/>
        <w:left w:val="none" w:sz="0" w:space="0" w:color="auto"/>
        <w:bottom w:val="none" w:sz="0" w:space="0" w:color="auto"/>
        <w:right w:val="none" w:sz="0" w:space="0" w:color="auto"/>
      </w:divBdr>
    </w:div>
    <w:div w:id="195511144">
      <w:bodyDiv w:val="1"/>
      <w:marLeft w:val="0"/>
      <w:marRight w:val="0"/>
      <w:marTop w:val="0"/>
      <w:marBottom w:val="0"/>
      <w:divBdr>
        <w:top w:val="none" w:sz="0" w:space="0" w:color="auto"/>
        <w:left w:val="none" w:sz="0" w:space="0" w:color="auto"/>
        <w:bottom w:val="none" w:sz="0" w:space="0" w:color="auto"/>
        <w:right w:val="none" w:sz="0" w:space="0" w:color="auto"/>
      </w:divBdr>
    </w:div>
    <w:div w:id="201015241">
      <w:bodyDiv w:val="1"/>
      <w:marLeft w:val="0"/>
      <w:marRight w:val="0"/>
      <w:marTop w:val="0"/>
      <w:marBottom w:val="0"/>
      <w:divBdr>
        <w:top w:val="none" w:sz="0" w:space="0" w:color="auto"/>
        <w:left w:val="none" w:sz="0" w:space="0" w:color="auto"/>
        <w:bottom w:val="none" w:sz="0" w:space="0" w:color="auto"/>
        <w:right w:val="none" w:sz="0" w:space="0" w:color="auto"/>
      </w:divBdr>
    </w:div>
    <w:div w:id="210389525">
      <w:bodyDiv w:val="1"/>
      <w:marLeft w:val="0"/>
      <w:marRight w:val="0"/>
      <w:marTop w:val="0"/>
      <w:marBottom w:val="0"/>
      <w:divBdr>
        <w:top w:val="none" w:sz="0" w:space="0" w:color="auto"/>
        <w:left w:val="none" w:sz="0" w:space="0" w:color="auto"/>
        <w:bottom w:val="none" w:sz="0" w:space="0" w:color="auto"/>
        <w:right w:val="none" w:sz="0" w:space="0" w:color="auto"/>
      </w:divBdr>
    </w:div>
    <w:div w:id="226187685">
      <w:bodyDiv w:val="1"/>
      <w:marLeft w:val="0"/>
      <w:marRight w:val="0"/>
      <w:marTop w:val="0"/>
      <w:marBottom w:val="0"/>
      <w:divBdr>
        <w:top w:val="none" w:sz="0" w:space="0" w:color="auto"/>
        <w:left w:val="none" w:sz="0" w:space="0" w:color="auto"/>
        <w:bottom w:val="none" w:sz="0" w:space="0" w:color="auto"/>
        <w:right w:val="none" w:sz="0" w:space="0" w:color="auto"/>
      </w:divBdr>
    </w:div>
    <w:div w:id="234976266">
      <w:bodyDiv w:val="1"/>
      <w:marLeft w:val="0"/>
      <w:marRight w:val="0"/>
      <w:marTop w:val="0"/>
      <w:marBottom w:val="0"/>
      <w:divBdr>
        <w:top w:val="none" w:sz="0" w:space="0" w:color="auto"/>
        <w:left w:val="none" w:sz="0" w:space="0" w:color="auto"/>
        <w:bottom w:val="none" w:sz="0" w:space="0" w:color="auto"/>
        <w:right w:val="none" w:sz="0" w:space="0" w:color="auto"/>
      </w:divBdr>
    </w:div>
    <w:div w:id="237639574">
      <w:bodyDiv w:val="1"/>
      <w:marLeft w:val="0"/>
      <w:marRight w:val="0"/>
      <w:marTop w:val="0"/>
      <w:marBottom w:val="0"/>
      <w:divBdr>
        <w:top w:val="none" w:sz="0" w:space="0" w:color="auto"/>
        <w:left w:val="none" w:sz="0" w:space="0" w:color="auto"/>
        <w:bottom w:val="none" w:sz="0" w:space="0" w:color="auto"/>
        <w:right w:val="none" w:sz="0" w:space="0" w:color="auto"/>
      </w:divBdr>
    </w:div>
    <w:div w:id="260574552">
      <w:bodyDiv w:val="1"/>
      <w:marLeft w:val="0"/>
      <w:marRight w:val="0"/>
      <w:marTop w:val="0"/>
      <w:marBottom w:val="0"/>
      <w:divBdr>
        <w:top w:val="none" w:sz="0" w:space="0" w:color="auto"/>
        <w:left w:val="none" w:sz="0" w:space="0" w:color="auto"/>
        <w:bottom w:val="none" w:sz="0" w:space="0" w:color="auto"/>
        <w:right w:val="none" w:sz="0" w:space="0" w:color="auto"/>
      </w:divBdr>
    </w:div>
    <w:div w:id="289091425">
      <w:bodyDiv w:val="1"/>
      <w:marLeft w:val="0"/>
      <w:marRight w:val="0"/>
      <w:marTop w:val="0"/>
      <w:marBottom w:val="0"/>
      <w:divBdr>
        <w:top w:val="none" w:sz="0" w:space="0" w:color="auto"/>
        <w:left w:val="none" w:sz="0" w:space="0" w:color="auto"/>
        <w:bottom w:val="none" w:sz="0" w:space="0" w:color="auto"/>
        <w:right w:val="none" w:sz="0" w:space="0" w:color="auto"/>
      </w:divBdr>
    </w:div>
    <w:div w:id="317728857">
      <w:bodyDiv w:val="1"/>
      <w:marLeft w:val="0"/>
      <w:marRight w:val="0"/>
      <w:marTop w:val="0"/>
      <w:marBottom w:val="0"/>
      <w:divBdr>
        <w:top w:val="none" w:sz="0" w:space="0" w:color="auto"/>
        <w:left w:val="none" w:sz="0" w:space="0" w:color="auto"/>
        <w:bottom w:val="none" w:sz="0" w:space="0" w:color="auto"/>
        <w:right w:val="none" w:sz="0" w:space="0" w:color="auto"/>
      </w:divBdr>
    </w:div>
    <w:div w:id="322709022">
      <w:bodyDiv w:val="1"/>
      <w:marLeft w:val="0"/>
      <w:marRight w:val="0"/>
      <w:marTop w:val="0"/>
      <w:marBottom w:val="0"/>
      <w:divBdr>
        <w:top w:val="none" w:sz="0" w:space="0" w:color="auto"/>
        <w:left w:val="none" w:sz="0" w:space="0" w:color="auto"/>
        <w:bottom w:val="none" w:sz="0" w:space="0" w:color="auto"/>
        <w:right w:val="none" w:sz="0" w:space="0" w:color="auto"/>
      </w:divBdr>
    </w:div>
    <w:div w:id="325985470">
      <w:bodyDiv w:val="1"/>
      <w:marLeft w:val="0"/>
      <w:marRight w:val="0"/>
      <w:marTop w:val="0"/>
      <w:marBottom w:val="0"/>
      <w:divBdr>
        <w:top w:val="none" w:sz="0" w:space="0" w:color="auto"/>
        <w:left w:val="none" w:sz="0" w:space="0" w:color="auto"/>
        <w:bottom w:val="none" w:sz="0" w:space="0" w:color="auto"/>
        <w:right w:val="none" w:sz="0" w:space="0" w:color="auto"/>
      </w:divBdr>
    </w:div>
    <w:div w:id="326858723">
      <w:bodyDiv w:val="1"/>
      <w:marLeft w:val="0"/>
      <w:marRight w:val="0"/>
      <w:marTop w:val="0"/>
      <w:marBottom w:val="0"/>
      <w:divBdr>
        <w:top w:val="none" w:sz="0" w:space="0" w:color="auto"/>
        <w:left w:val="none" w:sz="0" w:space="0" w:color="auto"/>
        <w:bottom w:val="none" w:sz="0" w:space="0" w:color="auto"/>
        <w:right w:val="none" w:sz="0" w:space="0" w:color="auto"/>
      </w:divBdr>
    </w:div>
    <w:div w:id="346640196">
      <w:bodyDiv w:val="1"/>
      <w:marLeft w:val="0"/>
      <w:marRight w:val="0"/>
      <w:marTop w:val="0"/>
      <w:marBottom w:val="0"/>
      <w:divBdr>
        <w:top w:val="none" w:sz="0" w:space="0" w:color="auto"/>
        <w:left w:val="none" w:sz="0" w:space="0" w:color="auto"/>
        <w:bottom w:val="none" w:sz="0" w:space="0" w:color="auto"/>
        <w:right w:val="none" w:sz="0" w:space="0" w:color="auto"/>
      </w:divBdr>
    </w:div>
    <w:div w:id="349259102">
      <w:bodyDiv w:val="1"/>
      <w:marLeft w:val="0"/>
      <w:marRight w:val="0"/>
      <w:marTop w:val="0"/>
      <w:marBottom w:val="0"/>
      <w:divBdr>
        <w:top w:val="none" w:sz="0" w:space="0" w:color="auto"/>
        <w:left w:val="none" w:sz="0" w:space="0" w:color="auto"/>
        <w:bottom w:val="none" w:sz="0" w:space="0" w:color="auto"/>
        <w:right w:val="none" w:sz="0" w:space="0" w:color="auto"/>
      </w:divBdr>
    </w:div>
    <w:div w:id="372996517">
      <w:bodyDiv w:val="1"/>
      <w:marLeft w:val="0"/>
      <w:marRight w:val="0"/>
      <w:marTop w:val="0"/>
      <w:marBottom w:val="0"/>
      <w:divBdr>
        <w:top w:val="none" w:sz="0" w:space="0" w:color="auto"/>
        <w:left w:val="none" w:sz="0" w:space="0" w:color="auto"/>
        <w:bottom w:val="none" w:sz="0" w:space="0" w:color="auto"/>
        <w:right w:val="none" w:sz="0" w:space="0" w:color="auto"/>
      </w:divBdr>
    </w:div>
    <w:div w:id="377436401">
      <w:bodyDiv w:val="1"/>
      <w:marLeft w:val="0"/>
      <w:marRight w:val="0"/>
      <w:marTop w:val="0"/>
      <w:marBottom w:val="0"/>
      <w:divBdr>
        <w:top w:val="none" w:sz="0" w:space="0" w:color="auto"/>
        <w:left w:val="none" w:sz="0" w:space="0" w:color="auto"/>
        <w:bottom w:val="none" w:sz="0" w:space="0" w:color="auto"/>
        <w:right w:val="none" w:sz="0" w:space="0" w:color="auto"/>
      </w:divBdr>
    </w:div>
    <w:div w:id="400828791">
      <w:bodyDiv w:val="1"/>
      <w:marLeft w:val="0"/>
      <w:marRight w:val="0"/>
      <w:marTop w:val="0"/>
      <w:marBottom w:val="0"/>
      <w:divBdr>
        <w:top w:val="none" w:sz="0" w:space="0" w:color="auto"/>
        <w:left w:val="none" w:sz="0" w:space="0" w:color="auto"/>
        <w:bottom w:val="none" w:sz="0" w:space="0" w:color="auto"/>
        <w:right w:val="none" w:sz="0" w:space="0" w:color="auto"/>
      </w:divBdr>
    </w:div>
    <w:div w:id="410153903">
      <w:bodyDiv w:val="1"/>
      <w:marLeft w:val="0"/>
      <w:marRight w:val="0"/>
      <w:marTop w:val="0"/>
      <w:marBottom w:val="0"/>
      <w:divBdr>
        <w:top w:val="none" w:sz="0" w:space="0" w:color="auto"/>
        <w:left w:val="none" w:sz="0" w:space="0" w:color="auto"/>
        <w:bottom w:val="none" w:sz="0" w:space="0" w:color="auto"/>
        <w:right w:val="none" w:sz="0" w:space="0" w:color="auto"/>
      </w:divBdr>
    </w:div>
    <w:div w:id="419181679">
      <w:bodyDiv w:val="1"/>
      <w:marLeft w:val="0"/>
      <w:marRight w:val="0"/>
      <w:marTop w:val="0"/>
      <w:marBottom w:val="0"/>
      <w:divBdr>
        <w:top w:val="none" w:sz="0" w:space="0" w:color="auto"/>
        <w:left w:val="none" w:sz="0" w:space="0" w:color="auto"/>
        <w:bottom w:val="none" w:sz="0" w:space="0" w:color="auto"/>
        <w:right w:val="none" w:sz="0" w:space="0" w:color="auto"/>
      </w:divBdr>
    </w:div>
    <w:div w:id="433746432">
      <w:bodyDiv w:val="1"/>
      <w:marLeft w:val="0"/>
      <w:marRight w:val="0"/>
      <w:marTop w:val="0"/>
      <w:marBottom w:val="0"/>
      <w:divBdr>
        <w:top w:val="none" w:sz="0" w:space="0" w:color="auto"/>
        <w:left w:val="none" w:sz="0" w:space="0" w:color="auto"/>
        <w:bottom w:val="none" w:sz="0" w:space="0" w:color="auto"/>
        <w:right w:val="none" w:sz="0" w:space="0" w:color="auto"/>
      </w:divBdr>
    </w:div>
    <w:div w:id="442112530">
      <w:bodyDiv w:val="1"/>
      <w:marLeft w:val="0"/>
      <w:marRight w:val="0"/>
      <w:marTop w:val="0"/>
      <w:marBottom w:val="0"/>
      <w:divBdr>
        <w:top w:val="none" w:sz="0" w:space="0" w:color="auto"/>
        <w:left w:val="none" w:sz="0" w:space="0" w:color="auto"/>
        <w:bottom w:val="none" w:sz="0" w:space="0" w:color="auto"/>
        <w:right w:val="none" w:sz="0" w:space="0" w:color="auto"/>
      </w:divBdr>
    </w:div>
    <w:div w:id="449393727">
      <w:bodyDiv w:val="1"/>
      <w:marLeft w:val="0"/>
      <w:marRight w:val="0"/>
      <w:marTop w:val="0"/>
      <w:marBottom w:val="0"/>
      <w:divBdr>
        <w:top w:val="none" w:sz="0" w:space="0" w:color="auto"/>
        <w:left w:val="none" w:sz="0" w:space="0" w:color="auto"/>
        <w:bottom w:val="none" w:sz="0" w:space="0" w:color="auto"/>
        <w:right w:val="none" w:sz="0" w:space="0" w:color="auto"/>
      </w:divBdr>
    </w:div>
    <w:div w:id="473370924">
      <w:bodyDiv w:val="1"/>
      <w:marLeft w:val="0"/>
      <w:marRight w:val="0"/>
      <w:marTop w:val="0"/>
      <w:marBottom w:val="0"/>
      <w:divBdr>
        <w:top w:val="none" w:sz="0" w:space="0" w:color="auto"/>
        <w:left w:val="none" w:sz="0" w:space="0" w:color="auto"/>
        <w:bottom w:val="none" w:sz="0" w:space="0" w:color="auto"/>
        <w:right w:val="none" w:sz="0" w:space="0" w:color="auto"/>
      </w:divBdr>
    </w:div>
    <w:div w:id="475756733">
      <w:bodyDiv w:val="1"/>
      <w:marLeft w:val="0"/>
      <w:marRight w:val="0"/>
      <w:marTop w:val="0"/>
      <w:marBottom w:val="0"/>
      <w:divBdr>
        <w:top w:val="none" w:sz="0" w:space="0" w:color="auto"/>
        <w:left w:val="none" w:sz="0" w:space="0" w:color="auto"/>
        <w:bottom w:val="none" w:sz="0" w:space="0" w:color="auto"/>
        <w:right w:val="none" w:sz="0" w:space="0" w:color="auto"/>
      </w:divBdr>
    </w:div>
    <w:div w:id="476533644">
      <w:bodyDiv w:val="1"/>
      <w:marLeft w:val="0"/>
      <w:marRight w:val="0"/>
      <w:marTop w:val="0"/>
      <w:marBottom w:val="0"/>
      <w:divBdr>
        <w:top w:val="none" w:sz="0" w:space="0" w:color="auto"/>
        <w:left w:val="none" w:sz="0" w:space="0" w:color="auto"/>
        <w:bottom w:val="none" w:sz="0" w:space="0" w:color="auto"/>
        <w:right w:val="none" w:sz="0" w:space="0" w:color="auto"/>
      </w:divBdr>
    </w:div>
    <w:div w:id="490101887">
      <w:bodyDiv w:val="1"/>
      <w:marLeft w:val="0"/>
      <w:marRight w:val="0"/>
      <w:marTop w:val="0"/>
      <w:marBottom w:val="0"/>
      <w:divBdr>
        <w:top w:val="none" w:sz="0" w:space="0" w:color="auto"/>
        <w:left w:val="none" w:sz="0" w:space="0" w:color="auto"/>
        <w:bottom w:val="none" w:sz="0" w:space="0" w:color="auto"/>
        <w:right w:val="none" w:sz="0" w:space="0" w:color="auto"/>
      </w:divBdr>
    </w:div>
    <w:div w:id="490104886">
      <w:bodyDiv w:val="1"/>
      <w:marLeft w:val="0"/>
      <w:marRight w:val="0"/>
      <w:marTop w:val="0"/>
      <w:marBottom w:val="0"/>
      <w:divBdr>
        <w:top w:val="none" w:sz="0" w:space="0" w:color="auto"/>
        <w:left w:val="none" w:sz="0" w:space="0" w:color="auto"/>
        <w:bottom w:val="none" w:sz="0" w:space="0" w:color="auto"/>
        <w:right w:val="none" w:sz="0" w:space="0" w:color="auto"/>
      </w:divBdr>
    </w:div>
    <w:div w:id="523372822">
      <w:bodyDiv w:val="1"/>
      <w:marLeft w:val="0"/>
      <w:marRight w:val="0"/>
      <w:marTop w:val="0"/>
      <w:marBottom w:val="0"/>
      <w:divBdr>
        <w:top w:val="none" w:sz="0" w:space="0" w:color="auto"/>
        <w:left w:val="none" w:sz="0" w:space="0" w:color="auto"/>
        <w:bottom w:val="none" w:sz="0" w:space="0" w:color="auto"/>
        <w:right w:val="none" w:sz="0" w:space="0" w:color="auto"/>
      </w:divBdr>
    </w:div>
    <w:div w:id="538713271">
      <w:bodyDiv w:val="1"/>
      <w:marLeft w:val="0"/>
      <w:marRight w:val="0"/>
      <w:marTop w:val="0"/>
      <w:marBottom w:val="0"/>
      <w:divBdr>
        <w:top w:val="none" w:sz="0" w:space="0" w:color="auto"/>
        <w:left w:val="none" w:sz="0" w:space="0" w:color="auto"/>
        <w:bottom w:val="none" w:sz="0" w:space="0" w:color="auto"/>
        <w:right w:val="none" w:sz="0" w:space="0" w:color="auto"/>
      </w:divBdr>
    </w:div>
    <w:div w:id="544103485">
      <w:bodyDiv w:val="1"/>
      <w:marLeft w:val="0"/>
      <w:marRight w:val="0"/>
      <w:marTop w:val="0"/>
      <w:marBottom w:val="0"/>
      <w:divBdr>
        <w:top w:val="none" w:sz="0" w:space="0" w:color="auto"/>
        <w:left w:val="none" w:sz="0" w:space="0" w:color="auto"/>
        <w:bottom w:val="none" w:sz="0" w:space="0" w:color="auto"/>
        <w:right w:val="none" w:sz="0" w:space="0" w:color="auto"/>
      </w:divBdr>
    </w:div>
    <w:div w:id="550312215">
      <w:bodyDiv w:val="1"/>
      <w:marLeft w:val="0"/>
      <w:marRight w:val="0"/>
      <w:marTop w:val="0"/>
      <w:marBottom w:val="0"/>
      <w:divBdr>
        <w:top w:val="none" w:sz="0" w:space="0" w:color="auto"/>
        <w:left w:val="none" w:sz="0" w:space="0" w:color="auto"/>
        <w:bottom w:val="none" w:sz="0" w:space="0" w:color="auto"/>
        <w:right w:val="none" w:sz="0" w:space="0" w:color="auto"/>
      </w:divBdr>
    </w:div>
    <w:div w:id="577515482">
      <w:bodyDiv w:val="1"/>
      <w:marLeft w:val="0"/>
      <w:marRight w:val="0"/>
      <w:marTop w:val="0"/>
      <w:marBottom w:val="0"/>
      <w:divBdr>
        <w:top w:val="none" w:sz="0" w:space="0" w:color="auto"/>
        <w:left w:val="none" w:sz="0" w:space="0" w:color="auto"/>
        <w:bottom w:val="none" w:sz="0" w:space="0" w:color="auto"/>
        <w:right w:val="none" w:sz="0" w:space="0" w:color="auto"/>
      </w:divBdr>
    </w:div>
    <w:div w:id="592208456">
      <w:bodyDiv w:val="1"/>
      <w:marLeft w:val="0"/>
      <w:marRight w:val="0"/>
      <w:marTop w:val="0"/>
      <w:marBottom w:val="0"/>
      <w:divBdr>
        <w:top w:val="none" w:sz="0" w:space="0" w:color="auto"/>
        <w:left w:val="none" w:sz="0" w:space="0" w:color="auto"/>
        <w:bottom w:val="none" w:sz="0" w:space="0" w:color="auto"/>
        <w:right w:val="none" w:sz="0" w:space="0" w:color="auto"/>
      </w:divBdr>
    </w:div>
    <w:div w:id="604848092">
      <w:bodyDiv w:val="1"/>
      <w:marLeft w:val="0"/>
      <w:marRight w:val="0"/>
      <w:marTop w:val="0"/>
      <w:marBottom w:val="0"/>
      <w:divBdr>
        <w:top w:val="none" w:sz="0" w:space="0" w:color="auto"/>
        <w:left w:val="none" w:sz="0" w:space="0" w:color="auto"/>
        <w:bottom w:val="none" w:sz="0" w:space="0" w:color="auto"/>
        <w:right w:val="none" w:sz="0" w:space="0" w:color="auto"/>
      </w:divBdr>
    </w:div>
    <w:div w:id="655188372">
      <w:bodyDiv w:val="1"/>
      <w:marLeft w:val="0"/>
      <w:marRight w:val="0"/>
      <w:marTop w:val="0"/>
      <w:marBottom w:val="0"/>
      <w:divBdr>
        <w:top w:val="none" w:sz="0" w:space="0" w:color="auto"/>
        <w:left w:val="none" w:sz="0" w:space="0" w:color="auto"/>
        <w:bottom w:val="none" w:sz="0" w:space="0" w:color="auto"/>
        <w:right w:val="none" w:sz="0" w:space="0" w:color="auto"/>
      </w:divBdr>
    </w:div>
    <w:div w:id="669673963">
      <w:bodyDiv w:val="1"/>
      <w:marLeft w:val="0"/>
      <w:marRight w:val="0"/>
      <w:marTop w:val="0"/>
      <w:marBottom w:val="0"/>
      <w:divBdr>
        <w:top w:val="none" w:sz="0" w:space="0" w:color="auto"/>
        <w:left w:val="none" w:sz="0" w:space="0" w:color="auto"/>
        <w:bottom w:val="none" w:sz="0" w:space="0" w:color="auto"/>
        <w:right w:val="none" w:sz="0" w:space="0" w:color="auto"/>
      </w:divBdr>
    </w:div>
    <w:div w:id="688603993">
      <w:bodyDiv w:val="1"/>
      <w:marLeft w:val="0"/>
      <w:marRight w:val="0"/>
      <w:marTop w:val="0"/>
      <w:marBottom w:val="0"/>
      <w:divBdr>
        <w:top w:val="none" w:sz="0" w:space="0" w:color="auto"/>
        <w:left w:val="none" w:sz="0" w:space="0" w:color="auto"/>
        <w:bottom w:val="none" w:sz="0" w:space="0" w:color="auto"/>
        <w:right w:val="none" w:sz="0" w:space="0" w:color="auto"/>
      </w:divBdr>
    </w:div>
    <w:div w:id="707946772">
      <w:bodyDiv w:val="1"/>
      <w:marLeft w:val="0"/>
      <w:marRight w:val="0"/>
      <w:marTop w:val="0"/>
      <w:marBottom w:val="0"/>
      <w:divBdr>
        <w:top w:val="none" w:sz="0" w:space="0" w:color="auto"/>
        <w:left w:val="none" w:sz="0" w:space="0" w:color="auto"/>
        <w:bottom w:val="none" w:sz="0" w:space="0" w:color="auto"/>
        <w:right w:val="none" w:sz="0" w:space="0" w:color="auto"/>
      </w:divBdr>
    </w:div>
    <w:div w:id="723021708">
      <w:bodyDiv w:val="1"/>
      <w:marLeft w:val="0"/>
      <w:marRight w:val="0"/>
      <w:marTop w:val="0"/>
      <w:marBottom w:val="0"/>
      <w:divBdr>
        <w:top w:val="none" w:sz="0" w:space="0" w:color="auto"/>
        <w:left w:val="none" w:sz="0" w:space="0" w:color="auto"/>
        <w:bottom w:val="none" w:sz="0" w:space="0" w:color="auto"/>
        <w:right w:val="none" w:sz="0" w:space="0" w:color="auto"/>
      </w:divBdr>
    </w:div>
    <w:div w:id="747728744">
      <w:bodyDiv w:val="1"/>
      <w:marLeft w:val="0"/>
      <w:marRight w:val="0"/>
      <w:marTop w:val="0"/>
      <w:marBottom w:val="0"/>
      <w:divBdr>
        <w:top w:val="none" w:sz="0" w:space="0" w:color="auto"/>
        <w:left w:val="none" w:sz="0" w:space="0" w:color="auto"/>
        <w:bottom w:val="none" w:sz="0" w:space="0" w:color="auto"/>
        <w:right w:val="none" w:sz="0" w:space="0" w:color="auto"/>
      </w:divBdr>
    </w:div>
    <w:div w:id="779952671">
      <w:bodyDiv w:val="1"/>
      <w:marLeft w:val="0"/>
      <w:marRight w:val="0"/>
      <w:marTop w:val="0"/>
      <w:marBottom w:val="0"/>
      <w:divBdr>
        <w:top w:val="none" w:sz="0" w:space="0" w:color="auto"/>
        <w:left w:val="none" w:sz="0" w:space="0" w:color="auto"/>
        <w:bottom w:val="none" w:sz="0" w:space="0" w:color="auto"/>
        <w:right w:val="none" w:sz="0" w:space="0" w:color="auto"/>
      </w:divBdr>
    </w:div>
    <w:div w:id="780607512">
      <w:bodyDiv w:val="1"/>
      <w:marLeft w:val="0"/>
      <w:marRight w:val="0"/>
      <w:marTop w:val="0"/>
      <w:marBottom w:val="0"/>
      <w:divBdr>
        <w:top w:val="none" w:sz="0" w:space="0" w:color="auto"/>
        <w:left w:val="none" w:sz="0" w:space="0" w:color="auto"/>
        <w:bottom w:val="none" w:sz="0" w:space="0" w:color="auto"/>
        <w:right w:val="none" w:sz="0" w:space="0" w:color="auto"/>
      </w:divBdr>
    </w:div>
    <w:div w:id="781921238">
      <w:bodyDiv w:val="1"/>
      <w:marLeft w:val="0"/>
      <w:marRight w:val="0"/>
      <w:marTop w:val="0"/>
      <w:marBottom w:val="0"/>
      <w:divBdr>
        <w:top w:val="none" w:sz="0" w:space="0" w:color="auto"/>
        <w:left w:val="none" w:sz="0" w:space="0" w:color="auto"/>
        <w:bottom w:val="none" w:sz="0" w:space="0" w:color="auto"/>
        <w:right w:val="none" w:sz="0" w:space="0" w:color="auto"/>
      </w:divBdr>
    </w:div>
    <w:div w:id="798299146">
      <w:bodyDiv w:val="1"/>
      <w:marLeft w:val="0"/>
      <w:marRight w:val="0"/>
      <w:marTop w:val="0"/>
      <w:marBottom w:val="0"/>
      <w:divBdr>
        <w:top w:val="none" w:sz="0" w:space="0" w:color="auto"/>
        <w:left w:val="none" w:sz="0" w:space="0" w:color="auto"/>
        <w:bottom w:val="none" w:sz="0" w:space="0" w:color="auto"/>
        <w:right w:val="none" w:sz="0" w:space="0" w:color="auto"/>
      </w:divBdr>
    </w:div>
    <w:div w:id="818427165">
      <w:bodyDiv w:val="1"/>
      <w:marLeft w:val="0"/>
      <w:marRight w:val="0"/>
      <w:marTop w:val="0"/>
      <w:marBottom w:val="0"/>
      <w:divBdr>
        <w:top w:val="none" w:sz="0" w:space="0" w:color="auto"/>
        <w:left w:val="none" w:sz="0" w:space="0" w:color="auto"/>
        <w:bottom w:val="none" w:sz="0" w:space="0" w:color="auto"/>
        <w:right w:val="none" w:sz="0" w:space="0" w:color="auto"/>
      </w:divBdr>
    </w:div>
    <w:div w:id="836388784">
      <w:bodyDiv w:val="1"/>
      <w:marLeft w:val="0"/>
      <w:marRight w:val="0"/>
      <w:marTop w:val="0"/>
      <w:marBottom w:val="0"/>
      <w:divBdr>
        <w:top w:val="none" w:sz="0" w:space="0" w:color="auto"/>
        <w:left w:val="none" w:sz="0" w:space="0" w:color="auto"/>
        <w:bottom w:val="none" w:sz="0" w:space="0" w:color="auto"/>
        <w:right w:val="none" w:sz="0" w:space="0" w:color="auto"/>
      </w:divBdr>
    </w:div>
    <w:div w:id="843788843">
      <w:bodyDiv w:val="1"/>
      <w:marLeft w:val="0"/>
      <w:marRight w:val="0"/>
      <w:marTop w:val="0"/>
      <w:marBottom w:val="0"/>
      <w:divBdr>
        <w:top w:val="none" w:sz="0" w:space="0" w:color="auto"/>
        <w:left w:val="none" w:sz="0" w:space="0" w:color="auto"/>
        <w:bottom w:val="none" w:sz="0" w:space="0" w:color="auto"/>
        <w:right w:val="none" w:sz="0" w:space="0" w:color="auto"/>
      </w:divBdr>
    </w:div>
    <w:div w:id="847215775">
      <w:bodyDiv w:val="1"/>
      <w:marLeft w:val="0"/>
      <w:marRight w:val="0"/>
      <w:marTop w:val="0"/>
      <w:marBottom w:val="0"/>
      <w:divBdr>
        <w:top w:val="none" w:sz="0" w:space="0" w:color="auto"/>
        <w:left w:val="none" w:sz="0" w:space="0" w:color="auto"/>
        <w:bottom w:val="none" w:sz="0" w:space="0" w:color="auto"/>
        <w:right w:val="none" w:sz="0" w:space="0" w:color="auto"/>
      </w:divBdr>
    </w:div>
    <w:div w:id="849216311">
      <w:bodyDiv w:val="1"/>
      <w:marLeft w:val="0"/>
      <w:marRight w:val="0"/>
      <w:marTop w:val="0"/>
      <w:marBottom w:val="0"/>
      <w:divBdr>
        <w:top w:val="none" w:sz="0" w:space="0" w:color="auto"/>
        <w:left w:val="none" w:sz="0" w:space="0" w:color="auto"/>
        <w:bottom w:val="none" w:sz="0" w:space="0" w:color="auto"/>
        <w:right w:val="none" w:sz="0" w:space="0" w:color="auto"/>
      </w:divBdr>
    </w:div>
    <w:div w:id="923685502">
      <w:bodyDiv w:val="1"/>
      <w:marLeft w:val="0"/>
      <w:marRight w:val="0"/>
      <w:marTop w:val="0"/>
      <w:marBottom w:val="0"/>
      <w:divBdr>
        <w:top w:val="none" w:sz="0" w:space="0" w:color="auto"/>
        <w:left w:val="none" w:sz="0" w:space="0" w:color="auto"/>
        <w:bottom w:val="none" w:sz="0" w:space="0" w:color="auto"/>
        <w:right w:val="none" w:sz="0" w:space="0" w:color="auto"/>
      </w:divBdr>
    </w:div>
    <w:div w:id="924069163">
      <w:bodyDiv w:val="1"/>
      <w:marLeft w:val="0"/>
      <w:marRight w:val="0"/>
      <w:marTop w:val="0"/>
      <w:marBottom w:val="0"/>
      <w:divBdr>
        <w:top w:val="none" w:sz="0" w:space="0" w:color="auto"/>
        <w:left w:val="none" w:sz="0" w:space="0" w:color="auto"/>
        <w:bottom w:val="none" w:sz="0" w:space="0" w:color="auto"/>
        <w:right w:val="none" w:sz="0" w:space="0" w:color="auto"/>
      </w:divBdr>
    </w:div>
    <w:div w:id="930166546">
      <w:bodyDiv w:val="1"/>
      <w:marLeft w:val="0"/>
      <w:marRight w:val="0"/>
      <w:marTop w:val="0"/>
      <w:marBottom w:val="0"/>
      <w:divBdr>
        <w:top w:val="none" w:sz="0" w:space="0" w:color="auto"/>
        <w:left w:val="none" w:sz="0" w:space="0" w:color="auto"/>
        <w:bottom w:val="none" w:sz="0" w:space="0" w:color="auto"/>
        <w:right w:val="none" w:sz="0" w:space="0" w:color="auto"/>
      </w:divBdr>
    </w:div>
    <w:div w:id="931932446">
      <w:bodyDiv w:val="1"/>
      <w:marLeft w:val="0"/>
      <w:marRight w:val="0"/>
      <w:marTop w:val="0"/>
      <w:marBottom w:val="0"/>
      <w:divBdr>
        <w:top w:val="none" w:sz="0" w:space="0" w:color="auto"/>
        <w:left w:val="none" w:sz="0" w:space="0" w:color="auto"/>
        <w:bottom w:val="none" w:sz="0" w:space="0" w:color="auto"/>
        <w:right w:val="none" w:sz="0" w:space="0" w:color="auto"/>
      </w:divBdr>
    </w:div>
    <w:div w:id="933972210">
      <w:bodyDiv w:val="1"/>
      <w:marLeft w:val="0"/>
      <w:marRight w:val="0"/>
      <w:marTop w:val="0"/>
      <w:marBottom w:val="0"/>
      <w:divBdr>
        <w:top w:val="none" w:sz="0" w:space="0" w:color="auto"/>
        <w:left w:val="none" w:sz="0" w:space="0" w:color="auto"/>
        <w:bottom w:val="none" w:sz="0" w:space="0" w:color="auto"/>
        <w:right w:val="none" w:sz="0" w:space="0" w:color="auto"/>
      </w:divBdr>
    </w:div>
    <w:div w:id="940721854">
      <w:bodyDiv w:val="1"/>
      <w:marLeft w:val="0"/>
      <w:marRight w:val="0"/>
      <w:marTop w:val="0"/>
      <w:marBottom w:val="0"/>
      <w:divBdr>
        <w:top w:val="none" w:sz="0" w:space="0" w:color="auto"/>
        <w:left w:val="none" w:sz="0" w:space="0" w:color="auto"/>
        <w:bottom w:val="none" w:sz="0" w:space="0" w:color="auto"/>
        <w:right w:val="none" w:sz="0" w:space="0" w:color="auto"/>
      </w:divBdr>
    </w:div>
    <w:div w:id="969826545">
      <w:bodyDiv w:val="1"/>
      <w:marLeft w:val="0"/>
      <w:marRight w:val="0"/>
      <w:marTop w:val="0"/>
      <w:marBottom w:val="0"/>
      <w:divBdr>
        <w:top w:val="none" w:sz="0" w:space="0" w:color="auto"/>
        <w:left w:val="none" w:sz="0" w:space="0" w:color="auto"/>
        <w:bottom w:val="none" w:sz="0" w:space="0" w:color="auto"/>
        <w:right w:val="none" w:sz="0" w:space="0" w:color="auto"/>
      </w:divBdr>
    </w:div>
    <w:div w:id="985356272">
      <w:bodyDiv w:val="1"/>
      <w:marLeft w:val="0"/>
      <w:marRight w:val="0"/>
      <w:marTop w:val="0"/>
      <w:marBottom w:val="0"/>
      <w:divBdr>
        <w:top w:val="none" w:sz="0" w:space="0" w:color="auto"/>
        <w:left w:val="none" w:sz="0" w:space="0" w:color="auto"/>
        <w:bottom w:val="none" w:sz="0" w:space="0" w:color="auto"/>
        <w:right w:val="none" w:sz="0" w:space="0" w:color="auto"/>
      </w:divBdr>
    </w:div>
    <w:div w:id="985358916">
      <w:bodyDiv w:val="1"/>
      <w:marLeft w:val="0"/>
      <w:marRight w:val="0"/>
      <w:marTop w:val="0"/>
      <w:marBottom w:val="0"/>
      <w:divBdr>
        <w:top w:val="none" w:sz="0" w:space="0" w:color="auto"/>
        <w:left w:val="none" w:sz="0" w:space="0" w:color="auto"/>
        <w:bottom w:val="none" w:sz="0" w:space="0" w:color="auto"/>
        <w:right w:val="none" w:sz="0" w:space="0" w:color="auto"/>
      </w:divBdr>
    </w:div>
    <w:div w:id="993685182">
      <w:bodyDiv w:val="1"/>
      <w:marLeft w:val="0"/>
      <w:marRight w:val="0"/>
      <w:marTop w:val="0"/>
      <w:marBottom w:val="0"/>
      <w:divBdr>
        <w:top w:val="none" w:sz="0" w:space="0" w:color="auto"/>
        <w:left w:val="none" w:sz="0" w:space="0" w:color="auto"/>
        <w:bottom w:val="none" w:sz="0" w:space="0" w:color="auto"/>
        <w:right w:val="none" w:sz="0" w:space="0" w:color="auto"/>
      </w:divBdr>
    </w:div>
    <w:div w:id="999045745">
      <w:bodyDiv w:val="1"/>
      <w:marLeft w:val="0"/>
      <w:marRight w:val="0"/>
      <w:marTop w:val="0"/>
      <w:marBottom w:val="0"/>
      <w:divBdr>
        <w:top w:val="none" w:sz="0" w:space="0" w:color="auto"/>
        <w:left w:val="none" w:sz="0" w:space="0" w:color="auto"/>
        <w:bottom w:val="none" w:sz="0" w:space="0" w:color="auto"/>
        <w:right w:val="none" w:sz="0" w:space="0" w:color="auto"/>
      </w:divBdr>
    </w:div>
    <w:div w:id="1004016483">
      <w:bodyDiv w:val="1"/>
      <w:marLeft w:val="0"/>
      <w:marRight w:val="0"/>
      <w:marTop w:val="0"/>
      <w:marBottom w:val="0"/>
      <w:divBdr>
        <w:top w:val="none" w:sz="0" w:space="0" w:color="auto"/>
        <w:left w:val="none" w:sz="0" w:space="0" w:color="auto"/>
        <w:bottom w:val="none" w:sz="0" w:space="0" w:color="auto"/>
        <w:right w:val="none" w:sz="0" w:space="0" w:color="auto"/>
      </w:divBdr>
    </w:div>
    <w:div w:id="1026102990">
      <w:bodyDiv w:val="1"/>
      <w:marLeft w:val="0"/>
      <w:marRight w:val="0"/>
      <w:marTop w:val="0"/>
      <w:marBottom w:val="0"/>
      <w:divBdr>
        <w:top w:val="none" w:sz="0" w:space="0" w:color="auto"/>
        <w:left w:val="none" w:sz="0" w:space="0" w:color="auto"/>
        <w:bottom w:val="none" w:sz="0" w:space="0" w:color="auto"/>
        <w:right w:val="none" w:sz="0" w:space="0" w:color="auto"/>
      </w:divBdr>
    </w:div>
    <w:div w:id="1043213517">
      <w:bodyDiv w:val="1"/>
      <w:marLeft w:val="0"/>
      <w:marRight w:val="0"/>
      <w:marTop w:val="0"/>
      <w:marBottom w:val="0"/>
      <w:divBdr>
        <w:top w:val="none" w:sz="0" w:space="0" w:color="auto"/>
        <w:left w:val="none" w:sz="0" w:space="0" w:color="auto"/>
        <w:bottom w:val="none" w:sz="0" w:space="0" w:color="auto"/>
        <w:right w:val="none" w:sz="0" w:space="0" w:color="auto"/>
      </w:divBdr>
    </w:div>
    <w:div w:id="1051615277">
      <w:bodyDiv w:val="1"/>
      <w:marLeft w:val="0"/>
      <w:marRight w:val="0"/>
      <w:marTop w:val="0"/>
      <w:marBottom w:val="0"/>
      <w:divBdr>
        <w:top w:val="none" w:sz="0" w:space="0" w:color="auto"/>
        <w:left w:val="none" w:sz="0" w:space="0" w:color="auto"/>
        <w:bottom w:val="none" w:sz="0" w:space="0" w:color="auto"/>
        <w:right w:val="none" w:sz="0" w:space="0" w:color="auto"/>
      </w:divBdr>
    </w:div>
    <w:div w:id="1054039393">
      <w:bodyDiv w:val="1"/>
      <w:marLeft w:val="0"/>
      <w:marRight w:val="0"/>
      <w:marTop w:val="0"/>
      <w:marBottom w:val="0"/>
      <w:divBdr>
        <w:top w:val="none" w:sz="0" w:space="0" w:color="auto"/>
        <w:left w:val="none" w:sz="0" w:space="0" w:color="auto"/>
        <w:bottom w:val="none" w:sz="0" w:space="0" w:color="auto"/>
        <w:right w:val="none" w:sz="0" w:space="0" w:color="auto"/>
      </w:divBdr>
    </w:div>
    <w:div w:id="1056970498">
      <w:bodyDiv w:val="1"/>
      <w:marLeft w:val="0"/>
      <w:marRight w:val="0"/>
      <w:marTop w:val="0"/>
      <w:marBottom w:val="0"/>
      <w:divBdr>
        <w:top w:val="none" w:sz="0" w:space="0" w:color="auto"/>
        <w:left w:val="none" w:sz="0" w:space="0" w:color="auto"/>
        <w:bottom w:val="none" w:sz="0" w:space="0" w:color="auto"/>
        <w:right w:val="none" w:sz="0" w:space="0" w:color="auto"/>
      </w:divBdr>
    </w:div>
    <w:div w:id="1063673786">
      <w:bodyDiv w:val="1"/>
      <w:marLeft w:val="0"/>
      <w:marRight w:val="0"/>
      <w:marTop w:val="0"/>
      <w:marBottom w:val="0"/>
      <w:divBdr>
        <w:top w:val="none" w:sz="0" w:space="0" w:color="auto"/>
        <w:left w:val="none" w:sz="0" w:space="0" w:color="auto"/>
        <w:bottom w:val="none" w:sz="0" w:space="0" w:color="auto"/>
        <w:right w:val="none" w:sz="0" w:space="0" w:color="auto"/>
      </w:divBdr>
    </w:div>
    <w:div w:id="1067343267">
      <w:bodyDiv w:val="1"/>
      <w:marLeft w:val="0"/>
      <w:marRight w:val="0"/>
      <w:marTop w:val="0"/>
      <w:marBottom w:val="0"/>
      <w:divBdr>
        <w:top w:val="none" w:sz="0" w:space="0" w:color="auto"/>
        <w:left w:val="none" w:sz="0" w:space="0" w:color="auto"/>
        <w:bottom w:val="none" w:sz="0" w:space="0" w:color="auto"/>
        <w:right w:val="none" w:sz="0" w:space="0" w:color="auto"/>
      </w:divBdr>
    </w:div>
    <w:div w:id="1084911103">
      <w:bodyDiv w:val="1"/>
      <w:marLeft w:val="0"/>
      <w:marRight w:val="0"/>
      <w:marTop w:val="0"/>
      <w:marBottom w:val="0"/>
      <w:divBdr>
        <w:top w:val="none" w:sz="0" w:space="0" w:color="auto"/>
        <w:left w:val="none" w:sz="0" w:space="0" w:color="auto"/>
        <w:bottom w:val="none" w:sz="0" w:space="0" w:color="auto"/>
        <w:right w:val="none" w:sz="0" w:space="0" w:color="auto"/>
      </w:divBdr>
    </w:div>
    <w:div w:id="1086994408">
      <w:bodyDiv w:val="1"/>
      <w:marLeft w:val="0"/>
      <w:marRight w:val="0"/>
      <w:marTop w:val="0"/>
      <w:marBottom w:val="0"/>
      <w:divBdr>
        <w:top w:val="none" w:sz="0" w:space="0" w:color="auto"/>
        <w:left w:val="none" w:sz="0" w:space="0" w:color="auto"/>
        <w:bottom w:val="none" w:sz="0" w:space="0" w:color="auto"/>
        <w:right w:val="none" w:sz="0" w:space="0" w:color="auto"/>
      </w:divBdr>
    </w:div>
    <w:div w:id="1096751818">
      <w:bodyDiv w:val="1"/>
      <w:marLeft w:val="0"/>
      <w:marRight w:val="0"/>
      <w:marTop w:val="0"/>
      <w:marBottom w:val="0"/>
      <w:divBdr>
        <w:top w:val="none" w:sz="0" w:space="0" w:color="auto"/>
        <w:left w:val="none" w:sz="0" w:space="0" w:color="auto"/>
        <w:bottom w:val="none" w:sz="0" w:space="0" w:color="auto"/>
        <w:right w:val="none" w:sz="0" w:space="0" w:color="auto"/>
      </w:divBdr>
    </w:div>
    <w:div w:id="1103381493">
      <w:bodyDiv w:val="1"/>
      <w:marLeft w:val="0"/>
      <w:marRight w:val="0"/>
      <w:marTop w:val="0"/>
      <w:marBottom w:val="0"/>
      <w:divBdr>
        <w:top w:val="none" w:sz="0" w:space="0" w:color="auto"/>
        <w:left w:val="none" w:sz="0" w:space="0" w:color="auto"/>
        <w:bottom w:val="none" w:sz="0" w:space="0" w:color="auto"/>
        <w:right w:val="none" w:sz="0" w:space="0" w:color="auto"/>
      </w:divBdr>
    </w:div>
    <w:div w:id="1145201035">
      <w:bodyDiv w:val="1"/>
      <w:marLeft w:val="0"/>
      <w:marRight w:val="0"/>
      <w:marTop w:val="0"/>
      <w:marBottom w:val="0"/>
      <w:divBdr>
        <w:top w:val="none" w:sz="0" w:space="0" w:color="auto"/>
        <w:left w:val="none" w:sz="0" w:space="0" w:color="auto"/>
        <w:bottom w:val="none" w:sz="0" w:space="0" w:color="auto"/>
        <w:right w:val="none" w:sz="0" w:space="0" w:color="auto"/>
      </w:divBdr>
    </w:div>
    <w:div w:id="1150055622">
      <w:bodyDiv w:val="1"/>
      <w:marLeft w:val="0"/>
      <w:marRight w:val="0"/>
      <w:marTop w:val="0"/>
      <w:marBottom w:val="0"/>
      <w:divBdr>
        <w:top w:val="none" w:sz="0" w:space="0" w:color="auto"/>
        <w:left w:val="none" w:sz="0" w:space="0" w:color="auto"/>
        <w:bottom w:val="none" w:sz="0" w:space="0" w:color="auto"/>
        <w:right w:val="none" w:sz="0" w:space="0" w:color="auto"/>
      </w:divBdr>
    </w:div>
    <w:div w:id="1160536047">
      <w:bodyDiv w:val="1"/>
      <w:marLeft w:val="0"/>
      <w:marRight w:val="0"/>
      <w:marTop w:val="0"/>
      <w:marBottom w:val="0"/>
      <w:divBdr>
        <w:top w:val="none" w:sz="0" w:space="0" w:color="auto"/>
        <w:left w:val="none" w:sz="0" w:space="0" w:color="auto"/>
        <w:bottom w:val="none" w:sz="0" w:space="0" w:color="auto"/>
        <w:right w:val="none" w:sz="0" w:space="0" w:color="auto"/>
      </w:divBdr>
    </w:div>
    <w:div w:id="1178691553">
      <w:bodyDiv w:val="1"/>
      <w:marLeft w:val="0"/>
      <w:marRight w:val="0"/>
      <w:marTop w:val="0"/>
      <w:marBottom w:val="0"/>
      <w:divBdr>
        <w:top w:val="none" w:sz="0" w:space="0" w:color="auto"/>
        <w:left w:val="none" w:sz="0" w:space="0" w:color="auto"/>
        <w:bottom w:val="none" w:sz="0" w:space="0" w:color="auto"/>
        <w:right w:val="none" w:sz="0" w:space="0" w:color="auto"/>
      </w:divBdr>
    </w:div>
    <w:div w:id="1180971348">
      <w:bodyDiv w:val="1"/>
      <w:marLeft w:val="0"/>
      <w:marRight w:val="0"/>
      <w:marTop w:val="0"/>
      <w:marBottom w:val="0"/>
      <w:divBdr>
        <w:top w:val="none" w:sz="0" w:space="0" w:color="auto"/>
        <w:left w:val="none" w:sz="0" w:space="0" w:color="auto"/>
        <w:bottom w:val="none" w:sz="0" w:space="0" w:color="auto"/>
        <w:right w:val="none" w:sz="0" w:space="0" w:color="auto"/>
      </w:divBdr>
    </w:div>
    <w:div w:id="1192840910">
      <w:bodyDiv w:val="1"/>
      <w:marLeft w:val="0"/>
      <w:marRight w:val="0"/>
      <w:marTop w:val="0"/>
      <w:marBottom w:val="0"/>
      <w:divBdr>
        <w:top w:val="none" w:sz="0" w:space="0" w:color="auto"/>
        <w:left w:val="none" w:sz="0" w:space="0" w:color="auto"/>
        <w:bottom w:val="none" w:sz="0" w:space="0" w:color="auto"/>
        <w:right w:val="none" w:sz="0" w:space="0" w:color="auto"/>
      </w:divBdr>
    </w:div>
    <w:div w:id="1198467034">
      <w:bodyDiv w:val="1"/>
      <w:marLeft w:val="0"/>
      <w:marRight w:val="0"/>
      <w:marTop w:val="0"/>
      <w:marBottom w:val="0"/>
      <w:divBdr>
        <w:top w:val="none" w:sz="0" w:space="0" w:color="auto"/>
        <w:left w:val="none" w:sz="0" w:space="0" w:color="auto"/>
        <w:bottom w:val="none" w:sz="0" w:space="0" w:color="auto"/>
        <w:right w:val="none" w:sz="0" w:space="0" w:color="auto"/>
      </w:divBdr>
    </w:div>
    <w:div w:id="1206604122">
      <w:bodyDiv w:val="1"/>
      <w:marLeft w:val="0"/>
      <w:marRight w:val="0"/>
      <w:marTop w:val="0"/>
      <w:marBottom w:val="0"/>
      <w:divBdr>
        <w:top w:val="none" w:sz="0" w:space="0" w:color="auto"/>
        <w:left w:val="none" w:sz="0" w:space="0" w:color="auto"/>
        <w:bottom w:val="none" w:sz="0" w:space="0" w:color="auto"/>
        <w:right w:val="none" w:sz="0" w:space="0" w:color="auto"/>
      </w:divBdr>
    </w:div>
    <w:div w:id="1211765576">
      <w:bodyDiv w:val="1"/>
      <w:marLeft w:val="0"/>
      <w:marRight w:val="0"/>
      <w:marTop w:val="0"/>
      <w:marBottom w:val="0"/>
      <w:divBdr>
        <w:top w:val="none" w:sz="0" w:space="0" w:color="auto"/>
        <w:left w:val="none" w:sz="0" w:space="0" w:color="auto"/>
        <w:bottom w:val="none" w:sz="0" w:space="0" w:color="auto"/>
        <w:right w:val="none" w:sz="0" w:space="0" w:color="auto"/>
      </w:divBdr>
    </w:div>
    <w:div w:id="1247811857">
      <w:bodyDiv w:val="1"/>
      <w:marLeft w:val="0"/>
      <w:marRight w:val="0"/>
      <w:marTop w:val="0"/>
      <w:marBottom w:val="0"/>
      <w:divBdr>
        <w:top w:val="none" w:sz="0" w:space="0" w:color="auto"/>
        <w:left w:val="none" w:sz="0" w:space="0" w:color="auto"/>
        <w:bottom w:val="none" w:sz="0" w:space="0" w:color="auto"/>
        <w:right w:val="none" w:sz="0" w:space="0" w:color="auto"/>
      </w:divBdr>
    </w:div>
    <w:div w:id="1258173228">
      <w:bodyDiv w:val="1"/>
      <w:marLeft w:val="0"/>
      <w:marRight w:val="0"/>
      <w:marTop w:val="0"/>
      <w:marBottom w:val="0"/>
      <w:divBdr>
        <w:top w:val="none" w:sz="0" w:space="0" w:color="auto"/>
        <w:left w:val="none" w:sz="0" w:space="0" w:color="auto"/>
        <w:bottom w:val="none" w:sz="0" w:space="0" w:color="auto"/>
        <w:right w:val="none" w:sz="0" w:space="0" w:color="auto"/>
      </w:divBdr>
    </w:div>
    <w:div w:id="1260681552">
      <w:bodyDiv w:val="1"/>
      <w:marLeft w:val="0"/>
      <w:marRight w:val="0"/>
      <w:marTop w:val="0"/>
      <w:marBottom w:val="0"/>
      <w:divBdr>
        <w:top w:val="none" w:sz="0" w:space="0" w:color="auto"/>
        <w:left w:val="none" w:sz="0" w:space="0" w:color="auto"/>
        <w:bottom w:val="none" w:sz="0" w:space="0" w:color="auto"/>
        <w:right w:val="none" w:sz="0" w:space="0" w:color="auto"/>
      </w:divBdr>
    </w:div>
    <w:div w:id="1265108626">
      <w:bodyDiv w:val="1"/>
      <w:marLeft w:val="0"/>
      <w:marRight w:val="0"/>
      <w:marTop w:val="0"/>
      <w:marBottom w:val="0"/>
      <w:divBdr>
        <w:top w:val="none" w:sz="0" w:space="0" w:color="auto"/>
        <w:left w:val="none" w:sz="0" w:space="0" w:color="auto"/>
        <w:bottom w:val="none" w:sz="0" w:space="0" w:color="auto"/>
        <w:right w:val="none" w:sz="0" w:space="0" w:color="auto"/>
      </w:divBdr>
    </w:div>
    <w:div w:id="1277441421">
      <w:bodyDiv w:val="1"/>
      <w:marLeft w:val="0"/>
      <w:marRight w:val="0"/>
      <w:marTop w:val="0"/>
      <w:marBottom w:val="0"/>
      <w:divBdr>
        <w:top w:val="none" w:sz="0" w:space="0" w:color="auto"/>
        <w:left w:val="none" w:sz="0" w:space="0" w:color="auto"/>
        <w:bottom w:val="none" w:sz="0" w:space="0" w:color="auto"/>
        <w:right w:val="none" w:sz="0" w:space="0" w:color="auto"/>
      </w:divBdr>
    </w:div>
    <w:div w:id="1292705838">
      <w:bodyDiv w:val="1"/>
      <w:marLeft w:val="0"/>
      <w:marRight w:val="0"/>
      <w:marTop w:val="0"/>
      <w:marBottom w:val="0"/>
      <w:divBdr>
        <w:top w:val="none" w:sz="0" w:space="0" w:color="auto"/>
        <w:left w:val="none" w:sz="0" w:space="0" w:color="auto"/>
        <w:bottom w:val="none" w:sz="0" w:space="0" w:color="auto"/>
        <w:right w:val="none" w:sz="0" w:space="0" w:color="auto"/>
      </w:divBdr>
    </w:div>
    <w:div w:id="1303925750">
      <w:bodyDiv w:val="1"/>
      <w:marLeft w:val="0"/>
      <w:marRight w:val="0"/>
      <w:marTop w:val="0"/>
      <w:marBottom w:val="0"/>
      <w:divBdr>
        <w:top w:val="none" w:sz="0" w:space="0" w:color="auto"/>
        <w:left w:val="none" w:sz="0" w:space="0" w:color="auto"/>
        <w:bottom w:val="none" w:sz="0" w:space="0" w:color="auto"/>
        <w:right w:val="none" w:sz="0" w:space="0" w:color="auto"/>
      </w:divBdr>
    </w:div>
    <w:div w:id="1332103185">
      <w:bodyDiv w:val="1"/>
      <w:marLeft w:val="0"/>
      <w:marRight w:val="0"/>
      <w:marTop w:val="0"/>
      <w:marBottom w:val="0"/>
      <w:divBdr>
        <w:top w:val="none" w:sz="0" w:space="0" w:color="auto"/>
        <w:left w:val="none" w:sz="0" w:space="0" w:color="auto"/>
        <w:bottom w:val="none" w:sz="0" w:space="0" w:color="auto"/>
        <w:right w:val="none" w:sz="0" w:space="0" w:color="auto"/>
      </w:divBdr>
    </w:div>
    <w:div w:id="1368750102">
      <w:bodyDiv w:val="1"/>
      <w:marLeft w:val="0"/>
      <w:marRight w:val="0"/>
      <w:marTop w:val="0"/>
      <w:marBottom w:val="0"/>
      <w:divBdr>
        <w:top w:val="none" w:sz="0" w:space="0" w:color="auto"/>
        <w:left w:val="none" w:sz="0" w:space="0" w:color="auto"/>
        <w:bottom w:val="none" w:sz="0" w:space="0" w:color="auto"/>
        <w:right w:val="none" w:sz="0" w:space="0" w:color="auto"/>
      </w:divBdr>
    </w:div>
    <w:div w:id="1375813924">
      <w:bodyDiv w:val="1"/>
      <w:marLeft w:val="0"/>
      <w:marRight w:val="0"/>
      <w:marTop w:val="0"/>
      <w:marBottom w:val="0"/>
      <w:divBdr>
        <w:top w:val="none" w:sz="0" w:space="0" w:color="auto"/>
        <w:left w:val="none" w:sz="0" w:space="0" w:color="auto"/>
        <w:bottom w:val="none" w:sz="0" w:space="0" w:color="auto"/>
        <w:right w:val="none" w:sz="0" w:space="0" w:color="auto"/>
      </w:divBdr>
    </w:div>
    <w:div w:id="1385178734">
      <w:bodyDiv w:val="1"/>
      <w:marLeft w:val="0"/>
      <w:marRight w:val="0"/>
      <w:marTop w:val="0"/>
      <w:marBottom w:val="0"/>
      <w:divBdr>
        <w:top w:val="none" w:sz="0" w:space="0" w:color="auto"/>
        <w:left w:val="none" w:sz="0" w:space="0" w:color="auto"/>
        <w:bottom w:val="none" w:sz="0" w:space="0" w:color="auto"/>
        <w:right w:val="none" w:sz="0" w:space="0" w:color="auto"/>
      </w:divBdr>
    </w:div>
    <w:div w:id="1394699462">
      <w:bodyDiv w:val="1"/>
      <w:marLeft w:val="0"/>
      <w:marRight w:val="0"/>
      <w:marTop w:val="0"/>
      <w:marBottom w:val="0"/>
      <w:divBdr>
        <w:top w:val="none" w:sz="0" w:space="0" w:color="auto"/>
        <w:left w:val="none" w:sz="0" w:space="0" w:color="auto"/>
        <w:bottom w:val="none" w:sz="0" w:space="0" w:color="auto"/>
        <w:right w:val="none" w:sz="0" w:space="0" w:color="auto"/>
      </w:divBdr>
    </w:div>
    <w:div w:id="1396051127">
      <w:bodyDiv w:val="1"/>
      <w:marLeft w:val="0"/>
      <w:marRight w:val="0"/>
      <w:marTop w:val="0"/>
      <w:marBottom w:val="0"/>
      <w:divBdr>
        <w:top w:val="none" w:sz="0" w:space="0" w:color="auto"/>
        <w:left w:val="none" w:sz="0" w:space="0" w:color="auto"/>
        <w:bottom w:val="none" w:sz="0" w:space="0" w:color="auto"/>
        <w:right w:val="none" w:sz="0" w:space="0" w:color="auto"/>
      </w:divBdr>
    </w:div>
    <w:div w:id="1404064308">
      <w:bodyDiv w:val="1"/>
      <w:marLeft w:val="0"/>
      <w:marRight w:val="0"/>
      <w:marTop w:val="0"/>
      <w:marBottom w:val="0"/>
      <w:divBdr>
        <w:top w:val="none" w:sz="0" w:space="0" w:color="auto"/>
        <w:left w:val="none" w:sz="0" w:space="0" w:color="auto"/>
        <w:bottom w:val="none" w:sz="0" w:space="0" w:color="auto"/>
        <w:right w:val="none" w:sz="0" w:space="0" w:color="auto"/>
      </w:divBdr>
    </w:div>
    <w:div w:id="1408579574">
      <w:bodyDiv w:val="1"/>
      <w:marLeft w:val="0"/>
      <w:marRight w:val="0"/>
      <w:marTop w:val="0"/>
      <w:marBottom w:val="0"/>
      <w:divBdr>
        <w:top w:val="none" w:sz="0" w:space="0" w:color="auto"/>
        <w:left w:val="none" w:sz="0" w:space="0" w:color="auto"/>
        <w:bottom w:val="none" w:sz="0" w:space="0" w:color="auto"/>
        <w:right w:val="none" w:sz="0" w:space="0" w:color="auto"/>
      </w:divBdr>
    </w:div>
    <w:div w:id="1440950639">
      <w:bodyDiv w:val="1"/>
      <w:marLeft w:val="0"/>
      <w:marRight w:val="0"/>
      <w:marTop w:val="0"/>
      <w:marBottom w:val="0"/>
      <w:divBdr>
        <w:top w:val="none" w:sz="0" w:space="0" w:color="auto"/>
        <w:left w:val="none" w:sz="0" w:space="0" w:color="auto"/>
        <w:bottom w:val="none" w:sz="0" w:space="0" w:color="auto"/>
        <w:right w:val="none" w:sz="0" w:space="0" w:color="auto"/>
      </w:divBdr>
    </w:div>
    <w:div w:id="1456632836">
      <w:bodyDiv w:val="1"/>
      <w:marLeft w:val="0"/>
      <w:marRight w:val="0"/>
      <w:marTop w:val="0"/>
      <w:marBottom w:val="0"/>
      <w:divBdr>
        <w:top w:val="none" w:sz="0" w:space="0" w:color="auto"/>
        <w:left w:val="none" w:sz="0" w:space="0" w:color="auto"/>
        <w:bottom w:val="none" w:sz="0" w:space="0" w:color="auto"/>
        <w:right w:val="none" w:sz="0" w:space="0" w:color="auto"/>
      </w:divBdr>
    </w:div>
    <w:div w:id="1479497050">
      <w:bodyDiv w:val="1"/>
      <w:marLeft w:val="0"/>
      <w:marRight w:val="0"/>
      <w:marTop w:val="0"/>
      <w:marBottom w:val="0"/>
      <w:divBdr>
        <w:top w:val="none" w:sz="0" w:space="0" w:color="auto"/>
        <w:left w:val="none" w:sz="0" w:space="0" w:color="auto"/>
        <w:bottom w:val="none" w:sz="0" w:space="0" w:color="auto"/>
        <w:right w:val="none" w:sz="0" w:space="0" w:color="auto"/>
      </w:divBdr>
    </w:div>
    <w:div w:id="1497723439">
      <w:bodyDiv w:val="1"/>
      <w:marLeft w:val="0"/>
      <w:marRight w:val="0"/>
      <w:marTop w:val="0"/>
      <w:marBottom w:val="0"/>
      <w:divBdr>
        <w:top w:val="none" w:sz="0" w:space="0" w:color="auto"/>
        <w:left w:val="none" w:sz="0" w:space="0" w:color="auto"/>
        <w:bottom w:val="none" w:sz="0" w:space="0" w:color="auto"/>
        <w:right w:val="none" w:sz="0" w:space="0" w:color="auto"/>
      </w:divBdr>
    </w:div>
    <w:div w:id="1507549050">
      <w:bodyDiv w:val="1"/>
      <w:marLeft w:val="0"/>
      <w:marRight w:val="0"/>
      <w:marTop w:val="0"/>
      <w:marBottom w:val="0"/>
      <w:divBdr>
        <w:top w:val="none" w:sz="0" w:space="0" w:color="auto"/>
        <w:left w:val="none" w:sz="0" w:space="0" w:color="auto"/>
        <w:bottom w:val="none" w:sz="0" w:space="0" w:color="auto"/>
        <w:right w:val="none" w:sz="0" w:space="0" w:color="auto"/>
      </w:divBdr>
    </w:div>
    <w:div w:id="1547985125">
      <w:bodyDiv w:val="1"/>
      <w:marLeft w:val="0"/>
      <w:marRight w:val="0"/>
      <w:marTop w:val="0"/>
      <w:marBottom w:val="0"/>
      <w:divBdr>
        <w:top w:val="none" w:sz="0" w:space="0" w:color="auto"/>
        <w:left w:val="none" w:sz="0" w:space="0" w:color="auto"/>
        <w:bottom w:val="none" w:sz="0" w:space="0" w:color="auto"/>
        <w:right w:val="none" w:sz="0" w:space="0" w:color="auto"/>
      </w:divBdr>
    </w:div>
    <w:div w:id="1550268331">
      <w:bodyDiv w:val="1"/>
      <w:marLeft w:val="0"/>
      <w:marRight w:val="0"/>
      <w:marTop w:val="0"/>
      <w:marBottom w:val="0"/>
      <w:divBdr>
        <w:top w:val="none" w:sz="0" w:space="0" w:color="auto"/>
        <w:left w:val="none" w:sz="0" w:space="0" w:color="auto"/>
        <w:bottom w:val="none" w:sz="0" w:space="0" w:color="auto"/>
        <w:right w:val="none" w:sz="0" w:space="0" w:color="auto"/>
      </w:divBdr>
    </w:div>
    <w:div w:id="1554734333">
      <w:bodyDiv w:val="1"/>
      <w:marLeft w:val="0"/>
      <w:marRight w:val="0"/>
      <w:marTop w:val="0"/>
      <w:marBottom w:val="0"/>
      <w:divBdr>
        <w:top w:val="none" w:sz="0" w:space="0" w:color="auto"/>
        <w:left w:val="none" w:sz="0" w:space="0" w:color="auto"/>
        <w:bottom w:val="none" w:sz="0" w:space="0" w:color="auto"/>
        <w:right w:val="none" w:sz="0" w:space="0" w:color="auto"/>
      </w:divBdr>
    </w:div>
    <w:div w:id="1560902512">
      <w:bodyDiv w:val="1"/>
      <w:marLeft w:val="0"/>
      <w:marRight w:val="0"/>
      <w:marTop w:val="0"/>
      <w:marBottom w:val="0"/>
      <w:divBdr>
        <w:top w:val="none" w:sz="0" w:space="0" w:color="auto"/>
        <w:left w:val="none" w:sz="0" w:space="0" w:color="auto"/>
        <w:bottom w:val="none" w:sz="0" w:space="0" w:color="auto"/>
        <w:right w:val="none" w:sz="0" w:space="0" w:color="auto"/>
      </w:divBdr>
    </w:div>
    <w:div w:id="1583835055">
      <w:bodyDiv w:val="1"/>
      <w:marLeft w:val="0"/>
      <w:marRight w:val="0"/>
      <w:marTop w:val="0"/>
      <w:marBottom w:val="0"/>
      <w:divBdr>
        <w:top w:val="none" w:sz="0" w:space="0" w:color="auto"/>
        <w:left w:val="none" w:sz="0" w:space="0" w:color="auto"/>
        <w:bottom w:val="none" w:sz="0" w:space="0" w:color="auto"/>
        <w:right w:val="none" w:sz="0" w:space="0" w:color="auto"/>
      </w:divBdr>
    </w:div>
    <w:div w:id="1597128559">
      <w:bodyDiv w:val="1"/>
      <w:marLeft w:val="0"/>
      <w:marRight w:val="0"/>
      <w:marTop w:val="0"/>
      <w:marBottom w:val="0"/>
      <w:divBdr>
        <w:top w:val="none" w:sz="0" w:space="0" w:color="auto"/>
        <w:left w:val="none" w:sz="0" w:space="0" w:color="auto"/>
        <w:bottom w:val="none" w:sz="0" w:space="0" w:color="auto"/>
        <w:right w:val="none" w:sz="0" w:space="0" w:color="auto"/>
      </w:divBdr>
    </w:div>
    <w:div w:id="1608123739">
      <w:bodyDiv w:val="1"/>
      <w:marLeft w:val="0"/>
      <w:marRight w:val="0"/>
      <w:marTop w:val="0"/>
      <w:marBottom w:val="0"/>
      <w:divBdr>
        <w:top w:val="none" w:sz="0" w:space="0" w:color="auto"/>
        <w:left w:val="none" w:sz="0" w:space="0" w:color="auto"/>
        <w:bottom w:val="none" w:sz="0" w:space="0" w:color="auto"/>
        <w:right w:val="none" w:sz="0" w:space="0" w:color="auto"/>
      </w:divBdr>
    </w:div>
    <w:div w:id="1627079555">
      <w:bodyDiv w:val="1"/>
      <w:marLeft w:val="0"/>
      <w:marRight w:val="0"/>
      <w:marTop w:val="0"/>
      <w:marBottom w:val="0"/>
      <w:divBdr>
        <w:top w:val="none" w:sz="0" w:space="0" w:color="auto"/>
        <w:left w:val="none" w:sz="0" w:space="0" w:color="auto"/>
        <w:bottom w:val="none" w:sz="0" w:space="0" w:color="auto"/>
        <w:right w:val="none" w:sz="0" w:space="0" w:color="auto"/>
      </w:divBdr>
    </w:div>
    <w:div w:id="1629973131">
      <w:bodyDiv w:val="1"/>
      <w:marLeft w:val="0"/>
      <w:marRight w:val="0"/>
      <w:marTop w:val="0"/>
      <w:marBottom w:val="0"/>
      <w:divBdr>
        <w:top w:val="none" w:sz="0" w:space="0" w:color="auto"/>
        <w:left w:val="none" w:sz="0" w:space="0" w:color="auto"/>
        <w:bottom w:val="none" w:sz="0" w:space="0" w:color="auto"/>
        <w:right w:val="none" w:sz="0" w:space="0" w:color="auto"/>
      </w:divBdr>
    </w:div>
    <w:div w:id="1659189197">
      <w:bodyDiv w:val="1"/>
      <w:marLeft w:val="0"/>
      <w:marRight w:val="0"/>
      <w:marTop w:val="0"/>
      <w:marBottom w:val="0"/>
      <w:divBdr>
        <w:top w:val="none" w:sz="0" w:space="0" w:color="auto"/>
        <w:left w:val="none" w:sz="0" w:space="0" w:color="auto"/>
        <w:bottom w:val="none" w:sz="0" w:space="0" w:color="auto"/>
        <w:right w:val="none" w:sz="0" w:space="0" w:color="auto"/>
      </w:divBdr>
    </w:div>
    <w:div w:id="1680425401">
      <w:bodyDiv w:val="1"/>
      <w:marLeft w:val="0"/>
      <w:marRight w:val="0"/>
      <w:marTop w:val="0"/>
      <w:marBottom w:val="0"/>
      <w:divBdr>
        <w:top w:val="none" w:sz="0" w:space="0" w:color="auto"/>
        <w:left w:val="none" w:sz="0" w:space="0" w:color="auto"/>
        <w:bottom w:val="none" w:sz="0" w:space="0" w:color="auto"/>
        <w:right w:val="none" w:sz="0" w:space="0" w:color="auto"/>
      </w:divBdr>
    </w:div>
    <w:div w:id="1686711576">
      <w:bodyDiv w:val="1"/>
      <w:marLeft w:val="0"/>
      <w:marRight w:val="0"/>
      <w:marTop w:val="0"/>
      <w:marBottom w:val="0"/>
      <w:divBdr>
        <w:top w:val="none" w:sz="0" w:space="0" w:color="auto"/>
        <w:left w:val="none" w:sz="0" w:space="0" w:color="auto"/>
        <w:bottom w:val="none" w:sz="0" w:space="0" w:color="auto"/>
        <w:right w:val="none" w:sz="0" w:space="0" w:color="auto"/>
      </w:divBdr>
    </w:div>
    <w:div w:id="1705790335">
      <w:bodyDiv w:val="1"/>
      <w:marLeft w:val="0"/>
      <w:marRight w:val="0"/>
      <w:marTop w:val="0"/>
      <w:marBottom w:val="0"/>
      <w:divBdr>
        <w:top w:val="none" w:sz="0" w:space="0" w:color="auto"/>
        <w:left w:val="none" w:sz="0" w:space="0" w:color="auto"/>
        <w:bottom w:val="none" w:sz="0" w:space="0" w:color="auto"/>
        <w:right w:val="none" w:sz="0" w:space="0" w:color="auto"/>
      </w:divBdr>
    </w:div>
    <w:div w:id="1709603748">
      <w:bodyDiv w:val="1"/>
      <w:marLeft w:val="0"/>
      <w:marRight w:val="0"/>
      <w:marTop w:val="0"/>
      <w:marBottom w:val="0"/>
      <w:divBdr>
        <w:top w:val="none" w:sz="0" w:space="0" w:color="auto"/>
        <w:left w:val="none" w:sz="0" w:space="0" w:color="auto"/>
        <w:bottom w:val="none" w:sz="0" w:space="0" w:color="auto"/>
        <w:right w:val="none" w:sz="0" w:space="0" w:color="auto"/>
      </w:divBdr>
    </w:div>
    <w:div w:id="1721125106">
      <w:bodyDiv w:val="1"/>
      <w:marLeft w:val="0"/>
      <w:marRight w:val="0"/>
      <w:marTop w:val="0"/>
      <w:marBottom w:val="0"/>
      <w:divBdr>
        <w:top w:val="none" w:sz="0" w:space="0" w:color="auto"/>
        <w:left w:val="none" w:sz="0" w:space="0" w:color="auto"/>
        <w:bottom w:val="none" w:sz="0" w:space="0" w:color="auto"/>
        <w:right w:val="none" w:sz="0" w:space="0" w:color="auto"/>
      </w:divBdr>
    </w:div>
    <w:div w:id="1728605752">
      <w:bodyDiv w:val="1"/>
      <w:marLeft w:val="0"/>
      <w:marRight w:val="0"/>
      <w:marTop w:val="0"/>
      <w:marBottom w:val="0"/>
      <w:divBdr>
        <w:top w:val="none" w:sz="0" w:space="0" w:color="auto"/>
        <w:left w:val="none" w:sz="0" w:space="0" w:color="auto"/>
        <w:bottom w:val="none" w:sz="0" w:space="0" w:color="auto"/>
        <w:right w:val="none" w:sz="0" w:space="0" w:color="auto"/>
      </w:divBdr>
    </w:div>
    <w:div w:id="1752700572">
      <w:bodyDiv w:val="1"/>
      <w:marLeft w:val="0"/>
      <w:marRight w:val="0"/>
      <w:marTop w:val="0"/>
      <w:marBottom w:val="0"/>
      <w:divBdr>
        <w:top w:val="none" w:sz="0" w:space="0" w:color="auto"/>
        <w:left w:val="none" w:sz="0" w:space="0" w:color="auto"/>
        <w:bottom w:val="none" w:sz="0" w:space="0" w:color="auto"/>
        <w:right w:val="none" w:sz="0" w:space="0" w:color="auto"/>
      </w:divBdr>
    </w:div>
    <w:div w:id="1769277038">
      <w:bodyDiv w:val="1"/>
      <w:marLeft w:val="0"/>
      <w:marRight w:val="0"/>
      <w:marTop w:val="0"/>
      <w:marBottom w:val="0"/>
      <w:divBdr>
        <w:top w:val="none" w:sz="0" w:space="0" w:color="auto"/>
        <w:left w:val="none" w:sz="0" w:space="0" w:color="auto"/>
        <w:bottom w:val="none" w:sz="0" w:space="0" w:color="auto"/>
        <w:right w:val="none" w:sz="0" w:space="0" w:color="auto"/>
      </w:divBdr>
    </w:div>
    <w:div w:id="1785421475">
      <w:bodyDiv w:val="1"/>
      <w:marLeft w:val="0"/>
      <w:marRight w:val="0"/>
      <w:marTop w:val="0"/>
      <w:marBottom w:val="0"/>
      <w:divBdr>
        <w:top w:val="none" w:sz="0" w:space="0" w:color="auto"/>
        <w:left w:val="none" w:sz="0" w:space="0" w:color="auto"/>
        <w:bottom w:val="none" w:sz="0" w:space="0" w:color="auto"/>
        <w:right w:val="none" w:sz="0" w:space="0" w:color="auto"/>
      </w:divBdr>
    </w:div>
    <w:div w:id="1805852118">
      <w:bodyDiv w:val="1"/>
      <w:marLeft w:val="0"/>
      <w:marRight w:val="0"/>
      <w:marTop w:val="0"/>
      <w:marBottom w:val="0"/>
      <w:divBdr>
        <w:top w:val="none" w:sz="0" w:space="0" w:color="auto"/>
        <w:left w:val="none" w:sz="0" w:space="0" w:color="auto"/>
        <w:bottom w:val="none" w:sz="0" w:space="0" w:color="auto"/>
        <w:right w:val="none" w:sz="0" w:space="0" w:color="auto"/>
      </w:divBdr>
    </w:div>
    <w:div w:id="1808089427">
      <w:bodyDiv w:val="1"/>
      <w:marLeft w:val="0"/>
      <w:marRight w:val="0"/>
      <w:marTop w:val="0"/>
      <w:marBottom w:val="0"/>
      <w:divBdr>
        <w:top w:val="none" w:sz="0" w:space="0" w:color="auto"/>
        <w:left w:val="none" w:sz="0" w:space="0" w:color="auto"/>
        <w:bottom w:val="none" w:sz="0" w:space="0" w:color="auto"/>
        <w:right w:val="none" w:sz="0" w:space="0" w:color="auto"/>
      </w:divBdr>
    </w:div>
    <w:div w:id="1810855578">
      <w:bodyDiv w:val="1"/>
      <w:marLeft w:val="0"/>
      <w:marRight w:val="0"/>
      <w:marTop w:val="0"/>
      <w:marBottom w:val="0"/>
      <w:divBdr>
        <w:top w:val="none" w:sz="0" w:space="0" w:color="auto"/>
        <w:left w:val="none" w:sz="0" w:space="0" w:color="auto"/>
        <w:bottom w:val="none" w:sz="0" w:space="0" w:color="auto"/>
        <w:right w:val="none" w:sz="0" w:space="0" w:color="auto"/>
      </w:divBdr>
    </w:div>
    <w:div w:id="1813327526">
      <w:bodyDiv w:val="1"/>
      <w:marLeft w:val="0"/>
      <w:marRight w:val="0"/>
      <w:marTop w:val="0"/>
      <w:marBottom w:val="0"/>
      <w:divBdr>
        <w:top w:val="none" w:sz="0" w:space="0" w:color="auto"/>
        <w:left w:val="none" w:sz="0" w:space="0" w:color="auto"/>
        <w:bottom w:val="none" w:sz="0" w:space="0" w:color="auto"/>
        <w:right w:val="none" w:sz="0" w:space="0" w:color="auto"/>
      </w:divBdr>
    </w:div>
    <w:div w:id="1818259120">
      <w:bodyDiv w:val="1"/>
      <w:marLeft w:val="0"/>
      <w:marRight w:val="0"/>
      <w:marTop w:val="0"/>
      <w:marBottom w:val="0"/>
      <w:divBdr>
        <w:top w:val="none" w:sz="0" w:space="0" w:color="auto"/>
        <w:left w:val="none" w:sz="0" w:space="0" w:color="auto"/>
        <w:bottom w:val="none" w:sz="0" w:space="0" w:color="auto"/>
        <w:right w:val="none" w:sz="0" w:space="0" w:color="auto"/>
      </w:divBdr>
    </w:div>
    <w:div w:id="1850439469">
      <w:bodyDiv w:val="1"/>
      <w:marLeft w:val="0"/>
      <w:marRight w:val="0"/>
      <w:marTop w:val="0"/>
      <w:marBottom w:val="0"/>
      <w:divBdr>
        <w:top w:val="none" w:sz="0" w:space="0" w:color="auto"/>
        <w:left w:val="none" w:sz="0" w:space="0" w:color="auto"/>
        <w:bottom w:val="none" w:sz="0" w:space="0" w:color="auto"/>
        <w:right w:val="none" w:sz="0" w:space="0" w:color="auto"/>
      </w:divBdr>
    </w:div>
    <w:div w:id="1856387198">
      <w:bodyDiv w:val="1"/>
      <w:marLeft w:val="0"/>
      <w:marRight w:val="0"/>
      <w:marTop w:val="0"/>
      <w:marBottom w:val="0"/>
      <w:divBdr>
        <w:top w:val="none" w:sz="0" w:space="0" w:color="auto"/>
        <w:left w:val="none" w:sz="0" w:space="0" w:color="auto"/>
        <w:bottom w:val="none" w:sz="0" w:space="0" w:color="auto"/>
        <w:right w:val="none" w:sz="0" w:space="0" w:color="auto"/>
      </w:divBdr>
    </w:div>
    <w:div w:id="1859196590">
      <w:bodyDiv w:val="1"/>
      <w:marLeft w:val="0"/>
      <w:marRight w:val="0"/>
      <w:marTop w:val="0"/>
      <w:marBottom w:val="0"/>
      <w:divBdr>
        <w:top w:val="none" w:sz="0" w:space="0" w:color="auto"/>
        <w:left w:val="none" w:sz="0" w:space="0" w:color="auto"/>
        <w:bottom w:val="none" w:sz="0" w:space="0" w:color="auto"/>
        <w:right w:val="none" w:sz="0" w:space="0" w:color="auto"/>
      </w:divBdr>
    </w:div>
    <w:div w:id="1882327360">
      <w:bodyDiv w:val="1"/>
      <w:marLeft w:val="0"/>
      <w:marRight w:val="0"/>
      <w:marTop w:val="0"/>
      <w:marBottom w:val="0"/>
      <w:divBdr>
        <w:top w:val="none" w:sz="0" w:space="0" w:color="auto"/>
        <w:left w:val="none" w:sz="0" w:space="0" w:color="auto"/>
        <w:bottom w:val="none" w:sz="0" w:space="0" w:color="auto"/>
        <w:right w:val="none" w:sz="0" w:space="0" w:color="auto"/>
      </w:divBdr>
    </w:div>
    <w:div w:id="1931158558">
      <w:bodyDiv w:val="1"/>
      <w:marLeft w:val="0"/>
      <w:marRight w:val="0"/>
      <w:marTop w:val="0"/>
      <w:marBottom w:val="0"/>
      <w:divBdr>
        <w:top w:val="none" w:sz="0" w:space="0" w:color="auto"/>
        <w:left w:val="none" w:sz="0" w:space="0" w:color="auto"/>
        <w:bottom w:val="none" w:sz="0" w:space="0" w:color="auto"/>
        <w:right w:val="none" w:sz="0" w:space="0" w:color="auto"/>
      </w:divBdr>
    </w:div>
    <w:div w:id="1948271056">
      <w:bodyDiv w:val="1"/>
      <w:marLeft w:val="0"/>
      <w:marRight w:val="0"/>
      <w:marTop w:val="0"/>
      <w:marBottom w:val="0"/>
      <w:divBdr>
        <w:top w:val="none" w:sz="0" w:space="0" w:color="auto"/>
        <w:left w:val="none" w:sz="0" w:space="0" w:color="auto"/>
        <w:bottom w:val="none" w:sz="0" w:space="0" w:color="auto"/>
        <w:right w:val="none" w:sz="0" w:space="0" w:color="auto"/>
      </w:divBdr>
    </w:div>
    <w:div w:id="1951473851">
      <w:bodyDiv w:val="1"/>
      <w:marLeft w:val="0"/>
      <w:marRight w:val="0"/>
      <w:marTop w:val="0"/>
      <w:marBottom w:val="0"/>
      <w:divBdr>
        <w:top w:val="none" w:sz="0" w:space="0" w:color="auto"/>
        <w:left w:val="none" w:sz="0" w:space="0" w:color="auto"/>
        <w:bottom w:val="none" w:sz="0" w:space="0" w:color="auto"/>
        <w:right w:val="none" w:sz="0" w:space="0" w:color="auto"/>
      </w:divBdr>
    </w:div>
    <w:div w:id="1972710408">
      <w:bodyDiv w:val="1"/>
      <w:marLeft w:val="0"/>
      <w:marRight w:val="0"/>
      <w:marTop w:val="0"/>
      <w:marBottom w:val="0"/>
      <w:divBdr>
        <w:top w:val="none" w:sz="0" w:space="0" w:color="auto"/>
        <w:left w:val="none" w:sz="0" w:space="0" w:color="auto"/>
        <w:bottom w:val="none" w:sz="0" w:space="0" w:color="auto"/>
        <w:right w:val="none" w:sz="0" w:space="0" w:color="auto"/>
      </w:divBdr>
    </w:div>
    <w:div w:id="1979991870">
      <w:bodyDiv w:val="1"/>
      <w:marLeft w:val="0"/>
      <w:marRight w:val="0"/>
      <w:marTop w:val="0"/>
      <w:marBottom w:val="0"/>
      <w:divBdr>
        <w:top w:val="none" w:sz="0" w:space="0" w:color="auto"/>
        <w:left w:val="none" w:sz="0" w:space="0" w:color="auto"/>
        <w:bottom w:val="none" w:sz="0" w:space="0" w:color="auto"/>
        <w:right w:val="none" w:sz="0" w:space="0" w:color="auto"/>
      </w:divBdr>
    </w:div>
    <w:div w:id="1993485654">
      <w:bodyDiv w:val="1"/>
      <w:marLeft w:val="0"/>
      <w:marRight w:val="0"/>
      <w:marTop w:val="0"/>
      <w:marBottom w:val="0"/>
      <w:divBdr>
        <w:top w:val="none" w:sz="0" w:space="0" w:color="auto"/>
        <w:left w:val="none" w:sz="0" w:space="0" w:color="auto"/>
        <w:bottom w:val="none" w:sz="0" w:space="0" w:color="auto"/>
        <w:right w:val="none" w:sz="0" w:space="0" w:color="auto"/>
      </w:divBdr>
    </w:div>
    <w:div w:id="2017535005">
      <w:bodyDiv w:val="1"/>
      <w:marLeft w:val="0"/>
      <w:marRight w:val="0"/>
      <w:marTop w:val="0"/>
      <w:marBottom w:val="0"/>
      <w:divBdr>
        <w:top w:val="none" w:sz="0" w:space="0" w:color="auto"/>
        <w:left w:val="none" w:sz="0" w:space="0" w:color="auto"/>
        <w:bottom w:val="none" w:sz="0" w:space="0" w:color="auto"/>
        <w:right w:val="none" w:sz="0" w:space="0" w:color="auto"/>
      </w:divBdr>
    </w:div>
    <w:div w:id="2029868564">
      <w:bodyDiv w:val="1"/>
      <w:marLeft w:val="0"/>
      <w:marRight w:val="0"/>
      <w:marTop w:val="0"/>
      <w:marBottom w:val="0"/>
      <w:divBdr>
        <w:top w:val="none" w:sz="0" w:space="0" w:color="auto"/>
        <w:left w:val="none" w:sz="0" w:space="0" w:color="auto"/>
        <w:bottom w:val="none" w:sz="0" w:space="0" w:color="auto"/>
        <w:right w:val="none" w:sz="0" w:space="0" w:color="auto"/>
      </w:divBdr>
    </w:div>
    <w:div w:id="2030644755">
      <w:bodyDiv w:val="1"/>
      <w:marLeft w:val="0"/>
      <w:marRight w:val="0"/>
      <w:marTop w:val="0"/>
      <w:marBottom w:val="0"/>
      <w:divBdr>
        <w:top w:val="none" w:sz="0" w:space="0" w:color="auto"/>
        <w:left w:val="none" w:sz="0" w:space="0" w:color="auto"/>
        <w:bottom w:val="none" w:sz="0" w:space="0" w:color="auto"/>
        <w:right w:val="none" w:sz="0" w:space="0" w:color="auto"/>
      </w:divBdr>
    </w:div>
    <w:div w:id="2034069602">
      <w:bodyDiv w:val="1"/>
      <w:marLeft w:val="0"/>
      <w:marRight w:val="0"/>
      <w:marTop w:val="0"/>
      <w:marBottom w:val="0"/>
      <w:divBdr>
        <w:top w:val="none" w:sz="0" w:space="0" w:color="auto"/>
        <w:left w:val="none" w:sz="0" w:space="0" w:color="auto"/>
        <w:bottom w:val="none" w:sz="0" w:space="0" w:color="auto"/>
        <w:right w:val="none" w:sz="0" w:space="0" w:color="auto"/>
      </w:divBdr>
      <w:divsChild>
        <w:div w:id="1991012525">
          <w:marLeft w:val="0"/>
          <w:marRight w:val="0"/>
          <w:marTop w:val="225"/>
          <w:marBottom w:val="0"/>
          <w:divBdr>
            <w:top w:val="none" w:sz="0" w:space="0" w:color="auto"/>
            <w:left w:val="none" w:sz="0" w:space="0" w:color="auto"/>
            <w:bottom w:val="none" w:sz="0" w:space="0" w:color="auto"/>
            <w:right w:val="none" w:sz="0" w:space="0" w:color="auto"/>
          </w:divBdr>
        </w:div>
      </w:divsChild>
    </w:div>
    <w:div w:id="2034111910">
      <w:bodyDiv w:val="1"/>
      <w:marLeft w:val="0"/>
      <w:marRight w:val="0"/>
      <w:marTop w:val="0"/>
      <w:marBottom w:val="0"/>
      <w:divBdr>
        <w:top w:val="none" w:sz="0" w:space="0" w:color="auto"/>
        <w:left w:val="none" w:sz="0" w:space="0" w:color="auto"/>
        <w:bottom w:val="none" w:sz="0" w:space="0" w:color="auto"/>
        <w:right w:val="none" w:sz="0" w:space="0" w:color="auto"/>
      </w:divBdr>
    </w:div>
    <w:div w:id="2045518781">
      <w:bodyDiv w:val="1"/>
      <w:marLeft w:val="0"/>
      <w:marRight w:val="0"/>
      <w:marTop w:val="0"/>
      <w:marBottom w:val="0"/>
      <w:divBdr>
        <w:top w:val="none" w:sz="0" w:space="0" w:color="auto"/>
        <w:left w:val="none" w:sz="0" w:space="0" w:color="auto"/>
        <w:bottom w:val="none" w:sz="0" w:space="0" w:color="auto"/>
        <w:right w:val="none" w:sz="0" w:space="0" w:color="auto"/>
      </w:divBdr>
    </w:div>
    <w:div w:id="2048748264">
      <w:bodyDiv w:val="1"/>
      <w:marLeft w:val="0"/>
      <w:marRight w:val="0"/>
      <w:marTop w:val="0"/>
      <w:marBottom w:val="0"/>
      <w:divBdr>
        <w:top w:val="none" w:sz="0" w:space="0" w:color="auto"/>
        <w:left w:val="none" w:sz="0" w:space="0" w:color="auto"/>
        <w:bottom w:val="none" w:sz="0" w:space="0" w:color="auto"/>
        <w:right w:val="none" w:sz="0" w:space="0" w:color="auto"/>
      </w:divBdr>
    </w:div>
    <w:div w:id="2065374976">
      <w:bodyDiv w:val="1"/>
      <w:marLeft w:val="0"/>
      <w:marRight w:val="0"/>
      <w:marTop w:val="0"/>
      <w:marBottom w:val="0"/>
      <w:divBdr>
        <w:top w:val="none" w:sz="0" w:space="0" w:color="auto"/>
        <w:left w:val="none" w:sz="0" w:space="0" w:color="auto"/>
        <w:bottom w:val="none" w:sz="0" w:space="0" w:color="auto"/>
        <w:right w:val="none" w:sz="0" w:space="0" w:color="auto"/>
      </w:divBdr>
    </w:div>
    <w:div w:id="2092853135">
      <w:bodyDiv w:val="1"/>
      <w:marLeft w:val="0"/>
      <w:marRight w:val="0"/>
      <w:marTop w:val="0"/>
      <w:marBottom w:val="0"/>
      <w:divBdr>
        <w:top w:val="none" w:sz="0" w:space="0" w:color="auto"/>
        <w:left w:val="none" w:sz="0" w:space="0" w:color="auto"/>
        <w:bottom w:val="none" w:sz="0" w:space="0" w:color="auto"/>
        <w:right w:val="none" w:sz="0" w:space="0" w:color="auto"/>
      </w:divBdr>
    </w:div>
    <w:div w:id="2109813587">
      <w:bodyDiv w:val="1"/>
      <w:marLeft w:val="0"/>
      <w:marRight w:val="0"/>
      <w:marTop w:val="0"/>
      <w:marBottom w:val="0"/>
      <w:divBdr>
        <w:top w:val="none" w:sz="0" w:space="0" w:color="auto"/>
        <w:left w:val="none" w:sz="0" w:space="0" w:color="auto"/>
        <w:bottom w:val="none" w:sz="0" w:space="0" w:color="auto"/>
        <w:right w:val="none" w:sz="0" w:space="0" w:color="auto"/>
      </w:divBdr>
    </w:div>
    <w:div w:id="2115586390">
      <w:bodyDiv w:val="1"/>
      <w:marLeft w:val="0"/>
      <w:marRight w:val="0"/>
      <w:marTop w:val="0"/>
      <w:marBottom w:val="0"/>
      <w:divBdr>
        <w:top w:val="none" w:sz="0" w:space="0" w:color="auto"/>
        <w:left w:val="none" w:sz="0" w:space="0" w:color="auto"/>
        <w:bottom w:val="none" w:sz="0" w:space="0" w:color="auto"/>
        <w:right w:val="none" w:sz="0" w:space="0" w:color="auto"/>
      </w:divBdr>
    </w:div>
    <w:div w:id="2124109309">
      <w:bodyDiv w:val="1"/>
      <w:marLeft w:val="0"/>
      <w:marRight w:val="0"/>
      <w:marTop w:val="0"/>
      <w:marBottom w:val="0"/>
      <w:divBdr>
        <w:top w:val="none" w:sz="0" w:space="0" w:color="auto"/>
        <w:left w:val="none" w:sz="0" w:space="0" w:color="auto"/>
        <w:bottom w:val="none" w:sz="0" w:space="0" w:color="auto"/>
        <w:right w:val="none" w:sz="0" w:space="0" w:color="auto"/>
      </w:divBdr>
    </w:div>
    <w:div w:id="2135783617">
      <w:bodyDiv w:val="1"/>
      <w:marLeft w:val="0"/>
      <w:marRight w:val="0"/>
      <w:marTop w:val="0"/>
      <w:marBottom w:val="0"/>
      <w:divBdr>
        <w:top w:val="none" w:sz="0" w:space="0" w:color="auto"/>
        <w:left w:val="none" w:sz="0" w:space="0" w:color="auto"/>
        <w:bottom w:val="none" w:sz="0" w:space="0" w:color="auto"/>
        <w:right w:val="none" w:sz="0" w:space="0" w:color="auto"/>
      </w:divBdr>
    </w:div>
    <w:div w:id="2137411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pulse/understanding-hierarchy-principles-policies-standards-wally-beddoe/"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iki.sei.cmu.edu/confluence/display/cplusplus/BB.+Definitions"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TotalTime>
  <Pages>30</Pages>
  <Words>4573</Words>
  <Characters>26068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Kendall Ferebee</dc:creator>
  <cp:lastModifiedBy>Ferebee, Kendall</cp:lastModifiedBy>
  <cp:revision>180</cp:revision>
  <dcterms:created xsi:type="dcterms:W3CDTF">2024-11-17T00:04:00Z</dcterms:created>
  <dcterms:modified xsi:type="dcterms:W3CDTF">2024-12-09T01:08:00Z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