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B8D5" w14:textId="77777777" w:rsidR="00E657C5" w:rsidRDefault="00000000">
      <w:pPr>
        <w:pStyle w:val="Ttulo1"/>
      </w:pPr>
      <w:r>
        <w:t>Lista de Componentes - Sistema de Monitoreo de Calidad del Aire</w:t>
      </w:r>
    </w:p>
    <w:p w14:paraId="44988025" w14:textId="77777777" w:rsidR="00E657C5" w:rsidRDefault="00000000">
      <w:r>
        <w:t>Este documento detalla los componentes necesarios para el proyecto que mide temperatura, humedad y calidad del aire, mostrando los resultados en una pantalla LCD e incluyendo una alarma sonora con buzzer.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57C5" w14:paraId="7F67C63E" w14:textId="77777777">
        <w:tc>
          <w:tcPr>
            <w:tcW w:w="2880" w:type="dxa"/>
          </w:tcPr>
          <w:p w14:paraId="2978F132" w14:textId="77777777" w:rsidR="00E657C5" w:rsidRDefault="00000000">
            <w:r>
              <w:t>Componente</w:t>
            </w:r>
          </w:p>
        </w:tc>
        <w:tc>
          <w:tcPr>
            <w:tcW w:w="2880" w:type="dxa"/>
          </w:tcPr>
          <w:p w14:paraId="1FC9D844" w14:textId="77777777" w:rsidR="00E657C5" w:rsidRDefault="00000000">
            <w:r>
              <w:t>Cantidad</w:t>
            </w:r>
          </w:p>
        </w:tc>
        <w:tc>
          <w:tcPr>
            <w:tcW w:w="2880" w:type="dxa"/>
          </w:tcPr>
          <w:p w14:paraId="1D7A7F06" w14:textId="77777777" w:rsidR="00E657C5" w:rsidRDefault="00000000">
            <w:r>
              <w:t>Descripción / Función</w:t>
            </w:r>
          </w:p>
        </w:tc>
      </w:tr>
      <w:tr w:rsidR="00E657C5" w14:paraId="36E56EDE" w14:textId="77777777">
        <w:tc>
          <w:tcPr>
            <w:tcW w:w="2880" w:type="dxa"/>
          </w:tcPr>
          <w:p w14:paraId="4B2D3A26" w14:textId="77777777" w:rsidR="00E657C5" w:rsidRDefault="00000000">
            <w:r>
              <w:t>Sensor MQ135 (módulo)</w:t>
            </w:r>
          </w:p>
        </w:tc>
        <w:tc>
          <w:tcPr>
            <w:tcW w:w="2880" w:type="dxa"/>
          </w:tcPr>
          <w:p w14:paraId="211CA6F0" w14:textId="77777777" w:rsidR="00E657C5" w:rsidRDefault="00000000">
            <w:r>
              <w:t>1</w:t>
            </w:r>
          </w:p>
        </w:tc>
        <w:tc>
          <w:tcPr>
            <w:tcW w:w="2880" w:type="dxa"/>
          </w:tcPr>
          <w:p w14:paraId="633D0493" w14:textId="77777777" w:rsidR="00E657C5" w:rsidRDefault="00000000">
            <w:r>
              <w:t>Mide la calidad del aire (CO₂, NH₃, humo, alcohol, etc.).</w:t>
            </w:r>
          </w:p>
        </w:tc>
      </w:tr>
      <w:tr w:rsidR="00E657C5" w14:paraId="287A9083" w14:textId="77777777">
        <w:tc>
          <w:tcPr>
            <w:tcW w:w="2880" w:type="dxa"/>
          </w:tcPr>
          <w:p w14:paraId="1ADB10F8" w14:textId="77777777" w:rsidR="00E657C5" w:rsidRDefault="00000000">
            <w:r>
              <w:t>Sensor DHT11 (módulo de 3 pines)</w:t>
            </w:r>
          </w:p>
        </w:tc>
        <w:tc>
          <w:tcPr>
            <w:tcW w:w="2880" w:type="dxa"/>
          </w:tcPr>
          <w:p w14:paraId="6126B729" w14:textId="77777777" w:rsidR="00E657C5" w:rsidRDefault="00000000">
            <w:r>
              <w:t>1</w:t>
            </w:r>
          </w:p>
        </w:tc>
        <w:tc>
          <w:tcPr>
            <w:tcW w:w="2880" w:type="dxa"/>
          </w:tcPr>
          <w:p w14:paraId="254D7B29" w14:textId="77777777" w:rsidR="00E657C5" w:rsidRDefault="00000000">
            <w:r>
              <w:t>Mide temperatura y humedad ambiental.</w:t>
            </w:r>
          </w:p>
        </w:tc>
      </w:tr>
      <w:tr w:rsidR="00E657C5" w14:paraId="24DABAD1" w14:textId="77777777">
        <w:tc>
          <w:tcPr>
            <w:tcW w:w="2880" w:type="dxa"/>
          </w:tcPr>
          <w:p w14:paraId="0106C969" w14:textId="77777777" w:rsidR="00E657C5" w:rsidRDefault="00000000">
            <w:r>
              <w:t>Pantalla LCD 16x2 con módulo I2C</w:t>
            </w:r>
          </w:p>
        </w:tc>
        <w:tc>
          <w:tcPr>
            <w:tcW w:w="2880" w:type="dxa"/>
          </w:tcPr>
          <w:p w14:paraId="7C69701F" w14:textId="77777777" w:rsidR="00E657C5" w:rsidRDefault="00000000">
            <w:r>
              <w:t>1</w:t>
            </w:r>
          </w:p>
        </w:tc>
        <w:tc>
          <w:tcPr>
            <w:tcW w:w="2880" w:type="dxa"/>
          </w:tcPr>
          <w:p w14:paraId="73FF5131" w14:textId="77777777" w:rsidR="00E657C5" w:rsidRDefault="00000000">
            <w:r>
              <w:t>Muestra los valores medidos por los sensores.</w:t>
            </w:r>
          </w:p>
        </w:tc>
      </w:tr>
      <w:tr w:rsidR="00E657C5" w14:paraId="72B23146" w14:textId="77777777">
        <w:tc>
          <w:tcPr>
            <w:tcW w:w="2880" w:type="dxa"/>
          </w:tcPr>
          <w:p w14:paraId="763D9AB2" w14:textId="77777777" w:rsidR="00E657C5" w:rsidRDefault="00000000">
            <w:r>
              <w:t>Buzzer activo 5 V</w:t>
            </w:r>
          </w:p>
        </w:tc>
        <w:tc>
          <w:tcPr>
            <w:tcW w:w="2880" w:type="dxa"/>
          </w:tcPr>
          <w:p w14:paraId="34649667" w14:textId="77777777" w:rsidR="00E657C5" w:rsidRDefault="00000000">
            <w:r>
              <w:t>1</w:t>
            </w:r>
          </w:p>
        </w:tc>
        <w:tc>
          <w:tcPr>
            <w:tcW w:w="2880" w:type="dxa"/>
          </w:tcPr>
          <w:p w14:paraId="11EAAB16" w14:textId="77777777" w:rsidR="00E657C5" w:rsidRDefault="00000000">
            <w:r>
              <w:t>Emite sonido de alerta cuando la calidad del aire es mala.</w:t>
            </w:r>
          </w:p>
        </w:tc>
      </w:tr>
      <w:tr w:rsidR="00E657C5" w14:paraId="26FB0A2D" w14:textId="77777777">
        <w:tc>
          <w:tcPr>
            <w:tcW w:w="2880" w:type="dxa"/>
          </w:tcPr>
          <w:p w14:paraId="391932CE" w14:textId="77777777" w:rsidR="00E657C5" w:rsidRDefault="00000000">
            <w:r>
              <w:t>Fuente de alimentación para protoboard (5 V / 3.3 V 1 A)</w:t>
            </w:r>
          </w:p>
        </w:tc>
        <w:tc>
          <w:tcPr>
            <w:tcW w:w="2880" w:type="dxa"/>
          </w:tcPr>
          <w:p w14:paraId="16BEE3BA" w14:textId="77777777" w:rsidR="00E657C5" w:rsidRDefault="00000000">
            <w:r>
              <w:t>1</w:t>
            </w:r>
          </w:p>
        </w:tc>
        <w:tc>
          <w:tcPr>
            <w:tcW w:w="2880" w:type="dxa"/>
          </w:tcPr>
          <w:p w14:paraId="343316B6" w14:textId="77777777" w:rsidR="00E657C5" w:rsidRDefault="00000000">
            <w:r>
              <w:t>Provee energía estable a todos los componentes.</w:t>
            </w:r>
          </w:p>
        </w:tc>
      </w:tr>
      <w:tr w:rsidR="00E657C5" w14:paraId="57A73D4D" w14:textId="77777777">
        <w:tc>
          <w:tcPr>
            <w:tcW w:w="2880" w:type="dxa"/>
          </w:tcPr>
          <w:p w14:paraId="07C233D2" w14:textId="77777777" w:rsidR="00E657C5" w:rsidRDefault="00000000">
            <w:r>
              <w:t>Protoboard (400 o 830 puntos)</w:t>
            </w:r>
          </w:p>
        </w:tc>
        <w:tc>
          <w:tcPr>
            <w:tcW w:w="2880" w:type="dxa"/>
          </w:tcPr>
          <w:p w14:paraId="404AC01A" w14:textId="77777777" w:rsidR="00E657C5" w:rsidRDefault="00000000">
            <w:r>
              <w:t>1</w:t>
            </w:r>
          </w:p>
        </w:tc>
        <w:tc>
          <w:tcPr>
            <w:tcW w:w="2880" w:type="dxa"/>
          </w:tcPr>
          <w:p w14:paraId="0EB883DC" w14:textId="77777777" w:rsidR="00E657C5" w:rsidRDefault="00000000">
            <w:r>
              <w:t>Base de conexiones sin soldadura.</w:t>
            </w:r>
          </w:p>
        </w:tc>
      </w:tr>
      <w:tr w:rsidR="00E657C5" w14:paraId="489F58E1" w14:textId="77777777">
        <w:tc>
          <w:tcPr>
            <w:tcW w:w="2880" w:type="dxa"/>
          </w:tcPr>
          <w:p w14:paraId="45E79D85" w14:textId="77777777" w:rsidR="00E657C5" w:rsidRDefault="00000000">
            <w:r>
              <w:t>Cables jumper macho–macho</w:t>
            </w:r>
          </w:p>
        </w:tc>
        <w:tc>
          <w:tcPr>
            <w:tcW w:w="2880" w:type="dxa"/>
          </w:tcPr>
          <w:p w14:paraId="6192DC65" w14:textId="77777777" w:rsidR="00E657C5" w:rsidRDefault="00000000">
            <w:r>
              <w:t>10</w:t>
            </w:r>
          </w:p>
        </w:tc>
        <w:tc>
          <w:tcPr>
            <w:tcW w:w="2880" w:type="dxa"/>
          </w:tcPr>
          <w:p w14:paraId="5A1DE9CE" w14:textId="77777777" w:rsidR="00E657C5" w:rsidRDefault="00000000">
            <w:r>
              <w:t>Conectan componentes entre sí en la protoboard.</w:t>
            </w:r>
          </w:p>
        </w:tc>
      </w:tr>
      <w:tr w:rsidR="00E657C5" w14:paraId="250A8C53" w14:textId="77777777">
        <w:tc>
          <w:tcPr>
            <w:tcW w:w="2880" w:type="dxa"/>
          </w:tcPr>
          <w:p w14:paraId="24218FCC" w14:textId="77777777" w:rsidR="00E657C5" w:rsidRDefault="00000000">
            <w:r>
              <w:t>Cables jumper macho–hembra</w:t>
            </w:r>
          </w:p>
        </w:tc>
        <w:tc>
          <w:tcPr>
            <w:tcW w:w="2880" w:type="dxa"/>
          </w:tcPr>
          <w:p w14:paraId="369659B4" w14:textId="77777777" w:rsidR="00E657C5" w:rsidRDefault="00000000">
            <w:r>
              <w:t>6</w:t>
            </w:r>
          </w:p>
        </w:tc>
        <w:tc>
          <w:tcPr>
            <w:tcW w:w="2880" w:type="dxa"/>
          </w:tcPr>
          <w:p w14:paraId="40FC2B01" w14:textId="77777777" w:rsidR="00E657C5" w:rsidRDefault="00000000">
            <w:r>
              <w:t>Conectan sensores o módulos al Arduino.</w:t>
            </w:r>
          </w:p>
        </w:tc>
      </w:tr>
      <w:tr w:rsidR="00E657C5" w14:paraId="7E3A3329" w14:textId="77777777">
        <w:tc>
          <w:tcPr>
            <w:tcW w:w="2880" w:type="dxa"/>
          </w:tcPr>
          <w:p w14:paraId="20B60028" w14:textId="77777777" w:rsidR="00E657C5" w:rsidRDefault="00000000">
            <w:r>
              <w:t>Resistencias de 220 Ω o 330 Ω</w:t>
            </w:r>
          </w:p>
        </w:tc>
        <w:tc>
          <w:tcPr>
            <w:tcW w:w="2880" w:type="dxa"/>
          </w:tcPr>
          <w:p w14:paraId="0130B442" w14:textId="77777777" w:rsidR="00E657C5" w:rsidRDefault="00000000">
            <w:r>
              <w:t>2</w:t>
            </w:r>
          </w:p>
        </w:tc>
        <w:tc>
          <w:tcPr>
            <w:tcW w:w="2880" w:type="dxa"/>
          </w:tcPr>
          <w:p w14:paraId="44800485" w14:textId="77777777" w:rsidR="00E657C5" w:rsidRDefault="00000000">
            <w:r>
              <w:t>Una puede usarse con el buzzer para reducir el volumen y otra opcional para protección.</w:t>
            </w:r>
          </w:p>
        </w:tc>
      </w:tr>
      <w:tr w:rsidR="00E657C5" w14:paraId="4090E7FD" w14:textId="77777777">
        <w:tc>
          <w:tcPr>
            <w:tcW w:w="2880" w:type="dxa"/>
          </w:tcPr>
          <w:p w14:paraId="19C9B730" w14:textId="77777777" w:rsidR="00E657C5" w:rsidRDefault="00000000">
            <w:r>
              <w:t>Cable USB tipo A–B (Arduino Uno)</w:t>
            </w:r>
          </w:p>
        </w:tc>
        <w:tc>
          <w:tcPr>
            <w:tcW w:w="2880" w:type="dxa"/>
          </w:tcPr>
          <w:p w14:paraId="6A8579B0" w14:textId="77777777" w:rsidR="00E657C5" w:rsidRDefault="00000000">
            <w:r>
              <w:t>1</w:t>
            </w:r>
          </w:p>
        </w:tc>
        <w:tc>
          <w:tcPr>
            <w:tcW w:w="2880" w:type="dxa"/>
          </w:tcPr>
          <w:p w14:paraId="1D9A3932" w14:textId="77777777" w:rsidR="00E657C5" w:rsidRDefault="00000000">
            <w:r>
              <w:t>Para programar el Arduino desde la computadora.</w:t>
            </w:r>
          </w:p>
        </w:tc>
      </w:tr>
    </w:tbl>
    <w:p w14:paraId="213BBB3C" w14:textId="6E4F972F" w:rsidR="00E657C5" w:rsidRDefault="00000000">
      <w:r>
        <w:br/>
      </w:r>
    </w:p>
    <w:sectPr w:rsidR="00E65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072623">
    <w:abstractNumId w:val="8"/>
  </w:num>
  <w:num w:numId="2" w16cid:durableId="16545261">
    <w:abstractNumId w:val="6"/>
  </w:num>
  <w:num w:numId="3" w16cid:durableId="1171332636">
    <w:abstractNumId w:val="5"/>
  </w:num>
  <w:num w:numId="4" w16cid:durableId="1407679330">
    <w:abstractNumId w:val="4"/>
  </w:num>
  <w:num w:numId="5" w16cid:durableId="2110003343">
    <w:abstractNumId w:val="7"/>
  </w:num>
  <w:num w:numId="6" w16cid:durableId="639575600">
    <w:abstractNumId w:val="3"/>
  </w:num>
  <w:num w:numId="7" w16cid:durableId="325010724">
    <w:abstractNumId w:val="2"/>
  </w:num>
  <w:num w:numId="8" w16cid:durableId="1304852481">
    <w:abstractNumId w:val="1"/>
  </w:num>
  <w:num w:numId="9" w16cid:durableId="117633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114F"/>
    <w:rsid w:val="008773B3"/>
    <w:rsid w:val="00AA1D8D"/>
    <w:rsid w:val="00B47730"/>
    <w:rsid w:val="00CB0664"/>
    <w:rsid w:val="00E657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19DD7A"/>
  <w14:defaultImageDpi w14:val="300"/>
  <w15:docId w15:val="{C3910D6B-C130-4601-B713-9E1BFFD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isaac figueroa Calderon</cp:lastModifiedBy>
  <cp:revision>2</cp:revision>
  <dcterms:created xsi:type="dcterms:W3CDTF">2013-12-23T23:15:00Z</dcterms:created>
  <dcterms:modified xsi:type="dcterms:W3CDTF">2025-10-14T15:33:00Z</dcterms:modified>
  <cp:category/>
</cp:coreProperties>
</file>