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AF385" w14:textId="77777777" w:rsidR="00382972" w:rsidRPr="00BD4A4B" w:rsidRDefault="00382972" w:rsidP="00382972">
      <w:pPr>
        <w:rPr>
          <w:rFonts w:ascii="Nirmala UI" w:hAnsi="Nirmala UI" w:cs="Nirmala UI"/>
          <w:sz w:val="20"/>
          <w:szCs w:val="20"/>
          <w:lang w:bidi="bn-IN"/>
        </w:rPr>
      </w:pPr>
      <w:r w:rsidRPr="00BD4A4B">
        <w:rPr>
          <w:rFonts w:ascii="Arial Narrow" w:hAnsi="Arial Narrow" w:cstheme="minorHAnsi"/>
          <w:noProof/>
          <w:sz w:val="20"/>
          <w:szCs w:val="20"/>
          <w:lang w:bidi="bn-IN"/>
        </w:rPr>
        <mc:AlternateContent>
          <mc:Choice Requires="wps">
            <w:drawing>
              <wp:anchor distT="0" distB="0" distL="114300" distR="114300" simplePos="0" relativeHeight="251675648" behindDoc="0" locked="0" layoutInCell="1" allowOverlap="1" wp14:anchorId="0D7CE50D" wp14:editId="0B6BCBE4">
                <wp:simplePos x="0" y="0"/>
                <wp:positionH relativeFrom="margin">
                  <wp:align>left</wp:align>
                </wp:positionH>
                <wp:positionV relativeFrom="paragraph">
                  <wp:posOffset>10795</wp:posOffset>
                </wp:positionV>
                <wp:extent cx="6149340" cy="3581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6149340" cy="358140"/>
                        </a:xfrm>
                        <a:prstGeom prst="rect">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14:paraId="09E072A6" w14:textId="1318612F" w:rsidR="00382972" w:rsidRDefault="00382972" w:rsidP="00382972">
                            <w:r>
                              <w:rPr>
                                <w:rFonts w:ascii="Arial Narrow" w:hAnsi="Arial Narrow" w:cstheme="minorHAnsi"/>
                                <w:sz w:val="40"/>
                                <w:szCs w:val="48"/>
                                <w:lang w:bidi="bn-IN"/>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CE50D" id="Rectangle 13" o:spid="_x0000_s1026" style="position:absolute;margin-left:0;margin-top:.85pt;width:484.2pt;height:28.2pt;z-index:2516756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" fillcolor="#d8d8d8 [2732]" strokecolor="#a5a5a5 [3206]" strokeweight=".5pt">
                <v:textbox>
                  <w:txbxContent>
                    <w:p w14:paraId="09E072A6" w14:textId="1318612F" w:rsidR="00382972" w:rsidRDefault="00382972" w:rsidP="00382972">
                      <w:r>
                        <w:rPr>
                          <w:rFonts w:ascii="Arial Narrow" w:hAnsi="Arial Narrow" w:cstheme="minorHAnsi"/>
                          <w:sz w:val="40"/>
                          <w:szCs w:val="48"/>
                          <w:lang w:bidi="bn-IN"/>
                        </w:rPr>
                        <w:t>Team</w:t>
                      </w:r>
                    </w:p>
                  </w:txbxContent>
                </v:textbox>
                <w10:wrap anchorx="margin"/>
              </v:rect>
            </w:pict>
          </mc:Fallback>
        </mc:AlternateContent>
      </w:r>
    </w:p>
    <w:p w14:paraId="021083A4" w14:textId="2955019F" w:rsidR="00382972" w:rsidRPr="00BD4A4B" w:rsidRDefault="00382972">
      <w:pPr>
        <w:rPr>
          <w:rFonts w:ascii="Nirmala UI" w:hAnsi="Nirmala UI" w:cs="Nirmala UI"/>
          <w:sz w:val="20"/>
          <w:szCs w:val="20"/>
          <w:lang w:bidi="bn-IN"/>
        </w:rPr>
      </w:pPr>
    </w:p>
    <w:p w14:paraId="68E0869A" w14:textId="78B8F385" w:rsidR="007300E8" w:rsidRPr="00BD4A4B" w:rsidRDefault="007300E8" w:rsidP="00382972">
      <w:pPr>
        <w:pStyle w:val="ListParagraph"/>
        <w:numPr>
          <w:ilvl w:val="0"/>
          <w:numId w:val="4"/>
        </w:numPr>
        <w:rPr>
          <w:rFonts w:ascii="Nirmala UI" w:hAnsi="Nirmala UI" w:cs="Nirmala UI"/>
          <w:sz w:val="20"/>
          <w:szCs w:val="20"/>
          <w:lang w:bidi="bn-IN"/>
        </w:rPr>
      </w:pPr>
      <w:proofErr w:type="spellStart"/>
      <w:r w:rsidRPr="00BD4A4B">
        <w:rPr>
          <w:rFonts w:ascii="Nirmala UI" w:hAnsi="Nirmala UI" w:cs="Nirmala UI"/>
          <w:sz w:val="20"/>
          <w:szCs w:val="20"/>
          <w:lang w:bidi="bn-IN"/>
        </w:rPr>
        <w:t>Amratya</w:t>
      </w:r>
      <w:proofErr w:type="spellEnd"/>
      <w:r w:rsidRPr="00BD4A4B">
        <w:rPr>
          <w:rFonts w:ascii="Nirmala UI" w:hAnsi="Nirmala UI" w:cs="Nirmala UI"/>
          <w:sz w:val="20"/>
          <w:szCs w:val="20"/>
          <w:lang w:bidi="bn-IN"/>
        </w:rPr>
        <w:t xml:space="preserve"> Roy </w:t>
      </w:r>
      <w:proofErr w:type="gramStart"/>
      <w:r w:rsidRPr="00BD4A4B">
        <w:rPr>
          <w:rFonts w:ascii="Nirmala UI" w:hAnsi="Nirmala UI" w:cs="Nirmala UI"/>
          <w:sz w:val="20"/>
          <w:szCs w:val="20"/>
          <w:lang w:bidi="bn-IN"/>
        </w:rPr>
        <w:t xml:space="preserve">Chaudhary </w:t>
      </w:r>
      <w:r w:rsidRPr="00BD4A4B">
        <w:rPr>
          <w:rFonts w:ascii="Arial" w:hAnsi="Arial" w:cs="Arial"/>
          <w:color w:val="1D1C1D"/>
          <w:sz w:val="20"/>
          <w:szCs w:val="20"/>
          <w:shd w:val="clear" w:color="auto" w:fill="FFFFFF"/>
        </w:rPr>
        <w:t> </w:t>
      </w:r>
      <w:r w:rsidR="00BD4A4B" w:rsidRPr="00BD4A4B">
        <w:rPr>
          <w:rFonts w:ascii="Arial" w:hAnsi="Arial" w:cs="Arial"/>
          <w:color w:val="1D1C1D"/>
          <w:sz w:val="20"/>
          <w:szCs w:val="20"/>
          <w:shd w:val="clear" w:color="auto" w:fill="FFFFFF"/>
        </w:rPr>
        <w:t>(</w:t>
      </w:r>
      <w:proofErr w:type="gramEnd"/>
      <w:r w:rsidR="00BD4A4B" w:rsidRPr="00BD4A4B">
        <w:rPr>
          <w:rFonts w:ascii="Nirmala UI" w:hAnsi="Nirmala UI" w:cs="Nirmala UI"/>
          <w:sz w:val="20"/>
          <w:szCs w:val="20"/>
          <w:lang w:bidi="bn-IN"/>
        </w:rPr>
        <w:t>a</w:t>
      </w:r>
      <w:r w:rsidR="00BD4A4B" w:rsidRPr="00BD4A4B">
        <w:rPr>
          <w:rFonts w:ascii="Nirmala UI" w:hAnsi="Nirmala UI" w:cs="Nirmala UI"/>
          <w:sz w:val="20"/>
          <w:szCs w:val="20"/>
          <w:lang w:bidi="bn-IN"/>
        </w:rPr>
        <w:t>mratya</w:t>
      </w:r>
      <w:r w:rsidR="00BD4A4B" w:rsidRPr="00BD4A4B">
        <w:rPr>
          <w:rFonts w:ascii="Nirmala UI" w:hAnsi="Nirmala UI" w:cs="Nirmala UI"/>
          <w:sz w:val="20"/>
          <w:szCs w:val="20"/>
          <w:lang w:bidi="bn-IN"/>
        </w:rPr>
        <w:t>4@illinois.edu)</w:t>
      </w:r>
    </w:p>
    <w:p w14:paraId="53321B50" w14:textId="16568D03" w:rsidR="007300E8" w:rsidRPr="00BD4A4B" w:rsidRDefault="007300E8" w:rsidP="007300E8">
      <w:pPr>
        <w:pStyle w:val="ListParagraph"/>
        <w:numPr>
          <w:ilvl w:val="0"/>
          <w:numId w:val="4"/>
        </w:numPr>
        <w:rPr>
          <w:rFonts w:ascii="Nirmala UI" w:hAnsi="Nirmala UI" w:cs="Nirmala UI"/>
          <w:sz w:val="20"/>
          <w:szCs w:val="20"/>
          <w:lang w:bidi="bn-IN"/>
        </w:rPr>
      </w:pPr>
      <w:r w:rsidRPr="00BD4A4B">
        <w:rPr>
          <w:rFonts w:ascii="Nirmala UI" w:hAnsi="Nirmala UI" w:cs="Nirmala UI"/>
          <w:sz w:val="20"/>
          <w:szCs w:val="20"/>
          <w:lang w:bidi="bn-IN"/>
        </w:rPr>
        <w:t>Aman Arora (</w:t>
      </w:r>
      <w:hyperlink r:id="rId5" w:history="1">
        <w:r w:rsidRPr="00BD4A4B">
          <w:rPr>
            <w:rStyle w:val="Hyperlink"/>
            <w:rFonts w:ascii="Nirmala UI" w:hAnsi="Nirmala UI" w:cs="Nirmala UI"/>
            <w:sz w:val="20"/>
            <w:szCs w:val="20"/>
            <w:lang w:bidi="bn-IN"/>
          </w:rPr>
          <w:t>amana4@illinois.edu</w:t>
        </w:r>
      </w:hyperlink>
      <w:r w:rsidRPr="00BD4A4B">
        <w:rPr>
          <w:rFonts w:ascii="Nirmala UI" w:hAnsi="Nirmala UI" w:cs="Nirmala UI"/>
          <w:sz w:val="20"/>
          <w:szCs w:val="20"/>
          <w:lang w:bidi="bn-IN"/>
        </w:rPr>
        <w:t>)</w:t>
      </w:r>
    </w:p>
    <w:p w14:paraId="7D86D943" w14:textId="699FD97A" w:rsidR="007300E8" w:rsidRPr="00CF5EFE" w:rsidRDefault="00CF5EFE" w:rsidP="00382972">
      <w:pPr>
        <w:pStyle w:val="ListParagraph"/>
        <w:numPr>
          <w:ilvl w:val="0"/>
          <w:numId w:val="4"/>
        </w:numPr>
        <w:rPr>
          <w:rFonts w:ascii="Nirmala UI" w:hAnsi="Nirmala UI" w:cs="Nirmala UI"/>
          <w:sz w:val="20"/>
          <w:szCs w:val="20"/>
          <w:lang w:bidi="bn-IN"/>
        </w:rPr>
      </w:pPr>
      <w:r w:rsidRPr="00CF5EFE">
        <w:rPr>
          <w:rFonts w:ascii="Arial" w:hAnsi="Arial" w:cs="Arial"/>
          <w:color w:val="1D1C1D"/>
          <w:sz w:val="20"/>
          <w:szCs w:val="20"/>
          <w:shd w:val="clear" w:color="auto" w:fill="FFFFFF"/>
        </w:rPr>
        <w:t>Kumar Gaurav Dubey  (</w:t>
      </w:r>
      <w:hyperlink r:id="rId6" w:tgtFrame="_blank" w:history="1">
        <w:r w:rsidRPr="00CF5EFE">
          <w:rPr>
            <w:rStyle w:val="Hyperlink"/>
            <w:rFonts w:ascii="Arial" w:hAnsi="Arial" w:cs="Arial"/>
            <w:sz w:val="20"/>
            <w:szCs w:val="20"/>
            <w:shd w:val="clear" w:color="auto" w:fill="FFFFFF"/>
          </w:rPr>
          <w:t>kgdubey2@illinois.edu</w:t>
        </w:r>
      </w:hyperlink>
      <w:r w:rsidRPr="00CF5EFE">
        <w:rPr>
          <w:rFonts w:ascii="Arial" w:hAnsi="Arial" w:cs="Arial"/>
          <w:color w:val="1D1C1D"/>
          <w:sz w:val="20"/>
          <w:szCs w:val="20"/>
          <w:shd w:val="clear" w:color="auto" w:fill="FFFFFF"/>
        </w:rPr>
        <w:t>)</w:t>
      </w:r>
    </w:p>
    <w:p w14:paraId="3A18F8C6" w14:textId="7927AC79" w:rsidR="00FC0EA6" w:rsidRPr="00BD4A4B" w:rsidRDefault="00FC0EA6">
      <w:pPr>
        <w:rPr>
          <w:rFonts w:ascii="Nirmala UI" w:hAnsi="Nirmala UI" w:cs="Nirmala UI"/>
          <w:sz w:val="20"/>
          <w:szCs w:val="20"/>
          <w:lang w:bidi="bn-IN"/>
        </w:rPr>
      </w:pPr>
      <w:r w:rsidRPr="00BD4A4B">
        <w:rPr>
          <w:rFonts w:ascii="Arial Narrow" w:hAnsi="Arial Narrow" w:cstheme="minorHAnsi"/>
          <w:noProof/>
          <w:sz w:val="20"/>
          <w:szCs w:val="20"/>
          <w:lang w:bidi="bn-IN"/>
        </w:rPr>
        <mc:AlternateContent>
          <mc:Choice Requires="wps">
            <w:drawing>
              <wp:anchor distT="0" distB="0" distL="114300" distR="114300" simplePos="0" relativeHeight="251659264" behindDoc="0" locked="0" layoutInCell="1" allowOverlap="1" wp14:anchorId="45EF8CD2" wp14:editId="25228A94">
                <wp:simplePos x="0" y="0"/>
                <wp:positionH relativeFrom="margin">
                  <wp:align>left</wp:align>
                </wp:positionH>
                <wp:positionV relativeFrom="paragraph">
                  <wp:posOffset>10795</wp:posOffset>
                </wp:positionV>
                <wp:extent cx="6149340" cy="3581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6149340" cy="358140"/>
                        </a:xfrm>
                        <a:prstGeom prst="rect">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14:paraId="0B52E2CD" w14:textId="77777777" w:rsidR="00FC0EA6" w:rsidRPr="00FC0EA6" w:rsidRDefault="00FC0EA6" w:rsidP="00FC0EA6">
                            <w:pPr>
                              <w:rPr>
                                <w:rFonts w:ascii="Arial Narrow" w:hAnsi="Arial Narrow" w:cstheme="minorHAnsi"/>
                                <w:sz w:val="40"/>
                                <w:szCs w:val="48"/>
                                <w:lang w:bidi="bn-IN"/>
                              </w:rPr>
                            </w:pPr>
                            <w:r w:rsidRPr="00FC0EA6">
                              <w:rPr>
                                <w:rFonts w:ascii="Arial Narrow" w:hAnsi="Arial Narrow" w:cstheme="minorHAnsi"/>
                                <w:sz w:val="40"/>
                                <w:szCs w:val="48"/>
                                <w:lang w:bidi="bn-IN"/>
                              </w:rPr>
                              <w:t>Introduction</w:t>
                            </w:r>
                          </w:p>
                          <w:p w14:paraId="64715E59" w14:textId="77777777" w:rsidR="00FC0EA6" w:rsidRDefault="00FC0EA6" w:rsidP="00FC0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45EF8CD2" id="Rectangle 1" o:spid="_x0000_s1026" style="position:absolute;margin-left:0;margin-top:.85pt;width:484.2pt;height:28.2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" fillcolor="#d8d8d8 [2732]" strokecolor="#a5a5a5 [3206]" strokeweight=".5pt">
                <v:textbox>
                  <w:txbxContent>
                    <w:p w14:paraId="0B52E2CD" w14:textId="77777777" w:rsidR="00FC0EA6" w:rsidRPr="00FC0EA6" w:rsidRDefault="00FC0EA6" w:rsidP="00FC0EA6">
                      <w:pPr>
                        <w:rPr>
                          <w:rFonts w:ascii="Arial Narrow" w:hAnsi="Arial Narrow" w:cstheme="minorHAnsi"/>
                          <w:sz w:val="40"/>
                          <w:szCs w:val="48"/>
                          <w:lang w:bidi="bn-IN"/>
                        </w:rPr>
                      </w:pPr>
                      <w:r w:rsidRPr="00FC0EA6">
                        <w:rPr>
                          <w:rFonts w:ascii="Arial Narrow" w:hAnsi="Arial Narrow" w:cstheme="minorHAnsi"/>
                          <w:sz w:val="40"/>
                          <w:szCs w:val="48"/>
                          <w:lang w:bidi="bn-IN"/>
                        </w:rPr>
                        <w:t>Introduction</w:t>
                      </w:r>
                    </w:p>
                    <w:p w14:paraId="64715E59" w14:textId="77777777" w:rsidR="00FC0EA6" w:rsidRDefault="00FC0EA6" w:rsidP="00FC0EA6">
                      <w:pPr>
                        <w:jc w:val="center"/>
                      </w:pPr>
                    </w:p>
                  </w:txbxContent>
                </v:textbox>
                <w10:wrap anchorx="margin"/>
              </v:rect>
            </w:pict>
          </mc:Fallback>
        </mc:AlternateContent>
      </w:r>
    </w:p>
    <w:p w14:paraId="3AA3D142" w14:textId="392B2256" w:rsidR="00FC0EA6" w:rsidRPr="00BD4A4B" w:rsidRDefault="00FC0EA6">
      <w:pPr>
        <w:rPr>
          <w:rFonts w:ascii="Arial Narrow" w:hAnsi="Arial Narrow" w:cstheme="minorHAnsi"/>
          <w:sz w:val="20"/>
          <w:szCs w:val="20"/>
          <w:lang w:bidi="bn-IN"/>
        </w:rPr>
      </w:pPr>
    </w:p>
    <w:p w14:paraId="46D11D86" w14:textId="3FEAAB5A" w:rsidR="00FC0EA6" w:rsidRPr="00BD4A4B" w:rsidRDefault="00E42022">
      <w:pPr>
        <w:rPr>
          <w:sz w:val="20"/>
          <w:szCs w:val="20"/>
        </w:rPr>
      </w:pPr>
      <w:r w:rsidRPr="00BD4A4B">
        <w:rPr>
          <w:sz w:val="20"/>
          <w:szCs w:val="20"/>
        </w:rPr>
        <w:t>For this project we were provided with historical sales data for 45 Walmart stores located in different regions 2010-02 (February 2010) to 2012-10 (October 2012).</w:t>
      </w:r>
      <w:r w:rsidR="00DB018D" w:rsidRPr="00BD4A4B">
        <w:rPr>
          <w:sz w:val="20"/>
          <w:szCs w:val="20"/>
        </w:rPr>
        <w:t xml:space="preserve"> This data contains 5 different variables.</w:t>
      </w:r>
    </w:p>
    <w:p w14:paraId="2FD3696A" w14:textId="31C0F42E" w:rsidR="00DB018D" w:rsidRPr="00BD4A4B" w:rsidRDefault="00DB018D">
      <w:pPr>
        <w:rPr>
          <w:sz w:val="20"/>
          <w:szCs w:val="20"/>
        </w:rPr>
      </w:pPr>
      <w:proofErr w:type="gramStart"/>
      <w:r w:rsidRPr="00BD4A4B">
        <w:rPr>
          <w:sz w:val="20"/>
          <w:szCs w:val="20"/>
        </w:rPr>
        <w:t>Store :</w:t>
      </w:r>
      <w:proofErr w:type="gramEnd"/>
      <w:r w:rsidRPr="00BD4A4B">
        <w:rPr>
          <w:sz w:val="20"/>
          <w:szCs w:val="20"/>
        </w:rPr>
        <w:t xml:space="preserve"> numeric, Dept : numeric, Date : date format, Weekly_Sales : price which is again a number and the </w:t>
      </w:r>
      <w:proofErr w:type="spellStart"/>
      <w:r w:rsidR="00655736" w:rsidRPr="00BD4A4B">
        <w:rPr>
          <w:sz w:val="20"/>
          <w:szCs w:val="20"/>
        </w:rPr>
        <w:t>Isholiday</w:t>
      </w:r>
      <w:proofErr w:type="spellEnd"/>
      <w:r w:rsidRPr="00BD4A4B">
        <w:rPr>
          <w:sz w:val="20"/>
          <w:szCs w:val="20"/>
        </w:rPr>
        <w:t xml:space="preserve"> which is marked as it’s a holiday or not. Total we have 421570 </w:t>
      </w:r>
      <w:r w:rsidR="00FC1E37" w:rsidRPr="00BD4A4B">
        <w:rPr>
          <w:sz w:val="20"/>
          <w:szCs w:val="20"/>
        </w:rPr>
        <w:t>records.</w:t>
      </w:r>
      <w:r w:rsidRPr="00BD4A4B">
        <w:rPr>
          <w:sz w:val="20"/>
          <w:szCs w:val="20"/>
        </w:rPr>
        <w:t xml:space="preserve"> The </w:t>
      </w:r>
      <w:proofErr w:type="spellStart"/>
      <w:r w:rsidRPr="00BD4A4B">
        <w:rPr>
          <w:sz w:val="20"/>
          <w:szCs w:val="20"/>
        </w:rPr>
        <w:t>Isholiday</w:t>
      </w:r>
      <w:proofErr w:type="spellEnd"/>
      <w:r w:rsidRPr="00BD4A4B">
        <w:rPr>
          <w:sz w:val="20"/>
          <w:szCs w:val="20"/>
        </w:rPr>
        <w:t xml:space="preserve"> column is an indicator variable that shows if each of the given week is a special holiday week or </w:t>
      </w:r>
      <w:r w:rsidR="00FC1E37" w:rsidRPr="00BD4A4B">
        <w:rPr>
          <w:sz w:val="20"/>
          <w:szCs w:val="20"/>
        </w:rPr>
        <w:t>not.</w:t>
      </w:r>
    </w:p>
    <w:p w14:paraId="4D7DDB46" w14:textId="69A89E7D" w:rsidR="00E42022" w:rsidRPr="00BD4A4B" w:rsidRDefault="00DB018D">
      <w:pPr>
        <w:rPr>
          <w:sz w:val="20"/>
          <w:szCs w:val="20"/>
        </w:rPr>
      </w:pPr>
      <w:r w:rsidRPr="00BD4A4B">
        <w:rPr>
          <w:sz w:val="20"/>
          <w:szCs w:val="20"/>
        </w:rPr>
        <w:t>The objective for our project is to forecast the future weekly sales for each department in each store based on the historical data given to us</w:t>
      </w:r>
    </w:p>
    <w:p w14:paraId="7F3548A0" w14:textId="037FF5F7" w:rsidR="00FC0EA6" w:rsidRPr="00BD4A4B" w:rsidRDefault="00FC0EA6">
      <w:pPr>
        <w:rPr>
          <w:rFonts w:ascii="Arial Narrow" w:hAnsi="Arial Narrow" w:cstheme="minorHAnsi"/>
          <w:sz w:val="20"/>
          <w:szCs w:val="20"/>
          <w:lang w:bidi="bn-IN"/>
        </w:rPr>
      </w:pPr>
      <w:r w:rsidRPr="00BD4A4B">
        <w:rPr>
          <w:rFonts w:ascii="Arial Narrow" w:hAnsi="Arial Narrow" w:cstheme="minorHAnsi"/>
          <w:noProof/>
          <w:sz w:val="20"/>
          <w:szCs w:val="20"/>
          <w:lang w:bidi="bn-IN"/>
        </w:rPr>
        <mc:AlternateContent>
          <mc:Choice Requires="wps">
            <w:drawing>
              <wp:anchor distT="0" distB="0" distL="114300" distR="114300" simplePos="0" relativeHeight="251661312" behindDoc="0" locked="0" layoutInCell="1" allowOverlap="1" wp14:anchorId="5F0BB608" wp14:editId="5F533EAD">
                <wp:simplePos x="0" y="0"/>
                <wp:positionH relativeFrom="margin">
                  <wp:posOffset>0</wp:posOffset>
                </wp:positionH>
                <wp:positionV relativeFrom="paragraph">
                  <wp:posOffset>0</wp:posOffset>
                </wp:positionV>
                <wp:extent cx="6149340" cy="3581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6149340" cy="358140"/>
                        </a:xfrm>
                        <a:prstGeom prst="rect">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14:paraId="6BECD5C8" w14:textId="737335C5" w:rsidR="00FC0EA6" w:rsidRPr="00FC0EA6" w:rsidRDefault="00FC0EA6" w:rsidP="00FC0EA6">
                            <w:pPr>
                              <w:rPr>
                                <w:rFonts w:ascii="Arial Narrow" w:hAnsi="Arial Narrow" w:cstheme="minorHAnsi"/>
                                <w:sz w:val="40"/>
                                <w:szCs w:val="48"/>
                                <w:lang w:bidi="bn-IN"/>
                              </w:rPr>
                            </w:pPr>
                            <w:r w:rsidRPr="00FC0EA6">
                              <w:rPr>
                                <w:rFonts w:ascii="Arial Narrow" w:hAnsi="Arial Narrow" w:cstheme="minorHAnsi"/>
                                <w:sz w:val="40"/>
                                <w:szCs w:val="48"/>
                                <w:lang w:bidi="bn-IN"/>
                              </w:rPr>
                              <w:t xml:space="preserve">Data </w:t>
                            </w:r>
                            <w:proofErr w:type="gramStart"/>
                            <w:r w:rsidR="00D53BE2">
                              <w:rPr>
                                <w:rFonts w:ascii="Arial Narrow" w:hAnsi="Arial Narrow" w:cstheme="minorHAnsi"/>
                                <w:sz w:val="40"/>
                                <w:szCs w:val="48"/>
                                <w:lang w:bidi="bn-IN"/>
                              </w:rPr>
                              <w:t xml:space="preserve">Pre </w:t>
                            </w:r>
                            <w:r w:rsidR="00D84323">
                              <w:rPr>
                                <w:rFonts w:ascii="Arial Narrow" w:hAnsi="Arial Narrow" w:cstheme="minorHAnsi"/>
                                <w:sz w:val="40"/>
                                <w:szCs w:val="48"/>
                                <w:lang w:bidi="bn-IN"/>
                              </w:rPr>
                              <w:t>Processing</w:t>
                            </w:r>
                            <w:proofErr w:type="gramEnd"/>
                          </w:p>
                          <w:p w14:paraId="62209397" w14:textId="77777777" w:rsidR="00FC0EA6" w:rsidRDefault="00FC0EA6" w:rsidP="00FC0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BB608" id="Rectangle 2" o:spid="_x0000_s1028" style="position:absolute;margin-left:0;margin-top:0;width:484.2pt;height:28.2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" fillcolor="#d8d8d8 [2732]" strokecolor="#a5a5a5 [3206]" strokeweight=".5pt">
                <v:textbox>
                  <w:txbxContent>
                    <w:p w14:paraId="6BECD5C8" w14:textId="737335C5" w:rsidR="00FC0EA6" w:rsidRPr="00FC0EA6" w:rsidRDefault="00FC0EA6" w:rsidP="00FC0EA6">
                      <w:pPr>
                        <w:rPr>
                          <w:rFonts w:ascii="Arial Narrow" w:hAnsi="Arial Narrow" w:cstheme="minorHAnsi"/>
                          <w:sz w:val="40"/>
                          <w:szCs w:val="48"/>
                          <w:lang w:bidi="bn-IN"/>
                        </w:rPr>
                      </w:pPr>
                      <w:r w:rsidRPr="00FC0EA6">
                        <w:rPr>
                          <w:rFonts w:ascii="Arial Narrow" w:hAnsi="Arial Narrow" w:cstheme="minorHAnsi"/>
                          <w:sz w:val="40"/>
                          <w:szCs w:val="48"/>
                          <w:lang w:bidi="bn-IN"/>
                        </w:rPr>
                        <w:t xml:space="preserve">Data </w:t>
                      </w:r>
                      <w:proofErr w:type="gramStart"/>
                      <w:r w:rsidR="00D53BE2">
                        <w:rPr>
                          <w:rFonts w:ascii="Arial Narrow" w:hAnsi="Arial Narrow" w:cstheme="minorHAnsi"/>
                          <w:sz w:val="40"/>
                          <w:szCs w:val="48"/>
                          <w:lang w:bidi="bn-IN"/>
                        </w:rPr>
                        <w:t xml:space="preserve">Pre </w:t>
                      </w:r>
                      <w:r w:rsidR="00D84323">
                        <w:rPr>
                          <w:rFonts w:ascii="Arial Narrow" w:hAnsi="Arial Narrow" w:cstheme="minorHAnsi"/>
                          <w:sz w:val="40"/>
                          <w:szCs w:val="48"/>
                          <w:lang w:bidi="bn-IN"/>
                        </w:rPr>
                        <w:t>Processing</w:t>
                      </w:r>
                      <w:proofErr w:type="gramEnd"/>
                    </w:p>
                    <w:p w14:paraId="62209397" w14:textId="77777777" w:rsidR="00FC0EA6" w:rsidRDefault="00FC0EA6" w:rsidP="00FC0EA6">
                      <w:pPr>
                        <w:jc w:val="center"/>
                      </w:pPr>
                    </w:p>
                  </w:txbxContent>
                </v:textbox>
                <w10:wrap anchorx="margin"/>
              </v:rect>
            </w:pict>
          </mc:Fallback>
        </mc:AlternateContent>
      </w:r>
    </w:p>
    <w:p w14:paraId="5B39BAD9" w14:textId="77777777" w:rsidR="00D84323" w:rsidRPr="00BD4A4B" w:rsidRDefault="00D84323">
      <w:pPr>
        <w:rPr>
          <w:sz w:val="20"/>
          <w:szCs w:val="20"/>
        </w:rPr>
      </w:pPr>
    </w:p>
    <w:p w14:paraId="2DA60761" w14:textId="5534875C" w:rsidR="00FC0EA6" w:rsidRPr="00BD4A4B" w:rsidRDefault="00D84323">
      <w:pPr>
        <w:rPr>
          <w:sz w:val="20"/>
          <w:szCs w:val="20"/>
        </w:rPr>
      </w:pPr>
      <w:r w:rsidRPr="00BD4A4B">
        <w:rPr>
          <w:sz w:val="20"/>
          <w:szCs w:val="20"/>
        </w:rPr>
        <w:t xml:space="preserve">The train.csv file that was provided to us was split into the following files: 1. Train_ini.csv – This file contains the same weekly sales data as the train.csv file but from the time frame 2010-02 to 2011-02. 2. Test.csv – This file contains 4 variables Store, Dept, Date and </w:t>
      </w:r>
      <w:proofErr w:type="spellStart"/>
      <w:r w:rsidRPr="00BD4A4B">
        <w:rPr>
          <w:sz w:val="20"/>
          <w:szCs w:val="20"/>
        </w:rPr>
        <w:t>IsHoliday</w:t>
      </w:r>
      <w:proofErr w:type="spellEnd"/>
      <w:r w:rsidRPr="00BD4A4B">
        <w:rPr>
          <w:sz w:val="20"/>
          <w:szCs w:val="20"/>
        </w:rPr>
        <w:t xml:space="preserve"> for the test time frame 2011-03 to 2012-10. The Weekly_Sales column was removed from this dataset. 3. Fold1.csv... Fold10.csv – The train.csv file provided for the test time frame, 2011-03 to 2012-10, was further split into 10 folds each with each fold containing 2 months’ worth of weekly sales data. For each of the 10 folds the following initial data processing steps were performed: 1. Since the dates are not same across each fold, we computed the unique test dates for each fold that needed prediction. 2. Similarly, we computed the unique stores and unique department within each store that need prediction and stored them all together in a dataset. Same steps were performed for the train dataset as well. 3. We then create a time series view for each store’s department for the train dataset. 4. For the test dataset, we created a place holder dataset with a time series view.</w:t>
      </w:r>
    </w:p>
    <w:p w14:paraId="5A780DFB" w14:textId="3A8CC532" w:rsidR="00FC0EA6" w:rsidRPr="00BD4A4B" w:rsidRDefault="00FC0EA6">
      <w:pPr>
        <w:rPr>
          <w:rFonts w:ascii="Nirmala UI" w:hAnsi="Nirmala UI" w:cs="Nirmala UI"/>
          <w:sz w:val="20"/>
          <w:szCs w:val="20"/>
          <w:lang w:bidi="bn-IN"/>
        </w:rPr>
      </w:pPr>
    </w:p>
    <w:p w14:paraId="4575DCB7" w14:textId="60A5A0C7" w:rsidR="00FC0EA6" w:rsidRPr="00BD4A4B" w:rsidRDefault="00FC0EA6">
      <w:pPr>
        <w:rPr>
          <w:rFonts w:ascii="Nirmala UI" w:hAnsi="Nirmala UI" w:cs="Nirmala UI"/>
          <w:sz w:val="20"/>
          <w:szCs w:val="20"/>
          <w:lang w:bidi="bn-IN"/>
        </w:rPr>
      </w:pPr>
      <w:r w:rsidRPr="00BD4A4B">
        <w:rPr>
          <w:rFonts w:ascii="Arial Narrow" w:hAnsi="Arial Narrow" w:cstheme="minorHAnsi"/>
          <w:noProof/>
          <w:sz w:val="20"/>
          <w:szCs w:val="20"/>
          <w:lang w:bidi="bn-IN"/>
        </w:rPr>
        <mc:AlternateContent>
          <mc:Choice Requires="wps">
            <w:drawing>
              <wp:anchor distT="0" distB="0" distL="114300" distR="114300" simplePos="0" relativeHeight="251663360" behindDoc="0" locked="0" layoutInCell="1" allowOverlap="1" wp14:anchorId="00CC8A47" wp14:editId="41E18003">
                <wp:simplePos x="0" y="0"/>
                <wp:positionH relativeFrom="margin">
                  <wp:posOffset>0</wp:posOffset>
                </wp:positionH>
                <wp:positionV relativeFrom="paragraph">
                  <wp:posOffset>0</wp:posOffset>
                </wp:positionV>
                <wp:extent cx="6149340" cy="3581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6149340" cy="358140"/>
                        </a:xfrm>
                        <a:prstGeom prst="rect">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14:paraId="24116598" w14:textId="7901F536" w:rsidR="00FC0EA6" w:rsidRDefault="006B3501" w:rsidP="006B3501">
                            <w:r>
                              <w:rPr>
                                <w:rFonts w:ascii="Arial Narrow" w:hAnsi="Arial Narrow" w:cstheme="minorHAnsi"/>
                                <w:sz w:val="40"/>
                                <w:szCs w:val="48"/>
                                <w:lang w:bidi="bn-IN"/>
                              </w:rPr>
                              <w:t>Approach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00CC8A47" id="Rectangle 3" o:spid="_x0000_s1028" style="position:absolute;margin-left:0;margin-top:0;width:484.2pt;height:28.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" fillcolor="#d8d8d8 [2732]" strokecolor="#a5a5a5 [3206]" strokeweight=".5pt">
                <v:textbox>
                  <w:txbxContent>
                    <w:p w14:paraId="24116598" w14:textId="7901F536" w:rsidR="00FC0EA6" w:rsidRDefault="006B3501" w:rsidP="006B3501">
                      <w:r>
                        <w:rPr>
                          <w:rFonts w:ascii="Arial Narrow" w:hAnsi="Arial Narrow" w:cstheme="minorHAnsi"/>
                          <w:sz w:val="40"/>
                          <w:szCs w:val="48"/>
                          <w:lang w:bidi="bn-IN"/>
                        </w:rPr>
                        <w:t>Approach</w:t>
                      </w:r>
                    </w:p>
                  </w:txbxContent>
                </v:textbox>
                <w10:wrap anchorx="margin"/>
              </v:rect>
            </w:pict>
          </mc:Fallback>
        </mc:AlternateContent>
      </w:r>
    </w:p>
    <w:p w14:paraId="5B5A74A3" w14:textId="77777777" w:rsidR="00FC0EA6" w:rsidRPr="00BD4A4B" w:rsidRDefault="00FC0EA6">
      <w:pPr>
        <w:rPr>
          <w:rFonts w:ascii="Nirmala UI" w:hAnsi="Nirmala UI" w:cs="Nirmala UI"/>
          <w:sz w:val="20"/>
          <w:szCs w:val="20"/>
          <w:lang w:bidi="bn-IN"/>
        </w:rPr>
      </w:pPr>
    </w:p>
    <w:p w14:paraId="246880D9" w14:textId="4B1FFC6F" w:rsidR="00FC0EA6" w:rsidRPr="00BD4A4B" w:rsidRDefault="006B3501" w:rsidP="006B3501">
      <w:pPr>
        <w:pStyle w:val="NoSpacing"/>
        <w:rPr>
          <w:sz w:val="20"/>
          <w:szCs w:val="20"/>
          <w:shd w:val="clear" w:color="auto" w:fill="FFFFFF"/>
        </w:rPr>
      </w:pPr>
      <w:r w:rsidRPr="00BD4A4B">
        <w:rPr>
          <w:sz w:val="20"/>
          <w:szCs w:val="20"/>
          <w:shd w:val="clear" w:color="auto" w:fill="FFFFFF"/>
        </w:rPr>
        <w:t>We check the following approach:</w:t>
      </w:r>
    </w:p>
    <w:p w14:paraId="0DE7EA7A" w14:textId="52644EEB" w:rsidR="006B3501" w:rsidRPr="00BD4A4B" w:rsidRDefault="006B3501" w:rsidP="00B132B3">
      <w:pPr>
        <w:pStyle w:val="NoSpacing"/>
        <w:numPr>
          <w:ilvl w:val="0"/>
          <w:numId w:val="1"/>
        </w:numPr>
        <w:rPr>
          <w:sz w:val="20"/>
          <w:szCs w:val="20"/>
          <w:shd w:val="clear" w:color="auto" w:fill="FFFFFF"/>
        </w:rPr>
      </w:pPr>
      <w:r w:rsidRPr="00BD4A4B">
        <w:rPr>
          <w:sz w:val="20"/>
          <w:szCs w:val="20"/>
          <w:shd w:val="clear" w:color="auto" w:fill="FFFFFF"/>
        </w:rPr>
        <w:t>Consider seasonal naive with Singular value decomposition.</w:t>
      </w:r>
    </w:p>
    <w:p w14:paraId="6D346EC7" w14:textId="7DB8B729" w:rsidR="00FC1E37" w:rsidRPr="00BD4A4B" w:rsidRDefault="00FC1E37" w:rsidP="00B132B3">
      <w:pPr>
        <w:pStyle w:val="NoSpacing"/>
        <w:ind w:left="720"/>
        <w:rPr>
          <w:sz w:val="20"/>
          <w:szCs w:val="20"/>
          <w:shd w:val="clear" w:color="auto" w:fill="FFFFFF"/>
        </w:rPr>
      </w:pPr>
      <w:r w:rsidRPr="00BD4A4B">
        <w:rPr>
          <w:sz w:val="20"/>
          <w:szCs w:val="20"/>
          <w:shd w:val="clear" w:color="auto" w:fill="FFFFFF"/>
        </w:rPr>
        <w:t xml:space="preserve">The singular value decomposition (SVD) provides another way to factorize a matrix, into singular vectors and singular values. </w:t>
      </w:r>
      <w:r w:rsidR="0014776B" w:rsidRPr="00BD4A4B">
        <w:rPr>
          <w:sz w:val="20"/>
          <w:szCs w:val="20"/>
          <w:shd w:val="clear" w:color="auto" w:fill="FFFFFF"/>
        </w:rPr>
        <w:t>We set each forecast to be equal to the last observed value from the same season of the year.</w:t>
      </w:r>
    </w:p>
    <w:p w14:paraId="741581BF" w14:textId="77777777" w:rsidR="00FC1E37" w:rsidRPr="00BD4A4B" w:rsidRDefault="00FC1E37" w:rsidP="006B3501">
      <w:pPr>
        <w:pStyle w:val="NoSpacing"/>
        <w:rPr>
          <w:sz w:val="20"/>
          <w:szCs w:val="20"/>
          <w:shd w:val="clear" w:color="auto" w:fill="FFFFFF"/>
        </w:rPr>
      </w:pPr>
    </w:p>
    <w:p w14:paraId="0A3399A7" w14:textId="799C0E32" w:rsidR="006B3501" w:rsidRPr="00BD4A4B" w:rsidRDefault="006B3501" w:rsidP="00B132B3">
      <w:pPr>
        <w:pStyle w:val="NoSpacing"/>
        <w:numPr>
          <w:ilvl w:val="0"/>
          <w:numId w:val="1"/>
        </w:numPr>
        <w:rPr>
          <w:sz w:val="20"/>
          <w:szCs w:val="20"/>
          <w:shd w:val="clear" w:color="auto" w:fill="FFFFFF"/>
        </w:rPr>
      </w:pPr>
      <w:r w:rsidRPr="00BD4A4B">
        <w:rPr>
          <w:sz w:val="20"/>
          <w:szCs w:val="20"/>
          <w:shd w:val="clear" w:color="auto" w:fill="FFFFFF"/>
        </w:rPr>
        <w:t>Consider seasonal naive without Singular value decomposition.</w:t>
      </w:r>
    </w:p>
    <w:p w14:paraId="72D98C59" w14:textId="02B961BD" w:rsidR="001174CF" w:rsidRPr="00BD4A4B" w:rsidRDefault="001174CF" w:rsidP="001174CF">
      <w:pPr>
        <w:pStyle w:val="NoSpacing"/>
        <w:ind w:left="720"/>
        <w:rPr>
          <w:sz w:val="20"/>
          <w:szCs w:val="20"/>
          <w:shd w:val="clear" w:color="auto" w:fill="FFFFFF"/>
        </w:rPr>
      </w:pPr>
      <w:r w:rsidRPr="00BD4A4B">
        <w:rPr>
          <w:sz w:val="20"/>
          <w:szCs w:val="20"/>
          <w:shd w:val="clear" w:color="auto" w:fill="FFFFFF"/>
        </w:rPr>
        <w:t>The disadvantage is that it does not consider any possible causal relationships that underly the forecasted variable. This model adds the latest observed absolute period -to-period change to the most recent observed level of the variable.</w:t>
      </w:r>
    </w:p>
    <w:p w14:paraId="55611C45" w14:textId="77777777" w:rsidR="00D25FB7" w:rsidRPr="00BD4A4B" w:rsidRDefault="00D25FB7" w:rsidP="00374FD9">
      <w:pPr>
        <w:pStyle w:val="NoSpacing"/>
        <w:rPr>
          <w:sz w:val="20"/>
          <w:szCs w:val="20"/>
          <w:shd w:val="clear" w:color="auto" w:fill="FFFFFF"/>
        </w:rPr>
      </w:pPr>
    </w:p>
    <w:p w14:paraId="4CF53DC0" w14:textId="6A87B4A5" w:rsidR="006B3501" w:rsidRPr="00BD4A4B" w:rsidRDefault="006B3501" w:rsidP="00B132B3">
      <w:pPr>
        <w:pStyle w:val="NoSpacing"/>
        <w:numPr>
          <w:ilvl w:val="0"/>
          <w:numId w:val="1"/>
        </w:numPr>
        <w:rPr>
          <w:sz w:val="20"/>
          <w:szCs w:val="20"/>
          <w:shd w:val="clear" w:color="auto" w:fill="FFFFFF"/>
        </w:rPr>
      </w:pPr>
      <w:r w:rsidRPr="00BD4A4B">
        <w:rPr>
          <w:sz w:val="20"/>
          <w:szCs w:val="20"/>
          <w:shd w:val="clear" w:color="auto" w:fill="FFFFFF"/>
        </w:rPr>
        <w:t xml:space="preserve">Consider </w:t>
      </w:r>
      <w:r w:rsidR="00315E25" w:rsidRPr="00BD4A4B">
        <w:rPr>
          <w:sz w:val="20"/>
          <w:szCs w:val="20"/>
          <w:shd w:val="clear" w:color="auto" w:fill="FFFFFF"/>
        </w:rPr>
        <w:t>time series line</w:t>
      </w:r>
      <w:r w:rsidR="00D53BE2" w:rsidRPr="00BD4A4B">
        <w:rPr>
          <w:sz w:val="20"/>
          <w:szCs w:val="20"/>
          <w:shd w:val="clear" w:color="auto" w:fill="FFFFFF"/>
        </w:rPr>
        <w:t>a</w:t>
      </w:r>
      <w:r w:rsidR="00315E25" w:rsidRPr="00BD4A4B">
        <w:rPr>
          <w:sz w:val="20"/>
          <w:szCs w:val="20"/>
          <w:shd w:val="clear" w:color="auto" w:fill="FFFFFF"/>
        </w:rPr>
        <w:t>r model.</w:t>
      </w:r>
      <w:r w:rsidRPr="00BD4A4B">
        <w:rPr>
          <w:sz w:val="20"/>
          <w:szCs w:val="20"/>
          <w:shd w:val="clear" w:color="auto" w:fill="FFFFFF"/>
        </w:rPr>
        <w:t xml:space="preserve"> </w:t>
      </w:r>
    </w:p>
    <w:p w14:paraId="2C5A93B4" w14:textId="231FF9F6" w:rsidR="00B856C9" w:rsidRPr="00BD4A4B" w:rsidRDefault="00B856C9" w:rsidP="00B856C9">
      <w:pPr>
        <w:pStyle w:val="NoSpacing"/>
        <w:ind w:left="720"/>
        <w:rPr>
          <w:sz w:val="20"/>
          <w:szCs w:val="20"/>
          <w:shd w:val="clear" w:color="auto" w:fill="FFFFFF"/>
        </w:rPr>
      </w:pPr>
      <w:r w:rsidRPr="00BD4A4B">
        <w:rPr>
          <w:sz w:val="20"/>
          <w:szCs w:val="20"/>
          <w:shd w:val="clear" w:color="auto" w:fill="FFFFFF"/>
        </w:rPr>
        <w:t xml:space="preserve">We use </w:t>
      </w:r>
      <w:proofErr w:type="spellStart"/>
      <w:r w:rsidRPr="00BD4A4B">
        <w:rPr>
          <w:sz w:val="20"/>
          <w:szCs w:val="20"/>
          <w:shd w:val="clear" w:color="auto" w:fill="FFFFFF"/>
        </w:rPr>
        <w:t>tslm</w:t>
      </w:r>
      <w:proofErr w:type="spellEnd"/>
      <w:r w:rsidRPr="00BD4A4B">
        <w:rPr>
          <w:sz w:val="20"/>
          <w:szCs w:val="20"/>
          <w:shd w:val="clear" w:color="auto" w:fill="FFFFFF"/>
        </w:rPr>
        <w:t xml:space="preserve"> from forecast package and applied over each column of the training matrix. This is the same as fitting a linear regression model on the time series of a given store, and then the sales of this store for the next two months are forecasted using the fitted model. This is done for every store of a given department.</w:t>
      </w:r>
    </w:p>
    <w:p w14:paraId="559804B2" w14:textId="77777777" w:rsidR="006B3501" w:rsidRPr="00BD4A4B" w:rsidRDefault="006B3501" w:rsidP="006B3501">
      <w:pPr>
        <w:pStyle w:val="NoSpacing"/>
        <w:rPr>
          <w:sz w:val="20"/>
          <w:szCs w:val="20"/>
          <w:shd w:val="clear" w:color="auto" w:fill="FFFFFF"/>
        </w:rPr>
      </w:pPr>
    </w:p>
    <w:p w14:paraId="18241D82" w14:textId="77777777" w:rsidR="006B3501" w:rsidRPr="00BD4A4B" w:rsidRDefault="006B3501">
      <w:pPr>
        <w:rPr>
          <w:rFonts w:ascii="Nirmala UI" w:hAnsi="Nirmala UI" w:cs="Nirmala UI"/>
          <w:sz w:val="20"/>
          <w:szCs w:val="20"/>
          <w:lang w:bidi="bn-IN"/>
        </w:rPr>
      </w:pPr>
    </w:p>
    <w:p w14:paraId="56232C83" w14:textId="1E6F8AFD" w:rsidR="00FC0EA6" w:rsidRPr="00BD4A4B" w:rsidRDefault="00FC0EA6">
      <w:pPr>
        <w:rPr>
          <w:rFonts w:ascii="Nirmala UI" w:hAnsi="Nirmala UI" w:cs="Nirmala UI"/>
          <w:sz w:val="20"/>
          <w:szCs w:val="20"/>
          <w:lang w:bidi="bn-IN"/>
        </w:rPr>
      </w:pPr>
    </w:p>
    <w:p w14:paraId="3833C6E1" w14:textId="5148846C" w:rsidR="00FC0EA6" w:rsidRPr="00BD4A4B" w:rsidRDefault="00FC0EA6">
      <w:pPr>
        <w:rPr>
          <w:rFonts w:ascii="Nirmala UI" w:hAnsi="Nirmala UI" w:cs="Nirmala UI"/>
          <w:sz w:val="20"/>
          <w:szCs w:val="20"/>
          <w:lang w:bidi="bn-IN"/>
        </w:rPr>
      </w:pPr>
      <w:r w:rsidRPr="00BD4A4B">
        <w:rPr>
          <w:rFonts w:ascii="Arial Narrow" w:hAnsi="Arial Narrow" w:cstheme="minorHAnsi"/>
          <w:noProof/>
          <w:sz w:val="20"/>
          <w:szCs w:val="20"/>
          <w:lang w:bidi="bn-IN"/>
        </w:rPr>
        <mc:AlternateContent>
          <mc:Choice Requires="wps">
            <w:drawing>
              <wp:anchor distT="0" distB="0" distL="114300" distR="114300" simplePos="0" relativeHeight="251665408" behindDoc="0" locked="0" layoutInCell="1" allowOverlap="1" wp14:anchorId="660CFA4D" wp14:editId="1AEB385D">
                <wp:simplePos x="0" y="0"/>
                <wp:positionH relativeFrom="margin">
                  <wp:posOffset>0</wp:posOffset>
                </wp:positionH>
                <wp:positionV relativeFrom="paragraph">
                  <wp:posOffset>0</wp:posOffset>
                </wp:positionV>
                <wp:extent cx="6149340" cy="3581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6149340" cy="358140"/>
                        </a:xfrm>
                        <a:prstGeom prst="rect">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14:paraId="29626F8F" w14:textId="18942D58" w:rsidR="00FC0EA6" w:rsidRPr="00FC0EA6" w:rsidRDefault="00FC0EA6" w:rsidP="00FC0EA6">
                            <w:pPr>
                              <w:rPr>
                                <w:rFonts w:ascii="Arial Narrow" w:hAnsi="Arial Narrow" w:cstheme="minorHAnsi"/>
                                <w:sz w:val="40"/>
                                <w:szCs w:val="48"/>
                                <w:lang w:bidi="bn-IN"/>
                              </w:rPr>
                            </w:pPr>
                            <w:r w:rsidRPr="00FC0EA6">
                              <w:rPr>
                                <w:rFonts w:ascii="Arial Narrow" w:hAnsi="Arial Narrow" w:cstheme="minorHAnsi"/>
                                <w:sz w:val="40"/>
                                <w:szCs w:val="48"/>
                                <w:lang w:bidi="bn-IN"/>
                              </w:rPr>
                              <w:t xml:space="preserve">Data Post </w:t>
                            </w:r>
                            <w:r w:rsidR="00D53BE2">
                              <w:rPr>
                                <w:rFonts w:ascii="Arial Narrow" w:hAnsi="Arial Narrow" w:cstheme="minorHAnsi"/>
                                <w:sz w:val="40"/>
                                <w:szCs w:val="48"/>
                                <w:lang w:bidi="bn-IN"/>
                              </w:rPr>
                              <w:t>P</w:t>
                            </w:r>
                            <w:r w:rsidRPr="00FC0EA6">
                              <w:rPr>
                                <w:rFonts w:ascii="Arial Narrow" w:hAnsi="Arial Narrow" w:cstheme="minorHAnsi"/>
                                <w:sz w:val="40"/>
                                <w:szCs w:val="48"/>
                                <w:lang w:bidi="bn-IN"/>
                              </w:rPr>
                              <w:t>rocessing</w:t>
                            </w:r>
                          </w:p>
                          <w:p w14:paraId="782045AB" w14:textId="77777777" w:rsidR="00FC0EA6" w:rsidRDefault="00FC0EA6" w:rsidP="00FC0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CFA4D" id="Rectangle 4" o:spid="_x0000_s1030" style="position:absolute;margin-left:0;margin-top:0;width:484.2pt;height:28.2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" fillcolor="#d8d8d8 [2732]" strokecolor="#a5a5a5 [3206]" strokeweight=".5pt">
                <v:textbox>
                  <w:txbxContent>
                    <w:p w14:paraId="29626F8F" w14:textId="18942D58" w:rsidR="00FC0EA6" w:rsidRPr="00FC0EA6" w:rsidRDefault="00FC0EA6" w:rsidP="00FC0EA6">
                      <w:pPr>
                        <w:rPr>
                          <w:rFonts w:ascii="Arial Narrow" w:hAnsi="Arial Narrow" w:cstheme="minorHAnsi"/>
                          <w:sz w:val="40"/>
                          <w:szCs w:val="48"/>
                          <w:lang w:bidi="bn-IN"/>
                        </w:rPr>
                      </w:pPr>
                      <w:r w:rsidRPr="00FC0EA6">
                        <w:rPr>
                          <w:rFonts w:ascii="Arial Narrow" w:hAnsi="Arial Narrow" w:cstheme="minorHAnsi"/>
                          <w:sz w:val="40"/>
                          <w:szCs w:val="48"/>
                          <w:lang w:bidi="bn-IN"/>
                        </w:rPr>
                        <w:t xml:space="preserve">Data Post </w:t>
                      </w:r>
                      <w:r w:rsidR="00D53BE2">
                        <w:rPr>
                          <w:rFonts w:ascii="Arial Narrow" w:hAnsi="Arial Narrow" w:cstheme="minorHAnsi"/>
                          <w:sz w:val="40"/>
                          <w:szCs w:val="48"/>
                          <w:lang w:bidi="bn-IN"/>
                        </w:rPr>
                        <w:t>P</w:t>
                      </w:r>
                      <w:r w:rsidRPr="00FC0EA6">
                        <w:rPr>
                          <w:rFonts w:ascii="Arial Narrow" w:hAnsi="Arial Narrow" w:cstheme="minorHAnsi"/>
                          <w:sz w:val="40"/>
                          <w:szCs w:val="48"/>
                          <w:lang w:bidi="bn-IN"/>
                        </w:rPr>
                        <w:t>rocessing</w:t>
                      </w:r>
                    </w:p>
                    <w:p w14:paraId="782045AB" w14:textId="77777777" w:rsidR="00FC0EA6" w:rsidRDefault="00FC0EA6" w:rsidP="00FC0EA6">
                      <w:pPr>
                        <w:jc w:val="center"/>
                      </w:pPr>
                    </w:p>
                  </w:txbxContent>
                </v:textbox>
                <w10:wrap anchorx="margin"/>
              </v:rect>
            </w:pict>
          </mc:Fallback>
        </mc:AlternateContent>
      </w:r>
    </w:p>
    <w:p w14:paraId="59F71399" w14:textId="445A04CA" w:rsidR="00FC0EA6" w:rsidRPr="00BD4A4B" w:rsidRDefault="00FC0EA6">
      <w:pPr>
        <w:rPr>
          <w:rFonts w:ascii="Nirmala UI" w:hAnsi="Nirmala UI" w:cs="Nirmala UI"/>
          <w:sz w:val="20"/>
          <w:szCs w:val="20"/>
          <w:lang w:bidi="bn-IN"/>
        </w:rPr>
      </w:pPr>
    </w:p>
    <w:p w14:paraId="4C768C41" w14:textId="5DD601CF" w:rsidR="002C601F" w:rsidRPr="00BD4A4B" w:rsidRDefault="002C601F">
      <w:pPr>
        <w:rPr>
          <w:sz w:val="20"/>
          <w:szCs w:val="20"/>
          <w:shd w:val="clear" w:color="auto" w:fill="FFFFFF"/>
        </w:rPr>
      </w:pPr>
      <w:r w:rsidRPr="00BD4A4B">
        <w:rPr>
          <w:sz w:val="20"/>
          <w:szCs w:val="20"/>
          <w:shd w:val="clear" w:color="auto" w:fill="FFFFFF"/>
        </w:rPr>
        <w:t xml:space="preserve">We saw Fold 5 has a high WMAE because it contains two holiday weeks and therefore receives higher weights in WMAE. The high WMAE for fold 5 is due to a slight shift of the Christmas shopping season from 2010 to 2011. TO overcome this post forecast </w:t>
      </w:r>
      <w:proofErr w:type="gramStart"/>
      <w:r w:rsidRPr="00BD4A4B">
        <w:rPr>
          <w:sz w:val="20"/>
          <w:szCs w:val="20"/>
          <w:shd w:val="clear" w:color="auto" w:fill="FFFFFF"/>
        </w:rPr>
        <w:t>adjustment</w:t>
      </w:r>
      <w:proofErr w:type="gramEnd"/>
      <w:r w:rsidRPr="00BD4A4B">
        <w:rPr>
          <w:sz w:val="20"/>
          <w:szCs w:val="20"/>
          <w:shd w:val="clear" w:color="auto" w:fill="FFFFFF"/>
        </w:rPr>
        <w:t xml:space="preserve"> we made with a shifting method for fold 5 (weeks 46 to 52). If the average sales for weeks 49, 50 and 51 of a given department were at least 10% higher than for weeks 48 and 52, then circularly shift a fraction of the sales from weeks 48 through 52 into the next week (and from 52 back to 48)</w:t>
      </w:r>
    </w:p>
    <w:p w14:paraId="59E92E6E" w14:textId="77777777" w:rsidR="00FC0EA6" w:rsidRPr="00BD4A4B" w:rsidRDefault="00FC0EA6">
      <w:pPr>
        <w:rPr>
          <w:rFonts w:ascii="Nirmala UI" w:hAnsi="Nirmala UI" w:cs="Nirmala UI"/>
          <w:sz w:val="20"/>
          <w:szCs w:val="20"/>
          <w:lang w:bidi="bn-IN"/>
        </w:rPr>
      </w:pPr>
    </w:p>
    <w:p w14:paraId="47F00C88" w14:textId="5D254763" w:rsidR="00FC0EA6" w:rsidRPr="00BD4A4B" w:rsidRDefault="00FC0EA6">
      <w:pPr>
        <w:rPr>
          <w:rFonts w:ascii="Nirmala UI" w:hAnsi="Nirmala UI" w:cs="Nirmala UI"/>
          <w:sz w:val="20"/>
          <w:szCs w:val="20"/>
          <w:lang w:bidi="bn-IN"/>
        </w:rPr>
      </w:pPr>
      <w:r w:rsidRPr="00BD4A4B">
        <w:rPr>
          <w:rFonts w:ascii="Arial Narrow" w:hAnsi="Arial Narrow" w:cstheme="minorHAnsi"/>
          <w:noProof/>
          <w:sz w:val="20"/>
          <w:szCs w:val="20"/>
          <w:lang w:bidi="bn-IN"/>
        </w:rPr>
        <mc:AlternateContent>
          <mc:Choice Requires="wps">
            <w:drawing>
              <wp:anchor distT="0" distB="0" distL="114300" distR="114300" simplePos="0" relativeHeight="251667456" behindDoc="0" locked="0" layoutInCell="1" allowOverlap="1" wp14:anchorId="7A308717" wp14:editId="32BB6D4D">
                <wp:simplePos x="0" y="0"/>
                <wp:positionH relativeFrom="margin">
                  <wp:posOffset>0</wp:posOffset>
                </wp:positionH>
                <wp:positionV relativeFrom="paragraph">
                  <wp:posOffset>-635</wp:posOffset>
                </wp:positionV>
                <wp:extent cx="6149340" cy="3581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6149340" cy="358140"/>
                        </a:xfrm>
                        <a:prstGeom prst="rect">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14:paraId="0FA83F2D" w14:textId="77777777" w:rsidR="00FC0EA6" w:rsidRPr="00FC0EA6" w:rsidRDefault="00FC0EA6" w:rsidP="00FC0EA6">
                            <w:pPr>
                              <w:rPr>
                                <w:rFonts w:ascii="Arial Narrow" w:hAnsi="Arial Narrow" w:cstheme="minorHAnsi"/>
                                <w:sz w:val="40"/>
                                <w:szCs w:val="48"/>
                                <w:lang w:bidi="bn-IN"/>
                              </w:rPr>
                            </w:pPr>
                            <w:r w:rsidRPr="00FC0EA6">
                              <w:rPr>
                                <w:rFonts w:ascii="Arial Narrow" w:hAnsi="Arial Narrow" w:cstheme="minorHAnsi"/>
                                <w:sz w:val="40"/>
                                <w:szCs w:val="48"/>
                                <w:lang w:bidi="bn-IN"/>
                              </w:rPr>
                              <w:t>Result</w:t>
                            </w:r>
                          </w:p>
                          <w:p w14:paraId="0B743241" w14:textId="77777777" w:rsidR="00FC0EA6" w:rsidRDefault="00FC0EA6" w:rsidP="00FC0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A308717" id="Rectangle 5" o:spid="_x0000_s1030" style="position:absolute;margin-left:0;margin-top:-.05pt;width:484.2pt;height:28.2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" fillcolor="#d8d8d8 [2732]" strokecolor="#a5a5a5 [3206]" strokeweight=".5pt">
                <v:textbox>
                  <w:txbxContent>
                    <w:p w14:paraId="0FA83F2D" w14:textId="77777777" w:rsidR="00FC0EA6" w:rsidRPr="00FC0EA6" w:rsidRDefault="00FC0EA6" w:rsidP="00FC0EA6">
                      <w:pPr>
                        <w:rPr>
                          <w:rFonts w:ascii="Arial Narrow" w:hAnsi="Arial Narrow" w:cstheme="minorHAnsi"/>
                          <w:sz w:val="40"/>
                          <w:szCs w:val="48"/>
                          <w:lang w:bidi="bn-IN"/>
                        </w:rPr>
                      </w:pPr>
                      <w:r w:rsidRPr="00FC0EA6">
                        <w:rPr>
                          <w:rFonts w:ascii="Arial Narrow" w:hAnsi="Arial Narrow" w:cstheme="minorHAnsi"/>
                          <w:sz w:val="40"/>
                          <w:szCs w:val="48"/>
                          <w:lang w:bidi="bn-IN"/>
                        </w:rPr>
                        <w:t>Result</w:t>
                      </w:r>
                    </w:p>
                    <w:p w14:paraId="0B743241" w14:textId="77777777" w:rsidR="00FC0EA6" w:rsidRDefault="00FC0EA6" w:rsidP="00FC0EA6">
                      <w:pPr>
                        <w:jc w:val="center"/>
                      </w:pPr>
                    </w:p>
                  </w:txbxContent>
                </v:textbox>
                <w10:wrap anchorx="margin"/>
              </v:rect>
            </w:pict>
          </mc:Fallback>
        </mc:AlternateContent>
      </w:r>
    </w:p>
    <w:p w14:paraId="28D3A016" w14:textId="39ACC5E5" w:rsidR="00FC0EA6" w:rsidRPr="00BD4A4B" w:rsidRDefault="00FC0EA6">
      <w:pPr>
        <w:rPr>
          <w:rFonts w:ascii="Nirmala UI" w:hAnsi="Nirmala UI" w:cs="Nirmala UI"/>
          <w:sz w:val="20"/>
          <w:szCs w:val="20"/>
          <w:lang w:bidi="bn-IN"/>
        </w:rPr>
      </w:pPr>
      <w:r w:rsidRPr="00BD4A4B">
        <w:rPr>
          <w:rFonts w:ascii="Nirmala UI" w:hAnsi="Nirmala UI" w:cs="Nirmala UI"/>
          <w:sz w:val="20"/>
          <w:szCs w:val="20"/>
          <w:lang w:bidi="bn-IN"/>
        </w:rPr>
        <w:t xml:space="preserve"> </w:t>
      </w:r>
    </w:p>
    <w:p w14:paraId="3430C0AD" w14:textId="17676543" w:rsidR="0065299D" w:rsidRPr="00BD4A4B" w:rsidRDefault="00315E25">
      <w:pPr>
        <w:rPr>
          <w:rFonts w:ascii="Nirmala UI" w:hAnsi="Nirmala UI" w:cs="Nirmala UI"/>
          <w:b/>
          <w:bCs/>
          <w:sz w:val="20"/>
          <w:szCs w:val="20"/>
          <w:lang w:bidi="bn-IN"/>
        </w:rPr>
      </w:pPr>
      <w:r w:rsidRPr="00BD4A4B">
        <w:rPr>
          <w:rFonts w:ascii="Nirmala UI" w:hAnsi="Nirmala UI" w:cs="Nirmala UI"/>
          <w:b/>
          <w:bCs/>
          <w:sz w:val="20"/>
          <w:szCs w:val="20"/>
          <w:lang w:bidi="bn-IN"/>
        </w:rPr>
        <w:t xml:space="preserve">Seasonal Naïve with </w:t>
      </w:r>
      <w:proofErr w:type="spellStart"/>
      <w:r w:rsidRPr="00BD4A4B">
        <w:rPr>
          <w:rFonts w:ascii="Nirmala UI" w:hAnsi="Nirmala UI" w:cs="Nirmala UI"/>
          <w:b/>
          <w:bCs/>
          <w:sz w:val="20"/>
          <w:szCs w:val="20"/>
          <w:lang w:bidi="bn-IN"/>
        </w:rPr>
        <w:t>svd</w:t>
      </w:r>
      <w:proofErr w:type="spellEnd"/>
    </w:p>
    <w:tbl>
      <w:tblPr>
        <w:tblStyle w:val="TableGrid"/>
        <w:tblW w:w="10940" w:type="dxa"/>
        <w:tblInd w:w="-545" w:type="dxa"/>
        <w:tblLook w:val="04A0" w:firstRow="1" w:lastRow="0" w:firstColumn="1" w:lastColumn="0" w:noHBand="0" w:noVBand="1"/>
      </w:tblPr>
      <w:tblGrid>
        <w:gridCol w:w="1094"/>
        <w:gridCol w:w="1094"/>
        <w:gridCol w:w="1094"/>
        <w:gridCol w:w="1094"/>
        <w:gridCol w:w="1094"/>
        <w:gridCol w:w="1094"/>
        <w:gridCol w:w="1094"/>
        <w:gridCol w:w="1094"/>
        <w:gridCol w:w="1094"/>
        <w:gridCol w:w="1094"/>
      </w:tblGrid>
      <w:tr w:rsidR="00A14064" w:rsidRPr="00BD4A4B" w14:paraId="1A01CB93" w14:textId="77777777" w:rsidTr="00315E25">
        <w:tc>
          <w:tcPr>
            <w:tcW w:w="1094" w:type="dxa"/>
          </w:tcPr>
          <w:p w14:paraId="127FCD2E" w14:textId="23AA503F"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Fold 1</w:t>
            </w:r>
          </w:p>
        </w:tc>
        <w:tc>
          <w:tcPr>
            <w:tcW w:w="1094" w:type="dxa"/>
          </w:tcPr>
          <w:p w14:paraId="4BEF12D6" w14:textId="2AA5177C"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Fold 2</w:t>
            </w:r>
          </w:p>
        </w:tc>
        <w:tc>
          <w:tcPr>
            <w:tcW w:w="1094" w:type="dxa"/>
          </w:tcPr>
          <w:p w14:paraId="2DB26D44" w14:textId="6AC8D80D"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Fold 3</w:t>
            </w:r>
          </w:p>
        </w:tc>
        <w:tc>
          <w:tcPr>
            <w:tcW w:w="1094" w:type="dxa"/>
          </w:tcPr>
          <w:p w14:paraId="31169528" w14:textId="58E46B69"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Fold 4</w:t>
            </w:r>
          </w:p>
        </w:tc>
        <w:tc>
          <w:tcPr>
            <w:tcW w:w="1094" w:type="dxa"/>
          </w:tcPr>
          <w:p w14:paraId="4A64F600" w14:textId="2C55772B"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Fold 5</w:t>
            </w:r>
          </w:p>
        </w:tc>
        <w:tc>
          <w:tcPr>
            <w:tcW w:w="1094" w:type="dxa"/>
          </w:tcPr>
          <w:p w14:paraId="1E3E2901" w14:textId="4E1EA8E8"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Fold 6</w:t>
            </w:r>
          </w:p>
        </w:tc>
        <w:tc>
          <w:tcPr>
            <w:tcW w:w="1094" w:type="dxa"/>
          </w:tcPr>
          <w:p w14:paraId="51B7DE62" w14:textId="6B3A5795"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Fold 7</w:t>
            </w:r>
          </w:p>
        </w:tc>
        <w:tc>
          <w:tcPr>
            <w:tcW w:w="1094" w:type="dxa"/>
          </w:tcPr>
          <w:p w14:paraId="15DB3956" w14:textId="2B072E51"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Fold 8</w:t>
            </w:r>
          </w:p>
        </w:tc>
        <w:tc>
          <w:tcPr>
            <w:tcW w:w="1094" w:type="dxa"/>
          </w:tcPr>
          <w:p w14:paraId="163342A8" w14:textId="44B20CD2"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 xml:space="preserve">Fold 9 </w:t>
            </w:r>
          </w:p>
        </w:tc>
        <w:tc>
          <w:tcPr>
            <w:tcW w:w="1094" w:type="dxa"/>
          </w:tcPr>
          <w:p w14:paraId="4790D32A" w14:textId="0C6D9355"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Fold 10</w:t>
            </w:r>
          </w:p>
        </w:tc>
      </w:tr>
      <w:tr w:rsidR="00A14064" w:rsidRPr="00BD4A4B" w14:paraId="1C74A4BF" w14:textId="77777777" w:rsidTr="00315E25">
        <w:tc>
          <w:tcPr>
            <w:tcW w:w="1094" w:type="dxa"/>
          </w:tcPr>
          <w:p w14:paraId="51EB8DA9" w14:textId="0FB85240"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2214.901</w:t>
            </w:r>
          </w:p>
        </w:tc>
        <w:tc>
          <w:tcPr>
            <w:tcW w:w="1094" w:type="dxa"/>
          </w:tcPr>
          <w:p w14:paraId="54A65C44" w14:textId="3F416385"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1742.840</w:t>
            </w:r>
          </w:p>
        </w:tc>
        <w:tc>
          <w:tcPr>
            <w:tcW w:w="1094" w:type="dxa"/>
          </w:tcPr>
          <w:p w14:paraId="0D2E8EAC" w14:textId="3FA14E6C"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1740.698</w:t>
            </w:r>
          </w:p>
        </w:tc>
        <w:tc>
          <w:tcPr>
            <w:tcW w:w="1094" w:type="dxa"/>
          </w:tcPr>
          <w:p w14:paraId="4E241A86" w14:textId="44ECCF0F"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1662.677</w:t>
            </w:r>
          </w:p>
        </w:tc>
        <w:tc>
          <w:tcPr>
            <w:tcW w:w="1094" w:type="dxa"/>
          </w:tcPr>
          <w:p w14:paraId="5A1A6FCE" w14:textId="67FC6D0E"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2093.030</w:t>
            </w:r>
          </w:p>
        </w:tc>
        <w:tc>
          <w:tcPr>
            <w:tcW w:w="1094" w:type="dxa"/>
          </w:tcPr>
          <w:p w14:paraId="4340059B" w14:textId="386B42F0"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1625.173</w:t>
            </w:r>
          </w:p>
        </w:tc>
        <w:tc>
          <w:tcPr>
            <w:tcW w:w="1094" w:type="dxa"/>
          </w:tcPr>
          <w:p w14:paraId="0A23E800" w14:textId="33DEB290" w:rsidR="00A14064" w:rsidRPr="00BD4A4B" w:rsidRDefault="00A14064">
            <w:pPr>
              <w:rPr>
                <w:rFonts w:ascii="Nirmala UI" w:hAnsi="Nirmala UI" w:cs="Nirmala UI"/>
                <w:sz w:val="20"/>
                <w:szCs w:val="20"/>
                <w:lang w:bidi="bn-IN"/>
              </w:rPr>
            </w:pPr>
            <w:r w:rsidRPr="00BD4A4B">
              <w:rPr>
                <w:rFonts w:ascii="Nirmala UI" w:hAnsi="Nirmala UI" w:cs="Nirmala UI"/>
                <w:sz w:val="20"/>
                <w:szCs w:val="20"/>
                <w:lang w:bidi="bn-IN"/>
              </w:rPr>
              <w:t>2019.32</w:t>
            </w:r>
            <w:r w:rsidR="00315E25" w:rsidRPr="00BD4A4B">
              <w:rPr>
                <w:rFonts w:ascii="Nirmala UI" w:hAnsi="Nirmala UI" w:cs="Nirmala UI"/>
                <w:sz w:val="20"/>
                <w:szCs w:val="20"/>
                <w:lang w:bidi="bn-IN"/>
              </w:rPr>
              <w:t>7</w:t>
            </w:r>
          </w:p>
        </w:tc>
        <w:tc>
          <w:tcPr>
            <w:tcW w:w="1094" w:type="dxa"/>
          </w:tcPr>
          <w:p w14:paraId="1E87EF91" w14:textId="1E54D05A" w:rsidR="00A14064" w:rsidRPr="00BD4A4B" w:rsidRDefault="00315E25">
            <w:pPr>
              <w:rPr>
                <w:rFonts w:ascii="Nirmala UI" w:hAnsi="Nirmala UI" w:cs="Nirmala UI"/>
                <w:sz w:val="20"/>
                <w:szCs w:val="20"/>
                <w:lang w:bidi="bn-IN"/>
              </w:rPr>
            </w:pPr>
            <w:r w:rsidRPr="00BD4A4B">
              <w:rPr>
                <w:rFonts w:ascii="Nirmala UI" w:hAnsi="Nirmala UI" w:cs="Nirmala UI"/>
                <w:sz w:val="20"/>
                <w:szCs w:val="20"/>
                <w:lang w:bidi="bn-IN"/>
              </w:rPr>
              <w:t>1673.862</w:t>
            </w:r>
          </w:p>
        </w:tc>
        <w:tc>
          <w:tcPr>
            <w:tcW w:w="1094" w:type="dxa"/>
          </w:tcPr>
          <w:p w14:paraId="5FFE3D8E" w14:textId="38284152" w:rsidR="00A14064" w:rsidRPr="00BD4A4B" w:rsidRDefault="00315E25">
            <w:pPr>
              <w:rPr>
                <w:rFonts w:ascii="Nirmala UI" w:hAnsi="Nirmala UI" w:cs="Nirmala UI"/>
                <w:sz w:val="20"/>
                <w:szCs w:val="20"/>
                <w:lang w:bidi="bn-IN"/>
              </w:rPr>
            </w:pPr>
            <w:r w:rsidRPr="00BD4A4B">
              <w:rPr>
                <w:rFonts w:ascii="Nirmala UI" w:hAnsi="Nirmala UI" w:cs="Nirmala UI"/>
                <w:sz w:val="20"/>
                <w:szCs w:val="20"/>
                <w:lang w:bidi="bn-IN"/>
              </w:rPr>
              <w:t>1649.592</w:t>
            </w:r>
          </w:p>
        </w:tc>
        <w:tc>
          <w:tcPr>
            <w:tcW w:w="1094" w:type="dxa"/>
          </w:tcPr>
          <w:p w14:paraId="378C4D0C" w14:textId="6EA3B0CD" w:rsidR="00A14064" w:rsidRPr="00BD4A4B" w:rsidRDefault="00315E25">
            <w:pPr>
              <w:rPr>
                <w:rFonts w:ascii="Nirmala UI" w:hAnsi="Nirmala UI" w:cs="Nirmala UI"/>
                <w:sz w:val="20"/>
                <w:szCs w:val="20"/>
                <w:lang w:bidi="bn-IN"/>
              </w:rPr>
            </w:pPr>
            <w:r w:rsidRPr="00BD4A4B">
              <w:rPr>
                <w:rFonts w:ascii="Nirmala UI" w:hAnsi="Nirmala UI" w:cs="Nirmala UI"/>
                <w:sz w:val="20"/>
                <w:szCs w:val="20"/>
                <w:lang w:bidi="bn-IN"/>
              </w:rPr>
              <w:t>1620.931</w:t>
            </w:r>
          </w:p>
        </w:tc>
      </w:tr>
    </w:tbl>
    <w:p w14:paraId="4F08A755" w14:textId="77777777" w:rsidR="00A14064" w:rsidRPr="00BD4A4B" w:rsidRDefault="00A14064">
      <w:pPr>
        <w:rPr>
          <w:rFonts w:ascii="Nirmala UI" w:hAnsi="Nirmala UI" w:cs="Nirmala UI"/>
          <w:sz w:val="20"/>
          <w:szCs w:val="20"/>
          <w:lang w:bidi="bn-IN"/>
        </w:rPr>
      </w:pPr>
    </w:p>
    <w:p w14:paraId="7CBDD83A" w14:textId="0E4A1DEB" w:rsidR="006D1E95" w:rsidRPr="00BD4A4B" w:rsidRDefault="0065299D">
      <w:pPr>
        <w:rPr>
          <w:rFonts w:ascii="Arial Narrow" w:hAnsi="Arial Narrow" w:cstheme="minorHAnsi"/>
          <w:sz w:val="20"/>
          <w:szCs w:val="20"/>
          <w:lang w:bidi="bn-IN"/>
        </w:rPr>
      </w:pPr>
      <w:r w:rsidRPr="00BD4A4B">
        <w:rPr>
          <w:rFonts w:ascii="Arial Narrow" w:hAnsi="Arial Narrow" w:cstheme="minorHAnsi"/>
          <w:noProof/>
          <w:sz w:val="20"/>
          <w:szCs w:val="20"/>
          <w:lang w:bidi="bn-IN"/>
        </w:rPr>
        <w:drawing>
          <wp:inline distT="0" distB="0" distL="0" distR="0" wp14:anchorId="30CA153A" wp14:editId="5FA87896">
            <wp:extent cx="5943600" cy="617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7220"/>
                    </a:xfrm>
                    <a:prstGeom prst="rect">
                      <a:avLst/>
                    </a:prstGeom>
                    <a:noFill/>
                    <a:ln>
                      <a:noFill/>
                    </a:ln>
                  </pic:spPr>
                </pic:pic>
              </a:graphicData>
            </a:graphic>
          </wp:inline>
        </w:drawing>
      </w:r>
    </w:p>
    <w:p w14:paraId="7C8964C5" w14:textId="767A6E5B" w:rsidR="006D6A9A" w:rsidRPr="00BD4A4B" w:rsidRDefault="006D6A9A" w:rsidP="006D6A9A">
      <w:pPr>
        <w:rPr>
          <w:rFonts w:ascii="Nirmala UI" w:hAnsi="Nirmala UI" w:cs="Nirmala UI"/>
          <w:b/>
          <w:bCs/>
          <w:sz w:val="20"/>
          <w:szCs w:val="20"/>
          <w:lang w:bidi="bn-IN"/>
        </w:rPr>
      </w:pPr>
      <w:r w:rsidRPr="00BD4A4B">
        <w:rPr>
          <w:rFonts w:ascii="Nirmala UI" w:hAnsi="Nirmala UI" w:cs="Nirmala UI"/>
          <w:b/>
          <w:bCs/>
          <w:sz w:val="20"/>
          <w:szCs w:val="20"/>
          <w:lang w:bidi="bn-IN"/>
        </w:rPr>
        <w:t xml:space="preserve">Seasonal Naïve without </w:t>
      </w:r>
      <w:proofErr w:type="spellStart"/>
      <w:r w:rsidRPr="00BD4A4B">
        <w:rPr>
          <w:rFonts w:ascii="Nirmala UI" w:hAnsi="Nirmala UI" w:cs="Nirmala UI"/>
          <w:b/>
          <w:bCs/>
          <w:sz w:val="20"/>
          <w:szCs w:val="20"/>
          <w:lang w:bidi="bn-IN"/>
        </w:rPr>
        <w:t>svd</w:t>
      </w:r>
      <w:proofErr w:type="spellEnd"/>
    </w:p>
    <w:tbl>
      <w:tblPr>
        <w:tblStyle w:val="TableGrid"/>
        <w:tblW w:w="10940" w:type="dxa"/>
        <w:tblInd w:w="-545" w:type="dxa"/>
        <w:tblLook w:val="04A0" w:firstRow="1" w:lastRow="0" w:firstColumn="1" w:lastColumn="0" w:noHBand="0" w:noVBand="1"/>
      </w:tblPr>
      <w:tblGrid>
        <w:gridCol w:w="1094"/>
        <w:gridCol w:w="1094"/>
        <w:gridCol w:w="1094"/>
        <w:gridCol w:w="1094"/>
        <w:gridCol w:w="1094"/>
        <w:gridCol w:w="1094"/>
        <w:gridCol w:w="1094"/>
        <w:gridCol w:w="1094"/>
        <w:gridCol w:w="1094"/>
        <w:gridCol w:w="1094"/>
      </w:tblGrid>
      <w:tr w:rsidR="006D6A9A" w:rsidRPr="00BD4A4B" w14:paraId="28E28D09" w14:textId="77777777" w:rsidTr="001C05BA">
        <w:tc>
          <w:tcPr>
            <w:tcW w:w="1094" w:type="dxa"/>
          </w:tcPr>
          <w:p w14:paraId="47B283CA" w14:textId="77777777" w:rsidR="006D6A9A" w:rsidRPr="00BD4A4B" w:rsidRDefault="006D6A9A"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1</w:t>
            </w:r>
          </w:p>
        </w:tc>
        <w:tc>
          <w:tcPr>
            <w:tcW w:w="1094" w:type="dxa"/>
          </w:tcPr>
          <w:p w14:paraId="2676AF41" w14:textId="77777777" w:rsidR="006D6A9A" w:rsidRPr="00BD4A4B" w:rsidRDefault="006D6A9A"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2</w:t>
            </w:r>
          </w:p>
        </w:tc>
        <w:tc>
          <w:tcPr>
            <w:tcW w:w="1094" w:type="dxa"/>
          </w:tcPr>
          <w:p w14:paraId="322E2668" w14:textId="77777777" w:rsidR="006D6A9A" w:rsidRPr="00BD4A4B" w:rsidRDefault="006D6A9A"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3</w:t>
            </w:r>
          </w:p>
        </w:tc>
        <w:tc>
          <w:tcPr>
            <w:tcW w:w="1094" w:type="dxa"/>
          </w:tcPr>
          <w:p w14:paraId="2F843CCC" w14:textId="77777777" w:rsidR="006D6A9A" w:rsidRPr="00BD4A4B" w:rsidRDefault="006D6A9A"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4</w:t>
            </w:r>
          </w:p>
        </w:tc>
        <w:tc>
          <w:tcPr>
            <w:tcW w:w="1094" w:type="dxa"/>
          </w:tcPr>
          <w:p w14:paraId="7F1D2FDA" w14:textId="77777777" w:rsidR="006D6A9A" w:rsidRPr="00BD4A4B" w:rsidRDefault="006D6A9A"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5</w:t>
            </w:r>
          </w:p>
        </w:tc>
        <w:tc>
          <w:tcPr>
            <w:tcW w:w="1094" w:type="dxa"/>
          </w:tcPr>
          <w:p w14:paraId="1DC1C4EB" w14:textId="77777777" w:rsidR="006D6A9A" w:rsidRPr="00BD4A4B" w:rsidRDefault="006D6A9A"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6</w:t>
            </w:r>
          </w:p>
        </w:tc>
        <w:tc>
          <w:tcPr>
            <w:tcW w:w="1094" w:type="dxa"/>
          </w:tcPr>
          <w:p w14:paraId="2DAC35A0" w14:textId="77777777" w:rsidR="006D6A9A" w:rsidRPr="00BD4A4B" w:rsidRDefault="006D6A9A"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7</w:t>
            </w:r>
          </w:p>
        </w:tc>
        <w:tc>
          <w:tcPr>
            <w:tcW w:w="1094" w:type="dxa"/>
          </w:tcPr>
          <w:p w14:paraId="42921530" w14:textId="77777777" w:rsidR="006D6A9A" w:rsidRPr="00BD4A4B" w:rsidRDefault="006D6A9A"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8</w:t>
            </w:r>
          </w:p>
        </w:tc>
        <w:tc>
          <w:tcPr>
            <w:tcW w:w="1094" w:type="dxa"/>
          </w:tcPr>
          <w:p w14:paraId="7943B903" w14:textId="77777777" w:rsidR="006D6A9A" w:rsidRPr="00BD4A4B" w:rsidRDefault="006D6A9A"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 xml:space="preserve">Fold 9 </w:t>
            </w:r>
          </w:p>
        </w:tc>
        <w:tc>
          <w:tcPr>
            <w:tcW w:w="1094" w:type="dxa"/>
          </w:tcPr>
          <w:p w14:paraId="361D9B7B" w14:textId="77777777" w:rsidR="006D6A9A" w:rsidRPr="00BD4A4B" w:rsidRDefault="006D6A9A"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10</w:t>
            </w:r>
          </w:p>
        </w:tc>
      </w:tr>
      <w:tr w:rsidR="006D6A9A" w:rsidRPr="00BD4A4B" w14:paraId="0601D34E" w14:textId="77777777" w:rsidTr="001C05BA">
        <w:tc>
          <w:tcPr>
            <w:tcW w:w="1094" w:type="dxa"/>
          </w:tcPr>
          <w:p w14:paraId="16495376" w14:textId="2C67E74C" w:rsidR="006D6A9A" w:rsidRPr="00BD4A4B" w:rsidRDefault="00210149"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2262.422</w:t>
            </w:r>
          </w:p>
        </w:tc>
        <w:tc>
          <w:tcPr>
            <w:tcW w:w="1094" w:type="dxa"/>
          </w:tcPr>
          <w:p w14:paraId="16138A65" w14:textId="326AE09F" w:rsidR="006D6A9A" w:rsidRPr="00BD4A4B" w:rsidRDefault="00210149"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1787.081</w:t>
            </w:r>
          </w:p>
        </w:tc>
        <w:tc>
          <w:tcPr>
            <w:tcW w:w="1094" w:type="dxa"/>
          </w:tcPr>
          <w:p w14:paraId="06B104D5" w14:textId="3D0A7003" w:rsidR="006D6A9A" w:rsidRPr="00BD4A4B" w:rsidRDefault="00210149"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1779.052</w:t>
            </w:r>
          </w:p>
        </w:tc>
        <w:tc>
          <w:tcPr>
            <w:tcW w:w="1094" w:type="dxa"/>
          </w:tcPr>
          <w:p w14:paraId="50132570" w14:textId="0CF11800" w:rsidR="006D6A9A" w:rsidRPr="00BD4A4B" w:rsidRDefault="00210149"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1716.117</w:t>
            </w:r>
          </w:p>
        </w:tc>
        <w:tc>
          <w:tcPr>
            <w:tcW w:w="1094" w:type="dxa"/>
          </w:tcPr>
          <w:p w14:paraId="09900D29" w14:textId="4471142A" w:rsidR="006D6A9A" w:rsidRPr="00BD4A4B" w:rsidRDefault="00210149"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2112.743</w:t>
            </w:r>
          </w:p>
        </w:tc>
        <w:tc>
          <w:tcPr>
            <w:tcW w:w="1094" w:type="dxa"/>
          </w:tcPr>
          <w:p w14:paraId="76559EB4" w14:textId="029742F2" w:rsidR="006D6A9A" w:rsidRPr="00BD4A4B" w:rsidRDefault="00210149"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1696.900</w:t>
            </w:r>
          </w:p>
        </w:tc>
        <w:tc>
          <w:tcPr>
            <w:tcW w:w="1094" w:type="dxa"/>
          </w:tcPr>
          <w:p w14:paraId="4DB6642A" w14:textId="28DABC98" w:rsidR="006D6A9A" w:rsidRPr="00BD4A4B" w:rsidRDefault="00210149"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2086.967</w:t>
            </w:r>
          </w:p>
        </w:tc>
        <w:tc>
          <w:tcPr>
            <w:tcW w:w="1094" w:type="dxa"/>
          </w:tcPr>
          <w:p w14:paraId="692D7400" w14:textId="369A9E87" w:rsidR="006D6A9A" w:rsidRPr="00BD4A4B" w:rsidRDefault="00210149"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1750.283</w:t>
            </w:r>
          </w:p>
        </w:tc>
        <w:tc>
          <w:tcPr>
            <w:tcW w:w="1094" w:type="dxa"/>
          </w:tcPr>
          <w:p w14:paraId="0FC80E8D" w14:textId="7B35FAE3" w:rsidR="006D6A9A" w:rsidRPr="00BD4A4B" w:rsidRDefault="00210149"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1719.887</w:t>
            </w:r>
          </w:p>
        </w:tc>
        <w:tc>
          <w:tcPr>
            <w:tcW w:w="1094" w:type="dxa"/>
          </w:tcPr>
          <w:p w14:paraId="08E2F5F1" w14:textId="354C01FB" w:rsidR="006D6A9A" w:rsidRPr="00BD4A4B" w:rsidRDefault="00210149"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1680.956</w:t>
            </w:r>
          </w:p>
        </w:tc>
      </w:tr>
    </w:tbl>
    <w:p w14:paraId="4F4189BD" w14:textId="77777777" w:rsidR="00210149" w:rsidRPr="00BD4A4B" w:rsidRDefault="00210149">
      <w:pPr>
        <w:rPr>
          <w:rFonts w:ascii="Arial Narrow" w:hAnsi="Arial Narrow" w:cstheme="minorHAnsi"/>
          <w:sz w:val="20"/>
          <w:szCs w:val="20"/>
          <w:lang w:bidi="bn-IN"/>
        </w:rPr>
      </w:pPr>
    </w:p>
    <w:p w14:paraId="4C6A6742" w14:textId="3D99C5AE" w:rsidR="006D6A9A" w:rsidRPr="00BD4A4B" w:rsidRDefault="00210149">
      <w:pPr>
        <w:rPr>
          <w:rFonts w:ascii="Arial Narrow" w:hAnsi="Arial Narrow" w:cstheme="minorHAnsi"/>
          <w:sz w:val="20"/>
          <w:szCs w:val="20"/>
          <w:lang w:bidi="bn-IN"/>
        </w:rPr>
      </w:pPr>
      <w:r w:rsidRPr="00BD4A4B">
        <w:rPr>
          <w:rFonts w:ascii="Arial Narrow" w:hAnsi="Arial Narrow" w:cstheme="minorHAnsi"/>
          <w:noProof/>
          <w:sz w:val="20"/>
          <w:szCs w:val="20"/>
          <w:lang w:bidi="bn-IN"/>
        </w:rPr>
        <w:drawing>
          <wp:inline distT="0" distB="0" distL="0" distR="0" wp14:anchorId="2581AA15" wp14:editId="55174EFA">
            <wp:extent cx="5935980" cy="5334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33400"/>
                    </a:xfrm>
                    <a:prstGeom prst="rect">
                      <a:avLst/>
                    </a:prstGeom>
                    <a:noFill/>
                    <a:ln>
                      <a:noFill/>
                    </a:ln>
                  </pic:spPr>
                </pic:pic>
              </a:graphicData>
            </a:graphic>
          </wp:inline>
        </w:drawing>
      </w:r>
    </w:p>
    <w:p w14:paraId="5ED55BF7" w14:textId="732A0FAF" w:rsidR="006D1E95" w:rsidRPr="00BD4A4B" w:rsidRDefault="006D1E95">
      <w:pPr>
        <w:rPr>
          <w:rFonts w:ascii="Arial Narrow" w:hAnsi="Arial Narrow" w:cstheme="minorHAnsi"/>
          <w:b/>
          <w:bCs/>
          <w:sz w:val="20"/>
          <w:szCs w:val="20"/>
          <w:lang w:bidi="bn-IN"/>
        </w:rPr>
      </w:pPr>
      <w:r w:rsidRPr="00BD4A4B">
        <w:rPr>
          <w:b/>
          <w:bCs/>
          <w:sz w:val="20"/>
          <w:szCs w:val="20"/>
          <w:shd w:val="clear" w:color="auto" w:fill="FFFFFF"/>
        </w:rPr>
        <w:t>Time series line</w:t>
      </w:r>
      <w:r w:rsidR="00D53BE2" w:rsidRPr="00BD4A4B">
        <w:rPr>
          <w:b/>
          <w:bCs/>
          <w:sz w:val="20"/>
          <w:szCs w:val="20"/>
          <w:shd w:val="clear" w:color="auto" w:fill="FFFFFF"/>
        </w:rPr>
        <w:t>a</w:t>
      </w:r>
      <w:r w:rsidRPr="00BD4A4B">
        <w:rPr>
          <w:b/>
          <w:bCs/>
          <w:sz w:val="20"/>
          <w:szCs w:val="20"/>
          <w:shd w:val="clear" w:color="auto" w:fill="FFFFFF"/>
        </w:rPr>
        <w:t>r model</w:t>
      </w:r>
    </w:p>
    <w:tbl>
      <w:tblPr>
        <w:tblStyle w:val="TableGrid"/>
        <w:tblW w:w="10940" w:type="dxa"/>
        <w:tblInd w:w="-545" w:type="dxa"/>
        <w:tblLook w:val="04A0" w:firstRow="1" w:lastRow="0" w:firstColumn="1" w:lastColumn="0" w:noHBand="0" w:noVBand="1"/>
      </w:tblPr>
      <w:tblGrid>
        <w:gridCol w:w="1094"/>
        <w:gridCol w:w="1094"/>
        <w:gridCol w:w="1094"/>
        <w:gridCol w:w="1094"/>
        <w:gridCol w:w="1094"/>
        <w:gridCol w:w="1094"/>
        <w:gridCol w:w="1094"/>
        <w:gridCol w:w="1094"/>
        <w:gridCol w:w="1094"/>
        <w:gridCol w:w="1094"/>
      </w:tblGrid>
      <w:tr w:rsidR="006D6A9A" w:rsidRPr="00BD4A4B" w14:paraId="4CFB71F5" w14:textId="77777777" w:rsidTr="001C05BA">
        <w:tc>
          <w:tcPr>
            <w:tcW w:w="1094" w:type="dxa"/>
          </w:tcPr>
          <w:p w14:paraId="1A1D14F8" w14:textId="77777777"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1</w:t>
            </w:r>
          </w:p>
        </w:tc>
        <w:tc>
          <w:tcPr>
            <w:tcW w:w="1094" w:type="dxa"/>
          </w:tcPr>
          <w:p w14:paraId="68BA3726" w14:textId="77777777"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2</w:t>
            </w:r>
          </w:p>
        </w:tc>
        <w:tc>
          <w:tcPr>
            <w:tcW w:w="1094" w:type="dxa"/>
          </w:tcPr>
          <w:p w14:paraId="4AE28A77" w14:textId="77777777"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3</w:t>
            </w:r>
          </w:p>
        </w:tc>
        <w:tc>
          <w:tcPr>
            <w:tcW w:w="1094" w:type="dxa"/>
          </w:tcPr>
          <w:p w14:paraId="6FE6D304" w14:textId="77777777"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4</w:t>
            </w:r>
          </w:p>
        </w:tc>
        <w:tc>
          <w:tcPr>
            <w:tcW w:w="1094" w:type="dxa"/>
          </w:tcPr>
          <w:p w14:paraId="053A2DDA" w14:textId="77777777"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5</w:t>
            </w:r>
          </w:p>
        </w:tc>
        <w:tc>
          <w:tcPr>
            <w:tcW w:w="1094" w:type="dxa"/>
          </w:tcPr>
          <w:p w14:paraId="23FDBF2A" w14:textId="77777777"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6</w:t>
            </w:r>
          </w:p>
        </w:tc>
        <w:tc>
          <w:tcPr>
            <w:tcW w:w="1094" w:type="dxa"/>
          </w:tcPr>
          <w:p w14:paraId="589B8639" w14:textId="77777777"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7</w:t>
            </w:r>
          </w:p>
        </w:tc>
        <w:tc>
          <w:tcPr>
            <w:tcW w:w="1094" w:type="dxa"/>
          </w:tcPr>
          <w:p w14:paraId="61791BFC" w14:textId="77777777"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8</w:t>
            </w:r>
          </w:p>
        </w:tc>
        <w:tc>
          <w:tcPr>
            <w:tcW w:w="1094" w:type="dxa"/>
          </w:tcPr>
          <w:p w14:paraId="7E33863C" w14:textId="77777777"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 xml:space="preserve">Fold 9 </w:t>
            </w:r>
          </w:p>
        </w:tc>
        <w:tc>
          <w:tcPr>
            <w:tcW w:w="1094" w:type="dxa"/>
          </w:tcPr>
          <w:p w14:paraId="19B19706" w14:textId="77777777"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Fold 10</w:t>
            </w:r>
          </w:p>
        </w:tc>
      </w:tr>
      <w:tr w:rsidR="006D6A9A" w:rsidRPr="00BD4A4B" w14:paraId="7E21820B" w14:textId="77777777" w:rsidTr="001C05BA">
        <w:tc>
          <w:tcPr>
            <w:tcW w:w="1094" w:type="dxa"/>
          </w:tcPr>
          <w:p w14:paraId="654FA75B" w14:textId="65EB4831"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2042.401</w:t>
            </w:r>
          </w:p>
        </w:tc>
        <w:tc>
          <w:tcPr>
            <w:tcW w:w="1094" w:type="dxa"/>
          </w:tcPr>
          <w:p w14:paraId="3BD448B7" w14:textId="57133918"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1440.083</w:t>
            </w:r>
          </w:p>
        </w:tc>
        <w:tc>
          <w:tcPr>
            <w:tcW w:w="1094" w:type="dxa"/>
          </w:tcPr>
          <w:p w14:paraId="59F67B95" w14:textId="7187C115"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1434.716</w:t>
            </w:r>
          </w:p>
        </w:tc>
        <w:tc>
          <w:tcPr>
            <w:tcW w:w="1094" w:type="dxa"/>
          </w:tcPr>
          <w:p w14:paraId="5FEFDA92" w14:textId="68AA2F50"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1596.988</w:t>
            </w:r>
          </w:p>
        </w:tc>
        <w:tc>
          <w:tcPr>
            <w:tcW w:w="1094" w:type="dxa"/>
          </w:tcPr>
          <w:p w14:paraId="0FA0EBE8" w14:textId="0D528353"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2029.388</w:t>
            </w:r>
          </w:p>
        </w:tc>
        <w:tc>
          <w:tcPr>
            <w:tcW w:w="1094" w:type="dxa"/>
          </w:tcPr>
          <w:p w14:paraId="2B86E718" w14:textId="6B269EE9"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1674.185</w:t>
            </w:r>
          </w:p>
        </w:tc>
        <w:tc>
          <w:tcPr>
            <w:tcW w:w="1094" w:type="dxa"/>
          </w:tcPr>
          <w:p w14:paraId="715C45F4" w14:textId="537E4EDE"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1718.577</w:t>
            </w:r>
          </w:p>
        </w:tc>
        <w:tc>
          <w:tcPr>
            <w:tcW w:w="1094" w:type="dxa"/>
          </w:tcPr>
          <w:p w14:paraId="7BF4915B" w14:textId="2D192870"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1420.817</w:t>
            </w:r>
          </w:p>
        </w:tc>
        <w:tc>
          <w:tcPr>
            <w:tcW w:w="1094" w:type="dxa"/>
          </w:tcPr>
          <w:p w14:paraId="707949AA" w14:textId="65FD4F02"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1430.801</w:t>
            </w:r>
          </w:p>
        </w:tc>
        <w:tc>
          <w:tcPr>
            <w:tcW w:w="1094" w:type="dxa"/>
          </w:tcPr>
          <w:p w14:paraId="780BF777" w14:textId="31656458" w:rsidR="006D1E95" w:rsidRPr="00BD4A4B" w:rsidRDefault="006D1E95" w:rsidP="001C05BA">
            <w:pPr>
              <w:rPr>
                <w:rFonts w:ascii="Nirmala UI" w:hAnsi="Nirmala UI" w:cs="Nirmala UI"/>
                <w:color w:val="385623" w:themeColor="accent6" w:themeShade="80"/>
                <w:sz w:val="20"/>
                <w:szCs w:val="20"/>
                <w:lang w:bidi="bn-IN"/>
              </w:rPr>
            </w:pPr>
            <w:r w:rsidRPr="00BD4A4B">
              <w:rPr>
                <w:rFonts w:ascii="Nirmala UI" w:hAnsi="Nirmala UI" w:cs="Nirmala UI"/>
                <w:color w:val="385623" w:themeColor="accent6" w:themeShade="80"/>
                <w:sz w:val="20"/>
                <w:szCs w:val="20"/>
                <w:lang w:bidi="bn-IN"/>
              </w:rPr>
              <w:t>1447.034</w:t>
            </w:r>
          </w:p>
        </w:tc>
      </w:tr>
    </w:tbl>
    <w:p w14:paraId="36F6CEA4" w14:textId="0B59527A" w:rsidR="00FC0EA6" w:rsidRPr="00BD4A4B" w:rsidRDefault="0065299D">
      <w:pPr>
        <w:rPr>
          <w:rFonts w:ascii="Arial Narrow" w:hAnsi="Arial Narrow" w:cstheme="minorHAnsi"/>
          <w:sz w:val="20"/>
          <w:szCs w:val="20"/>
          <w:lang w:bidi="bn-IN"/>
        </w:rPr>
      </w:pPr>
      <w:r w:rsidRPr="00BD4A4B">
        <w:rPr>
          <w:rFonts w:ascii="Arial Narrow" w:hAnsi="Arial Narrow" w:cstheme="minorHAnsi"/>
          <w:sz w:val="20"/>
          <w:szCs w:val="20"/>
          <w:lang w:bidi="bn-IN"/>
        </w:rPr>
        <w:tab/>
      </w:r>
    </w:p>
    <w:p w14:paraId="5EEDE272" w14:textId="0B4785ED" w:rsidR="0065299D" w:rsidRPr="00BD4A4B" w:rsidRDefault="006D1E95">
      <w:pPr>
        <w:rPr>
          <w:rFonts w:ascii="Arial Narrow" w:hAnsi="Arial Narrow" w:cstheme="minorHAnsi"/>
          <w:sz w:val="20"/>
          <w:szCs w:val="20"/>
          <w:lang w:bidi="bn-IN"/>
        </w:rPr>
      </w:pPr>
      <w:r w:rsidRPr="00BD4A4B">
        <w:rPr>
          <w:rFonts w:ascii="Arial Narrow" w:hAnsi="Arial Narrow" w:cstheme="minorHAnsi"/>
          <w:noProof/>
          <w:sz w:val="20"/>
          <w:szCs w:val="20"/>
          <w:lang w:bidi="bn-IN"/>
        </w:rPr>
        <w:lastRenderedPageBreak/>
        <w:drawing>
          <wp:inline distT="0" distB="0" distL="0" distR="0" wp14:anchorId="15297B00" wp14:editId="75519DA4">
            <wp:extent cx="5935980" cy="563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63880"/>
                    </a:xfrm>
                    <a:prstGeom prst="rect">
                      <a:avLst/>
                    </a:prstGeom>
                    <a:noFill/>
                    <a:ln>
                      <a:noFill/>
                    </a:ln>
                  </pic:spPr>
                </pic:pic>
              </a:graphicData>
            </a:graphic>
          </wp:inline>
        </w:drawing>
      </w:r>
    </w:p>
    <w:p w14:paraId="51E98AE5" w14:textId="716235B1" w:rsidR="006D1E95" w:rsidRPr="00BD4A4B" w:rsidRDefault="00CF5EFE">
      <w:pPr>
        <w:rPr>
          <w:rFonts w:ascii="Arial Narrow" w:hAnsi="Arial Narrow" w:cstheme="minorHAnsi"/>
          <w:sz w:val="20"/>
          <w:szCs w:val="20"/>
          <w:lang w:bidi="bn-IN"/>
        </w:rPr>
      </w:pPr>
      <w:r w:rsidRPr="00BD4A4B">
        <w:rPr>
          <w:rFonts w:ascii="Arial Narrow" w:hAnsi="Arial Narrow" w:cstheme="minorHAnsi"/>
          <w:noProof/>
          <w:sz w:val="20"/>
          <w:szCs w:val="20"/>
          <w:lang w:bidi="bn-IN"/>
        </w:rPr>
        <mc:AlternateContent>
          <mc:Choice Requires="wps">
            <w:drawing>
              <wp:anchor distT="0" distB="0" distL="114300" distR="114300" simplePos="0" relativeHeight="251669504" behindDoc="0" locked="0" layoutInCell="1" allowOverlap="1" wp14:anchorId="73CD7078" wp14:editId="5FB2AF13">
                <wp:simplePos x="0" y="0"/>
                <wp:positionH relativeFrom="margin">
                  <wp:align>left</wp:align>
                </wp:positionH>
                <wp:positionV relativeFrom="paragraph">
                  <wp:posOffset>73956</wp:posOffset>
                </wp:positionV>
                <wp:extent cx="6149340" cy="3581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6149340" cy="358140"/>
                        </a:xfrm>
                        <a:prstGeom prst="rect">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14:paraId="0E1A8FE3" w14:textId="77777777" w:rsidR="00E42022" w:rsidRPr="00FC0EA6" w:rsidRDefault="00E42022" w:rsidP="00E42022">
                            <w:pPr>
                              <w:rPr>
                                <w:rFonts w:ascii="Arial Narrow" w:hAnsi="Arial Narrow" w:cstheme="minorHAnsi"/>
                                <w:sz w:val="40"/>
                                <w:szCs w:val="48"/>
                                <w:lang w:bidi="bn-IN"/>
                              </w:rPr>
                            </w:pPr>
                            <w:r w:rsidRPr="00FC0EA6">
                              <w:rPr>
                                <w:rFonts w:ascii="Arial Narrow" w:hAnsi="Arial Narrow" w:cstheme="minorHAnsi"/>
                                <w:sz w:val="40"/>
                                <w:szCs w:val="48"/>
                                <w:lang w:bidi="bn-IN"/>
                              </w:rPr>
                              <w:t>Conclusion</w:t>
                            </w:r>
                          </w:p>
                          <w:p w14:paraId="2A5374E9" w14:textId="06586CA1" w:rsidR="00FC0EA6" w:rsidRDefault="00FC0EA6" w:rsidP="00FC0EA6">
                            <w:pPr>
                              <w:jc w:val="center"/>
                            </w:pPr>
                          </w:p>
                          <w:p w14:paraId="094C0939" w14:textId="77777777" w:rsidR="00FC0EA6" w:rsidRDefault="00FC0EA6" w:rsidP="00FC0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D7078" id="Rectangle 7" o:spid="_x0000_s1032" style="position:absolute;margin-left:0;margin-top:5.8pt;width:484.2pt;height:28.2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" fillcolor="#d8d8d8 [2732]" strokecolor="#a5a5a5 [3206]" strokeweight=".5pt">
                <v:textbox>
                  <w:txbxContent>
                    <w:p w14:paraId="0E1A8FE3" w14:textId="77777777" w:rsidR="00E42022" w:rsidRPr="00FC0EA6" w:rsidRDefault="00E42022" w:rsidP="00E42022">
                      <w:pPr>
                        <w:rPr>
                          <w:rFonts w:ascii="Arial Narrow" w:hAnsi="Arial Narrow" w:cstheme="minorHAnsi"/>
                          <w:sz w:val="40"/>
                          <w:szCs w:val="48"/>
                          <w:lang w:bidi="bn-IN"/>
                        </w:rPr>
                      </w:pPr>
                      <w:r w:rsidRPr="00FC0EA6">
                        <w:rPr>
                          <w:rFonts w:ascii="Arial Narrow" w:hAnsi="Arial Narrow" w:cstheme="minorHAnsi"/>
                          <w:sz w:val="40"/>
                          <w:szCs w:val="48"/>
                          <w:lang w:bidi="bn-IN"/>
                        </w:rPr>
                        <w:t>Conclusion</w:t>
                      </w:r>
                    </w:p>
                    <w:p w14:paraId="2A5374E9" w14:textId="06586CA1" w:rsidR="00FC0EA6" w:rsidRDefault="00FC0EA6" w:rsidP="00FC0EA6">
                      <w:pPr>
                        <w:jc w:val="center"/>
                      </w:pPr>
                    </w:p>
                    <w:p w14:paraId="094C0939" w14:textId="77777777" w:rsidR="00FC0EA6" w:rsidRDefault="00FC0EA6" w:rsidP="00FC0EA6">
                      <w:pPr>
                        <w:jc w:val="center"/>
                      </w:pPr>
                    </w:p>
                  </w:txbxContent>
                </v:textbox>
                <w10:wrap anchorx="margin"/>
              </v:rect>
            </w:pict>
          </mc:Fallback>
        </mc:AlternateContent>
      </w:r>
    </w:p>
    <w:p w14:paraId="36800F37" w14:textId="3DEABD05" w:rsidR="00FC0EA6" w:rsidRPr="00BD4A4B" w:rsidRDefault="00FC0EA6">
      <w:pPr>
        <w:rPr>
          <w:rFonts w:ascii="Arial Narrow" w:hAnsi="Arial Narrow" w:cstheme="minorHAnsi"/>
          <w:sz w:val="20"/>
          <w:szCs w:val="20"/>
          <w:lang w:bidi="bn-IN"/>
        </w:rPr>
      </w:pPr>
    </w:p>
    <w:p w14:paraId="1768E849" w14:textId="3F5CC7D6" w:rsidR="00FC0EA6" w:rsidRPr="00BD4A4B" w:rsidRDefault="000756B3">
      <w:pPr>
        <w:rPr>
          <w:sz w:val="20"/>
          <w:szCs w:val="20"/>
          <w:shd w:val="clear" w:color="auto" w:fill="FFFFFF"/>
        </w:rPr>
      </w:pPr>
      <w:r w:rsidRPr="00BD4A4B">
        <w:rPr>
          <w:sz w:val="20"/>
          <w:szCs w:val="20"/>
          <w:shd w:val="clear" w:color="auto" w:fill="FFFFFF"/>
        </w:rPr>
        <w:t xml:space="preserve">We consider taking the time series liner model </w:t>
      </w:r>
      <w:r w:rsidR="00442FF9" w:rsidRPr="00BD4A4B">
        <w:rPr>
          <w:sz w:val="20"/>
          <w:szCs w:val="20"/>
          <w:shd w:val="clear" w:color="auto" w:fill="FFFFFF"/>
        </w:rPr>
        <w:t>(</w:t>
      </w:r>
      <w:proofErr w:type="spellStart"/>
      <w:r w:rsidR="00442FF9" w:rsidRPr="00BD4A4B">
        <w:rPr>
          <w:sz w:val="20"/>
          <w:szCs w:val="20"/>
          <w:shd w:val="clear" w:color="auto" w:fill="FFFFFF"/>
        </w:rPr>
        <w:t>tslm</w:t>
      </w:r>
      <w:proofErr w:type="spellEnd"/>
      <w:r w:rsidR="00442FF9" w:rsidRPr="00BD4A4B">
        <w:rPr>
          <w:sz w:val="20"/>
          <w:szCs w:val="20"/>
          <w:shd w:val="clear" w:color="auto" w:fill="FFFFFF"/>
        </w:rPr>
        <w:t xml:space="preserve">) </w:t>
      </w:r>
      <w:r w:rsidRPr="00BD4A4B">
        <w:rPr>
          <w:sz w:val="20"/>
          <w:szCs w:val="20"/>
          <w:shd w:val="clear" w:color="auto" w:fill="FFFFFF"/>
        </w:rPr>
        <w:t xml:space="preserve">and implement that for the </w:t>
      </w:r>
      <w:proofErr w:type="spellStart"/>
      <w:r w:rsidRPr="00BD4A4B">
        <w:rPr>
          <w:sz w:val="20"/>
          <w:szCs w:val="20"/>
          <w:shd w:val="clear" w:color="auto" w:fill="FFFFFF"/>
        </w:rPr>
        <w:t>focasting</w:t>
      </w:r>
      <w:proofErr w:type="spellEnd"/>
      <w:r w:rsidRPr="00BD4A4B">
        <w:rPr>
          <w:sz w:val="20"/>
          <w:szCs w:val="20"/>
          <w:shd w:val="clear" w:color="auto" w:fill="FFFFFF"/>
        </w:rPr>
        <w:t xml:space="preserve"> resulting the below result.</w:t>
      </w:r>
      <w:r w:rsidR="00442FF9" w:rsidRPr="00BD4A4B">
        <w:rPr>
          <w:sz w:val="20"/>
          <w:szCs w:val="20"/>
          <w:shd w:val="clear" w:color="auto" w:fill="FFFFFF"/>
        </w:rPr>
        <w:t xml:space="preserve"> TSLM has advantages over seasonal naive models because it </w:t>
      </w:r>
      <w:proofErr w:type="gramStart"/>
      <w:r w:rsidR="00442FF9" w:rsidRPr="00BD4A4B">
        <w:rPr>
          <w:sz w:val="20"/>
          <w:szCs w:val="20"/>
          <w:shd w:val="clear" w:color="auto" w:fill="FFFFFF"/>
        </w:rPr>
        <w:t>is able to</w:t>
      </w:r>
      <w:proofErr w:type="gramEnd"/>
      <w:r w:rsidR="00442FF9" w:rsidRPr="00BD4A4B">
        <w:rPr>
          <w:sz w:val="20"/>
          <w:szCs w:val="20"/>
          <w:shd w:val="clear" w:color="auto" w:fill="FFFFFF"/>
        </w:rPr>
        <w:t xml:space="preserve"> learn both the trend and seasonality of the time series data. Although there is not much trend in the Walmart time series data since there are only up to two years of training data when forecasting for sales price in 2012, it might still be useful to include. Trend is modelled by including a </w:t>
      </w:r>
      <w:proofErr w:type="gramStart"/>
      <w:r w:rsidR="00442FF9" w:rsidRPr="00BD4A4B">
        <w:rPr>
          <w:sz w:val="20"/>
          <w:szCs w:val="20"/>
          <w:shd w:val="clear" w:color="auto" w:fill="FFFFFF"/>
        </w:rPr>
        <w:t>degrees of freedom</w:t>
      </w:r>
      <w:proofErr w:type="gramEnd"/>
      <w:r w:rsidR="00442FF9" w:rsidRPr="00BD4A4B">
        <w:rPr>
          <w:sz w:val="20"/>
          <w:szCs w:val="20"/>
          <w:shd w:val="clear" w:color="auto" w:fill="FFFFFF"/>
        </w:rPr>
        <w:t xml:space="preserve"> associated with time in the linear model</w:t>
      </w:r>
    </w:p>
    <w:p w14:paraId="78BA222F" w14:textId="4B05C898" w:rsidR="000756B3" w:rsidRPr="00BD4A4B" w:rsidRDefault="00D53BE2" w:rsidP="00442FF9">
      <w:pPr>
        <w:jc w:val="center"/>
        <w:rPr>
          <w:sz w:val="20"/>
          <w:szCs w:val="20"/>
          <w:u w:val="single"/>
          <w:shd w:val="clear" w:color="auto" w:fill="FFFFFF"/>
        </w:rPr>
      </w:pPr>
      <w:r w:rsidRPr="00BD4A4B">
        <w:rPr>
          <w:sz w:val="20"/>
          <w:szCs w:val="20"/>
          <w:u w:val="single"/>
          <w:shd w:val="clear" w:color="auto" w:fill="FFFFFF"/>
        </w:rPr>
        <w:t xml:space="preserve">Best </w:t>
      </w:r>
      <w:r w:rsidR="000756B3" w:rsidRPr="00BD4A4B">
        <w:rPr>
          <w:sz w:val="20"/>
          <w:szCs w:val="20"/>
          <w:u w:val="single"/>
          <w:shd w:val="clear" w:color="auto" w:fill="FFFFFF"/>
        </w:rPr>
        <w:t>result is</w:t>
      </w:r>
      <w:r w:rsidRPr="00BD4A4B">
        <w:rPr>
          <w:sz w:val="20"/>
          <w:szCs w:val="20"/>
          <w:u w:val="single"/>
          <w:shd w:val="clear" w:color="auto" w:fill="FFFFFF"/>
        </w:rPr>
        <w:t xml:space="preserve"> from </w:t>
      </w:r>
      <w:proofErr w:type="spellStart"/>
      <w:r w:rsidRPr="00BD4A4B">
        <w:rPr>
          <w:sz w:val="20"/>
          <w:szCs w:val="20"/>
          <w:u w:val="single"/>
          <w:shd w:val="clear" w:color="auto" w:fill="FFFFFF"/>
        </w:rPr>
        <w:t>tslm</w:t>
      </w:r>
      <w:proofErr w:type="spellEnd"/>
      <w:r w:rsidRPr="00BD4A4B">
        <w:rPr>
          <w:sz w:val="20"/>
          <w:szCs w:val="20"/>
          <w:u w:val="single"/>
          <w:shd w:val="clear" w:color="auto" w:fill="FFFFFF"/>
        </w:rPr>
        <w:t xml:space="preserve">:  </w:t>
      </w:r>
      <w:r w:rsidR="000756B3" w:rsidRPr="00BD4A4B">
        <w:rPr>
          <w:sz w:val="20"/>
          <w:szCs w:val="20"/>
          <w:u w:val="single"/>
          <w:shd w:val="clear" w:color="auto" w:fill="FFFFFF"/>
        </w:rPr>
        <w:t>1623.499 mean(</w:t>
      </w:r>
      <w:proofErr w:type="spellStart"/>
      <w:r w:rsidR="000756B3" w:rsidRPr="00BD4A4B">
        <w:rPr>
          <w:sz w:val="20"/>
          <w:szCs w:val="20"/>
          <w:u w:val="single"/>
          <w:shd w:val="clear" w:color="auto" w:fill="FFFFFF"/>
        </w:rPr>
        <w:t>wae</w:t>
      </w:r>
      <w:proofErr w:type="spellEnd"/>
      <w:r w:rsidR="000756B3" w:rsidRPr="00BD4A4B">
        <w:rPr>
          <w:sz w:val="20"/>
          <w:szCs w:val="20"/>
          <w:u w:val="single"/>
          <w:shd w:val="clear" w:color="auto" w:fill="FFFFFF"/>
        </w:rPr>
        <w:t>)</w:t>
      </w:r>
    </w:p>
    <w:p w14:paraId="6ECAE4D8" w14:textId="77777777" w:rsidR="000756B3" w:rsidRPr="00BD4A4B" w:rsidRDefault="000756B3">
      <w:pPr>
        <w:rPr>
          <w:rFonts w:ascii="Arial Narrow" w:hAnsi="Arial Narrow" w:cstheme="minorHAnsi"/>
          <w:sz w:val="20"/>
          <w:szCs w:val="20"/>
          <w:lang w:bidi="bn-IN"/>
        </w:rPr>
      </w:pPr>
    </w:p>
    <w:p w14:paraId="6495654B" w14:textId="1FAE0125" w:rsidR="00FC0EA6" w:rsidRPr="00BD4A4B" w:rsidRDefault="00FC0EA6">
      <w:pPr>
        <w:rPr>
          <w:rFonts w:ascii="Arial Narrow" w:hAnsi="Arial Narrow" w:cstheme="minorHAnsi"/>
          <w:sz w:val="20"/>
          <w:szCs w:val="20"/>
          <w:lang w:bidi="bn-IN"/>
        </w:rPr>
      </w:pPr>
      <w:r w:rsidRPr="00BD4A4B">
        <w:rPr>
          <w:rFonts w:ascii="Arial Narrow" w:hAnsi="Arial Narrow" w:cstheme="minorHAnsi"/>
          <w:noProof/>
          <w:sz w:val="20"/>
          <w:szCs w:val="20"/>
          <w:lang w:bidi="bn-IN"/>
        </w:rPr>
        <mc:AlternateContent>
          <mc:Choice Requires="wps">
            <w:drawing>
              <wp:anchor distT="0" distB="0" distL="114300" distR="114300" simplePos="0" relativeHeight="251671552" behindDoc="0" locked="0" layoutInCell="1" allowOverlap="1" wp14:anchorId="716E9B17" wp14:editId="3B40B977">
                <wp:simplePos x="0" y="0"/>
                <wp:positionH relativeFrom="margin">
                  <wp:posOffset>0</wp:posOffset>
                </wp:positionH>
                <wp:positionV relativeFrom="paragraph">
                  <wp:posOffset>0</wp:posOffset>
                </wp:positionV>
                <wp:extent cx="6149340" cy="3581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6149340" cy="358140"/>
                        </a:xfrm>
                        <a:prstGeom prst="rect">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14:paraId="26E5C094" w14:textId="77777777" w:rsidR="00E42022" w:rsidRPr="00FC0EA6" w:rsidRDefault="00E42022" w:rsidP="00E42022">
                            <w:pPr>
                              <w:rPr>
                                <w:rFonts w:ascii="Arial Narrow" w:hAnsi="Arial Narrow" w:cstheme="minorHAnsi"/>
                                <w:sz w:val="40"/>
                                <w:szCs w:val="48"/>
                                <w:lang w:bidi="bn-IN"/>
                              </w:rPr>
                            </w:pPr>
                            <w:r w:rsidRPr="00FC0EA6">
                              <w:rPr>
                                <w:rFonts w:ascii="Arial Narrow" w:hAnsi="Arial Narrow" w:cstheme="minorHAnsi"/>
                                <w:sz w:val="40"/>
                                <w:szCs w:val="48"/>
                                <w:lang w:bidi="bn-IN"/>
                              </w:rPr>
                              <w:t>Technical specification</w:t>
                            </w:r>
                          </w:p>
                          <w:p w14:paraId="41DE36A6" w14:textId="77777777" w:rsidR="00FC0EA6" w:rsidRDefault="00FC0EA6" w:rsidP="00FC0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16E9B17" id="Rectangle 8" o:spid="_x0000_s1032" style="position:absolute;margin-left:0;margin-top:0;width:484.2pt;height:28.2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" fillcolor="#d8d8d8 [2732]" strokecolor="#a5a5a5 [3206]" strokeweight=".5pt">
                <v:textbox>
                  <w:txbxContent>
                    <w:p w14:paraId="26E5C094" w14:textId="77777777" w:rsidR="00E42022" w:rsidRPr="00FC0EA6" w:rsidRDefault="00E42022" w:rsidP="00E42022">
                      <w:pPr>
                        <w:rPr>
                          <w:rFonts w:ascii="Arial Narrow" w:hAnsi="Arial Narrow" w:cstheme="minorHAnsi"/>
                          <w:sz w:val="40"/>
                          <w:szCs w:val="48"/>
                          <w:lang w:bidi="bn-IN"/>
                        </w:rPr>
                      </w:pPr>
                      <w:r w:rsidRPr="00FC0EA6">
                        <w:rPr>
                          <w:rFonts w:ascii="Arial Narrow" w:hAnsi="Arial Narrow" w:cstheme="minorHAnsi"/>
                          <w:sz w:val="40"/>
                          <w:szCs w:val="48"/>
                          <w:lang w:bidi="bn-IN"/>
                        </w:rPr>
                        <w:t>Technical specification</w:t>
                      </w:r>
                    </w:p>
                    <w:p w14:paraId="41DE36A6" w14:textId="77777777" w:rsidR="00FC0EA6" w:rsidRDefault="00FC0EA6" w:rsidP="00FC0EA6">
                      <w:pPr>
                        <w:jc w:val="center"/>
                      </w:pPr>
                    </w:p>
                  </w:txbxContent>
                </v:textbox>
                <w10:wrap anchorx="margin"/>
              </v:rect>
            </w:pict>
          </mc:Fallback>
        </mc:AlternateContent>
      </w:r>
    </w:p>
    <w:p w14:paraId="30F2FB99" w14:textId="331E36E4" w:rsidR="00E42022" w:rsidRPr="00BD4A4B" w:rsidRDefault="00E42022">
      <w:pPr>
        <w:rPr>
          <w:rFonts w:ascii="Arial Narrow" w:hAnsi="Arial Narrow" w:cstheme="minorHAnsi"/>
          <w:sz w:val="20"/>
          <w:szCs w:val="20"/>
          <w:lang w:bidi="bn-IN"/>
        </w:rPr>
      </w:pPr>
    </w:p>
    <w:tbl>
      <w:tblPr>
        <w:tblW w:w="8829" w:type="dxa"/>
        <w:tblLook w:val="04A0" w:firstRow="1" w:lastRow="0" w:firstColumn="1" w:lastColumn="0" w:noHBand="0" w:noVBand="1"/>
      </w:tblPr>
      <w:tblGrid>
        <w:gridCol w:w="2695"/>
        <w:gridCol w:w="6134"/>
      </w:tblGrid>
      <w:tr w:rsidR="00133960" w:rsidRPr="00BD4A4B" w14:paraId="2EE64445" w14:textId="77777777" w:rsidTr="00133960">
        <w:trPr>
          <w:trHeight w:val="206"/>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26AEF"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OS Name</w:t>
            </w:r>
          </w:p>
        </w:tc>
        <w:tc>
          <w:tcPr>
            <w:tcW w:w="6134" w:type="dxa"/>
            <w:tcBorders>
              <w:top w:val="single" w:sz="4" w:space="0" w:color="auto"/>
              <w:left w:val="nil"/>
              <w:bottom w:val="single" w:sz="4" w:space="0" w:color="auto"/>
              <w:right w:val="single" w:sz="4" w:space="0" w:color="auto"/>
            </w:tcBorders>
            <w:shd w:val="clear" w:color="auto" w:fill="auto"/>
            <w:noWrap/>
            <w:vAlign w:val="bottom"/>
            <w:hideMark/>
          </w:tcPr>
          <w:p w14:paraId="61BD1BF4"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Microsoft Windows 10 Home</w:t>
            </w:r>
          </w:p>
        </w:tc>
      </w:tr>
      <w:tr w:rsidR="00133960" w:rsidRPr="00BD4A4B" w14:paraId="1CE29034" w14:textId="77777777" w:rsidTr="00133960">
        <w:trPr>
          <w:trHeight w:val="206"/>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52D5E2BB"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Processor</w:t>
            </w:r>
          </w:p>
        </w:tc>
        <w:tc>
          <w:tcPr>
            <w:tcW w:w="6134" w:type="dxa"/>
            <w:tcBorders>
              <w:top w:val="nil"/>
              <w:left w:val="nil"/>
              <w:bottom w:val="single" w:sz="4" w:space="0" w:color="auto"/>
              <w:right w:val="single" w:sz="4" w:space="0" w:color="auto"/>
            </w:tcBorders>
            <w:shd w:val="clear" w:color="auto" w:fill="auto"/>
            <w:noWrap/>
            <w:vAlign w:val="bottom"/>
            <w:hideMark/>
          </w:tcPr>
          <w:p w14:paraId="3A1BE4B8"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 xml:space="preserve">Intel(R) </w:t>
            </w:r>
            <w:proofErr w:type="gramStart"/>
            <w:r w:rsidRPr="00BD4A4B">
              <w:rPr>
                <w:rFonts w:ascii="Calibri" w:eastAsia="Times New Roman" w:hAnsi="Calibri" w:cs="Calibri"/>
                <w:color w:val="000000"/>
                <w:sz w:val="20"/>
                <w:szCs w:val="20"/>
              </w:rPr>
              <w:t>Core(</w:t>
            </w:r>
            <w:proofErr w:type="gramEnd"/>
            <w:r w:rsidRPr="00BD4A4B">
              <w:rPr>
                <w:rFonts w:ascii="Calibri" w:eastAsia="Times New Roman" w:hAnsi="Calibri" w:cs="Calibri"/>
                <w:color w:val="000000"/>
                <w:sz w:val="20"/>
                <w:szCs w:val="20"/>
              </w:rPr>
              <w:t xml:space="preserve">TM) i7-8550U CPU @ 1.80GHz, </w:t>
            </w:r>
          </w:p>
          <w:p w14:paraId="72680DB3" w14:textId="5A884DC2"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 xml:space="preserve">1992 </w:t>
            </w:r>
            <w:proofErr w:type="spellStart"/>
            <w:r w:rsidRPr="00BD4A4B">
              <w:rPr>
                <w:rFonts w:ascii="Calibri" w:eastAsia="Times New Roman" w:hAnsi="Calibri" w:cs="Calibri"/>
                <w:color w:val="000000"/>
                <w:sz w:val="20"/>
                <w:szCs w:val="20"/>
              </w:rPr>
              <w:t>Mhz</w:t>
            </w:r>
            <w:proofErr w:type="spellEnd"/>
            <w:r w:rsidRPr="00BD4A4B">
              <w:rPr>
                <w:rFonts w:ascii="Calibri" w:eastAsia="Times New Roman" w:hAnsi="Calibri" w:cs="Calibri"/>
                <w:color w:val="000000"/>
                <w:sz w:val="20"/>
                <w:szCs w:val="20"/>
              </w:rPr>
              <w:t>, 4 Core(s), 8 Logical Processor(s)</w:t>
            </w:r>
          </w:p>
        </w:tc>
      </w:tr>
      <w:tr w:rsidR="00133960" w:rsidRPr="00BD4A4B" w14:paraId="6B95AB7F" w14:textId="77777777" w:rsidTr="00133960">
        <w:trPr>
          <w:trHeight w:val="206"/>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3AC2DE40"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Installed Physical Memory (RAM)</w:t>
            </w:r>
          </w:p>
        </w:tc>
        <w:tc>
          <w:tcPr>
            <w:tcW w:w="6134" w:type="dxa"/>
            <w:tcBorders>
              <w:top w:val="nil"/>
              <w:left w:val="nil"/>
              <w:bottom w:val="single" w:sz="4" w:space="0" w:color="auto"/>
              <w:right w:val="single" w:sz="4" w:space="0" w:color="auto"/>
            </w:tcBorders>
            <w:shd w:val="clear" w:color="auto" w:fill="auto"/>
            <w:noWrap/>
            <w:vAlign w:val="bottom"/>
            <w:hideMark/>
          </w:tcPr>
          <w:p w14:paraId="60D52267"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8.00 GB</w:t>
            </w:r>
          </w:p>
        </w:tc>
      </w:tr>
      <w:tr w:rsidR="00133960" w:rsidRPr="00BD4A4B" w14:paraId="69D57231" w14:textId="77777777" w:rsidTr="00133960">
        <w:trPr>
          <w:trHeight w:val="206"/>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67E11E6C"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Total Physical Memory</w:t>
            </w:r>
          </w:p>
        </w:tc>
        <w:tc>
          <w:tcPr>
            <w:tcW w:w="6134" w:type="dxa"/>
            <w:tcBorders>
              <w:top w:val="nil"/>
              <w:left w:val="nil"/>
              <w:bottom w:val="single" w:sz="4" w:space="0" w:color="auto"/>
              <w:right w:val="single" w:sz="4" w:space="0" w:color="auto"/>
            </w:tcBorders>
            <w:shd w:val="clear" w:color="auto" w:fill="auto"/>
            <w:noWrap/>
            <w:vAlign w:val="bottom"/>
            <w:hideMark/>
          </w:tcPr>
          <w:p w14:paraId="4258F5AB"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7.88 GB</w:t>
            </w:r>
          </w:p>
        </w:tc>
      </w:tr>
      <w:tr w:rsidR="00133960" w:rsidRPr="00BD4A4B" w14:paraId="0E4A2AAF" w14:textId="77777777" w:rsidTr="00133960">
        <w:trPr>
          <w:trHeight w:val="206"/>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3C8AB02C"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Available Physical Memory</w:t>
            </w:r>
          </w:p>
        </w:tc>
        <w:tc>
          <w:tcPr>
            <w:tcW w:w="6134" w:type="dxa"/>
            <w:tcBorders>
              <w:top w:val="nil"/>
              <w:left w:val="nil"/>
              <w:bottom w:val="single" w:sz="4" w:space="0" w:color="auto"/>
              <w:right w:val="single" w:sz="4" w:space="0" w:color="auto"/>
            </w:tcBorders>
            <w:shd w:val="clear" w:color="auto" w:fill="auto"/>
            <w:noWrap/>
            <w:vAlign w:val="bottom"/>
            <w:hideMark/>
          </w:tcPr>
          <w:p w14:paraId="2F9550D1"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1.52 GB</w:t>
            </w:r>
          </w:p>
        </w:tc>
      </w:tr>
      <w:tr w:rsidR="00133960" w:rsidRPr="00BD4A4B" w14:paraId="1EE61833" w14:textId="77777777" w:rsidTr="00133960">
        <w:trPr>
          <w:trHeight w:val="206"/>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4E543D5C"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Total Virtual Memory</w:t>
            </w:r>
          </w:p>
        </w:tc>
        <w:tc>
          <w:tcPr>
            <w:tcW w:w="6134" w:type="dxa"/>
            <w:tcBorders>
              <w:top w:val="nil"/>
              <w:left w:val="nil"/>
              <w:bottom w:val="single" w:sz="4" w:space="0" w:color="auto"/>
              <w:right w:val="single" w:sz="4" w:space="0" w:color="auto"/>
            </w:tcBorders>
            <w:shd w:val="clear" w:color="auto" w:fill="auto"/>
            <w:noWrap/>
            <w:vAlign w:val="bottom"/>
            <w:hideMark/>
          </w:tcPr>
          <w:p w14:paraId="10C2DEB2"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17.1 GB</w:t>
            </w:r>
          </w:p>
        </w:tc>
      </w:tr>
      <w:tr w:rsidR="00133960" w:rsidRPr="00BD4A4B" w14:paraId="7FFAFB51" w14:textId="77777777" w:rsidTr="00133960">
        <w:trPr>
          <w:trHeight w:val="206"/>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7C3B2594"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Available Virtual Memory</w:t>
            </w:r>
          </w:p>
        </w:tc>
        <w:tc>
          <w:tcPr>
            <w:tcW w:w="6134" w:type="dxa"/>
            <w:tcBorders>
              <w:top w:val="nil"/>
              <w:left w:val="nil"/>
              <w:bottom w:val="single" w:sz="4" w:space="0" w:color="auto"/>
              <w:right w:val="single" w:sz="4" w:space="0" w:color="auto"/>
            </w:tcBorders>
            <w:shd w:val="clear" w:color="auto" w:fill="auto"/>
            <w:noWrap/>
            <w:vAlign w:val="bottom"/>
            <w:hideMark/>
          </w:tcPr>
          <w:p w14:paraId="041DA2CB" w14:textId="77777777" w:rsidR="00133960" w:rsidRPr="00BD4A4B" w:rsidRDefault="00133960" w:rsidP="0013396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3.10 GB</w:t>
            </w:r>
          </w:p>
        </w:tc>
      </w:tr>
    </w:tbl>
    <w:p w14:paraId="292C8B11" w14:textId="77777777" w:rsidR="00133960" w:rsidRPr="00BD4A4B" w:rsidRDefault="00133960">
      <w:pPr>
        <w:rPr>
          <w:rFonts w:ascii="Arial Narrow" w:hAnsi="Arial Narrow" w:cstheme="minorHAnsi"/>
          <w:sz w:val="20"/>
          <w:szCs w:val="20"/>
          <w:lang w:bidi="bn-IN"/>
        </w:rPr>
      </w:pPr>
    </w:p>
    <w:tbl>
      <w:tblPr>
        <w:tblW w:w="8829" w:type="dxa"/>
        <w:tblLook w:val="04A0" w:firstRow="1" w:lastRow="0" w:firstColumn="1" w:lastColumn="0" w:noHBand="0" w:noVBand="1"/>
      </w:tblPr>
      <w:tblGrid>
        <w:gridCol w:w="2695"/>
        <w:gridCol w:w="6134"/>
      </w:tblGrid>
      <w:tr w:rsidR="00D53BE2" w:rsidRPr="00BD4A4B" w14:paraId="4D2AE943" w14:textId="77777777" w:rsidTr="00E426F0">
        <w:trPr>
          <w:trHeight w:val="206"/>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DA145" w14:textId="77777777" w:rsidR="00D53BE2" w:rsidRPr="00BD4A4B" w:rsidRDefault="00D53BE2" w:rsidP="00E426F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OS Name</w:t>
            </w:r>
          </w:p>
        </w:tc>
        <w:tc>
          <w:tcPr>
            <w:tcW w:w="6134" w:type="dxa"/>
            <w:tcBorders>
              <w:top w:val="single" w:sz="4" w:space="0" w:color="auto"/>
              <w:left w:val="nil"/>
              <w:bottom w:val="single" w:sz="4" w:space="0" w:color="auto"/>
              <w:right w:val="single" w:sz="4" w:space="0" w:color="auto"/>
            </w:tcBorders>
            <w:shd w:val="clear" w:color="auto" w:fill="auto"/>
            <w:noWrap/>
            <w:vAlign w:val="bottom"/>
            <w:hideMark/>
          </w:tcPr>
          <w:p w14:paraId="5CD0B133" w14:textId="77777777" w:rsidR="00D53BE2" w:rsidRPr="00BD4A4B" w:rsidRDefault="00D53BE2" w:rsidP="00E426F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Microsoft Windows 10 Home</w:t>
            </w:r>
          </w:p>
        </w:tc>
      </w:tr>
      <w:tr w:rsidR="00D53BE2" w:rsidRPr="00BD4A4B" w14:paraId="1786EBAD" w14:textId="77777777" w:rsidTr="00E426F0">
        <w:trPr>
          <w:trHeight w:val="206"/>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02439339" w14:textId="77777777" w:rsidR="00D53BE2" w:rsidRPr="00BD4A4B" w:rsidRDefault="00D53BE2" w:rsidP="00E426F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Processor</w:t>
            </w:r>
          </w:p>
        </w:tc>
        <w:tc>
          <w:tcPr>
            <w:tcW w:w="6134" w:type="dxa"/>
            <w:tcBorders>
              <w:top w:val="nil"/>
              <w:left w:val="nil"/>
              <w:bottom w:val="single" w:sz="4" w:space="0" w:color="auto"/>
              <w:right w:val="single" w:sz="4" w:space="0" w:color="auto"/>
            </w:tcBorders>
            <w:shd w:val="clear" w:color="auto" w:fill="auto"/>
            <w:noWrap/>
            <w:vAlign w:val="bottom"/>
            <w:hideMark/>
          </w:tcPr>
          <w:p w14:paraId="7573AA0D" w14:textId="0F21D77D" w:rsidR="00D53BE2" w:rsidRPr="00BD4A4B" w:rsidRDefault="00D53BE2" w:rsidP="00E426F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 xml:space="preserve">Intel(R) </w:t>
            </w:r>
            <w:proofErr w:type="gramStart"/>
            <w:r w:rsidRPr="00BD4A4B">
              <w:rPr>
                <w:rFonts w:ascii="Calibri" w:eastAsia="Times New Roman" w:hAnsi="Calibri" w:cs="Calibri"/>
                <w:color w:val="000000"/>
                <w:sz w:val="20"/>
                <w:szCs w:val="20"/>
              </w:rPr>
              <w:t>Core(</w:t>
            </w:r>
            <w:proofErr w:type="gramEnd"/>
            <w:r w:rsidRPr="00BD4A4B">
              <w:rPr>
                <w:rFonts w:ascii="Calibri" w:eastAsia="Times New Roman" w:hAnsi="Calibri" w:cs="Calibri"/>
                <w:color w:val="000000"/>
                <w:sz w:val="20"/>
                <w:szCs w:val="20"/>
              </w:rPr>
              <w:t>TM) i7-</w:t>
            </w:r>
            <w:r w:rsidRPr="00BD4A4B">
              <w:rPr>
                <w:rFonts w:ascii="Calibri" w:eastAsia="Times New Roman" w:hAnsi="Calibri" w:cs="Calibri"/>
                <w:color w:val="000000"/>
                <w:sz w:val="20"/>
                <w:szCs w:val="20"/>
              </w:rPr>
              <w:t>1061</w:t>
            </w:r>
            <w:r w:rsidRPr="00BD4A4B">
              <w:rPr>
                <w:rFonts w:ascii="Calibri" w:eastAsia="Times New Roman" w:hAnsi="Calibri" w:cs="Calibri"/>
                <w:color w:val="000000"/>
                <w:sz w:val="20"/>
                <w:szCs w:val="20"/>
              </w:rPr>
              <w:t xml:space="preserve"> CPU @ 1.80GHz, </w:t>
            </w:r>
          </w:p>
          <w:p w14:paraId="714FA557" w14:textId="45B29822" w:rsidR="00D53BE2" w:rsidRPr="00BD4A4B" w:rsidRDefault="00D53BE2" w:rsidP="00E426F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 xml:space="preserve">2.3 </w:t>
            </w:r>
            <w:proofErr w:type="spellStart"/>
            <w:r w:rsidRPr="00BD4A4B">
              <w:rPr>
                <w:rFonts w:ascii="Calibri" w:eastAsia="Times New Roman" w:hAnsi="Calibri" w:cs="Calibri"/>
                <w:color w:val="000000"/>
                <w:sz w:val="20"/>
                <w:szCs w:val="20"/>
              </w:rPr>
              <w:t>Ghz</w:t>
            </w:r>
            <w:proofErr w:type="spellEnd"/>
            <w:r w:rsidRPr="00BD4A4B">
              <w:rPr>
                <w:rFonts w:ascii="Calibri" w:eastAsia="Times New Roman" w:hAnsi="Calibri" w:cs="Calibri"/>
                <w:color w:val="000000"/>
                <w:sz w:val="20"/>
                <w:szCs w:val="20"/>
              </w:rPr>
              <w:t>, 4 Core(s), 8 Logical Processor(s)</w:t>
            </w:r>
          </w:p>
        </w:tc>
      </w:tr>
      <w:tr w:rsidR="00D53BE2" w:rsidRPr="00BD4A4B" w14:paraId="006DFA94" w14:textId="77777777" w:rsidTr="00E426F0">
        <w:trPr>
          <w:trHeight w:val="206"/>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14:paraId="2E0C0312" w14:textId="77777777" w:rsidR="00D53BE2" w:rsidRPr="00BD4A4B" w:rsidRDefault="00D53BE2" w:rsidP="00E426F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Installed Physical Memory (RAM)</w:t>
            </w:r>
          </w:p>
        </w:tc>
        <w:tc>
          <w:tcPr>
            <w:tcW w:w="6134" w:type="dxa"/>
            <w:tcBorders>
              <w:top w:val="nil"/>
              <w:left w:val="nil"/>
              <w:bottom w:val="single" w:sz="4" w:space="0" w:color="auto"/>
              <w:right w:val="single" w:sz="4" w:space="0" w:color="auto"/>
            </w:tcBorders>
            <w:shd w:val="clear" w:color="auto" w:fill="auto"/>
            <w:noWrap/>
            <w:vAlign w:val="bottom"/>
            <w:hideMark/>
          </w:tcPr>
          <w:p w14:paraId="1DDE9E5C" w14:textId="1A29CACC" w:rsidR="00D53BE2" w:rsidRPr="00BD4A4B" w:rsidRDefault="00D53BE2" w:rsidP="00E426F0">
            <w:pPr>
              <w:spacing w:after="0" w:line="240" w:lineRule="auto"/>
              <w:rPr>
                <w:rFonts w:ascii="Calibri" w:eastAsia="Times New Roman" w:hAnsi="Calibri" w:cs="Calibri"/>
                <w:color w:val="000000"/>
                <w:sz w:val="20"/>
                <w:szCs w:val="20"/>
              </w:rPr>
            </w:pPr>
            <w:r w:rsidRPr="00BD4A4B">
              <w:rPr>
                <w:rFonts w:ascii="Calibri" w:eastAsia="Times New Roman" w:hAnsi="Calibri" w:cs="Calibri"/>
                <w:color w:val="000000"/>
                <w:sz w:val="20"/>
                <w:szCs w:val="20"/>
              </w:rPr>
              <w:t>16</w:t>
            </w:r>
            <w:r w:rsidRPr="00BD4A4B">
              <w:rPr>
                <w:rFonts w:ascii="Calibri" w:eastAsia="Times New Roman" w:hAnsi="Calibri" w:cs="Calibri"/>
                <w:color w:val="000000"/>
                <w:sz w:val="20"/>
                <w:szCs w:val="20"/>
              </w:rPr>
              <w:t>.00 GB</w:t>
            </w:r>
          </w:p>
        </w:tc>
      </w:tr>
    </w:tbl>
    <w:p w14:paraId="5AB441D3" w14:textId="40DD411B" w:rsidR="00E42022" w:rsidRPr="00BD4A4B" w:rsidRDefault="00CF5EFE">
      <w:pPr>
        <w:rPr>
          <w:sz w:val="20"/>
          <w:szCs w:val="20"/>
        </w:rPr>
      </w:pPr>
      <w:r w:rsidRPr="00BD4A4B">
        <w:rPr>
          <w:rFonts w:ascii="Arial Narrow" w:hAnsi="Arial Narrow" w:cstheme="minorHAnsi"/>
          <w:noProof/>
          <w:sz w:val="20"/>
          <w:szCs w:val="20"/>
          <w:lang w:bidi="bn-IN"/>
        </w:rPr>
        <mc:AlternateContent>
          <mc:Choice Requires="wps">
            <w:drawing>
              <wp:anchor distT="0" distB="0" distL="114300" distR="114300" simplePos="0" relativeHeight="251673600" behindDoc="0" locked="0" layoutInCell="1" allowOverlap="1" wp14:anchorId="1B0F60CE" wp14:editId="0317814E">
                <wp:simplePos x="0" y="0"/>
                <wp:positionH relativeFrom="margin">
                  <wp:align>left</wp:align>
                </wp:positionH>
                <wp:positionV relativeFrom="paragraph">
                  <wp:posOffset>105920</wp:posOffset>
                </wp:positionV>
                <wp:extent cx="6149340" cy="3581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6149340" cy="358140"/>
                        </a:xfrm>
                        <a:prstGeom prst="rect">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14:paraId="323EE373" w14:textId="77777777" w:rsidR="00E42022" w:rsidRPr="00FC0EA6" w:rsidRDefault="00E42022" w:rsidP="00E42022">
                            <w:pPr>
                              <w:rPr>
                                <w:rFonts w:ascii="Arial Narrow" w:hAnsi="Arial Narrow" w:cstheme="minorHAnsi"/>
                                <w:sz w:val="40"/>
                                <w:szCs w:val="48"/>
                                <w:lang w:bidi="bn-IN"/>
                              </w:rPr>
                            </w:pPr>
                            <w:r w:rsidRPr="00FC0EA6">
                              <w:rPr>
                                <w:rFonts w:ascii="Arial Narrow" w:hAnsi="Arial Narrow" w:cstheme="minorHAnsi"/>
                                <w:sz w:val="40"/>
                                <w:szCs w:val="48"/>
                                <w:lang w:bidi="bn-IN"/>
                              </w:rPr>
                              <w:t>Acknowledgement</w:t>
                            </w:r>
                          </w:p>
                          <w:p w14:paraId="7A26D63F" w14:textId="77777777" w:rsidR="00E42022" w:rsidRDefault="00E42022" w:rsidP="00E420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F60CE" id="Rectangle 9" o:spid="_x0000_s1034" style="position:absolute;margin-left:0;margin-top:8.35pt;width:484.2pt;height:28.2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" fillcolor="#d8d8d8 [2732]" strokecolor="#a5a5a5 [3206]" strokeweight=".5pt">
                <v:textbox>
                  <w:txbxContent>
                    <w:p w14:paraId="323EE373" w14:textId="77777777" w:rsidR="00E42022" w:rsidRPr="00FC0EA6" w:rsidRDefault="00E42022" w:rsidP="00E42022">
                      <w:pPr>
                        <w:rPr>
                          <w:rFonts w:ascii="Arial Narrow" w:hAnsi="Arial Narrow" w:cstheme="minorHAnsi"/>
                          <w:sz w:val="40"/>
                          <w:szCs w:val="48"/>
                          <w:lang w:bidi="bn-IN"/>
                        </w:rPr>
                      </w:pPr>
                      <w:r w:rsidRPr="00FC0EA6">
                        <w:rPr>
                          <w:rFonts w:ascii="Arial Narrow" w:hAnsi="Arial Narrow" w:cstheme="minorHAnsi"/>
                          <w:sz w:val="40"/>
                          <w:szCs w:val="48"/>
                          <w:lang w:bidi="bn-IN"/>
                        </w:rPr>
                        <w:t>Acknowledgement</w:t>
                      </w:r>
                    </w:p>
                    <w:p w14:paraId="7A26D63F" w14:textId="77777777" w:rsidR="00E42022" w:rsidRDefault="00E42022" w:rsidP="00E42022">
                      <w:pPr>
                        <w:jc w:val="center"/>
                      </w:pPr>
                    </w:p>
                  </w:txbxContent>
                </v:textbox>
                <w10:wrap anchorx="margin"/>
              </v:rect>
            </w:pict>
          </mc:Fallback>
        </mc:AlternateContent>
      </w:r>
    </w:p>
    <w:p w14:paraId="5E8FD4F6" w14:textId="68452D07" w:rsidR="00E42022" w:rsidRPr="00BD4A4B" w:rsidRDefault="00E42022">
      <w:pPr>
        <w:rPr>
          <w:rFonts w:ascii="Arial Narrow" w:hAnsi="Arial Narrow" w:cstheme="minorHAnsi"/>
          <w:sz w:val="20"/>
          <w:szCs w:val="20"/>
          <w:lang w:bidi="bn-IN"/>
        </w:rPr>
      </w:pPr>
    </w:p>
    <w:p w14:paraId="2A9E6F5E" w14:textId="3AC3EF0A" w:rsidR="00FC0EA6" w:rsidRPr="00BD4A4B" w:rsidRDefault="005F19D4" w:rsidP="005F19D4">
      <w:pPr>
        <w:pStyle w:val="ListParagraph"/>
        <w:numPr>
          <w:ilvl w:val="0"/>
          <w:numId w:val="2"/>
        </w:numPr>
        <w:rPr>
          <w:sz w:val="20"/>
          <w:szCs w:val="20"/>
        </w:rPr>
      </w:pPr>
      <w:r w:rsidRPr="00BD4A4B">
        <w:rPr>
          <w:sz w:val="20"/>
          <w:szCs w:val="20"/>
        </w:rPr>
        <w:t>Professor and TAs: Amazing help were provided in the office hours to understand concepts of different elements of the projects.</w:t>
      </w:r>
    </w:p>
    <w:p w14:paraId="09B638EA" w14:textId="325B74EB" w:rsidR="005F19D4" w:rsidRPr="00BD4A4B" w:rsidRDefault="005F19D4" w:rsidP="005F19D4">
      <w:pPr>
        <w:pStyle w:val="ListParagraph"/>
        <w:numPr>
          <w:ilvl w:val="0"/>
          <w:numId w:val="2"/>
        </w:numPr>
        <w:rPr>
          <w:sz w:val="20"/>
          <w:szCs w:val="20"/>
        </w:rPr>
      </w:pPr>
      <w:r w:rsidRPr="00BD4A4B">
        <w:rPr>
          <w:sz w:val="20"/>
          <w:szCs w:val="20"/>
        </w:rPr>
        <w:t>All the OH helped a lot to understand the issues and the approach.</w:t>
      </w:r>
    </w:p>
    <w:p w14:paraId="0010EDAF" w14:textId="5DE09011" w:rsidR="005F19D4" w:rsidRPr="00BD4A4B" w:rsidRDefault="005F19D4" w:rsidP="005F19D4">
      <w:pPr>
        <w:pStyle w:val="ListParagraph"/>
        <w:numPr>
          <w:ilvl w:val="0"/>
          <w:numId w:val="2"/>
        </w:numPr>
        <w:rPr>
          <w:rFonts w:ascii="Nirmala UI" w:hAnsi="Nirmala UI" w:cs="Nirmala UI"/>
          <w:sz w:val="20"/>
          <w:szCs w:val="20"/>
          <w:lang w:bidi="bn-IN"/>
        </w:rPr>
      </w:pPr>
      <w:r w:rsidRPr="00BD4A4B">
        <w:rPr>
          <w:rFonts w:ascii="Nirmala UI" w:hAnsi="Nirmala UI" w:cs="Nirmala UI"/>
          <w:sz w:val="20"/>
          <w:szCs w:val="20"/>
          <w:lang w:bidi="bn-IN"/>
        </w:rPr>
        <w:t>Piazza post</w:t>
      </w:r>
      <w:r w:rsidR="0097026D" w:rsidRPr="00BD4A4B">
        <w:rPr>
          <w:rFonts w:ascii="Nirmala UI" w:hAnsi="Nirmala UI" w:cs="Nirmala UI"/>
          <w:sz w:val="20"/>
          <w:szCs w:val="20"/>
          <w:lang w:bidi="bn-IN"/>
        </w:rPr>
        <w:t>s.</w:t>
      </w:r>
    </w:p>
    <w:p w14:paraId="3F44A8A7" w14:textId="0B03CAA0" w:rsidR="005F19D4" w:rsidRPr="00BD4A4B" w:rsidRDefault="005F19D4" w:rsidP="005F19D4">
      <w:pPr>
        <w:pStyle w:val="ListParagraph"/>
        <w:numPr>
          <w:ilvl w:val="0"/>
          <w:numId w:val="2"/>
        </w:numPr>
        <w:rPr>
          <w:rFonts w:ascii="Nirmala UI" w:hAnsi="Nirmala UI" w:cs="Nirmala UI"/>
          <w:sz w:val="20"/>
          <w:szCs w:val="20"/>
          <w:lang w:bidi="bn-IN"/>
        </w:rPr>
      </w:pPr>
      <w:r w:rsidRPr="00BD4A4B">
        <w:rPr>
          <w:rFonts w:ascii="Nirmala UI" w:hAnsi="Nirmala UI" w:cs="Nirmala UI"/>
          <w:sz w:val="20"/>
          <w:szCs w:val="20"/>
          <w:lang w:bidi="bn-IN"/>
        </w:rPr>
        <w:t xml:space="preserve">Josh code : </w:t>
      </w:r>
      <w:hyperlink r:id="rId10" w:history="1">
        <w:r w:rsidRPr="00BD4A4B">
          <w:rPr>
            <w:rStyle w:val="Hyperlink"/>
            <w:rFonts w:ascii="Nirmala UI" w:hAnsi="Nirmala UI" w:cs="Nirmala UI"/>
            <w:sz w:val="20"/>
            <w:szCs w:val="20"/>
            <w:lang w:bidi="bn-IN"/>
          </w:rPr>
          <w:t>https://liangfgithub.github.io/Example_Code_Project2_Josh.html</w:t>
        </w:r>
      </w:hyperlink>
    </w:p>
    <w:p w14:paraId="2B810590" w14:textId="5DDEDE70" w:rsidR="0097026D" w:rsidRPr="00BD4A4B" w:rsidRDefault="0097026D" w:rsidP="005F19D4">
      <w:pPr>
        <w:pStyle w:val="ListParagraph"/>
        <w:numPr>
          <w:ilvl w:val="0"/>
          <w:numId w:val="2"/>
        </w:numPr>
        <w:rPr>
          <w:rFonts w:ascii="Nirmala UI" w:hAnsi="Nirmala UI" w:cs="Nirmala UI"/>
          <w:sz w:val="20"/>
          <w:szCs w:val="20"/>
          <w:lang w:bidi="bn-IN"/>
        </w:rPr>
      </w:pPr>
      <w:r w:rsidRPr="00BD4A4B">
        <w:rPr>
          <w:rFonts w:ascii="Nirmala UI" w:hAnsi="Nirmala UI" w:cs="Nirmala UI"/>
          <w:sz w:val="20"/>
          <w:szCs w:val="20"/>
          <w:lang w:bidi="bn-IN"/>
        </w:rPr>
        <w:t>https://www.kaggle.com/c/walmart-recruiting-store-sales-forecasting/data</w:t>
      </w:r>
    </w:p>
    <w:p w14:paraId="2ED60A98" w14:textId="77777777" w:rsidR="005F19D4" w:rsidRPr="00BD4A4B" w:rsidRDefault="005F19D4">
      <w:pPr>
        <w:rPr>
          <w:rFonts w:ascii="Nirmala UI" w:hAnsi="Nirmala UI" w:cs="Nirmala UI"/>
          <w:sz w:val="20"/>
          <w:szCs w:val="20"/>
          <w:lang w:bidi="bn-IN"/>
        </w:rPr>
      </w:pPr>
    </w:p>
    <w:p w14:paraId="5A9BADBF" w14:textId="77777777" w:rsidR="00FC0EA6" w:rsidRPr="00BD4A4B" w:rsidRDefault="00FC0EA6">
      <w:pPr>
        <w:rPr>
          <w:rFonts w:ascii="Nirmala UI" w:hAnsi="Nirmala UI" w:cs="Nirmala UI"/>
          <w:sz w:val="20"/>
          <w:szCs w:val="20"/>
          <w:lang w:bidi="bn-IN"/>
        </w:rPr>
      </w:pPr>
    </w:p>
    <w:p w14:paraId="2950BD4A" w14:textId="6B799465" w:rsidR="00766824" w:rsidRPr="00BD4A4B" w:rsidRDefault="00766824">
      <w:pPr>
        <w:rPr>
          <w:rFonts w:ascii="Nirmala UI" w:hAnsi="Nirmala UI" w:cs="Nirmala UI"/>
          <w:sz w:val="20"/>
          <w:szCs w:val="20"/>
          <w:cs/>
          <w:lang w:bidi="bn-IN"/>
        </w:rPr>
      </w:pPr>
    </w:p>
    <w:sectPr w:rsidR="00766824" w:rsidRPr="00BD4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C134C"/>
    <w:multiLevelType w:val="hybridMultilevel"/>
    <w:tmpl w:val="0812E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712989"/>
    <w:multiLevelType w:val="hybridMultilevel"/>
    <w:tmpl w:val="5FBA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A5BCB"/>
    <w:multiLevelType w:val="hybridMultilevel"/>
    <w:tmpl w:val="C990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F5497"/>
    <w:multiLevelType w:val="hybridMultilevel"/>
    <w:tmpl w:val="DB0C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FB"/>
    <w:rsid w:val="000756B3"/>
    <w:rsid w:val="001174CF"/>
    <w:rsid w:val="00133960"/>
    <w:rsid w:val="0014776B"/>
    <w:rsid w:val="001856AF"/>
    <w:rsid w:val="00210149"/>
    <w:rsid w:val="002C601F"/>
    <w:rsid w:val="00315E25"/>
    <w:rsid w:val="00374FD9"/>
    <w:rsid w:val="00382972"/>
    <w:rsid w:val="003E36F1"/>
    <w:rsid w:val="00442FF9"/>
    <w:rsid w:val="00580CFB"/>
    <w:rsid w:val="005F19D4"/>
    <w:rsid w:val="0065299D"/>
    <w:rsid w:val="00655736"/>
    <w:rsid w:val="006B3501"/>
    <w:rsid w:val="006D1E95"/>
    <w:rsid w:val="006D6A9A"/>
    <w:rsid w:val="007300E8"/>
    <w:rsid w:val="00766824"/>
    <w:rsid w:val="0097026D"/>
    <w:rsid w:val="00A14064"/>
    <w:rsid w:val="00B132B3"/>
    <w:rsid w:val="00B856C9"/>
    <w:rsid w:val="00BD4A4B"/>
    <w:rsid w:val="00CF5EFE"/>
    <w:rsid w:val="00D25FB7"/>
    <w:rsid w:val="00D53BE2"/>
    <w:rsid w:val="00D84323"/>
    <w:rsid w:val="00DB018D"/>
    <w:rsid w:val="00E42022"/>
    <w:rsid w:val="00FC0EA6"/>
    <w:rsid w:val="00FC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1040"/>
  <w15:chartTrackingRefBased/>
  <w15:docId w15:val="{3F64592B-9F65-4E90-95F9-46D6803E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501"/>
    <w:pPr>
      <w:spacing w:after="0" w:line="240" w:lineRule="auto"/>
    </w:pPr>
  </w:style>
  <w:style w:type="table" w:styleId="TableGrid">
    <w:name w:val="Table Grid"/>
    <w:basedOn w:val="TableNormal"/>
    <w:uiPriority w:val="39"/>
    <w:rsid w:val="00A14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19D4"/>
    <w:rPr>
      <w:color w:val="0563C1" w:themeColor="hyperlink"/>
      <w:u w:val="single"/>
    </w:rPr>
  </w:style>
  <w:style w:type="character" w:styleId="UnresolvedMention">
    <w:name w:val="Unresolved Mention"/>
    <w:basedOn w:val="DefaultParagraphFont"/>
    <w:uiPriority w:val="99"/>
    <w:semiHidden/>
    <w:unhideWhenUsed/>
    <w:rsid w:val="005F19D4"/>
    <w:rPr>
      <w:color w:val="605E5C"/>
      <w:shd w:val="clear" w:color="auto" w:fill="E1DFDD"/>
    </w:rPr>
  </w:style>
  <w:style w:type="paragraph" w:styleId="ListParagraph">
    <w:name w:val="List Paragraph"/>
    <w:basedOn w:val="Normal"/>
    <w:uiPriority w:val="34"/>
    <w:qFormat/>
    <w:rsid w:val="005F19D4"/>
    <w:pPr>
      <w:ind w:left="720"/>
      <w:contextualSpacing/>
    </w:pPr>
  </w:style>
  <w:style w:type="character" w:customStyle="1" w:styleId="c-messagesender">
    <w:name w:val="c-message__sender"/>
    <w:basedOn w:val="DefaultParagraphFont"/>
    <w:rsid w:val="00730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762099">
      <w:bodyDiv w:val="1"/>
      <w:marLeft w:val="0"/>
      <w:marRight w:val="0"/>
      <w:marTop w:val="0"/>
      <w:marBottom w:val="0"/>
      <w:divBdr>
        <w:top w:val="none" w:sz="0" w:space="0" w:color="auto"/>
        <w:left w:val="none" w:sz="0" w:space="0" w:color="auto"/>
        <w:bottom w:val="none" w:sz="0" w:space="0" w:color="auto"/>
        <w:right w:val="none" w:sz="0" w:space="0" w:color="auto"/>
      </w:divBdr>
    </w:div>
    <w:div w:id="867832589">
      <w:bodyDiv w:val="1"/>
      <w:marLeft w:val="0"/>
      <w:marRight w:val="0"/>
      <w:marTop w:val="0"/>
      <w:marBottom w:val="0"/>
      <w:divBdr>
        <w:top w:val="none" w:sz="0" w:space="0" w:color="auto"/>
        <w:left w:val="none" w:sz="0" w:space="0" w:color="auto"/>
        <w:bottom w:val="none" w:sz="0" w:space="0" w:color="auto"/>
        <w:right w:val="none" w:sz="0" w:space="0" w:color="auto"/>
      </w:divBdr>
    </w:div>
    <w:div w:id="187036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gdubey2@illinois.edu" TargetMode="External"/><Relationship Id="rId11" Type="http://schemas.openxmlformats.org/officeDocument/2006/relationships/fontTable" Target="fontTable.xml"/><Relationship Id="rId5" Type="http://schemas.openxmlformats.org/officeDocument/2006/relationships/hyperlink" Target="mailto:amana4@illinois.edu" TargetMode="External"/><Relationship Id="rId10" Type="http://schemas.openxmlformats.org/officeDocument/2006/relationships/hyperlink" Target="https://liangfgithub.github.io/Example_Code_Project2_Josh.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2151</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Chowdhury, Amartya</dc:creator>
  <cp:keywords/>
  <dc:description/>
  <cp:lastModifiedBy>Aman Arora</cp:lastModifiedBy>
  <cp:revision>30</cp:revision>
  <dcterms:created xsi:type="dcterms:W3CDTF">2021-04-10T05:38:00Z</dcterms:created>
  <dcterms:modified xsi:type="dcterms:W3CDTF">2021-04-11T18:06:00Z</dcterms:modified>
</cp:coreProperties>
</file>