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B89" w:rsidRDefault="00A84B89" w:rsidP="00A84B89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t>ISO 9126-Functionality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3533"/>
        <w:gridCol w:w="3425"/>
      </w:tblGrid>
      <w:tr w:rsidR="00493A52" w:rsidTr="00493A52">
        <w:trPr>
          <w:tblHeader/>
        </w:trPr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P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493A52" w:rsidTr="00493A52"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Suitability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menyediakan serangkaian fungsi yang sesuai untuk tugas-tugas tertentu dan tujuan pengguna.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Pr="0078752E" w:rsidRDefault="00EA58E3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menyediakan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fitur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pemesanan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tiket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bis online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bagi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user</w:t>
            </w:r>
          </w:p>
        </w:tc>
      </w:tr>
      <w:tr w:rsidR="00493A52" w:rsidTr="00493A52"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Accuracy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memberikan hasil yang presisi dan benar sesuai dengan kebutuhan.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Pr="00EA58E3" w:rsidRDefault="00EA58E3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Menampilkan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jadwal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keberangkatan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pada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hari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yang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dipilih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oleh user</w:t>
            </w:r>
          </w:p>
        </w:tc>
      </w:tr>
      <w:tr w:rsidR="00493A52" w:rsidTr="00493A52"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Security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mencegah akses yang tidak diinginkan, menghadapi penyusup (hacker) maupun otorisasi dalam modifikasi data.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Pr="00EA58E3" w:rsidRDefault="00EA58E3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Keamanan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data pada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terjamin</w:t>
            </w:r>
            <w:proofErr w:type="spellEnd"/>
          </w:p>
        </w:tc>
      </w:tr>
      <w:tr w:rsidR="00493A52" w:rsidTr="00493A52"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Interoperability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berinteraksi dengan satu atau lebih sistem tertentu.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</w:p>
        </w:tc>
      </w:tr>
      <w:tr w:rsidR="00493A52" w:rsidTr="00493A52"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Compliance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memenuhi standar dan kebutuhan sesuai peraturan yang berlaku.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</w:p>
        </w:tc>
      </w:tr>
    </w:tbl>
    <w:p w:rsidR="00A84B89" w:rsidRDefault="00A84B89" w:rsidP="00A84B89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t>ISO 9126-Reliability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3482"/>
        <w:gridCol w:w="3449"/>
      </w:tblGrid>
      <w:tr w:rsidR="00493A52" w:rsidTr="00493A52">
        <w:trPr>
          <w:tblHeader/>
        </w:trPr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48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4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P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493A52" w:rsidTr="00493A52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Maturity</w:t>
            </w:r>
          </w:p>
        </w:tc>
        <w:tc>
          <w:tcPr>
            <w:tcW w:w="348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menghindari kegagalan sebagai akibat dari kesalahan dalam perangkat lunak.</w:t>
            </w:r>
          </w:p>
        </w:tc>
        <w:tc>
          <w:tcPr>
            <w:tcW w:w="344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Pr="00EA58E3" w:rsidRDefault="00EA58E3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Performa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tidak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akan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terpengaruh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jika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terjadi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kesalahan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dalam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perangkat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lunak</w:t>
            </w:r>
            <w:proofErr w:type="spellEnd"/>
          </w:p>
        </w:tc>
      </w:tr>
      <w:tr w:rsidR="00493A52" w:rsidTr="00493A52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Fault tolerance</w:t>
            </w:r>
          </w:p>
        </w:tc>
        <w:tc>
          <w:tcPr>
            <w:tcW w:w="348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mempertahankan kinerjanya jika terjadi kesalahan perangkat lunak.</w:t>
            </w:r>
          </w:p>
        </w:tc>
        <w:tc>
          <w:tcPr>
            <w:tcW w:w="344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</w:p>
        </w:tc>
      </w:tr>
      <w:tr w:rsidR="00493A52" w:rsidTr="00493A52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Recoverability</w:t>
            </w:r>
          </w:p>
        </w:tc>
        <w:tc>
          <w:tcPr>
            <w:tcW w:w="348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 xml:space="preserve">Kemampuan perangkat lunak untuk membangun kembali tingkat kinerja ketika terjadi kegagalan 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lastRenderedPageBreak/>
              <w:t>sistem, termasuk data dan koneksi jaringan.</w:t>
            </w:r>
          </w:p>
        </w:tc>
        <w:tc>
          <w:tcPr>
            <w:tcW w:w="344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Pr="00EA58E3" w:rsidRDefault="00EA58E3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lastRenderedPageBreak/>
              <w:t>Jika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ditengah-tengan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waktu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konfirmasi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pemesanan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terjadi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gangguan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koneksi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internet,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lastRenderedPageBreak/>
              <w:t>menyediakan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backup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pemesanan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tersebut</w:t>
            </w:r>
            <w:proofErr w:type="spellEnd"/>
          </w:p>
        </w:tc>
      </w:tr>
    </w:tbl>
    <w:p w:rsidR="00A84B89" w:rsidRDefault="00A84B89" w:rsidP="00A84B89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t>ISO 9126-Usability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477"/>
        <w:gridCol w:w="3453"/>
      </w:tblGrid>
      <w:tr w:rsidR="00493A52" w:rsidTr="00493A52">
        <w:trPr>
          <w:tblHeader/>
        </w:trPr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477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5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P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493A52" w:rsidTr="00493A52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Understandibility</w:t>
            </w:r>
          </w:p>
        </w:tc>
        <w:tc>
          <w:tcPr>
            <w:tcW w:w="3477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kemudahan untuk dipahami.</w:t>
            </w:r>
          </w:p>
        </w:tc>
        <w:tc>
          <w:tcPr>
            <w:tcW w:w="345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Pr="00EA58E3" w:rsidRDefault="00EA58E3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UI/UX </w:t>
            </w:r>
            <w:r w:rsidR="0097300E"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yang </w:t>
            </w:r>
            <w:proofErr w:type="spellStart"/>
            <w:r w:rsidR="0097300E"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sangat</w:t>
            </w:r>
            <w:proofErr w:type="spellEnd"/>
            <w:r w:rsidR="0097300E"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user-friendly</w:t>
            </w:r>
          </w:p>
        </w:tc>
      </w:tr>
      <w:tr w:rsidR="00493A52" w:rsidTr="00493A52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Learnability</w:t>
            </w:r>
          </w:p>
        </w:tc>
        <w:tc>
          <w:tcPr>
            <w:tcW w:w="3477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kemudahan untuk dipelajari.</w:t>
            </w:r>
          </w:p>
        </w:tc>
        <w:tc>
          <w:tcPr>
            <w:tcW w:w="345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Pr="0097300E" w:rsidRDefault="0097300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UI/UX easy to learn</w:t>
            </w:r>
          </w:p>
        </w:tc>
      </w:tr>
      <w:tr w:rsidR="00493A52" w:rsidTr="00493A52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Operability</w:t>
            </w:r>
          </w:p>
        </w:tc>
        <w:tc>
          <w:tcPr>
            <w:tcW w:w="3477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kemudahan untuk dioperasikan.</w:t>
            </w:r>
          </w:p>
        </w:tc>
        <w:tc>
          <w:tcPr>
            <w:tcW w:w="345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Default="0097300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UI/UX easy to 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use</w:t>
            </w:r>
          </w:p>
        </w:tc>
      </w:tr>
      <w:tr w:rsidR="00493A52" w:rsidTr="00493A52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Attractiveness</w:t>
            </w:r>
          </w:p>
        </w:tc>
        <w:tc>
          <w:tcPr>
            <w:tcW w:w="3477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3A52" w:rsidRDefault="00493A5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menarik pengguna.</w:t>
            </w:r>
          </w:p>
        </w:tc>
        <w:tc>
          <w:tcPr>
            <w:tcW w:w="345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493A52" w:rsidRDefault="0097300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UI/UX 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yang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sangat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menarik</w:t>
            </w:r>
            <w:proofErr w:type="spellEnd"/>
          </w:p>
        </w:tc>
      </w:tr>
    </w:tbl>
    <w:p w:rsidR="00A84B89" w:rsidRDefault="00A84B89" w:rsidP="00A84B89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t>ISO 9126-Efficiency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478"/>
        <w:gridCol w:w="3452"/>
      </w:tblGrid>
      <w:tr w:rsidR="0032273C" w:rsidTr="0032273C">
        <w:trPr>
          <w:tblHeader/>
        </w:trPr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P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32273C" w:rsidTr="0032273C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Time behavior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memberikan respon dan waktu pengolahan yang sesuai saat melakukan fungsinya.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Pr="0097300E" w:rsidRDefault="0097300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Dapat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menampilkan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hasil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pencarian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keberangkatan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dengan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cepat</w:t>
            </w:r>
            <w:proofErr w:type="spellEnd"/>
          </w:p>
        </w:tc>
      </w:tr>
      <w:tr w:rsidR="0032273C" w:rsidTr="0032273C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Resource behavior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menggunakan sumber daya yang dimilikinya ketika melakukan fungsi yang ditentukan.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Pr="0097300E" w:rsidRDefault="0097300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Mengakses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database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dengan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cepat</w:t>
            </w:r>
            <w:proofErr w:type="spellEnd"/>
          </w:p>
        </w:tc>
      </w:tr>
    </w:tbl>
    <w:p w:rsidR="00A84B89" w:rsidRDefault="00A84B89" w:rsidP="00A84B89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t>ISO 9126-Maintainability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3479"/>
        <w:gridCol w:w="3452"/>
      </w:tblGrid>
      <w:tr w:rsidR="0032273C" w:rsidTr="0032273C">
        <w:trPr>
          <w:tblHeader/>
        </w:trPr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47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P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32273C" w:rsidTr="0032273C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Analyzability</w:t>
            </w:r>
          </w:p>
        </w:tc>
        <w:tc>
          <w:tcPr>
            <w:tcW w:w="347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mendiagnosis kekurangan atau penyebab kegagalan.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Pr="0097300E" w:rsidRDefault="0097300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memberitahu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kegagalan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(error) yang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terjadi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,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seperti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terputusnya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koneksi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internet dan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anjuran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untuk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mengatasinya</w:t>
            </w:r>
            <w:proofErr w:type="spellEnd"/>
          </w:p>
        </w:tc>
      </w:tr>
      <w:tr w:rsidR="0032273C" w:rsidTr="0032273C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lastRenderedPageBreak/>
              <w:t>Changeability</w:t>
            </w:r>
          </w:p>
        </w:tc>
        <w:tc>
          <w:tcPr>
            <w:tcW w:w="347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dimodifikasi tertentu.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Pr="0097300E" w:rsidRDefault="0097300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Terdapat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menu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configurasi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 w:rsidR="00CD3F65"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untuk</w:t>
            </w:r>
            <w:proofErr w:type="spellEnd"/>
            <w:r w:rsidR="00CD3F65"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 w:rsidR="00CD3F65"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memodifikasi</w:t>
            </w:r>
            <w:proofErr w:type="spellEnd"/>
            <w:r w:rsidR="00CD3F65"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 w:rsidR="00CD3F65"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tampilan</w:t>
            </w:r>
            <w:proofErr w:type="spellEnd"/>
            <w:r w:rsidR="00CD3F65"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dan profile</w:t>
            </w:r>
          </w:p>
        </w:tc>
      </w:tr>
      <w:tr w:rsidR="0032273C" w:rsidTr="0032273C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Stability</w:t>
            </w:r>
          </w:p>
        </w:tc>
        <w:tc>
          <w:tcPr>
            <w:tcW w:w="347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meminimalkan efek tak terduga dari modifikasi perangkat lunak.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</w:p>
        </w:tc>
      </w:tr>
      <w:tr w:rsidR="0032273C" w:rsidTr="0032273C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Testability</w:t>
            </w:r>
          </w:p>
        </w:tc>
        <w:tc>
          <w:tcPr>
            <w:tcW w:w="347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dimodifikasi dan divalidasi perangkat lunak lain.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</w:p>
        </w:tc>
      </w:tr>
    </w:tbl>
    <w:p w:rsidR="00A84B89" w:rsidRDefault="00A84B89" w:rsidP="00A84B89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</w:p>
    <w:p w:rsidR="00A84B89" w:rsidRDefault="00A84B89" w:rsidP="00A84B89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t>ISO 9126-Portability</w:t>
      </w:r>
      <w:bookmarkStart w:id="0" w:name="_GoBack"/>
      <w:bookmarkEnd w:id="0"/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478"/>
        <w:gridCol w:w="3452"/>
      </w:tblGrid>
      <w:tr w:rsidR="0032273C" w:rsidTr="0032273C">
        <w:trPr>
          <w:tblHeader/>
        </w:trPr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Pr="0032273C" w:rsidRDefault="0032273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32273C" w:rsidTr="0032273C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Adaptability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diadaptasikan pada lingkungan yang berbeda-beda.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</w:p>
        </w:tc>
      </w:tr>
      <w:tr w:rsidR="0032273C" w:rsidTr="0032273C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Instalability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diinstal dalam lingkungan yang berbeda-beda.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</w:p>
        </w:tc>
      </w:tr>
      <w:tr w:rsidR="0032273C" w:rsidTr="0032273C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Coexistence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berdampingan dengan perangkat lunak lainnya dalam satu lingkungan dengan berbagi sumber daya.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</w:p>
        </w:tc>
      </w:tr>
      <w:tr w:rsidR="0032273C" w:rsidTr="0032273C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Replaceability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digunakan sebagai sebagai pengganti perangkat lunak lainnya.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32273C" w:rsidRDefault="0032273C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</w:p>
        </w:tc>
      </w:tr>
    </w:tbl>
    <w:p w:rsidR="00F75FBC" w:rsidRDefault="00F75FBC"/>
    <w:sectPr w:rsidR="00F7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89"/>
    <w:rsid w:val="0032273C"/>
    <w:rsid w:val="00411FB6"/>
    <w:rsid w:val="00493A52"/>
    <w:rsid w:val="0078752E"/>
    <w:rsid w:val="0097300E"/>
    <w:rsid w:val="00A84B89"/>
    <w:rsid w:val="00CD3F65"/>
    <w:rsid w:val="00EA58E3"/>
    <w:rsid w:val="00F7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BA25"/>
  <w15:chartTrackingRefBased/>
  <w15:docId w15:val="{0E93ECAC-4F9F-49B4-92FE-75D404E1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B89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Sakti</dc:creator>
  <cp:keywords/>
  <dc:description/>
  <cp:lastModifiedBy>Bima Sakti</cp:lastModifiedBy>
  <cp:revision>1</cp:revision>
  <dcterms:created xsi:type="dcterms:W3CDTF">2019-10-29T02:58:00Z</dcterms:created>
  <dcterms:modified xsi:type="dcterms:W3CDTF">2019-10-29T05:53:00Z</dcterms:modified>
</cp:coreProperties>
</file>