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5CEF" w:rsidRDefault="00351C7A" w:rsidP="00EF43B5">
      <w:pPr>
        <w:jc w:val="center"/>
      </w:pPr>
      <w:r>
        <w:t>Fachbereich Englisch an der Kooperativen Gesamtschule Rastede</w:t>
      </w:r>
      <w:r w:rsidR="00EF43B5">
        <w:t xml:space="preserve"> </w:t>
      </w:r>
    </w:p>
    <w:p w:rsidR="00351C7A" w:rsidRDefault="00351C7A" w:rsidP="009401E5">
      <w:pPr>
        <w:jc w:val="both"/>
      </w:pPr>
    </w:p>
    <w:p w:rsidR="000B5766" w:rsidRDefault="00E968BC" w:rsidP="000B5766">
      <w:pPr>
        <w:jc w:val="both"/>
      </w:pPr>
      <w:r w:rsidRPr="00E968BC">
        <w:t>„</w:t>
      </w:r>
      <w:proofErr w:type="spellStart"/>
      <w:r w:rsidRPr="00E968BC">
        <w:t>To</w:t>
      </w:r>
      <w:proofErr w:type="spellEnd"/>
      <w:r w:rsidRPr="00E968BC">
        <w:t xml:space="preserve"> </w:t>
      </w:r>
      <w:proofErr w:type="spellStart"/>
      <w:r w:rsidRPr="00E968BC">
        <w:t>be</w:t>
      </w:r>
      <w:proofErr w:type="spellEnd"/>
      <w:r w:rsidRPr="00E968BC">
        <w:t xml:space="preserve"> </w:t>
      </w:r>
      <w:proofErr w:type="spellStart"/>
      <w:r w:rsidRPr="00E968BC">
        <w:t>or</w:t>
      </w:r>
      <w:proofErr w:type="spellEnd"/>
      <w:r w:rsidRPr="00E968BC">
        <w:t xml:space="preserve"> not </w:t>
      </w:r>
      <w:proofErr w:type="spellStart"/>
      <w:r w:rsidRPr="00E968BC">
        <w:t>to</w:t>
      </w:r>
      <w:proofErr w:type="spellEnd"/>
      <w:r w:rsidRPr="00E968BC">
        <w:t xml:space="preserve"> </w:t>
      </w:r>
      <w:proofErr w:type="spellStart"/>
      <w:proofErr w:type="gramStart"/>
      <w:r w:rsidRPr="00E968BC">
        <w:t>be</w:t>
      </w:r>
      <w:proofErr w:type="spellEnd"/>
      <w:r>
        <w:t xml:space="preserve">, </w:t>
      </w:r>
      <w:r w:rsidRPr="00E968BC">
        <w:t xml:space="preserve"> </w:t>
      </w:r>
      <w:proofErr w:type="spellStart"/>
      <w:r w:rsidRPr="00E968BC">
        <w:t>that</w:t>
      </w:r>
      <w:proofErr w:type="spellEnd"/>
      <w:proofErr w:type="gramEnd"/>
      <w:r w:rsidRPr="00E968BC">
        <w:t xml:space="preserve"> </w:t>
      </w:r>
      <w:proofErr w:type="spellStart"/>
      <w:r w:rsidRPr="00E968BC">
        <w:t>is</w:t>
      </w:r>
      <w:proofErr w:type="spellEnd"/>
      <w:r w:rsidRPr="00E968BC">
        <w:t xml:space="preserve"> </w:t>
      </w:r>
      <w:proofErr w:type="spellStart"/>
      <w:r w:rsidRPr="00E968BC">
        <w:t>the</w:t>
      </w:r>
      <w:proofErr w:type="spellEnd"/>
      <w:r w:rsidRPr="00E968BC">
        <w:t xml:space="preserve"> </w:t>
      </w:r>
      <w:proofErr w:type="spellStart"/>
      <w:r w:rsidRPr="00E968BC">
        <w:t>question</w:t>
      </w:r>
      <w:proofErr w:type="spellEnd"/>
      <w:r w:rsidRPr="00E968BC">
        <w:t>“</w:t>
      </w:r>
      <w:r>
        <w:t xml:space="preserve"> - </w:t>
      </w:r>
      <w:r w:rsidRPr="00E968BC">
        <w:t xml:space="preserve"> Schon William Shakespeare wusste, dass </w:t>
      </w:r>
      <w:r>
        <w:t>dies die Frage aller Fragen ist. Früh setzte die e</w:t>
      </w:r>
      <w:r w:rsidRPr="00E968BC">
        <w:t>nglische</w:t>
      </w:r>
      <w:r>
        <w:t xml:space="preserve"> Sprache Akzente, mehr noch</w:t>
      </w:r>
      <w:r w:rsidRPr="00E968BC">
        <w:t xml:space="preserve"> im Zuge der Ausbreitung </w:t>
      </w:r>
      <w:r>
        <w:t xml:space="preserve">zu </w:t>
      </w:r>
      <w:r w:rsidRPr="00E968BC">
        <w:t>eine</w:t>
      </w:r>
      <w:r>
        <w:t>r</w:t>
      </w:r>
      <w:r w:rsidRPr="00E968BC">
        <w:t xml:space="preserve"> Weltsprache</w:t>
      </w:r>
      <w:r>
        <w:t xml:space="preserve"> durch die Kolonialisierung nach Amerika, Australien</w:t>
      </w:r>
      <w:r w:rsidR="00170A32">
        <w:t xml:space="preserve"> oder</w:t>
      </w:r>
      <w:r>
        <w:t xml:space="preserve"> Indien</w:t>
      </w:r>
      <w:r w:rsidRPr="00E968BC">
        <w:t>.</w:t>
      </w:r>
      <w:r>
        <w:t xml:space="preserve"> </w:t>
      </w:r>
      <w:r w:rsidR="00170A32">
        <w:t>Ferner verbreitete sich diese</w:t>
      </w:r>
      <w:r>
        <w:t xml:space="preserve"> in England beheimatete germanische Sprache ab dem frühen Mittelalter durch Einwanderung nordseegermanischer Völker in die Welt. Die </w:t>
      </w:r>
      <w:r w:rsidR="00170A32">
        <w:t xml:space="preserve">hier auf dem Kontinent </w:t>
      </w:r>
      <w:r>
        <w:t xml:space="preserve">verwandten Sprachen sind das Friesische und Niederdeutsche. </w:t>
      </w:r>
      <w:r w:rsidRPr="00E968BC">
        <w:t>Die Dänen und Norweger prägten diese Sprache</w:t>
      </w:r>
      <w:r w:rsidR="000B5766">
        <w:t xml:space="preserve"> im 9.Jahrhundert</w:t>
      </w:r>
      <w:r w:rsidRPr="00E968BC">
        <w:t>, sowie die Franz</w:t>
      </w:r>
      <w:r>
        <w:t xml:space="preserve">osen durch den letztmaligen Einmarsch ins </w:t>
      </w:r>
      <w:r w:rsidR="00170A32">
        <w:t xml:space="preserve">Mutterland beim „Battle </w:t>
      </w:r>
      <w:proofErr w:type="spellStart"/>
      <w:r w:rsidR="00170A32">
        <w:t>of</w:t>
      </w:r>
      <w:proofErr w:type="spellEnd"/>
      <w:r w:rsidR="00170A32">
        <w:t xml:space="preserve"> Hastings“ 1066. </w:t>
      </w:r>
      <w:r w:rsidR="00170A32" w:rsidRPr="00170A32">
        <w:t>William der Eroberer (</w:t>
      </w:r>
      <w:proofErr w:type="spellStart"/>
      <w:r w:rsidR="00170A32" w:rsidRPr="00170A32">
        <w:t>the</w:t>
      </w:r>
      <w:proofErr w:type="spellEnd"/>
      <w:r w:rsidR="00170A32" w:rsidRPr="00170A32">
        <w:t xml:space="preserve"> </w:t>
      </w:r>
      <w:proofErr w:type="spellStart"/>
      <w:r w:rsidR="00170A32" w:rsidRPr="00170A32">
        <w:t>Conqueror</w:t>
      </w:r>
      <w:proofErr w:type="spellEnd"/>
      <w:r w:rsidR="00170A32" w:rsidRPr="00170A32">
        <w:t>) gab nochmals einen Impuls</w:t>
      </w:r>
      <w:r w:rsidR="00B055A6">
        <w:t xml:space="preserve">, </w:t>
      </w:r>
      <w:r w:rsidR="00170A32" w:rsidRPr="00170A32">
        <w:t>um die</w:t>
      </w:r>
      <w:r w:rsidR="00170A32">
        <w:t xml:space="preserve">se Sprache zu ändern. </w:t>
      </w:r>
      <w:r w:rsidR="00170A32" w:rsidRPr="00170A32">
        <w:t xml:space="preserve">Die englische Sprache ist durch Entwicklungen der Jahrhunderte </w:t>
      </w:r>
      <w:r w:rsidR="000B5766">
        <w:t xml:space="preserve">stets </w:t>
      </w:r>
      <w:r w:rsidR="00170A32" w:rsidRPr="00170A32">
        <w:t>im Wandel</w:t>
      </w:r>
      <w:r w:rsidR="000B5766">
        <w:t xml:space="preserve"> begriffen. </w:t>
      </w:r>
      <w:r w:rsidR="000B5766" w:rsidRPr="000B5766">
        <w:t xml:space="preserve">Englisch fungiert </w:t>
      </w:r>
      <w:r w:rsidR="000B5766">
        <w:t>als die Verkehrssprache (</w:t>
      </w:r>
      <w:proofErr w:type="spellStart"/>
      <w:r w:rsidR="000B5766">
        <w:t>Lingua</w:t>
      </w:r>
      <w:proofErr w:type="spellEnd"/>
      <w:r w:rsidR="000B5766">
        <w:t xml:space="preserve"> </w:t>
      </w:r>
      <w:proofErr w:type="spellStart"/>
      <w:r w:rsidR="000B5766">
        <w:t>franca</w:t>
      </w:r>
      <w:proofErr w:type="spellEnd"/>
      <w:r w:rsidR="000B5766">
        <w:t>) in der Welt, die von Menschen mit unterschiedlichen Muttersprachen zum Zweck der internationalen und interkulturellen Kommunikation verwendet wird, da es als führende Technologie-, Forschungs- sowie Handelssprache wie auch durch seine Verbreitung über jedwede Medien fast überall verwendet wird.</w:t>
      </w:r>
      <w:r w:rsidR="000B5766" w:rsidRPr="000B5766">
        <w:t xml:space="preserve"> </w:t>
      </w:r>
      <w:r w:rsidR="000B5766">
        <w:t xml:space="preserve">Daher wird </w:t>
      </w:r>
      <w:r w:rsidR="000B5766" w:rsidRPr="000B5766">
        <w:t xml:space="preserve">Englisch in Schulen vieler Länder als erste Fremdsprache gelehrt und ist </w:t>
      </w:r>
      <w:r w:rsidR="000B5766">
        <w:t>offizielle Sprache internationaler Organisationen. In Deutschland verständigten sich die Bundesländer im Jahre 1955, im Zuge des Düsseldorfer Abkommens, Englisch an allen Schulen als Pflichtfremdsprache an allen Schulen einzuführen.</w:t>
      </w:r>
    </w:p>
    <w:p w:rsidR="00E968BC" w:rsidRPr="00242CBF" w:rsidRDefault="00E968BC" w:rsidP="000B5766">
      <w:pPr>
        <w:jc w:val="both"/>
      </w:pPr>
      <w:r w:rsidRPr="00E968BC">
        <w:rPr>
          <w:lang w:val="en-US"/>
        </w:rPr>
        <w:t xml:space="preserve">I have a dream that my </w:t>
      </w:r>
      <w:r>
        <w:rPr>
          <w:lang w:val="en-US"/>
        </w:rPr>
        <w:t>(….) children will one day live in a nation where they will be judged by the content of their character</w:t>
      </w:r>
      <w:r w:rsidR="00242CBF">
        <w:rPr>
          <w:lang w:val="en-US"/>
        </w:rPr>
        <w:t xml:space="preserve">, not by the </w:t>
      </w:r>
      <w:proofErr w:type="spellStart"/>
      <w:r w:rsidR="00242CBF">
        <w:rPr>
          <w:lang w:val="en-US"/>
        </w:rPr>
        <w:t>colour</w:t>
      </w:r>
      <w:proofErr w:type="spellEnd"/>
      <w:r w:rsidR="00242CBF">
        <w:rPr>
          <w:lang w:val="en-US"/>
        </w:rPr>
        <w:t xml:space="preserve"> of their skin. </w:t>
      </w:r>
      <w:r w:rsidR="00242CBF" w:rsidRPr="00242CBF">
        <w:t>Sprache vereint Menschen, schafft Verständnis, motiviert Menschen, sich mit Neuem auseinanderzusetzen, überwindet Grenzen und erzeugt Verständnis</w:t>
      </w:r>
      <w:r w:rsidR="00242CBF">
        <w:t>,</w:t>
      </w:r>
      <w:r w:rsidR="00242CBF" w:rsidRPr="00242CBF">
        <w:t xml:space="preserve"> indem </w:t>
      </w:r>
      <w:r w:rsidR="00242CBF">
        <w:t>es Vorurteile abbaut und Menschen sich näher k</w:t>
      </w:r>
      <w:r w:rsidR="00A54E4D">
        <w:t>ennenlernen. Das ist aktueller denn je.</w:t>
      </w:r>
    </w:p>
    <w:p w:rsidR="00E968BC" w:rsidRPr="00242CBF" w:rsidRDefault="00E968BC" w:rsidP="009401E5">
      <w:pPr>
        <w:jc w:val="both"/>
      </w:pPr>
    </w:p>
    <w:p w:rsidR="009C30AD" w:rsidRDefault="009C30AD" w:rsidP="009C30AD">
      <w:pPr>
        <w:jc w:val="both"/>
      </w:pPr>
      <w:r w:rsidRPr="00B22698">
        <w:t xml:space="preserve">Vorwort </w:t>
      </w:r>
    </w:p>
    <w:p w:rsidR="009C30AD" w:rsidRPr="009401E5" w:rsidRDefault="009C30AD" w:rsidP="009C30AD">
      <w:pPr>
        <w:pStyle w:val="StandardWeb"/>
        <w:shd w:val="clear" w:color="auto" w:fill="FFFFFF"/>
        <w:spacing w:before="0" w:beforeAutospacing="0" w:after="144" w:afterAutospacing="0"/>
        <w:jc w:val="both"/>
        <w:rPr>
          <w:color w:val="000000"/>
        </w:rPr>
      </w:pPr>
      <w:r w:rsidRPr="00B22698">
        <w:t xml:space="preserve">Unsere </w:t>
      </w:r>
      <w:r>
        <w:t>KGS Rastede</w:t>
      </w:r>
      <w:r w:rsidRPr="00B22698">
        <w:t xml:space="preserve"> ist eine </w:t>
      </w:r>
      <w:r>
        <w:t xml:space="preserve">Kooperative Gesamtschule mit etwa 2000 </w:t>
      </w:r>
      <w:proofErr w:type="spellStart"/>
      <w:r>
        <w:t>SchülerInnen</w:t>
      </w:r>
      <w:proofErr w:type="spellEnd"/>
      <w:r>
        <w:t xml:space="preserve"> und etwa 185 </w:t>
      </w:r>
      <w:proofErr w:type="spellStart"/>
      <w:r>
        <w:t>LehrerInnen</w:t>
      </w:r>
      <w:proofErr w:type="spellEnd"/>
      <w:r>
        <w:t xml:space="preserve"> im Landkreis Ammerland, </w:t>
      </w:r>
      <w:r w:rsidRPr="00B22698">
        <w:t xml:space="preserve">die besondere Rücksicht auf die Vielfalt unserer </w:t>
      </w:r>
      <w:proofErr w:type="spellStart"/>
      <w:r>
        <w:t>SchülerInnen</w:t>
      </w:r>
      <w:proofErr w:type="spellEnd"/>
      <w:r w:rsidRPr="00B22698">
        <w:t xml:space="preserve"> nimmt. </w:t>
      </w:r>
      <w:r>
        <w:rPr>
          <w:color w:val="000000"/>
        </w:rPr>
        <w:t xml:space="preserve">Die </w:t>
      </w:r>
      <w:r w:rsidRPr="009401E5">
        <w:rPr>
          <w:color w:val="000000"/>
        </w:rPr>
        <w:t xml:space="preserve">Schulformen Hauptschule, Realschule und Gymnasium </w:t>
      </w:r>
      <w:r>
        <w:rPr>
          <w:color w:val="000000"/>
        </w:rPr>
        <w:t xml:space="preserve">werden </w:t>
      </w:r>
      <w:r w:rsidRPr="009401E5">
        <w:rPr>
          <w:color w:val="000000"/>
        </w:rPr>
        <w:t xml:space="preserve">„unter einem gemeinsamen Dach“ als aufeinander bezogene und miteinander verbundene Schulzweige zusammengeführt. </w:t>
      </w:r>
      <w:r>
        <w:rPr>
          <w:color w:val="000000"/>
        </w:rPr>
        <w:t xml:space="preserve">In jedem Zweig wird das Fach Englisch unterrichtet. Ab höheren Jahrgängen wird in differenzierten Kursen unterrichtet. </w:t>
      </w:r>
      <w:r w:rsidRPr="00B22698">
        <w:t>In unseren heterogenen Lerngruppen kann jede</w:t>
      </w:r>
      <w:r>
        <w:t>/</w:t>
      </w:r>
      <w:r w:rsidRPr="00B22698">
        <w:t xml:space="preserve">r einzelne </w:t>
      </w:r>
      <w:proofErr w:type="spellStart"/>
      <w:r w:rsidRPr="00B22698">
        <w:t>Schüler</w:t>
      </w:r>
      <w:r>
        <w:t>In</w:t>
      </w:r>
      <w:proofErr w:type="spellEnd"/>
      <w:r>
        <w:t xml:space="preserve"> </w:t>
      </w:r>
      <w:r w:rsidRPr="00B22698">
        <w:t xml:space="preserve">von den Stärken und Schwächen der anderen profitieren und auch wir </w:t>
      </w:r>
      <w:proofErr w:type="spellStart"/>
      <w:r w:rsidRPr="00B22698">
        <w:t>Lehr</w:t>
      </w:r>
      <w:r>
        <w:t>erInnen</w:t>
      </w:r>
      <w:proofErr w:type="spellEnd"/>
      <w:r>
        <w:t xml:space="preserve"> </w:t>
      </w:r>
      <w:r w:rsidRPr="00B22698">
        <w:t xml:space="preserve">erfahren im alltäglichen Umgang mit den Schülern immer wieder neue Situationen, die unsere Lehrfähigkeiten und -kompetenzen erweitern. Ein gemeinsamer und rücksichtsvoller Englischunterricht ist täglich unser Ziel. </w:t>
      </w:r>
    </w:p>
    <w:p w:rsidR="009401E5" w:rsidRDefault="009401E5" w:rsidP="00B22698"/>
    <w:p w:rsidR="009C30AD" w:rsidRDefault="009C30AD" w:rsidP="00181CCA"/>
    <w:p w:rsidR="009C30AD" w:rsidRDefault="009C30AD" w:rsidP="00181CCA"/>
    <w:p w:rsidR="009C30AD" w:rsidRDefault="009C30AD" w:rsidP="00181CCA"/>
    <w:p w:rsidR="009C30AD" w:rsidRDefault="009C30AD" w:rsidP="00181CCA"/>
    <w:p w:rsidR="009C30AD" w:rsidRDefault="009C30AD" w:rsidP="00181CCA"/>
    <w:p w:rsidR="009C30AD" w:rsidRDefault="009C30AD" w:rsidP="00181CCA"/>
    <w:p w:rsidR="009C30AD" w:rsidRDefault="009C30AD" w:rsidP="00181CCA"/>
    <w:p w:rsidR="009C30AD" w:rsidRDefault="009C30AD" w:rsidP="00181CCA"/>
    <w:p w:rsidR="009C30AD" w:rsidRDefault="009C30AD" w:rsidP="00181CCA"/>
    <w:p w:rsidR="009C30AD" w:rsidRDefault="009C30AD" w:rsidP="00181CCA"/>
    <w:p w:rsidR="009C30AD" w:rsidRDefault="009C30AD" w:rsidP="00181CCA"/>
    <w:p w:rsidR="009C30AD" w:rsidRDefault="009C30AD" w:rsidP="00181CCA"/>
    <w:p w:rsidR="009C30AD" w:rsidRDefault="009C30AD" w:rsidP="00181CCA"/>
    <w:p w:rsidR="00181CCA" w:rsidRDefault="00B22698" w:rsidP="00181CCA">
      <w:r w:rsidRPr="00181CCA">
        <w:lastRenderedPageBreak/>
        <w:t xml:space="preserve">Vorwort </w:t>
      </w:r>
    </w:p>
    <w:p w:rsidR="00181CCA" w:rsidRDefault="00B22698" w:rsidP="00181CCA">
      <w:r w:rsidRPr="00181CCA">
        <w:t xml:space="preserve">1. Inhaltsverzeichnis </w:t>
      </w:r>
    </w:p>
    <w:p w:rsidR="00181CCA" w:rsidRDefault="00B22698" w:rsidP="00181CCA">
      <w:r w:rsidRPr="00181CCA">
        <w:t xml:space="preserve">2. Verantwortlichkeiten innerhalb des Faches Englisch </w:t>
      </w:r>
    </w:p>
    <w:p w:rsidR="00181CCA" w:rsidRDefault="00B22698" w:rsidP="00181CCA">
      <w:r w:rsidRPr="00181CCA">
        <w:t xml:space="preserve">3. Bildungsbeitrag des Faches </w:t>
      </w:r>
    </w:p>
    <w:p w:rsidR="00181CCA" w:rsidRDefault="00B22698" w:rsidP="00181CCA">
      <w:r w:rsidRPr="00181CCA">
        <w:t xml:space="preserve">4. Inhalts- und prozessbezogene Kompetenzbereiche </w:t>
      </w:r>
    </w:p>
    <w:p w:rsidR="00181CCA" w:rsidRDefault="00B22698" w:rsidP="00181CCA">
      <w:r w:rsidRPr="00181CCA">
        <w:t xml:space="preserve">5. Anforderungsbereiche und Operatoren </w:t>
      </w:r>
    </w:p>
    <w:p w:rsidR="00181CCA" w:rsidRDefault="00B22698" w:rsidP="00181CCA">
      <w:r w:rsidRPr="00181CCA">
        <w:t xml:space="preserve">6. Jahresarbeitspläne </w:t>
      </w:r>
    </w:p>
    <w:p w:rsidR="00181CCA" w:rsidRDefault="00B22698" w:rsidP="00181CCA">
      <w:r w:rsidRPr="00181CCA">
        <w:t xml:space="preserve">7. Kompetenzkarten mit drei Anforderungsbereichen </w:t>
      </w:r>
    </w:p>
    <w:p w:rsidR="00181CCA" w:rsidRDefault="00B22698" w:rsidP="00181CCA">
      <w:r w:rsidRPr="00181CCA">
        <w:t xml:space="preserve">8. Didaktisch-methodische Grundsätze dieses Fachunterrichts an unserer Schule </w:t>
      </w:r>
    </w:p>
    <w:p w:rsidR="00181CCA" w:rsidRDefault="00B22698" w:rsidP="00181CCA">
      <w:r w:rsidRPr="00181CCA">
        <w:t xml:space="preserve">9. Förderkonzept </w:t>
      </w:r>
    </w:p>
    <w:p w:rsidR="005011E9" w:rsidRDefault="00B22698" w:rsidP="00181CCA">
      <w:r w:rsidRPr="00181CCA">
        <w:t xml:space="preserve">10. </w:t>
      </w:r>
      <w:proofErr w:type="spellStart"/>
      <w:r w:rsidRPr="00181CCA">
        <w:t>Forder</w:t>
      </w:r>
      <w:proofErr w:type="spellEnd"/>
      <w:r w:rsidRPr="00181CCA">
        <w:t xml:space="preserve">-, Begabten- und Wettbewerbskonzept </w:t>
      </w:r>
    </w:p>
    <w:p w:rsidR="005011E9" w:rsidRDefault="00B22698" w:rsidP="00181CCA">
      <w:r w:rsidRPr="00181CCA">
        <w:t xml:space="preserve">11. Austauschprogramme und Schulfahrten </w:t>
      </w:r>
    </w:p>
    <w:p w:rsidR="005011E9" w:rsidRDefault="00B22698" w:rsidP="00181CCA">
      <w:r w:rsidRPr="00181CCA">
        <w:t xml:space="preserve">12. Leistungsfeststellung und Leistungsbewertung und Festlegung der Anzahl und Verteilung verbindlicher schriftlicher (Vergleichs-) Arbeiten und ersetzender Leistungsnachweise </w:t>
      </w:r>
    </w:p>
    <w:p w:rsidR="005011E9" w:rsidRDefault="00B22698" w:rsidP="00181CCA">
      <w:r w:rsidRPr="00181CCA">
        <w:t xml:space="preserve">13. Lehrwerk und Unterrichtsmittel </w:t>
      </w:r>
    </w:p>
    <w:p w:rsidR="005011E9" w:rsidRDefault="00B22698" w:rsidP="00181CCA">
      <w:r w:rsidRPr="00181CCA">
        <w:t xml:space="preserve">14. Fortbildungen </w:t>
      </w:r>
    </w:p>
    <w:p w:rsidR="005011E9" w:rsidRDefault="00B22698" w:rsidP="00181CCA">
      <w:r w:rsidRPr="00181CCA">
        <w:t xml:space="preserve">15. Fachkonferenzen </w:t>
      </w:r>
    </w:p>
    <w:p w:rsidR="005011E9" w:rsidRDefault="00B22698" w:rsidP="00181CCA">
      <w:r w:rsidRPr="00181CCA">
        <w:t>16. Fachbezogenes Konzept zur Umsetzung des fachübergreifenden schulischen Medienkonzepts</w:t>
      </w:r>
    </w:p>
    <w:p w:rsidR="005011E9" w:rsidRDefault="00B22698" w:rsidP="00181CCA">
      <w:r w:rsidRPr="00181CCA">
        <w:t xml:space="preserve">17. Festlegung außerunterrichtlicher Vorhaben, wie Nutzung außerschulischer Lernorte, Besichtigungen und Projekte </w:t>
      </w:r>
    </w:p>
    <w:p w:rsidR="005011E9" w:rsidRDefault="00B22698" w:rsidP="00181CCA">
      <w:r w:rsidRPr="00181CCA">
        <w:t xml:space="preserve">18. Literatur und Referenzwerke </w:t>
      </w:r>
    </w:p>
    <w:p w:rsidR="00B22698" w:rsidRDefault="00B22698" w:rsidP="00181CCA">
      <w:r w:rsidRPr="00181CCA">
        <w:t>19. Inventarverzeichnis</w:t>
      </w:r>
    </w:p>
    <w:p w:rsidR="009C30AD" w:rsidRPr="00181CCA" w:rsidRDefault="009C30AD" w:rsidP="00181CCA"/>
    <w:p w:rsidR="00B22698" w:rsidRDefault="00B22698" w:rsidP="00351C7A">
      <w:pPr>
        <w:pStyle w:val="StandardWeb"/>
        <w:shd w:val="clear" w:color="auto" w:fill="FFFFFF"/>
        <w:spacing w:before="0" w:beforeAutospacing="0" w:after="144" w:afterAutospacing="0"/>
        <w:rPr>
          <w:rFonts w:ascii="Arial" w:hAnsi="Arial" w:cs="Arial"/>
          <w:color w:val="000000"/>
          <w:sz w:val="21"/>
          <w:szCs w:val="21"/>
        </w:rPr>
      </w:pPr>
    </w:p>
    <w:p w:rsidR="00B22698" w:rsidRDefault="008E26D5" w:rsidP="00351C7A">
      <w:pPr>
        <w:pStyle w:val="StandardWeb"/>
        <w:shd w:val="clear" w:color="auto" w:fill="FFFFFF"/>
        <w:spacing w:before="0" w:beforeAutospacing="0" w:after="144" w:afterAutospacing="0"/>
        <w:rPr>
          <w:rFonts w:ascii="Arial" w:hAnsi="Arial" w:cs="Arial"/>
          <w:color w:val="000000"/>
          <w:sz w:val="21"/>
          <w:szCs w:val="21"/>
        </w:rPr>
      </w:pPr>
      <w:r>
        <w:rPr>
          <w:rFonts w:ascii="Arial" w:hAnsi="Arial" w:cs="Arial"/>
          <w:color w:val="000000"/>
          <w:sz w:val="21"/>
          <w:szCs w:val="21"/>
        </w:rPr>
        <w:t>2. Verantwortlichkeiten innerhalb des Faches</w:t>
      </w:r>
    </w:p>
    <w:p w:rsidR="00F20899" w:rsidRDefault="008E26D5" w:rsidP="009368E2">
      <w:pPr>
        <w:pStyle w:val="StandardWeb"/>
        <w:shd w:val="clear" w:color="auto" w:fill="FFFFFF"/>
        <w:spacing w:before="0" w:beforeAutospacing="0" w:after="144" w:afterAutospacing="0"/>
        <w:jc w:val="both"/>
        <w:rPr>
          <w:rFonts w:ascii="Arial" w:hAnsi="Arial" w:cs="Arial"/>
          <w:sz w:val="21"/>
          <w:szCs w:val="21"/>
        </w:rPr>
      </w:pPr>
      <w:r w:rsidRPr="009368E2">
        <w:rPr>
          <w:rFonts w:ascii="Arial" w:hAnsi="Arial" w:cs="Arial"/>
          <w:color w:val="000000"/>
          <w:sz w:val="21"/>
          <w:szCs w:val="21"/>
        </w:rPr>
        <w:t xml:space="preserve">Das Fach Englisch ist den Fremdsprachen zugeordnet, sowie auch </w:t>
      </w:r>
      <w:r w:rsidR="00737F9D" w:rsidRPr="009368E2">
        <w:rPr>
          <w:rFonts w:ascii="Arial" w:hAnsi="Arial" w:cs="Arial"/>
          <w:color w:val="000000"/>
          <w:sz w:val="21"/>
          <w:szCs w:val="21"/>
        </w:rPr>
        <w:t xml:space="preserve">die Fächer </w:t>
      </w:r>
      <w:r w:rsidRPr="009368E2">
        <w:rPr>
          <w:rFonts w:ascii="Arial" w:hAnsi="Arial" w:cs="Arial"/>
          <w:color w:val="000000"/>
          <w:sz w:val="21"/>
          <w:szCs w:val="21"/>
        </w:rPr>
        <w:t xml:space="preserve">Spanisch, Französisch und Latein. Erste Ansprechpartnerin für den </w:t>
      </w:r>
      <w:r w:rsidR="00737F9D" w:rsidRPr="009368E2">
        <w:rPr>
          <w:rFonts w:ascii="Arial" w:hAnsi="Arial" w:cs="Arial"/>
          <w:color w:val="000000"/>
          <w:sz w:val="21"/>
          <w:szCs w:val="21"/>
        </w:rPr>
        <w:t>„</w:t>
      </w:r>
      <w:r w:rsidRPr="009368E2">
        <w:rPr>
          <w:rFonts w:ascii="Arial" w:hAnsi="Arial" w:cs="Arial"/>
          <w:color w:val="000000"/>
          <w:sz w:val="21"/>
          <w:szCs w:val="21"/>
        </w:rPr>
        <w:t>Fachbereich Fremdsprachen</w:t>
      </w:r>
      <w:r w:rsidR="00737F9D" w:rsidRPr="009368E2">
        <w:rPr>
          <w:rFonts w:ascii="Arial" w:hAnsi="Arial" w:cs="Arial"/>
          <w:color w:val="000000"/>
          <w:sz w:val="21"/>
          <w:szCs w:val="21"/>
        </w:rPr>
        <w:t>“</w:t>
      </w:r>
      <w:r w:rsidRPr="009368E2">
        <w:rPr>
          <w:rFonts w:ascii="Arial" w:hAnsi="Arial" w:cs="Arial"/>
          <w:color w:val="000000"/>
          <w:sz w:val="21"/>
          <w:szCs w:val="21"/>
        </w:rPr>
        <w:t xml:space="preserve"> ist </w:t>
      </w:r>
      <w:r w:rsidR="00737F9D" w:rsidRPr="009368E2">
        <w:rPr>
          <w:rFonts w:ascii="Arial" w:hAnsi="Arial" w:cs="Arial"/>
          <w:color w:val="000000"/>
          <w:sz w:val="21"/>
          <w:szCs w:val="21"/>
        </w:rPr>
        <w:t xml:space="preserve">Kollegin </w:t>
      </w:r>
      <w:r w:rsidRPr="009368E2">
        <w:rPr>
          <w:rFonts w:ascii="Arial" w:hAnsi="Arial" w:cs="Arial"/>
          <w:color w:val="000000"/>
          <w:sz w:val="21"/>
          <w:szCs w:val="21"/>
        </w:rPr>
        <w:t>Ellen Backhaus (</w:t>
      </w:r>
      <w:hyperlink r:id="rId7" w:history="1">
        <w:r w:rsidR="00737F9D" w:rsidRPr="009368E2">
          <w:rPr>
            <w:rStyle w:val="Hyperlink"/>
            <w:rFonts w:ascii="Arial" w:hAnsi="Arial" w:cs="Arial"/>
            <w:sz w:val="21"/>
            <w:szCs w:val="21"/>
          </w:rPr>
          <w:t>bac@kgs-rastede.de</w:t>
        </w:r>
      </w:hyperlink>
      <w:r w:rsidRPr="009368E2">
        <w:rPr>
          <w:rFonts w:ascii="Arial" w:hAnsi="Arial" w:cs="Arial"/>
          <w:color w:val="000000"/>
          <w:sz w:val="21"/>
          <w:szCs w:val="21"/>
        </w:rPr>
        <w:t>)</w:t>
      </w:r>
      <w:r w:rsidR="00737F9D" w:rsidRPr="009368E2">
        <w:rPr>
          <w:rFonts w:ascii="Arial" w:hAnsi="Arial" w:cs="Arial"/>
          <w:color w:val="000000"/>
          <w:sz w:val="21"/>
          <w:szCs w:val="21"/>
        </w:rPr>
        <w:t>. Seit 2017 (?) ist Carina Roland (</w:t>
      </w:r>
      <w:hyperlink r:id="rId8" w:history="1">
        <w:r w:rsidR="00737F9D" w:rsidRPr="009368E2">
          <w:rPr>
            <w:rStyle w:val="Hyperlink"/>
            <w:rFonts w:ascii="Arial" w:hAnsi="Arial" w:cs="Arial"/>
            <w:sz w:val="21"/>
            <w:szCs w:val="21"/>
          </w:rPr>
          <w:t>ro@kgs-rastede.de</w:t>
        </w:r>
      </w:hyperlink>
      <w:r w:rsidR="00737F9D" w:rsidRPr="009368E2">
        <w:rPr>
          <w:rFonts w:ascii="Arial" w:hAnsi="Arial" w:cs="Arial"/>
          <w:color w:val="000000"/>
          <w:sz w:val="21"/>
          <w:szCs w:val="21"/>
        </w:rPr>
        <w:t xml:space="preserve">) Fachvorsitzende des Faches Englisch, seit 2018 bis 2020 war es kommissarisch Linda </w:t>
      </w:r>
      <w:proofErr w:type="spellStart"/>
      <w:r w:rsidR="00737F9D" w:rsidRPr="009368E2">
        <w:rPr>
          <w:rFonts w:ascii="Arial" w:hAnsi="Arial" w:cs="Arial"/>
          <w:color w:val="000000"/>
          <w:sz w:val="21"/>
          <w:szCs w:val="21"/>
        </w:rPr>
        <w:t>Hüllmann</w:t>
      </w:r>
      <w:proofErr w:type="spellEnd"/>
      <w:r w:rsidR="00737F9D" w:rsidRPr="009368E2">
        <w:rPr>
          <w:rFonts w:ascii="Arial" w:hAnsi="Arial" w:cs="Arial"/>
          <w:color w:val="000000"/>
          <w:sz w:val="21"/>
          <w:szCs w:val="21"/>
        </w:rPr>
        <w:t xml:space="preserve"> (</w:t>
      </w:r>
      <w:hyperlink r:id="rId9" w:history="1">
        <w:r w:rsidR="00737F9D" w:rsidRPr="009368E2">
          <w:rPr>
            <w:rStyle w:val="Hyperlink"/>
            <w:rFonts w:ascii="Arial" w:hAnsi="Arial" w:cs="Arial"/>
            <w:sz w:val="21"/>
            <w:szCs w:val="21"/>
          </w:rPr>
          <w:t>hlm@kgs-rastede.de</w:t>
        </w:r>
      </w:hyperlink>
      <w:r w:rsidR="00737F9D" w:rsidRPr="009368E2">
        <w:rPr>
          <w:rFonts w:ascii="Arial" w:hAnsi="Arial" w:cs="Arial"/>
          <w:color w:val="000000"/>
          <w:sz w:val="21"/>
          <w:szCs w:val="21"/>
        </w:rPr>
        <w:t>) und ab 2020 ist es auch kommissarisch Andreas Pätzold (</w:t>
      </w:r>
      <w:hyperlink r:id="rId10" w:history="1">
        <w:r w:rsidR="00737F9D" w:rsidRPr="009368E2">
          <w:rPr>
            <w:rStyle w:val="Hyperlink"/>
            <w:rFonts w:ascii="Arial" w:hAnsi="Arial" w:cs="Arial"/>
            <w:sz w:val="21"/>
            <w:szCs w:val="21"/>
          </w:rPr>
          <w:t>ptz@kgs-rastede.de</w:t>
        </w:r>
      </w:hyperlink>
      <w:r w:rsidR="00737F9D" w:rsidRPr="009368E2">
        <w:rPr>
          <w:rFonts w:ascii="Arial" w:hAnsi="Arial" w:cs="Arial"/>
          <w:color w:val="000000"/>
          <w:sz w:val="21"/>
          <w:szCs w:val="21"/>
        </w:rPr>
        <w:t>) .</w:t>
      </w:r>
      <w:r w:rsidR="00F20899" w:rsidRPr="009368E2">
        <w:rPr>
          <w:rFonts w:ascii="Arial" w:hAnsi="Arial" w:cs="Arial"/>
          <w:color w:val="000000"/>
          <w:sz w:val="21"/>
          <w:szCs w:val="21"/>
        </w:rPr>
        <w:t xml:space="preserve"> Weitere Verantwortlichkeiten innerhalb des Faches werden je nach Bedarf und punktuell innerhalb der Fachgruppe vergeben. Der USA-Austausch mit </w:t>
      </w:r>
      <w:proofErr w:type="spellStart"/>
      <w:r w:rsidR="00F20899" w:rsidRPr="009368E2">
        <w:rPr>
          <w:rFonts w:ascii="Arial" w:hAnsi="Arial" w:cs="Arial"/>
          <w:color w:val="000000"/>
          <w:sz w:val="21"/>
          <w:szCs w:val="21"/>
        </w:rPr>
        <w:t>Plattsburgh</w:t>
      </w:r>
      <w:proofErr w:type="spellEnd"/>
      <w:r w:rsidR="00F20899" w:rsidRPr="009368E2">
        <w:rPr>
          <w:rFonts w:ascii="Arial" w:hAnsi="Arial" w:cs="Arial"/>
          <w:color w:val="000000"/>
          <w:sz w:val="21"/>
          <w:szCs w:val="21"/>
        </w:rPr>
        <w:t xml:space="preserve">, NY wird alle zwei Jahre von den </w:t>
      </w:r>
      <w:proofErr w:type="spellStart"/>
      <w:r w:rsidR="00F20899" w:rsidRPr="009368E2">
        <w:rPr>
          <w:rFonts w:ascii="Arial" w:hAnsi="Arial" w:cs="Arial"/>
          <w:color w:val="000000"/>
          <w:sz w:val="21"/>
          <w:szCs w:val="21"/>
        </w:rPr>
        <w:t>KollegInnen</w:t>
      </w:r>
      <w:proofErr w:type="spellEnd"/>
      <w:r w:rsidR="00F20899" w:rsidRPr="009368E2">
        <w:rPr>
          <w:rFonts w:ascii="Arial" w:hAnsi="Arial" w:cs="Arial"/>
          <w:color w:val="000000"/>
          <w:sz w:val="21"/>
          <w:szCs w:val="21"/>
        </w:rPr>
        <w:t xml:space="preserve"> Daniela von Essen </w:t>
      </w:r>
      <w:proofErr w:type="gramStart"/>
      <w:r w:rsidR="00F20899" w:rsidRPr="009368E2">
        <w:rPr>
          <w:rFonts w:ascii="Arial" w:hAnsi="Arial" w:cs="Arial"/>
          <w:color w:val="000000"/>
          <w:sz w:val="21"/>
          <w:szCs w:val="21"/>
        </w:rPr>
        <w:t>(....</w:t>
      </w:r>
      <w:proofErr w:type="gramEnd"/>
      <w:r w:rsidR="00F20899" w:rsidRPr="009368E2">
        <w:rPr>
          <w:rFonts w:ascii="Arial" w:hAnsi="Arial" w:cs="Arial"/>
          <w:color w:val="000000"/>
          <w:sz w:val="21"/>
          <w:szCs w:val="21"/>
        </w:rPr>
        <w:t>) und Sascha Baumgarten (</w:t>
      </w:r>
      <w:hyperlink r:id="rId11" w:history="1">
        <w:r w:rsidR="00F20899" w:rsidRPr="009368E2">
          <w:rPr>
            <w:rStyle w:val="Hyperlink"/>
            <w:rFonts w:ascii="Arial" w:hAnsi="Arial" w:cs="Arial"/>
            <w:sz w:val="21"/>
            <w:szCs w:val="21"/>
          </w:rPr>
          <w:t>bgt@kgs-rastede.de</w:t>
        </w:r>
      </w:hyperlink>
      <w:r w:rsidR="00F20899" w:rsidRPr="009368E2">
        <w:rPr>
          <w:rFonts w:ascii="Arial" w:hAnsi="Arial" w:cs="Arial"/>
          <w:color w:val="000000"/>
          <w:sz w:val="21"/>
          <w:szCs w:val="21"/>
        </w:rPr>
        <w:t>) organisiert und durchgeführt. Für alle Fragen rund um die „Cambridge AG“ ist Axel Finsterer (</w:t>
      </w:r>
      <w:hyperlink r:id="rId12" w:history="1">
        <w:r w:rsidR="00F20899" w:rsidRPr="009368E2">
          <w:rPr>
            <w:rStyle w:val="Hyperlink"/>
            <w:rFonts w:ascii="Arial" w:hAnsi="Arial" w:cs="Arial"/>
            <w:sz w:val="21"/>
            <w:szCs w:val="21"/>
          </w:rPr>
          <w:t>fi@kgs-rastede.de</w:t>
        </w:r>
      </w:hyperlink>
      <w:r w:rsidR="00F20899" w:rsidRPr="009368E2">
        <w:rPr>
          <w:rFonts w:ascii="Arial" w:hAnsi="Arial" w:cs="Arial"/>
          <w:color w:val="000000"/>
          <w:sz w:val="21"/>
          <w:szCs w:val="21"/>
        </w:rPr>
        <w:t xml:space="preserve">) Ansprechpartner, Silvia </w:t>
      </w:r>
      <w:proofErr w:type="spellStart"/>
      <w:r w:rsidR="00F20899" w:rsidRPr="009368E2">
        <w:rPr>
          <w:rFonts w:ascii="Arial" w:hAnsi="Arial" w:cs="Arial"/>
          <w:color w:val="000000"/>
          <w:sz w:val="21"/>
          <w:szCs w:val="21"/>
        </w:rPr>
        <w:t>Pohlgeers</w:t>
      </w:r>
      <w:proofErr w:type="spellEnd"/>
      <w:r w:rsidR="00F20899" w:rsidRPr="009368E2">
        <w:rPr>
          <w:rFonts w:ascii="Arial" w:hAnsi="Arial" w:cs="Arial"/>
          <w:color w:val="000000"/>
          <w:sz w:val="21"/>
          <w:szCs w:val="21"/>
        </w:rPr>
        <w:t xml:space="preserve"> (</w:t>
      </w:r>
      <w:hyperlink r:id="rId13" w:history="1">
        <w:r w:rsidR="00F20899" w:rsidRPr="009368E2">
          <w:rPr>
            <w:rStyle w:val="Hyperlink"/>
            <w:rFonts w:ascii="Arial" w:hAnsi="Arial" w:cs="Arial"/>
            <w:sz w:val="21"/>
            <w:szCs w:val="21"/>
          </w:rPr>
          <w:t>pgr@kgs-rastede.de</w:t>
        </w:r>
      </w:hyperlink>
      <w:r w:rsidR="00F20899" w:rsidRPr="009368E2">
        <w:rPr>
          <w:rFonts w:ascii="Arial" w:hAnsi="Arial" w:cs="Arial"/>
          <w:color w:val="000000"/>
          <w:sz w:val="21"/>
          <w:szCs w:val="21"/>
        </w:rPr>
        <w:t xml:space="preserve">) ist für die Verwaltung und Ausleihe der Sprechprüfungsordner verantwortlich, sowie die Organisation rund um „OLMUN“ (Oldenburg Model United </w:t>
      </w:r>
      <w:proofErr w:type="spellStart"/>
      <w:r w:rsidR="00F20899" w:rsidRPr="009368E2">
        <w:rPr>
          <w:rFonts w:ascii="Arial" w:hAnsi="Arial" w:cs="Arial"/>
          <w:color w:val="000000"/>
          <w:sz w:val="21"/>
          <w:szCs w:val="21"/>
        </w:rPr>
        <w:t>Nations</w:t>
      </w:r>
      <w:proofErr w:type="spellEnd"/>
      <w:r w:rsidR="00F20899" w:rsidRPr="009368E2">
        <w:rPr>
          <w:rFonts w:ascii="Arial" w:hAnsi="Arial" w:cs="Arial"/>
          <w:color w:val="000000"/>
          <w:sz w:val="21"/>
          <w:szCs w:val="21"/>
        </w:rPr>
        <w:t xml:space="preserve"> – ein Planspiel von Jugendlichen für Jugendliche von den Vereinten Nationen zur Förderung der Debattenkultur) zusammen mit dem Kollegen Claas Mester (</w:t>
      </w:r>
      <w:hyperlink r:id="rId14" w:history="1">
        <w:r w:rsidR="00F20899" w:rsidRPr="009368E2">
          <w:rPr>
            <w:rStyle w:val="Hyperlink"/>
            <w:rFonts w:ascii="Arial" w:hAnsi="Arial" w:cs="Arial"/>
            <w:sz w:val="21"/>
            <w:szCs w:val="21"/>
          </w:rPr>
          <w:t>mst@kgs-rastede.de</w:t>
        </w:r>
      </w:hyperlink>
      <w:r w:rsidR="00F20899" w:rsidRPr="009368E2">
        <w:rPr>
          <w:rFonts w:ascii="Arial" w:hAnsi="Arial" w:cs="Arial"/>
          <w:color w:val="000000"/>
          <w:sz w:val="21"/>
          <w:szCs w:val="21"/>
        </w:rPr>
        <w:t xml:space="preserve">). </w:t>
      </w:r>
      <w:r w:rsidR="00F20899" w:rsidRPr="009368E2">
        <w:rPr>
          <w:rFonts w:ascii="Arial" w:hAnsi="Arial" w:cs="Arial"/>
          <w:sz w:val="21"/>
          <w:szCs w:val="21"/>
        </w:rPr>
        <w:t>Sonja Mester (</w:t>
      </w:r>
      <w:hyperlink r:id="rId15" w:history="1">
        <w:r w:rsidR="00F20899" w:rsidRPr="009368E2">
          <w:rPr>
            <w:rStyle w:val="Hyperlink"/>
            <w:rFonts w:ascii="Arial" w:hAnsi="Arial" w:cs="Arial"/>
            <w:sz w:val="21"/>
            <w:szCs w:val="21"/>
          </w:rPr>
          <w:t>me@kgs-rastede.de</w:t>
        </w:r>
      </w:hyperlink>
      <w:r w:rsidR="00F20899" w:rsidRPr="009368E2">
        <w:rPr>
          <w:rFonts w:ascii="Arial" w:hAnsi="Arial" w:cs="Arial"/>
          <w:sz w:val="21"/>
          <w:szCs w:val="21"/>
        </w:rPr>
        <w:t>)</w:t>
      </w:r>
      <w:r w:rsidR="00F20899" w:rsidRPr="009368E2">
        <w:rPr>
          <w:rFonts w:ascii="Arial" w:hAnsi="Arial" w:cs="Arial"/>
          <w:sz w:val="21"/>
          <w:szCs w:val="21"/>
        </w:rPr>
        <w:t xml:space="preserve"> ist für die Ausleihe von v</w:t>
      </w:r>
      <w:r w:rsidR="00F20899" w:rsidRPr="009368E2">
        <w:rPr>
          <w:rFonts w:ascii="Arial" w:hAnsi="Arial" w:cs="Arial"/>
          <w:sz w:val="21"/>
          <w:szCs w:val="21"/>
        </w:rPr>
        <w:t>erschiedene</w:t>
      </w:r>
      <w:r w:rsidR="00F20899" w:rsidRPr="009368E2">
        <w:rPr>
          <w:rFonts w:ascii="Arial" w:hAnsi="Arial" w:cs="Arial"/>
          <w:sz w:val="21"/>
          <w:szCs w:val="21"/>
        </w:rPr>
        <w:t>n</w:t>
      </w:r>
      <w:r w:rsidR="00F20899" w:rsidRPr="009368E2">
        <w:rPr>
          <w:rFonts w:ascii="Arial" w:hAnsi="Arial" w:cs="Arial"/>
          <w:sz w:val="21"/>
          <w:szCs w:val="21"/>
        </w:rPr>
        <w:t xml:space="preserve"> Materialien in der Fremdsprachenstation</w:t>
      </w:r>
      <w:r w:rsidR="00F20899" w:rsidRPr="009368E2">
        <w:rPr>
          <w:rFonts w:ascii="Arial" w:hAnsi="Arial" w:cs="Arial"/>
          <w:sz w:val="21"/>
          <w:szCs w:val="21"/>
        </w:rPr>
        <w:t xml:space="preserve"> und </w:t>
      </w:r>
      <w:r w:rsidR="00F20899" w:rsidRPr="009368E2">
        <w:rPr>
          <w:rFonts w:ascii="Arial" w:hAnsi="Arial" w:cs="Arial"/>
          <w:sz w:val="21"/>
          <w:szCs w:val="21"/>
        </w:rPr>
        <w:t xml:space="preserve">Isabel </w:t>
      </w:r>
      <w:proofErr w:type="spellStart"/>
      <w:r w:rsidR="00F20899" w:rsidRPr="009368E2">
        <w:rPr>
          <w:rFonts w:ascii="Arial" w:hAnsi="Arial" w:cs="Arial"/>
          <w:sz w:val="21"/>
          <w:szCs w:val="21"/>
        </w:rPr>
        <w:t>Lisbach</w:t>
      </w:r>
      <w:proofErr w:type="spellEnd"/>
      <w:r w:rsidR="00F20899" w:rsidRPr="009368E2">
        <w:rPr>
          <w:rFonts w:ascii="Arial" w:hAnsi="Arial" w:cs="Arial"/>
          <w:sz w:val="21"/>
          <w:szCs w:val="21"/>
        </w:rPr>
        <w:t xml:space="preserve"> (</w:t>
      </w:r>
      <w:hyperlink r:id="rId16" w:history="1">
        <w:r w:rsidR="00F20899" w:rsidRPr="009368E2">
          <w:rPr>
            <w:rStyle w:val="Hyperlink"/>
            <w:rFonts w:ascii="Arial" w:hAnsi="Arial" w:cs="Arial"/>
            <w:sz w:val="21"/>
            <w:szCs w:val="21"/>
          </w:rPr>
          <w:t>li@kgs-rastede.de</w:t>
        </w:r>
      </w:hyperlink>
      <w:r w:rsidR="00F20899" w:rsidRPr="009368E2">
        <w:rPr>
          <w:rFonts w:ascii="Arial" w:hAnsi="Arial" w:cs="Arial"/>
          <w:sz w:val="21"/>
          <w:szCs w:val="21"/>
        </w:rPr>
        <w:t>)</w:t>
      </w:r>
      <w:r w:rsidR="00F20899" w:rsidRPr="009368E2">
        <w:rPr>
          <w:rFonts w:ascii="Arial" w:hAnsi="Arial" w:cs="Arial"/>
          <w:sz w:val="21"/>
          <w:szCs w:val="21"/>
        </w:rPr>
        <w:t xml:space="preserve"> sowie</w:t>
      </w:r>
      <w:r w:rsidR="00F20899" w:rsidRPr="009368E2">
        <w:rPr>
          <w:rFonts w:ascii="Arial" w:hAnsi="Arial" w:cs="Arial"/>
          <w:sz w:val="21"/>
          <w:szCs w:val="21"/>
        </w:rPr>
        <w:t xml:space="preserve"> Hermann </w:t>
      </w:r>
      <w:proofErr w:type="spellStart"/>
      <w:r w:rsidR="00F20899" w:rsidRPr="009368E2">
        <w:rPr>
          <w:rFonts w:ascii="Arial" w:hAnsi="Arial" w:cs="Arial"/>
          <w:sz w:val="21"/>
          <w:szCs w:val="21"/>
        </w:rPr>
        <w:t>Ubben</w:t>
      </w:r>
      <w:proofErr w:type="spellEnd"/>
      <w:r w:rsidR="00F20899" w:rsidRPr="009368E2">
        <w:rPr>
          <w:rFonts w:ascii="Arial" w:hAnsi="Arial" w:cs="Arial"/>
          <w:sz w:val="21"/>
          <w:szCs w:val="21"/>
        </w:rPr>
        <w:t>-Rademacher (</w:t>
      </w:r>
      <w:hyperlink r:id="rId17" w:history="1">
        <w:r w:rsidR="00F20899" w:rsidRPr="009368E2">
          <w:rPr>
            <w:rStyle w:val="Hyperlink"/>
            <w:rFonts w:ascii="Arial" w:hAnsi="Arial" w:cs="Arial"/>
            <w:sz w:val="21"/>
            <w:szCs w:val="21"/>
          </w:rPr>
          <w:t>ub@kgs-rastede.de</w:t>
        </w:r>
      </w:hyperlink>
      <w:r w:rsidR="00F20899" w:rsidRPr="009368E2">
        <w:rPr>
          <w:rFonts w:ascii="Arial" w:hAnsi="Arial" w:cs="Arial"/>
          <w:sz w:val="21"/>
          <w:szCs w:val="21"/>
        </w:rPr>
        <w:t>)</w:t>
      </w:r>
      <w:r w:rsidR="00F20899" w:rsidRPr="009368E2">
        <w:rPr>
          <w:rFonts w:ascii="Arial" w:hAnsi="Arial" w:cs="Arial"/>
          <w:sz w:val="21"/>
          <w:szCs w:val="21"/>
        </w:rPr>
        <w:t xml:space="preserve"> </w:t>
      </w:r>
      <w:r w:rsidR="00F20899" w:rsidRPr="009368E2">
        <w:rPr>
          <w:rFonts w:ascii="Arial" w:hAnsi="Arial" w:cs="Arial"/>
          <w:sz w:val="21"/>
          <w:szCs w:val="21"/>
        </w:rPr>
        <w:t xml:space="preserve">: </w:t>
      </w:r>
      <w:r w:rsidR="00F20899" w:rsidRPr="009368E2">
        <w:rPr>
          <w:rFonts w:ascii="Arial" w:hAnsi="Arial" w:cs="Arial"/>
          <w:sz w:val="21"/>
          <w:szCs w:val="21"/>
        </w:rPr>
        <w:t xml:space="preserve">für die </w:t>
      </w:r>
      <w:r w:rsidR="00F20899" w:rsidRPr="009368E2">
        <w:rPr>
          <w:rFonts w:ascii="Arial" w:hAnsi="Arial" w:cs="Arial"/>
          <w:sz w:val="21"/>
          <w:szCs w:val="21"/>
        </w:rPr>
        <w:t>Schulbuchausleihe in Raum 208</w:t>
      </w:r>
      <w:r w:rsidR="00F20899" w:rsidRPr="009368E2">
        <w:rPr>
          <w:rFonts w:ascii="Arial" w:hAnsi="Arial" w:cs="Arial"/>
          <w:sz w:val="21"/>
          <w:szCs w:val="21"/>
        </w:rPr>
        <w:t xml:space="preserve"> zuständig.</w:t>
      </w:r>
      <w:r w:rsidR="00A20568">
        <w:rPr>
          <w:rFonts w:ascii="Arial" w:hAnsi="Arial" w:cs="Arial"/>
          <w:sz w:val="21"/>
          <w:szCs w:val="21"/>
        </w:rPr>
        <w:t xml:space="preserve"> Für den Englisch-Förderunterricht ist Ellen Backhaus (</w:t>
      </w:r>
      <w:hyperlink r:id="rId18" w:history="1">
        <w:r w:rsidR="00A20568" w:rsidRPr="006D5D9F">
          <w:rPr>
            <w:rStyle w:val="Hyperlink"/>
            <w:rFonts w:ascii="Arial" w:hAnsi="Arial" w:cs="Arial"/>
            <w:sz w:val="21"/>
            <w:szCs w:val="21"/>
          </w:rPr>
          <w:t>bc@kgs-rastede.de</w:t>
        </w:r>
      </w:hyperlink>
      <w:r w:rsidR="00A20568">
        <w:rPr>
          <w:rFonts w:ascii="Arial" w:hAnsi="Arial" w:cs="Arial"/>
          <w:sz w:val="21"/>
          <w:szCs w:val="21"/>
        </w:rPr>
        <w:t>) zuständig, für die Fremdsprachenlesewettbewerb Andrea Buschmann (</w:t>
      </w:r>
      <w:hyperlink r:id="rId19" w:history="1">
        <w:r w:rsidR="00A20568" w:rsidRPr="006D5D9F">
          <w:rPr>
            <w:rStyle w:val="Hyperlink"/>
            <w:rFonts w:ascii="Arial" w:hAnsi="Arial" w:cs="Arial"/>
            <w:sz w:val="21"/>
            <w:szCs w:val="21"/>
          </w:rPr>
          <w:t>bs@kgs-rastede.de</w:t>
        </w:r>
      </w:hyperlink>
      <w:r w:rsidR="00A20568">
        <w:rPr>
          <w:rFonts w:ascii="Arial" w:hAnsi="Arial" w:cs="Arial"/>
          <w:sz w:val="21"/>
          <w:szCs w:val="21"/>
        </w:rPr>
        <w:t>), sowie die Online-Diagnose in Klasse 5 und den Fremdsprachenwettbewerb „The Big Challenge“ die Fachleitung Englisch</w:t>
      </w:r>
      <w:r w:rsidR="002D5A1A">
        <w:rPr>
          <w:rFonts w:ascii="Arial" w:hAnsi="Arial" w:cs="Arial"/>
          <w:sz w:val="21"/>
          <w:szCs w:val="21"/>
        </w:rPr>
        <w:t xml:space="preserve"> (</w:t>
      </w:r>
      <w:hyperlink r:id="rId20" w:history="1">
        <w:r w:rsidR="002D5A1A" w:rsidRPr="006D5D9F">
          <w:rPr>
            <w:rStyle w:val="Hyperlink"/>
            <w:rFonts w:ascii="Arial" w:hAnsi="Arial" w:cs="Arial"/>
            <w:sz w:val="21"/>
            <w:szCs w:val="21"/>
          </w:rPr>
          <w:t>ptz@kgs-rastede.de</w:t>
        </w:r>
      </w:hyperlink>
      <w:r w:rsidR="002D5A1A">
        <w:rPr>
          <w:rFonts w:ascii="Arial" w:hAnsi="Arial" w:cs="Arial"/>
          <w:sz w:val="21"/>
          <w:szCs w:val="21"/>
        </w:rPr>
        <w:t xml:space="preserve">). </w:t>
      </w:r>
    </w:p>
    <w:p w:rsidR="00A20568" w:rsidRPr="009368E2" w:rsidRDefault="00A20568" w:rsidP="009368E2">
      <w:pPr>
        <w:pStyle w:val="StandardWeb"/>
        <w:shd w:val="clear" w:color="auto" w:fill="FFFFFF"/>
        <w:spacing w:before="0" w:beforeAutospacing="0" w:after="144" w:afterAutospacing="0"/>
        <w:jc w:val="both"/>
        <w:rPr>
          <w:rFonts w:ascii="Arial" w:hAnsi="Arial" w:cs="Arial"/>
          <w:color w:val="000000"/>
          <w:sz w:val="21"/>
          <w:szCs w:val="21"/>
        </w:rPr>
      </w:pPr>
    </w:p>
    <w:p w:rsidR="00351C7A" w:rsidRDefault="00351C7A" w:rsidP="00351C7A">
      <w:pPr>
        <w:pStyle w:val="StandardWeb"/>
        <w:shd w:val="clear" w:color="auto" w:fill="FFFFFF"/>
        <w:spacing w:before="0" w:beforeAutospacing="0" w:after="144" w:afterAutospacing="0"/>
        <w:rPr>
          <w:rFonts w:ascii="Arial" w:hAnsi="Arial" w:cs="Arial"/>
          <w:color w:val="000000"/>
          <w:sz w:val="21"/>
          <w:szCs w:val="21"/>
        </w:rPr>
      </w:pPr>
      <w:r>
        <w:rPr>
          <w:rFonts w:ascii="Arial" w:hAnsi="Arial" w:cs="Arial"/>
          <w:b/>
          <w:bCs/>
          <w:color w:val="000000"/>
          <w:sz w:val="21"/>
          <w:szCs w:val="21"/>
        </w:rPr>
        <w:t>Arbeitsweise der Kooperativen Gesamtschule im Sekundarbereich I</w:t>
      </w:r>
    </w:p>
    <w:p w:rsidR="00351C7A" w:rsidRDefault="00351C7A" w:rsidP="00351C7A">
      <w:pPr>
        <w:pStyle w:val="StandardWeb"/>
        <w:shd w:val="clear" w:color="auto" w:fill="FFFFFF"/>
        <w:spacing w:before="0" w:beforeAutospacing="0" w:after="144" w:afterAutospacing="0"/>
        <w:rPr>
          <w:rFonts w:ascii="Arial" w:hAnsi="Arial" w:cs="Arial"/>
          <w:color w:val="000000"/>
          <w:sz w:val="21"/>
          <w:szCs w:val="21"/>
        </w:rPr>
      </w:pPr>
      <w:r>
        <w:rPr>
          <w:rFonts w:ascii="Arial" w:hAnsi="Arial" w:cs="Arial"/>
          <w:color w:val="000000"/>
          <w:sz w:val="21"/>
          <w:szCs w:val="21"/>
        </w:rPr>
        <w:t xml:space="preserve">Der Unterricht an der KGS wird schulzweigspezifisch und schulzweigübergreifend erteilt. Nach Beschluss des Schulvorstands kann der Unterricht in den Schuljahrgängen 5 bis 8 überwiegend in schulzweigübergreifenden Lerngruppen erteilt werden. Für den Fachunterricht im </w:t>
      </w:r>
      <w:r>
        <w:rPr>
          <w:rFonts w:ascii="Arial" w:hAnsi="Arial" w:cs="Arial"/>
          <w:color w:val="000000"/>
          <w:sz w:val="21"/>
          <w:szCs w:val="21"/>
        </w:rPr>
        <w:lastRenderedPageBreak/>
        <w:t>schulzweigspezifischen Unterricht der KGS gelten die Kerncurricula der jeweiligen Schulform, für den Fachunterricht in schulzweigübergreifenden Lerngruppen die Kerncurricula der IGS.</w:t>
      </w:r>
    </w:p>
    <w:p w:rsidR="00351C7A" w:rsidRDefault="00351C7A" w:rsidP="00351C7A">
      <w:pPr>
        <w:pStyle w:val="StandardWeb"/>
        <w:shd w:val="clear" w:color="auto" w:fill="FFFFFF"/>
        <w:spacing w:before="0" w:beforeAutospacing="0" w:after="144" w:afterAutospacing="0"/>
        <w:rPr>
          <w:rFonts w:ascii="Arial" w:hAnsi="Arial" w:cs="Arial"/>
          <w:color w:val="000000"/>
          <w:sz w:val="21"/>
          <w:szCs w:val="21"/>
        </w:rPr>
      </w:pPr>
      <w:r>
        <w:rPr>
          <w:rFonts w:ascii="Arial" w:hAnsi="Arial" w:cs="Arial"/>
          <w:color w:val="000000"/>
          <w:sz w:val="21"/>
          <w:szCs w:val="21"/>
        </w:rPr>
        <w:t>Beim Unterricht in den Klassen und Kursen ist innere Differenzierung Unterrichtsprinzip. Neben den unterschiedlichen Anforderungen im schulzweigspezifischen Unterricht gibt es an der KGS weitere Formen der Differenzierung, wie sie auch für die Hauptschule, die Realschule und das Gymnasium vorgesehen sind. Darüber hinaus besteht für einzelne Schülerinnen und Schüler der KGS eine besondere Möglichkeit darin, bei entsprechender Leistungsfähigkeit in den Fächern Mathematik, Englisch, Deutsch, Naturwissenschaften und in der zweiten Fremdsprache am schulzweigspezifischen Unterricht eines anderen Schulzweigs mit jeweils erhöhten Anforderungen teilzunehmen. Sofern aufgrund der individuellen Lernentwicklung ein Schulzweigwechsel sinnvoll ist, kann dieser vollzogen werden, ohne dadurch die Schule wechseln zu müssen.</w:t>
      </w:r>
    </w:p>
    <w:p w:rsidR="00351C7A" w:rsidRDefault="00351C7A" w:rsidP="00351C7A">
      <w:pPr>
        <w:pStyle w:val="StandardWeb"/>
        <w:shd w:val="clear" w:color="auto" w:fill="FFFFFF"/>
        <w:spacing w:before="0" w:beforeAutospacing="0" w:after="144" w:afterAutospacing="0"/>
        <w:rPr>
          <w:rFonts w:ascii="Arial" w:hAnsi="Arial" w:cs="Arial"/>
          <w:color w:val="000000"/>
          <w:sz w:val="21"/>
          <w:szCs w:val="21"/>
        </w:rPr>
      </w:pPr>
      <w:r>
        <w:rPr>
          <w:rFonts w:ascii="Arial" w:hAnsi="Arial" w:cs="Arial"/>
          <w:color w:val="000000"/>
          <w:sz w:val="21"/>
          <w:szCs w:val="21"/>
        </w:rPr>
        <w:t>Am Ende eines Schuljahres wird durch die Klassenkonferenz über den Besuch des nächst höheren Schuljahrgangs entschieden (Versetzung).</w:t>
      </w:r>
    </w:p>
    <w:p w:rsidR="00351C7A" w:rsidRDefault="00351C7A" w:rsidP="00351C7A">
      <w:proofErr w:type="gramStart"/>
      <w:r>
        <w:t>Quellenauszüge :</w:t>
      </w:r>
      <w:proofErr w:type="gramEnd"/>
    </w:p>
    <w:p w:rsidR="00351C7A" w:rsidRDefault="00351C7A" w:rsidP="00351C7A"/>
    <w:p w:rsidR="00351C7A" w:rsidRPr="00351C7A" w:rsidRDefault="00351C7A" w:rsidP="00351C7A">
      <w:hyperlink r:id="rId21" w:history="1">
        <w:r w:rsidRPr="00351C7A">
          <w:rPr>
            <w:rStyle w:val="Hyperlink"/>
          </w:rPr>
          <w:t>https://www.mk.niedersachsen.de/startseite/schule/unsere_schulen/allgemein_bildende_schulen/gesamtschule/gesamtschule-6424.html</w:t>
        </w:r>
      </w:hyperlink>
    </w:p>
    <w:p w:rsidR="00351C7A" w:rsidRDefault="00351C7A"/>
    <w:p w:rsidR="00351C7A" w:rsidRPr="00351C7A" w:rsidRDefault="00351C7A" w:rsidP="00351C7A">
      <w:proofErr w:type="spellStart"/>
      <w:r w:rsidRPr="00351C7A">
        <w:t>RdErl</w:t>
      </w:r>
      <w:proofErr w:type="spellEnd"/>
      <w:r w:rsidRPr="00351C7A">
        <w:t>. d. MK v. 3.8.2015 – 34 – 81072 - VORIS 22410 -</w:t>
      </w:r>
    </w:p>
    <w:p w:rsidR="00351C7A" w:rsidRDefault="00351C7A"/>
    <w:p w:rsidR="00A45EA9" w:rsidRDefault="00A45EA9"/>
    <w:p w:rsidR="00A45EA9" w:rsidRDefault="00A45EA9"/>
    <w:p w:rsidR="00A45EA9" w:rsidRDefault="00A45EA9" w:rsidP="00A45EA9">
      <w:r>
        <w:rPr>
          <w:rFonts w:ascii="Arial" w:hAnsi="Arial" w:cs="Arial"/>
        </w:rPr>
        <w:t>Kommissarische Fachobfrau</w:t>
      </w:r>
      <w:r>
        <w:rPr>
          <w:rFonts w:ascii="Arial" w:hAnsi="Arial" w:cs="Arial"/>
        </w:rPr>
        <w:t xml:space="preserve"> / Kommissarischer Fachobmann</w:t>
      </w:r>
      <w:r>
        <w:rPr>
          <w:rFonts w:ascii="Arial" w:hAnsi="Arial" w:cs="Arial"/>
        </w:rPr>
        <w:t xml:space="preserve"> (in Vertretung für Carina Roland):</w:t>
      </w:r>
    </w:p>
    <w:p w:rsidR="00A45EA9" w:rsidRDefault="00A45EA9" w:rsidP="00A45EA9">
      <w:pPr>
        <w:rPr>
          <w:rFonts w:ascii="Arial" w:hAnsi="Arial" w:cs="Arial"/>
        </w:rPr>
      </w:pPr>
      <w:r>
        <w:rPr>
          <w:rFonts w:ascii="Arial" w:hAnsi="Arial" w:cs="Arial"/>
        </w:rPr>
        <w:t xml:space="preserve">Linda </w:t>
      </w:r>
      <w:proofErr w:type="spellStart"/>
      <w:r>
        <w:rPr>
          <w:rFonts w:ascii="Arial" w:hAnsi="Arial" w:cs="Arial"/>
        </w:rPr>
        <w:t>Hüllmann</w:t>
      </w:r>
      <w:proofErr w:type="spellEnd"/>
      <w:r>
        <w:rPr>
          <w:rFonts w:ascii="Arial" w:hAnsi="Arial" w:cs="Arial"/>
        </w:rPr>
        <w:t xml:space="preserve"> (HLM): </w:t>
      </w:r>
      <w:hyperlink r:id="rId22" w:history="1">
        <w:r>
          <w:rPr>
            <w:rFonts w:ascii="Arial" w:hAnsi="Arial" w:cs="Arial"/>
          </w:rPr>
          <w:t>hlm@kgs-rastede.de</w:t>
        </w:r>
      </w:hyperlink>
      <w:r>
        <w:rPr>
          <w:rFonts w:ascii="Arial" w:hAnsi="Arial" w:cs="Arial"/>
        </w:rPr>
        <w:t>, Fach: 105</w:t>
      </w:r>
    </w:p>
    <w:p w:rsidR="00A45EA9" w:rsidRDefault="00A45EA9" w:rsidP="00A45EA9">
      <w:pPr>
        <w:rPr>
          <w:rFonts w:ascii="Arial" w:hAnsi="Arial" w:cs="Arial"/>
          <w:lang w:val="en-US"/>
        </w:rPr>
      </w:pPr>
      <w:r w:rsidRPr="00A45EA9">
        <w:rPr>
          <w:rFonts w:ascii="Arial" w:hAnsi="Arial" w:cs="Arial"/>
          <w:lang w:val="en-US"/>
        </w:rPr>
        <w:t xml:space="preserve">Andreas Pätzold (PTZ) </w:t>
      </w:r>
      <w:hyperlink r:id="rId23" w:history="1">
        <w:r w:rsidRPr="006D5D9F">
          <w:rPr>
            <w:rStyle w:val="Hyperlink"/>
            <w:rFonts w:ascii="Arial" w:hAnsi="Arial" w:cs="Arial"/>
            <w:lang w:val="en-US"/>
          </w:rPr>
          <w:t>ptz@kgs-rastede.de</w:t>
        </w:r>
      </w:hyperlink>
      <w:r>
        <w:rPr>
          <w:rFonts w:ascii="Arial" w:hAnsi="Arial" w:cs="Arial"/>
          <w:lang w:val="en-US"/>
        </w:rPr>
        <w:t xml:space="preserve">, </w:t>
      </w:r>
      <w:proofErr w:type="spellStart"/>
      <w:r>
        <w:rPr>
          <w:rFonts w:ascii="Arial" w:hAnsi="Arial" w:cs="Arial"/>
          <w:lang w:val="en-US"/>
        </w:rPr>
        <w:t>Fach</w:t>
      </w:r>
      <w:proofErr w:type="spellEnd"/>
      <w:r>
        <w:rPr>
          <w:rFonts w:ascii="Arial" w:hAnsi="Arial" w:cs="Arial"/>
          <w:lang w:val="en-US"/>
        </w:rPr>
        <w:t>: 86</w:t>
      </w:r>
    </w:p>
    <w:p w:rsidR="00F41CDC" w:rsidRPr="00A45EA9" w:rsidRDefault="00F41CDC" w:rsidP="00A45EA9">
      <w:pPr>
        <w:rPr>
          <w:lang w:val="en-US"/>
        </w:rPr>
      </w:pPr>
    </w:p>
    <w:p w:rsidR="00A45EA9" w:rsidRDefault="00A45EA9" w:rsidP="00A45EA9">
      <w:r>
        <w:rPr>
          <w:rFonts w:ascii="Arial" w:hAnsi="Arial" w:cs="Arial"/>
          <w:b/>
        </w:rPr>
        <w:t>Lehrwerke:</w:t>
      </w:r>
    </w:p>
    <w:p w:rsidR="00A45EA9" w:rsidRDefault="00A45EA9" w:rsidP="00A45EA9">
      <w:r>
        <w:rPr>
          <w:rFonts w:ascii="Arial" w:hAnsi="Arial" w:cs="Arial"/>
        </w:rPr>
        <w:t xml:space="preserve">GZ: Sek I: </w:t>
      </w:r>
      <w:proofErr w:type="spellStart"/>
      <w:r>
        <w:rPr>
          <w:rFonts w:ascii="Arial" w:hAnsi="Arial" w:cs="Arial"/>
        </w:rPr>
        <w:t>Greenline</w:t>
      </w:r>
      <w:proofErr w:type="spellEnd"/>
      <w:r>
        <w:rPr>
          <w:rFonts w:ascii="Arial" w:hAnsi="Arial" w:cs="Arial"/>
        </w:rPr>
        <w:t xml:space="preserve"> – Klett, Sek II: </w:t>
      </w:r>
      <w:proofErr w:type="spellStart"/>
      <w:r>
        <w:rPr>
          <w:rFonts w:ascii="Arial" w:hAnsi="Arial" w:cs="Arial"/>
        </w:rPr>
        <w:t>Pathway</w:t>
      </w:r>
      <w:proofErr w:type="spellEnd"/>
      <w:r>
        <w:rPr>
          <w:rFonts w:ascii="Arial" w:hAnsi="Arial" w:cs="Arial"/>
        </w:rPr>
        <w:t xml:space="preserve"> - Schöningh</w:t>
      </w:r>
    </w:p>
    <w:p w:rsidR="00A45EA9" w:rsidRDefault="00A45EA9" w:rsidP="00A45EA9">
      <w:r>
        <w:rPr>
          <w:rFonts w:ascii="Arial" w:hAnsi="Arial" w:cs="Arial"/>
        </w:rPr>
        <w:t xml:space="preserve">RZ: </w:t>
      </w:r>
      <w:proofErr w:type="spellStart"/>
      <w:r>
        <w:rPr>
          <w:rFonts w:ascii="Arial" w:hAnsi="Arial" w:cs="Arial"/>
        </w:rPr>
        <w:t>Redline</w:t>
      </w:r>
      <w:proofErr w:type="spellEnd"/>
      <w:r>
        <w:rPr>
          <w:rFonts w:ascii="Arial" w:hAnsi="Arial" w:cs="Arial"/>
        </w:rPr>
        <w:t xml:space="preserve"> – Klett</w:t>
      </w:r>
    </w:p>
    <w:p w:rsidR="00A45EA9" w:rsidRDefault="00A45EA9" w:rsidP="00A45EA9">
      <w:pPr>
        <w:rPr>
          <w:rFonts w:ascii="Arial" w:hAnsi="Arial" w:cs="Arial"/>
        </w:rPr>
      </w:pPr>
      <w:r w:rsidRPr="001E63E6">
        <w:rPr>
          <w:rFonts w:ascii="Arial" w:hAnsi="Arial" w:cs="Arial"/>
        </w:rPr>
        <w:t xml:space="preserve">HZ: </w:t>
      </w:r>
      <w:proofErr w:type="spellStart"/>
      <w:r w:rsidRPr="001E63E6">
        <w:rPr>
          <w:rFonts w:ascii="Arial" w:hAnsi="Arial" w:cs="Arial"/>
        </w:rPr>
        <w:t>Blueline</w:t>
      </w:r>
      <w:proofErr w:type="spellEnd"/>
      <w:r w:rsidRPr="001E63E6">
        <w:rPr>
          <w:rFonts w:ascii="Arial" w:hAnsi="Arial" w:cs="Arial"/>
        </w:rPr>
        <w:t xml:space="preserve"> – Klett</w:t>
      </w:r>
    </w:p>
    <w:p w:rsidR="00F41CDC" w:rsidRDefault="00F41CDC" w:rsidP="00A45EA9"/>
    <w:p w:rsidR="00A45EA9" w:rsidRDefault="00A45EA9" w:rsidP="00A45EA9">
      <w:r>
        <w:rPr>
          <w:rFonts w:ascii="Arial" w:hAnsi="Arial" w:cs="Arial"/>
          <w:b/>
        </w:rPr>
        <w:t>Materialien</w:t>
      </w:r>
    </w:p>
    <w:p w:rsidR="00A45EA9" w:rsidRDefault="00A45EA9" w:rsidP="00A45EA9">
      <w:r>
        <w:rPr>
          <w:rFonts w:ascii="Arial" w:hAnsi="Arial" w:cs="Arial"/>
        </w:rPr>
        <w:t>Wörterbücher &amp; CD-Player in der Mediathek (Wilhelmstraße) / CD-Player in jedem Klassenraum (Feldbreite)</w:t>
      </w:r>
    </w:p>
    <w:p w:rsidR="00A45EA9" w:rsidRDefault="00A45EA9" w:rsidP="00A45EA9">
      <w:r>
        <w:rPr>
          <w:rFonts w:ascii="Arial" w:hAnsi="Arial" w:cs="Arial"/>
        </w:rPr>
        <w:t>Viele weitere Materialien befinden sich in der Fremdsprachenstation.</w:t>
      </w:r>
    </w:p>
    <w:p w:rsidR="00A45EA9" w:rsidRDefault="00A45EA9" w:rsidP="00A45EA9">
      <w:pPr>
        <w:rPr>
          <w:rFonts w:ascii="Arial" w:hAnsi="Arial" w:cs="Arial"/>
        </w:rPr>
      </w:pPr>
      <w:proofErr w:type="spellStart"/>
      <w:r>
        <w:rPr>
          <w:rFonts w:ascii="Arial" w:hAnsi="Arial" w:cs="Arial"/>
        </w:rPr>
        <w:t>AnsprechpartnerInnen</w:t>
      </w:r>
      <w:proofErr w:type="spellEnd"/>
      <w:r>
        <w:rPr>
          <w:rFonts w:ascii="Arial" w:hAnsi="Arial" w:cs="Arial"/>
        </w:rPr>
        <w:t xml:space="preserve">: Silvia </w:t>
      </w:r>
      <w:proofErr w:type="spellStart"/>
      <w:r>
        <w:rPr>
          <w:rFonts w:ascii="Arial" w:hAnsi="Arial" w:cs="Arial"/>
        </w:rPr>
        <w:t>Pohlgeers</w:t>
      </w:r>
      <w:proofErr w:type="spellEnd"/>
      <w:r>
        <w:rPr>
          <w:rFonts w:ascii="Arial" w:hAnsi="Arial" w:cs="Arial"/>
        </w:rPr>
        <w:t xml:space="preserve"> (PGR): Ordner Sprechprüfungen, Sonja Mester (ME): Verschiedene Materialien in der Fremdsprachenstation, Isabel </w:t>
      </w:r>
      <w:proofErr w:type="spellStart"/>
      <w:r>
        <w:rPr>
          <w:rFonts w:ascii="Arial" w:hAnsi="Arial" w:cs="Arial"/>
        </w:rPr>
        <w:t>Lisbach</w:t>
      </w:r>
      <w:proofErr w:type="spellEnd"/>
      <w:r>
        <w:rPr>
          <w:rFonts w:ascii="Arial" w:hAnsi="Arial" w:cs="Arial"/>
        </w:rPr>
        <w:t xml:space="preserve"> (LI) &amp; Hermann </w:t>
      </w:r>
      <w:proofErr w:type="spellStart"/>
      <w:r>
        <w:rPr>
          <w:rFonts w:ascii="Arial" w:hAnsi="Arial" w:cs="Arial"/>
        </w:rPr>
        <w:t>Ubben</w:t>
      </w:r>
      <w:proofErr w:type="spellEnd"/>
      <w:r>
        <w:rPr>
          <w:rFonts w:ascii="Arial" w:hAnsi="Arial" w:cs="Arial"/>
        </w:rPr>
        <w:t>-Rademacher (UB): Schulbuchausleihe in Raum 208</w:t>
      </w:r>
    </w:p>
    <w:p w:rsidR="00F41CDC" w:rsidRDefault="00F41CDC" w:rsidP="00A45EA9"/>
    <w:p w:rsidR="00A45EA9" w:rsidRDefault="00A45EA9" w:rsidP="00A45EA9">
      <w:r>
        <w:rPr>
          <w:rFonts w:ascii="Arial" w:hAnsi="Arial" w:cs="Arial"/>
          <w:b/>
        </w:rPr>
        <w:t>Sprechprüfungen:</w:t>
      </w:r>
    </w:p>
    <w:p w:rsidR="00A45EA9" w:rsidRDefault="00A45EA9" w:rsidP="00A45EA9">
      <w:r>
        <w:rPr>
          <w:rFonts w:ascii="Arial" w:hAnsi="Arial" w:cs="Arial"/>
          <w:i/>
        </w:rPr>
        <w:t>Die Termine für die Sprechprüfungen werden von den Fachkollegen eigenständig mit Carsten Niehaus (NI) abgesprochen. Dies soll mind. 4 Wochen vor dem vorgesehenen Termin geschehen. Die Zeit der Abschlussarbeiten und des Abiturs bietet sich eventuell an, sofern man nicht selber eingeplant ist.</w:t>
      </w:r>
    </w:p>
    <w:p w:rsidR="00A45EA9" w:rsidRDefault="00A45EA9" w:rsidP="00A45EA9">
      <w:r>
        <w:rPr>
          <w:rFonts w:ascii="Arial" w:hAnsi="Arial" w:cs="Arial"/>
          <w:i/>
        </w:rPr>
        <w:t>Grundsätzlich werden die Schüler in Paaren geprüft, eine Dreierprüfung ist möglich, wenn eine ungerade Schülerzahl vorliegt. Häufig bieten sich Ringprüfungen mit den anderen Kollegen aus dem Jahrgang an. Um den Unterrichtsausfall zu minimieren, entscheidet in Jahrgang 6 der Prüfer, ob er / sie die Prüfungen alleine durchführt</w:t>
      </w:r>
      <w:r>
        <w:rPr>
          <w:rStyle w:val="Funotenzeichen"/>
        </w:rPr>
        <w:footnoteReference w:id="1"/>
      </w:r>
      <w:r>
        <w:rPr>
          <w:rFonts w:ascii="Arial" w:hAnsi="Arial" w:cs="Arial"/>
          <w:i/>
        </w:rPr>
        <w:t>.</w:t>
      </w:r>
    </w:p>
    <w:p w:rsidR="00A45EA9" w:rsidRDefault="00A45EA9" w:rsidP="00A45EA9">
      <w:r>
        <w:rPr>
          <w:rFonts w:ascii="Arial" w:hAnsi="Arial" w:cs="Arial"/>
          <w:i/>
        </w:rPr>
        <w:lastRenderedPageBreak/>
        <w:t>In den Jahrgängen 6 und 8 finden die Prüfungen ausschließlich am Vormittag statt, in den übrigen Jahrgängen beginnen die Sprechprüfungen in der fünften Stunde. In Klassen/Kursen, die besonders groß sind, beginnen die Prüfungen nach Absprache mit der Organisationsleitung früher. Lehrkräfte, die an Tagen mit Sprechprüfungen, die im Regelfall in der 5. Stunde beginnen, durchgehend von der 1. Stunde an Unterricht haben, werden eine Stunde vor Beginn der Sprechprüfung vom Unterricht befreit.</w:t>
      </w:r>
    </w:p>
    <w:p w:rsidR="00A45EA9" w:rsidRDefault="00A45EA9" w:rsidP="00A45EA9">
      <w:pPr>
        <w:jc w:val="both"/>
      </w:pPr>
      <w:r>
        <w:rPr>
          <w:rFonts w:ascii="Arial" w:hAnsi="Arial" w:cs="Arial"/>
        </w:rPr>
        <w:t>Zeitfenster für die unterschiedlichen Niveaustufen:</w:t>
      </w:r>
    </w:p>
    <w:p w:rsidR="00A45EA9" w:rsidRDefault="00A45EA9" w:rsidP="00A45EA9">
      <w:pPr>
        <w:pStyle w:val="Listenabsatz"/>
        <w:numPr>
          <w:ilvl w:val="0"/>
          <w:numId w:val="3"/>
        </w:numPr>
        <w:spacing w:after="160" w:line="240" w:lineRule="auto"/>
        <w:jc w:val="both"/>
      </w:pPr>
      <w:r>
        <w:rPr>
          <w:rFonts w:ascii="Arial" w:hAnsi="Arial" w:cs="Arial"/>
        </w:rPr>
        <w:t>B2/B2+/C1</w:t>
      </w:r>
      <w:r>
        <w:rPr>
          <w:rFonts w:ascii="Arial" w:hAnsi="Arial" w:cs="Arial"/>
        </w:rPr>
        <w:tab/>
        <w:t xml:space="preserve">            max. 20 Min (zwei TN), </w:t>
      </w:r>
      <w:proofErr w:type="spellStart"/>
      <w:r>
        <w:rPr>
          <w:rFonts w:ascii="Arial" w:hAnsi="Arial" w:cs="Arial"/>
        </w:rPr>
        <w:t>max</w:t>
      </w:r>
      <w:proofErr w:type="spellEnd"/>
      <w:r>
        <w:rPr>
          <w:rFonts w:ascii="Arial" w:hAnsi="Arial" w:cs="Arial"/>
        </w:rPr>
        <w:t xml:space="preserve"> 30 Min (drei TN) - Oberstufe</w:t>
      </w:r>
    </w:p>
    <w:p w:rsidR="00A45EA9" w:rsidRDefault="00A45EA9" w:rsidP="00A45EA9">
      <w:pPr>
        <w:pStyle w:val="Listenabsatz"/>
        <w:numPr>
          <w:ilvl w:val="0"/>
          <w:numId w:val="2"/>
        </w:numPr>
        <w:spacing w:after="160" w:line="240" w:lineRule="auto"/>
        <w:jc w:val="both"/>
      </w:pPr>
      <w:r>
        <w:rPr>
          <w:rFonts w:ascii="Arial" w:hAnsi="Arial" w:cs="Arial"/>
        </w:rPr>
        <w:t>B1/B1+</w:t>
      </w:r>
      <w:r>
        <w:rPr>
          <w:rFonts w:ascii="Arial" w:hAnsi="Arial" w:cs="Arial"/>
        </w:rPr>
        <w:tab/>
      </w:r>
      <w:r>
        <w:rPr>
          <w:rFonts w:ascii="Arial" w:hAnsi="Arial" w:cs="Arial"/>
        </w:rPr>
        <w:tab/>
        <w:t>max. 15-16 Min (anzupassen für drei TN) – Jahrgang 10</w:t>
      </w:r>
    </w:p>
    <w:p w:rsidR="00A45EA9" w:rsidRDefault="00A45EA9" w:rsidP="00A45EA9">
      <w:pPr>
        <w:pStyle w:val="Listenabsatz"/>
        <w:numPr>
          <w:ilvl w:val="0"/>
          <w:numId w:val="2"/>
        </w:numPr>
        <w:spacing w:after="160" w:line="240" w:lineRule="auto"/>
        <w:jc w:val="both"/>
      </w:pPr>
      <w:r>
        <w:rPr>
          <w:rFonts w:ascii="Arial" w:hAnsi="Arial" w:cs="Arial"/>
        </w:rPr>
        <w:t>A2/A2+</w:t>
      </w:r>
      <w:r>
        <w:rPr>
          <w:rFonts w:ascii="Arial" w:hAnsi="Arial" w:cs="Arial"/>
        </w:rPr>
        <w:tab/>
      </w:r>
      <w:r>
        <w:rPr>
          <w:rFonts w:ascii="Arial" w:hAnsi="Arial" w:cs="Arial"/>
        </w:rPr>
        <w:tab/>
        <w:t>max. 12-13 Min (anzupassen für drei TN) – Jahrgang 8</w:t>
      </w:r>
    </w:p>
    <w:p w:rsidR="00A45EA9" w:rsidRPr="00F41CDC" w:rsidRDefault="00A45EA9" w:rsidP="00A45EA9">
      <w:pPr>
        <w:pStyle w:val="Listenabsatz"/>
        <w:numPr>
          <w:ilvl w:val="0"/>
          <w:numId w:val="2"/>
        </w:numPr>
        <w:spacing w:after="160" w:line="240" w:lineRule="auto"/>
        <w:jc w:val="both"/>
      </w:pPr>
      <w:r>
        <w:rPr>
          <w:rFonts w:ascii="Arial" w:hAnsi="Arial" w:cs="Arial"/>
        </w:rPr>
        <w:t>A1</w:t>
      </w:r>
      <w:r>
        <w:rPr>
          <w:rFonts w:ascii="Arial" w:hAnsi="Arial" w:cs="Arial"/>
        </w:rPr>
        <w:tab/>
        <w:t xml:space="preserve">   </w:t>
      </w:r>
      <w:r>
        <w:rPr>
          <w:rFonts w:ascii="Arial" w:hAnsi="Arial" w:cs="Arial"/>
        </w:rPr>
        <w:tab/>
        <w:t xml:space="preserve">            max. 8-10 Min (anzupassen für drei TN) – Jahrgang 6</w:t>
      </w:r>
    </w:p>
    <w:p w:rsidR="00F41CDC" w:rsidRDefault="00F41CDC" w:rsidP="00F41CDC">
      <w:pPr>
        <w:pStyle w:val="Listenabsatz"/>
        <w:spacing w:after="160" w:line="240" w:lineRule="auto"/>
        <w:jc w:val="both"/>
      </w:pPr>
    </w:p>
    <w:p w:rsidR="00A45EA9" w:rsidRDefault="00A45EA9" w:rsidP="00A45EA9">
      <w:r>
        <w:rPr>
          <w:rFonts w:ascii="Arial" w:hAnsi="Arial" w:cs="Arial"/>
          <w:b/>
        </w:rPr>
        <w:t>Schriftliche Klassenarbeiten</w:t>
      </w:r>
      <w:r>
        <w:rPr>
          <w:rStyle w:val="Funotenzeichen"/>
        </w:rPr>
        <w:footnoteReference w:id="2"/>
      </w:r>
      <w:r>
        <w:rPr>
          <w:rFonts w:ascii="Arial" w:hAnsi="Arial" w:cs="Arial"/>
          <w:b/>
        </w:rPr>
        <w:t>:</w:t>
      </w:r>
    </w:p>
    <w:p w:rsidR="00A45EA9" w:rsidRDefault="00A45EA9" w:rsidP="00A45EA9">
      <w:pPr>
        <w:rPr>
          <w:rFonts w:ascii="Arial" w:hAnsi="Arial" w:cs="Arial"/>
          <w:i/>
        </w:rPr>
      </w:pPr>
      <w:r>
        <w:rPr>
          <w:rFonts w:ascii="Arial" w:hAnsi="Arial" w:cs="Arial"/>
          <w:i/>
        </w:rPr>
        <w:t xml:space="preserve">Klassenarbeitstermine werden vom Fachkollegen eigenständig terminiert und in die Listen neben Hildegard </w:t>
      </w:r>
      <w:proofErr w:type="spellStart"/>
      <w:r>
        <w:rPr>
          <w:rFonts w:ascii="Arial" w:hAnsi="Arial" w:cs="Arial"/>
          <w:i/>
        </w:rPr>
        <w:t>Varelmanns</w:t>
      </w:r>
      <w:proofErr w:type="spellEnd"/>
      <w:r>
        <w:rPr>
          <w:rFonts w:ascii="Arial" w:hAnsi="Arial" w:cs="Arial"/>
          <w:i/>
        </w:rPr>
        <w:t xml:space="preserve"> Büro eingetragen. Die Termine für die Klausuren in der Qualifikationsphase werden zentral von Frau Berger (Oberstufenkoordinatorin) festgelegt.</w:t>
      </w:r>
    </w:p>
    <w:p w:rsidR="00F41CDC" w:rsidRDefault="00F41CDC" w:rsidP="00A45EA9"/>
    <w:p w:rsidR="00A45EA9" w:rsidRDefault="00A45EA9" w:rsidP="00A45EA9">
      <w:r>
        <w:rPr>
          <w:rFonts w:ascii="Arial" w:hAnsi="Arial" w:cs="Arial"/>
          <w:b/>
        </w:rPr>
        <w:t>Gymnasialzweig:</w:t>
      </w:r>
    </w:p>
    <w:p w:rsidR="00A45EA9" w:rsidRDefault="00A45EA9" w:rsidP="00A45EA9">
      <w:pPr>
        <w:tabs>
          <w:tab w:val="left" w:pos="4500"/>
        </w:tabs>
      </w:pPr>
      <w:r>
        <w:rPr>
          <w:rFonts w:ascii="Arial" w:hAnsi="Arial" w:cs="Arial"/>
          <w:bCs/>
        </w:rPr>
        <w:t>„Im Laufe eines Schuljahres sind alle kommunikativen Teilkompetenzen (Hör-/Hör-Sehverstehen, Leseverstehen, Schreiben, Sprachmittlung) mindestens einmal zu überprüfen. In der Regel wird dabei die kommunikative Teilkompetenz Schreiben mit mindestens einer der anderen Kompetenzen kombiniert.“ (Kerncurriculum 2015: 32)</w:t>
      </w:r>
    </w:p>
    <w:p w:rsidR="00A45EA9" w:rsidRDefault="00A45EA9" w:rsidP="00A45EA9">
      <w:pPr>
        <w:tabs>
          <w:tab w:val="left" w:pos="4500"/>
        </w:tabs>
        <w:rPr>
          <w:rFonts w:ascii="Arial" w:hAnsi="Arial" w:cs="Arial"/>
        </w:rPr>
      </w:pPr>
      <w:r>
        <w:rPr>
          <w:rFonts w:ascii="Arial" w:hAnsi="Arial" w:cs="Arial"/>
        </w:rPr>
        <w:t>Aufgaben sollen jeweils nur eine Kompetenz abfragen. Dies bedeutet, dass in Aufgaben zum Leseverstehen oder Hörverstehen Rechtschreibung und Grammatik bei der Bewertung nicht ausschlaggebend sein sollen, solange die Kommunikation durch die Fehler nicht gestört wird. Längere Texte (ab ca. 100 Wörtern) sollen integrativ bewertet werden (vgl. Kombinierte Aufgaben in den modernen Fremdsprachen Englisch, Französisch und Spanisch im Zentralabitur 2019 und 2020, 19.12.2017).</w:t>
      </w:r>
    </w:p>
    <w:p w:rsidR="00F41CDC" w:rsidRDefault="00F41CDC" w:rsidP="00A45EA9">
      <w:pPr>
        <w:tabs>
          <w:tab w:val="left" w:pos="4500"/>
        </w:tabs>
      </w:pPr>
    </w:p>
    <w:p w:rsidR="00A45EA9" w:rsidRDefault="00A45EA9" w:rsidP="00A45EA9">
      <w:pPr>
        <w:tabs>
          <w:tab w:val="left" w:pos="4500"/>
        </w:tabs>
      </w:pPr>
      <w:r>
        <w:rPr>
          <w:rFonts w:ascii="Arial" w:hAnsi="Arial" w:cs="Arial"/>
          <w:b/>
        </w:rPr>
        <w:t>Sek I:</w:t>
      </w:r>
    </w:p>
    <w:tbl>
      <w:tblPr>
        <w:tblW w:w="9288" w:type="dxa"/>
        <w:tblInd w:w="-108" w:type="dxa"/>
        <w:tblLayout w:type="fixed"/>
        <w:tblCellMar>
          <w:left w:w="10" w:type="dxa"/>
          <w:right w:w="10" w:type="dxa"/>
        </w:tblCellMar>
        <w:tblLook w:val="0000" w:firstRow="0" w:lastRow="0" w:firstColumn="0" w:lastColumn="0" w:noHBand="0" w:noVBand="0"/>
      </w:tblPr>
      <w:tblGrid>
        <w:gridCol w:w="1237"/>
        <w:gridCol w:w="961"/>
        <w:gridCol w:w="7090"/>
      </w:tblGrid>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b/>
              </w:rPr>
              <w:t>Jahrgang</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b/>
              </w:rPr>
              <w:t>Anzahl</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b/>
              </w:rPr>
              <w:t>Sonstiges</w:t>
            </w:r>
          </w:p>
        </w:tc>
      </w:tr>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rPr>
              <w:t>5</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4</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Min. 2 Grammatikteste + Vokabelteste (max. 20% der sonstigen Leistungen)</w:t>
            </w:r>
          </w:p>
        </w:tc>
      </w:tr>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rPr>
              <w:t>6</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4</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Eine Klassenarbeit wird durch eine Sprechprüfung ersetzt.</w:t>
            </w:r>
          </w:p>
          <w:p w:rsidR="00A45EA9" w:rsidRDefault="00A45EA9" w:rsidP="00401098">
            <w:r>
              <w:rPr>
                <w:rFonts w:ascii="Arial" w:hAnsi="Arial" w:cs="Arial"/>
              </w:rPr>
              <w:t>min. 2 Grammatikteste + Vokabelteste (max. 20% der sonstigen Leistungen)</w:t>
            </w:r>
          </w:p>
        </w:tc>
      </w:tr>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rPr>
              <w:t>7</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4</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min. 2 Grammatikteste + Vokabelteste (max. 20% der sonstigen Leistungen)</w:t>
            </w:r>
          </w:p>
        </w:tc>
      </w:tr>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rPr>
              <w:t>8</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4</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Eine Klassenarbeit wird durch eine Sprechprüfung ersetzt.</w:t>
            </w:r>
          </w:p>
          <w:p w:rsidR="00A45EA9" w:rsidRDefault="00A45EA9" w:rsidP="00401098">
            <w:r>
              <w:rPr>
                <w:rFonts w:ascii="Arial" w:hAnsi="Arial" w:cs="Arial"/>
              </w:rPr>
              <w:t>min. 2 Grammatikteste + Vokabelteste (max. 20% der sonstigen Leistungen) + Referate</w:t>
            </w:r>
          </w:p>
        </w:tc>
      </w:tr>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rPr>
              <w:t>9</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4</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min. 2 Grammatikteste + Vokabelteste (max. 20% der sonstigen Leistungen) + Referate</w:t>
            </w:r>
          </w:p>
        </w:tc>
      </w:tr>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rPr>
              <w:lastRenderedPageBreak/>
              <w:t>10</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4</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Eine Klassenarbeit wird durch eine Sprechprüfung ersetzt.</w:t>
            </w:r>
          </w:p>
          <w:p w:rsidR="00A45EA9" w:rsidRDefault="00A45EA9" w:rsidP="00401098">
            <w:r>
              <w:rPr>
                <w:rFonts w:ascii="Arial" w:hAnsi="Arial" w:cs="Arial"/>
              </w:rPr>
              <w:t>min. 2 Grammatikteste + Vokabelteste (max. 20% der sonstigen Leistungen) + Referate</w:t>
            </w:r>
          </w:p>
        </w:tc>
      </w:tr>
    </w:tbl>
    <w:p w:rsidR="00A45EA9" w:rsidRDefault="00A45EA9" w:rsidP="00A45EA9">
      <w:pPr>
        <w:rPr>
          <w:rFonts w:ascii="Arial" w:hAnsi="Arial" w:cs="Arial"/>
        </w:rPr>
      </w:pPr>
      <w:r>
        <w:rPr>
          <w:rFonts w:ascii="Arial" w:hAnsi="Arial" w:cs="Arial"/>
        </w:rPr>
        <w:t>Schriftlich/Sonstige Leistungen: 40% - 60%</w:t>
      </w:r>
    </w:p>
    <w:p w:rsidR="00F41CDC" w:rsidRDefault="00F41CDC" w:rsidP="00A45EA9"/>
    <w:p w:rsidR="00A45EA9" w:rsidRDefault="00A45EA9" w:rsidP="00A45EA9">
      <w:r>
        <w:rPr>
          <w:rFonts w:ascii="Arial" w:hAnsi="Arial" w:cs="Arial"/>
          <w:b/>
        </w:rPr>
        <w:t>Sek II:</w:t>
      </w:r>
    </w:p>
    <w:p w:rsidR="00A45EA9" w:rsidRDefault="00A45EA9" w:rsidP="00A45EA9">
      <w:r>
        <w:rPr>
          <w:rFonts w:ascii="Arial" w:hAnsi="Arial" w:cs="Arial"/>
        </w:rPr>
        <w:t xml:space="preserve">„Schriftliche Leistungsfeststellung und Leistungsbewertung Für Klausuren stehen folgende Aufgabenformate zur Auswahl: ‒ eine textbasierte Schreibaufgabe mit einem oder zwei kompetenzorientierten Teil(en), ‒ eine textbasierte Schreibaufgabe, ‒ eine schriftliche Sprachmittlungsaufgabe in die Zielsprache, kombiniert mit der Überprüfung einer rezeptiven Kompetenz. Die </w:t>
      </w:r>
      <w:proofErr w:type="spellStart"/>
      <w:r>
        <w:rPr>
          <w:rFonts w:ascii="Arial" w:hAnsi="Arial" w:cs="Arial"/>
        </w:rPr>
        <w:t>Überprüfung</w:t>
      </w:r>
      <w:proofErr w:type="spellEnd"/>
      <w:r>
        <w:rPr>
          <w:rFonts w:ascii="Arial" w:hAnsi="Arial" w:cs="Arial"/>
        </w:rPr>
        <w:t xml:space="preserve"> der Kompetenz „Sprechen“ kann an die Stelle einer Klausur treten, nicht jedoch an die Stelle der Klausur unter Abiturbedingungen.“ (Kerncurriculum 2017: 28)</w:t>
      </w:r>
    </w:p>
    <w:p w:rsidR="00A45EA9" w:rsidRDefault="00A45EA9" w:rsidP="00A45EA9">
      <w:r>
        <w:rPr>
          <w:rFonts w:ascii="Arial" w:hAnsi="Arial" w:cs="Arial"/>
          <w:color w:val="000000"/>
          <w:szCs w:val="20"/>
        </w:rPr>
        <w:t>Die Kolleginnen und Kollegen verständigen sich gemeinsam auf die Klausuren und sonstige Materialien, die im Unterricht eingesetzt werden. Hierzu muss ein Protokoll angefertigt werden.</w:t>
      </w:r>
    </w:p>
    <w:tbl>
      <w:tblPr>
        <w:tblW w:w="9288" w:type="dxa"/>
        <w:tblInd w:w="-108" w:type="dxa"/>
        <w:tblLayout w:type="fixed"/>
        <w:tblCellMar>
          <w:left w:w="10" w:type="dxa"/>
          <w:right w:w="10" w:type="dxa"/>
        </w:tblCellMar>
        <w:tblLook w:val="0000" w:firstRow="0" w:lastRow="0" w:firstColumn="0" w:lastColumn="0" w:noHBand="0" w:noVBand="0"/>
      </w:tblPr>
      <w:tblGrid>
        <w:gridCol w:w="1237"/>
        <w:gridCol w:w="961"/>
        <w:gridCol w:w="7090"/>
      </w:tblGrid>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b/>
              </w:rPr>
              <w:t>Jahrgang</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b/>
              </w:rPr>
              <w:t>Anzahl</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b/>
              </w:rPr>
              <w:t>Sonstiges</w:t>
            </w:r>
          </w:p>
        </w:tc>
      </w:tr>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rPr>
                <w:rFonts w:ascii="Arial" w:hAnsi="Arial" w:cs="Arial"/>
              </w:rPr>
            </w:pPr>
            <w:r>
              <w:rPr>
                <w:rFonts w:ascii="Arial" w:hAnsi="Arial" w:cs="Arial"/>
              </w:rPr>
              <w:t>11</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rPr>
                <w:rFonts w:ascii="Arial" w:hAnsi="Arial" w:cs="Arial"/>
              </w:rPr>
            </w:pPr>
            <w:r>
              <w:rPr>
                <w:rFonts w:ascii="Arial" w:hAnsi="Arial" w:cs="Arial"/>
              </w:rPr>
              <w:t>3</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rPr>
                <w:rFonts w:ascii="Arial" w:hAnsi="Arial" w:cs="Arial"/>
              </w:rPr>
            </w:pPr>
          </w:p>
        </w:tc>
      </w:tr>
    </w:tbl>
    <w:p w:rsidR="00F41CDC" w:rsidRDefault="00F41CDC" w:rsidP="00A45EA9">
      <w:pPr>
        <w:spacing w:before="100" w:line="360" w:lineRule="auto"/>
        <w:rPr>
          <w:rFonts w:ascii="Arial" w:hAnsi="Arial" w:cs="Arial"/>
          <w:b/>
        </w:rPr>
      </w:pPr>
    </w:p>
    <w:p w:rsidR="00F41CDC" w:rsidRDefault="00F41CDC" w:rsidP="00A45EA9">
      <w:pPr>
        <w:spacing w:before="100" w:line="360" w:lineRule="auto"/>
        <w:rPr>
          <w:rFonts w:ascii="Arial" w:hAnsi="Arial" w:cs="Arial"/>
          <w:b/>
        </w:rPr>
      </w:pPr>
    </w:p>
    <w:p w:rsidR="00A45EA9" w:rsidRDefault="00A45EA9" w:rsidP="00A45EA9">
      <w:pPr>
        <w:spacing w:before="100" w:line="360" w:lineRule="auto"/>
        <w:rPr>
          <w:rFonts w:ascii="Arial" w:hAnsi="Arial" w:cs="Arial"/>
          <w:b/>
        </w:rPr>
      </w:pPr>
      <w:r>
        <w:rPr>
          <w:rFonts w:ascii="Arial" w:hAnsi="Arial" w:cs="Arial"/>
          <w:b/>
        </w:rPr>
        <w:t>Jahrgang 12 &amp; 13:</w:t>
      </w:r>
    </w:p>
    <w:p w:rsidR="00A45EA9" w:rsidRDefault="00A45EA9" w:rsidP="00A45EA9">
      <w:r>
        <w:rPr>
          <w:rFonts w:ascii="Arial" w:hAnsi="Arial" w:cs="Arial"/>
          <w:b/>
        </w:rPr>
        <w:t>Kurse auf erhöhtem Niveau:</w:t>
      </w:r>
    </w:p>
    <w:tbl>
      <w:tblPr>
        <w:tblW w:w="9288" w:type="dxa"/>
        <w:tblInd w:w="-108" w:type="dxa"/>
        <w:tblLayout w:type="fixed"/>
        <w:tblCellMar>
          <w:left w:w="10" w:type="dxa"/>
          <w:right w:w="10" w:type="dxa"/>
        </w:tblCellMar>
        <w:tblLook w:val="0000" w:firstRow="0" w:lastRow="0" w:firstColumn="0" w:lastColumn="0" w:noHBand="0" w:noVBand="0"/>
      </w:tblPr>
      <w:tblGrid>
        <w:gridCol w:w="1237"/>
        <w:gridCol w:w="961"/>
        <w:gridCol w:w="7090"/>
      </w:tblGrid>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b/>
              </w:rPr>
              <w:t>Jahrgang</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b/>
              </w:rPr>
              <w:t>Anzahl</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b/>
              </w:rPr>
              <w:t>Sonstiges</w:t>
            </w:r>
          </w:p>
        </w:tc>
      </w:tr>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rPr>
              <w:t>12.1</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2</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1. Klausur (Schreibaufgabe), 2. Klausur: Sprechprüfung</w:t>
            </w:r>
          </w:p>
        </w:tc>
      </w:tr>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rPr>
              <w:t>12.2</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1</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Schreibaufgabe mit Bildbeschreibung (+ Mediation)</w:t>
            </w:r>
          </w:p>
        </w:tc>
      </w:tr>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rPr>
              <w:t>13.1</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1</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Schreibaufgabe mit Leseverstehen</w:t>
            </w:r>
          </w:p>
        </w:tc>
      </w:tr>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rPr>
              <w:t>13.2</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1</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Schreibaufgabe mit Mediation und Hörverstehen (unter Abiturbedingungen)</w:t>
            </w:r>
          </w:p>
        </w:tc>
      </w:tr>
    </w:tbl>
    <w:p w:rsidR="00A45EA9" w:rsidRDefault="00A45EA9" w:rsidP="00A45EA9">
      <w:r>
        <w:rPr>
          <w:rFonts w:ascii="Arial" w:hAnsi="Arial" w:cs="Arial"/>
        </w:rPr>
        <w:t>Schriftlich / Sonstige Leistungen: 40% - 60 % (außer in 11.1.: 50% - 50%)</w:t>
      </w:r>
    </w:p>
    <w:p w:rsidR="00A45EA9" w:rsidRDefault="00A45EA9" w:rsidP="00A45EA9">
      <w:r>
        <w:rPr>
          <w:rFonts w:ascii="Arial" w:hAnsi="Arial" w:cs="Arial"/>
          <w:b/>
        </w:rPr>
        <w:t>Kurse auf grundlegendem Niveau (P4/ P5):</w:t>
      </w:r>
    </w:p>
    <w:tbl>
      <w:tblPr>
        <w:tblW w:w="9288" w:type="dxa"/>
        <w:tblInd w:w="-108" w:type="dxa"/>
        <w:tblLayout w:type="fixed"/>
        <w:tblCellMar>
          <w:left w:w="10" w:type="dxa"/>
          <w:right w:w="10" w:type="dxa"/>
        </w:tblCellMar>
        <w:tblLook w:val="0000" w:firstRow="0" w:lastRow="0" w:firstColumn="0" w:lastColumn="0" w:noHBand="0" w:noVBand="0"/>
      </w:tblPr>
      <w:tblGrid>
        <w:gridCol w:w="1237"/>
        <w:gridCol w:w="961"/>
        <w:gridCol w:w="7090"/>
      </w:tblGrid>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b/>
              </w:rPr>
              <w:t>Jahrgang</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b/>
              </w:rPr>
              <w:t>Anzahl</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b/>
              </w:rPr>
              <w:t>Sonstiges</w:t>
            </w:r>
          </w:p>
        </w:tc>
      </w:tr>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rPr>
              <w:t>12.1</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2</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1. Klausur (Schreibaufgabe), 2. Klausur: Sprechprüfung</w:t>
            </w:r>
          </w:p>
        </w:tc>
      </w:tr>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rPr>
              <w:t>12.2</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1</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Schreibaufgabe (optional mit Bildbeschreibung oder Mediation)</w:t>
            </w:r>
          </w:p>
        </w:tc>
      </w:tr>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rPr>
              <w:t>13.1</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1</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Schreibaufgabe mit Leseverstehen</w:t>
            </w:r>
          </w:p>
        </w:tc>
      </w:tr>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rPr>
              <w:t>13.2</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1</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Schreibaufgabe mit Mediation und Hörverstehen (unter Abiturbedingungen)</w:t>
            </w:r>
          </w:p>
        </w:tc>
      </w:tr>
    </w:tbl>
    <w:p w:rsidR="00A45EA9" w:rsidRDefault="00A45EA9" w:rsidP="00A45EA9">
      <w:r>
        <w:rPr>
          <w:rFonts w:ascii="Arial" w:hAnsi="Arial" w:cs="Arial"/>
        </w:rPr>
        <w:t>Schriftlich / Sonstige Leistungen: 40% - 60 % (außer in 11.1.: 50% - 50%)</w:t>
      </w:r>
    </w:p>
    <w:p w:rsidR="00A45EA9" w:rsidRDefault="00A45EA9" w:rsidP="00A45EA9">
      <w:r>
        <w:rPr>
          <w:rFonts w:ascii="Arial" w:hAnsi="Arial" w:cs="Arial"/>
          <w:b/>
        </w:rPr>
        <w:t>Kurse auf grundlegendem Niveau (</w:t>
      </w:r>
      <w:proofErr w:type="spellStart"/>
      <w:r>
        <w:rPr>
          <w:rFonts w:ascii="Arial" w:hAnsi="Arial" w:cs="Arial"/>
          <w:b/>
        </w:rPr>
        <w:t>P“nix</w:t>
      </w:r>
      <w:proofErr w:type="spellEnd"/>
      <w:r>
        <w:rPr>
          <w:rFonts w:ascii="Arial" w:hAnsi="Arial" w:cs="Arial"/>
          <w:b/>
        </w:rPr>
        <w:t>“):</w:t>
      </w:r>
    </w:p>
    <w:tbl>
      <w:tblPr>
        <w:tblW w:w="9288" w:type="dxa"/>
        <w:tblInd w:w="-108" w:type="dxa"/>
        <w:tblLayout w:type="fixed"/>
        <w:tblCellMar>
          <w:left w:w="10" w:type="dxa"/>
          <w:right w:w="10" w:type="dxa"/>
        </w:tblCellMar>
        <w:tblLook w:val="0000" w:firstRow="0" w:lastRow="0" w:firstColumn="0" w:lastColumn="0" w:noHBand="0" w:noVBand="0"/>
      </w:tblPr>
      <w:tblGrid>
        <w:gridCol w:w="1237"/>
        <w:gridCol w:w="961"/>
        <w:gridCol w:w="7090"/>
      </w:tblGrid>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b/>
              </w:rPr>
              <w:t>Jahrgang</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b/>
              </w:rPr>
              <w:t>Anzahl</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b/>
              </w:rPr>
              <w:t>Sonstiges</w:t>
            </w:r>
          </w:p>
        </w:tc>
      </w:tr>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rPr>
              <w:t>12.1</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1</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Sprechprüfung</w:t>
            </w:r>
          </w:p>
        </w:tc>
      </w:tr>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rPr>
              <w:t>12.2</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1</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Schreibaufgabe (optional mit Bildbeschreibung oder Mediation)</w:t>
            </w:r>
          </w:p>
        </w:tc>
      </w:tr>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rPr>
              <w:t>13.1</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1</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Schreibaufgabe mit Leseverstehen</w:t>
            </w:r>
          </w:p>
        </w:tc>
      </w:tr>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rPr>
              <w:t>13.2</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1</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Mediation und Hörverstehen</w:t>
            </w:r>
          </w:p>
        </w:tc>
      </w:tr>
    </w:tbl>
    <w:p w:rsidR="00A45EA9" w:rsidRDefault="00A45EA9" w:rsidP="00A45EA9">
      <w:r>
        <w:rPr>
          <w:rFonts w:ascii="Arial" w:hAnsi="Arial" w:cs="Arial"/>
        </w:rPr>
        <w:t>Schriftlich / Sonstige Leistungen: 40% - 60 %</w:t>
      </w:r>
    </w:p>
    <w:p w:rsidR="00A45EA9" w:rsidRDefault="00A45EA9" w:rsidP="00A45EA9">
      <w:pPr>
        <w:rPr>
          <w:rFonts w:ascii="Arial" w:hAnsi="Arial" w:cs="Arial"/>
          <w:b/>
        </w:rPr>
      </w:pPr>
    </w:p>
    <w:p w:rsidR="00A45EA9" w:rsidRDefault="00A45EA9" w:rsidP="00A45EA9">
      <w:pPr>
        <w:pageBreakBefore/>
      </w:pPr>
      <w:r>
        <w:rPr>
          <w:rFonts w:ascii="Arial" w:hAnsi="Arial" w:cs="Arial"/>
          <w:b/>
        </w:rPr>
        <w:lastRenderedPageBreak/>
        <w:t>Realschulzweig</w:t>
      </w:r>
    </w:p>
    <w:p w:rsidR="00A45EA9" w:rsidRDefault="00A45EA9" w:rsidP="00A45EA9">
      <w:pPr>
        <w:tabs>
          <w:tab w:val="left" w:pos="4500"/>
        </w:tabs>
      </w:pPr>
      <w:r>
        <w:rPr>
          <w:rFonts w:ascii="Arial" w:hAnsi="Arial" w:cs="Arial"/>
          <w:b/>
        </w:rPr>
        <w:t>Klassenarbeiten:</w:t>
      </w:r>
    </w:p>
    <w:tbl>
      <w:tblPr>
        <w:tblW w:w="9288" w:type="dxa"/>
        <w:tblInd w:w="-108" w:type="dxa"/>
        <w:tblLayout w:type="fixed"/>
        <w:tblCellMar>
          <w:left w:w="10" w:type="dxa"/>
          <w:right w:w="10" w:type="dxa"/>
        </w:tblCellMar>
        <w:tblLook w:val="0000" w:firstRow="0" w:lastRow="0" w:firstColumn="0" w:lastColumn="0" w:noHBand="0" w:noVBand="0"/>
      </w:tblPr>
      <w:tblGrid>
        <w:gridCol w:w="1237"/>
        <w:gridCol w:w="961"/>
        <w:gridCol w:w="7090"/>
      </w:tblGrid>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b/>
              </w:rPr>
              <w:t>Jahrgang</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b/>
              </w:rPr>
              <w:t>Anzahl</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b/>
              </w:rPr>
              <w:t>Sonstiges</w:t>
            </w:r>
          </w:p>
        </w:tc>
      </w:tr>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rPr>
              <w:t>5</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4</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2 Vokabelteste pro Unit + 1 Joker</w:t>
            </w:r>
          </w:p>
          <w:p w:rsidR="00A45EA9" w:rsidRDefault="00A45EA9" w:rsidP="00401098">
            <w:r>
              <w:rPr>
                <w:rFonts w:ascii="Arial" w:hAnsi="Arial" w:cs="Arial"/>
              </w:rPr>
              <w:t>Eine mündliche Präsentation (max. 20 % der sonstigen Leistungen)</w:t>
            </w:r>
          </w:p>
        </w:tc>
      </w:tr>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rPr>
              <w:t>6</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4</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Eine Klassenarbeit wird durch eine Sprechprüfung ersetzt.</w:t>
            </w:r>
          </w:p>
          <w:p w:rsidR="00A45EA9" w:rsidRDefault="00A45EA9" w:rsidP="00401098">
            <w:r>
              <w:rPr>
                <w:rFonts w:ascii="Arial" w:hAnsi="Arial" w:cs="Arial"/>
              </w:rPr>
              <w:t>Min. 2 Grammatikteste + Vokabelteste (max. 20% der sonstigen Leistungen)</w:t>
            </w:r>
          </w:p>
        </w:tc>
      </w:tr>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rPr>
              <w:t>7</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4</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Min. 2 Grammatikteste + Vokabelteste (max. 20% der sonstigen Leistungen)</w:t>
            </w:r>
          </w:p>
        </w:tc>
      </w:tr>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rPr>
              <w:t>8</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4</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Eine Klassenarbeit wird durch eine Sprechprüfung ersetzt.</w:t>
            </w:r>
          </w:p>
          <w:p w:rsidR="00A45EA9" w:rsidRDefault="00A45EA9" w:rsidP="00401098">
            <w:r>
              <w:rPr>
                <w:rFonts w:ascii="Arial" w:hAnsi="Arial" w:cs="Arial"/>
              </w:rPr>
              <w:t>Min. 2 Grammatikteste + Vokabelteste (max. 20% der sonstigen Leistungen)</w:t>
            </w:r>
          </w:p>
        </w:tc>
      </w:tr>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rPr>
              <w:t>9</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4</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Eine Klassenarbeit wird durch eine Sprechprüfung ersetzt.</w:t>
            </w:r>
          </w:p>
          <w:p w:rsidR="00A45EA9" w:rsidRDefault="00A45EA9" w:rsidP="00401098">
            <w:r>
              <w:rPr>
                <w:rFonts w:ascii="Arial" w:hAnsi="Arial" w:cs="Arial"/>
              </w:rPr>
              <w:t>Min. 2 Grammatikteste + Vokabelteste (max. 20% der sonstigen Leistungen)</w:t>
            </w:r>
          </w:p>
        </w:tc>
      </w:tr>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rPr>
              <w:t>10</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5</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Die letzte Klassenarbeit sind die Abschlussprüfungen.</w:t>
            </w:r>
          </w:p>
          <w:p w:rsidR="00A45EA9" w:rsidRDefault="00A45EA9" w:rsidP="00401098">
            <w:r>
              <w:rPr>
                <w:rFonts w:ascii="Arial" w:hAnsi="Arial" w:cs="Arial"/>
              </w:rPr>
              <w:t>Min. 2 Grammatikteste + Vokabelteste (max. 20% der sonstigen Leistungen)</w:t>
            </w:r>
          </w:p>
        </w:tc>
      </w:tr>
    </w:tbl>
    <w:p w:rsidR="00A45EA9" w:rsidRDefault="00A45EA9" w:rsidP="00A45EA9">
      <w:r>
        <w:rPr>
          <w:rFonts w:ascii="Arial" w:hAnsi="Arial" w:cs="Arial"/>
        </w:rPr>
        <w:t>Gewichtung schriftlich / Sonstige Leistungen: 40% - 60%</w:t>
      </w:r>
    </w:p>
    <w:p w:rsidR="00A45EA9" w:rsidRDefault="00A45EA9" w:rsidP="00A45EA9">
      <w:pPr>
        <w:rPr>
          <w:rFonts w:ascii="Arial" w:hAnsi="Arial" w:cs="Arial"/>
          <w:b/>
        </w:rPr>
      </w:pPr>
    </w:p>
    <w:p w:rsidR="00A45EA9" w:rsidRDefault="00A45EA9" w:rsidP="00A45EA9">
      <w:r>
        <w:rPr>
          <w:rFonts w:ascii="Arial" w:hAnsi="Arial" w:cs="Arial"/>
          <w:b/>
        </w:rPr>
        <w:t>Hauptschulzweig</w:t>
      </w:r>
    </w:p>
    <w:tbl>
      <w:tblPr>
        <w:tblW w:w="9288" w:type="dxa"/>
        <w:tblInd w:w="-108" w:type="dxa"/>
        <w:tblLayout w:type="fixed"/>
        <w:tblCellMar>
          <w:left w:w="10" w:type="dxa"/>
          <w:right w:w="10" w:type="dxa"/>
        </w:tblCellMar>
        <w:tblLook w:val="0000" w:firstRow="0" w:lastRow="0" w:firstColumn="0" w:lastColumn="0" w:noHBand="0" w:noVBand="0"/>
      </w:tblPr>
      <w:tblGrid>
        <w:gridCol w:w="1237"/>
        <w:gridCol w:w="961"/>
        <w:gridCol w:w="7090"/>
      </w:tblGrid>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b/>
              </w:rPr>
              <w:t>Jahrgang</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b/>
              </w:rPr>
              <w:t>Anzahl</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b/>
              </w:rPr>
              <w:t>Sonstiges</w:t>
            </w:r>
          </w:p>
        </w:tc>
      </w:tr>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rPr>
              <w:t>5</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4</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Min. 2 Grammatikteste + Vokabelteste (max. 20% der sonstigen Leistungen)</w:t>
            </w:r>
          </w:p>
        </w:tc>
      </w:tr>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rPr>
              <w:t>6</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4</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Eine Klassenarbeit wird durch eine Sprechprüfung ersetzt.</w:t>
            </w:r>
          </w:p>
          <w:p w:rsidR="00A45EA9" w:rsidRDefault="00A45EA9" w:rsidP="00401098">
            <w:r>
              <w:rPr>
                <w:rFonts w:ascii="Arial" w:hAnsi="Arial" w:cs="Arial"/>
              </w:rPr>
              <w:t>Min. 2 Grammatikteste + Vokabelteste (max. 20% der sonstigen Leistungen)</w:t>
            </w:r>
          </w:p>
        </w:tc>
      </w:tr>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rPr>
              <w:t>7</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4</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Min. 2 Grammatikteste + Vokabelteste (max. 20% der sonstigen Leistungen)</w:t>
            </w:r>
          </w:p>
        </w:tc>
      </w:tr>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rPr>
              <w:t>8</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4</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Eine Klassenarbeit wird durch eine Sprechprüfung ersetzt.</w:t>
            </w:r>
          </w:p>
          <w:p w:rsidR="00A45EA9" w:rsidRDefault="00A45EA9" w:rsidP="00401098">
            <w:r>
              <w:rPr>
                <w:rFonts w:ascii="Arial" w:hAnsi="Arial" w:cs="Arial"/>
              </w:rPr>
              <w:t>Min. 2 Grammatikteste + Vokabelteste (max. 20% der sonstigen Leistungen)</w:t>
            </w:r>
          </w:p>
        </w:tc>
      </w:tr>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rPr>
              <w:t>9</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4</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Eine Klassenarbeit wird durch eine Sprechprüfung ersetzt.</w:t>
            </w:r>
          </w:p>
          <w:p w:rsidR="00A45EA9" w:rsidRDefault="00A45EA9" w:rsidP="00401098">
            <w:r>
              <w:rPr>
                <w:rFonts w:ascii="Arial" w:hAnsi="Arial" w:cs="Arial"/>
              </w:rPr>
              <w:t>Min. 2 Grammatikteste + Vokabelteste (max. 20% der sonstigen Leistungen)</w:t>
            </w:r>
          </w:p>
        </w:tc>
      </w:tr>
      <w:tr w:rsidR="00A45EA9" w:rsidTr="00401098">
        <w:tblPrEx>
          <w:tblCellMar>
            <w:top w:w="0" w:type="dxa"/>
            <w:bottom w:w="0" w:type="dxa"/>
          </w:tblCellMar>
        </w:tblPrEx>
        <w:tc>
          <w:tcPr>
            <w:tcW w:w="1237"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pPr>
              <w:jc w:val="center"/>
            </w:pPr>
            <w:r>
              <w:rPr>
                <w:rFonts w:ascii="Arial" w:hAnsi="Arial" w:cs="Arial"/>
              </w:rPr>
              <w:t>10</w:t>
            </w:r>
          </w:p>
        </w:tc>
        <w:tc>
          <w:tcPr>
            <w:tcW w:w="961"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5</w:t>
            </w:r>
          </w:p>
        </w:tc>
        <w:tc>
          <w:tcPr>
            <w:tcW w:w="7090" w:type="dxa"/>
            <w:tcBorders>
              <w:top w:val="single" w:sz="4" w:space="0" w:color="00000A"/>
              <w:left w:val="single" w:sz="4" w:space="0" w:color="00000A"/>
              <w:bottom w:val="single" w:sz="4" w:space="0" w:color="00000A"/>
              <w:right w:val="single" w:sz="4" w:space="0" w:color="00000A"/>
            </w:tcBorders>
            <w:shd w:val="clear" w:color="auto" w:fill="auto"/>
            <w:tcMar>
              <w:top w:w="0" w:type="dxa"/>
              <w:left w:w="108" w:type="dxa"/>
              <w:bottom w:w="0" w:type="dxa"/>
              <w:right w:w="108" w:type="dxa"/>
            </w:tcMar>
          </w:tcPr>
          <w:p w:rsidR="00A45EA9" w:rsidRDefault="00A45EA9" w:rsidP="00401098">
            <w:r>
              <w:rPr>
                <w:rFonts w:ascii="Arial" w:hAnsi="Arial" w:cs="Arial"/>
              </w:rPr>
              <w:t>Die letzte Klassenarbeit sind die Abschlussprüfungen.</w:t>
            </w:r>
          </w:p>
          <w:p w:rsidR="00A45EA9" w:rsidRDefault="00A45EA9" w:rsidP="00401098">
            <w:r>
              <w:rPr>
                <w:rFonts w:ascii="Arial" w:hAnsi="Arial" w:cs="Arial"/>
              </w:rPr>
              <w:t>Min. 2 Grammatikteste + Vokabelteste (max. 20% der sonstigen Leistungen)</w:t>
            </w:r>
          </w:p>
        </w:tc>
      </w:tr>
    </w:tbl>
    <w:p w:rsidR="00A45EA9" w:rsidRDefault="00A45EA9" w:rsidP="00A45EA9">
      <w:r>
        <w:rPr>
          <w:rFonts w:ascii="Arial" w:hAnsi="Arial" w:cs="Arial"/>
        </w:rPr>
        <w:t>Schriftlich / Sonstige Leistungen: 40% - 60%</w:t>
      </w:r>
    </w:p>
    <w:p w:rsidR="00A45EA9" w:rsidRDefault="00A45EA9" w:rsidP="00A45EA9">
      <w:pPr>
        <w:pageBreakBefore/>
      </w:pPr>
      <w:r>
        <w:rPr>
          <w:rFonts w:ascii="Arial" w:hAnsi="Arial" w:cs="Arial"/>
          <w:b/>
        </w:rPr>
        <w:lastRenderedPageBreak/>
        <w:t>Sonstiges:</w:t>
      </w:r>
    </w:p>
    <w:p w:rsidR="00A45EA9" w:rsidRDefault="00A45EA9" w:rsidP="00A45EA9">
      <w:pPr>
        <w:pStyle w:val="Listenabsatz"/>
        <w:numPr>
          <w:ilvl w:val="0"/>
          <w:numId w:val="1"/>
        </w:numPr>
        <w:tabs>
          <w:tab w:val="left" w:pos="2050"/>
        </w:tabs>
      </w:pPr>
      <w:r>
        <w:rPr>
          <w:rFonts w:ascii="Arial" w:hAnsi="Arial" w:cs="Arial"/>
          <w:b/>
        </w:rPr>
        <w:t xml:space="preserve">USA Austausch mit </w:t>
      </w:r>
      <w:proofErr w:type="spellStart"/>
      <w:r>
        <w:rPr>
          <w:rFonts w:ascii="Arial" w:hAnsi="Arial" w:cs="Arial"/>
          <w:b/>
        </w:rPr>
        <w:t>Plattsburgh</w:t>
      </w:r>
      <w:proofErr w:type="spellEnd"/>
      <w:r>
        <w:rPr>
          <w:rFonts w:ascii="Arial" w:hAnsi="Arial" w:cs="Arial"/>
          <w:b/>
        </w:rPr>
        <w:t>, NY</w:t>
      </w:r>
    </w:p>
    <w:p w:rsidR="00A45EA9" w:rsidRDefault="00A45EA9" w:rsidP="00A45EA9">
      <w:pPr>
        <w:pStyle w:val="Listenabsatz"/>
        <w:numPr>
          <w:ilvl w:val="1"/>
          <w:numId w:val="1"/>
        </w:numPr>
        <w:tabs>
          <w:tab w:val="left" w:pos="-3710"/>
        </w:tabs>
      </w:pPr>
      <w:r>
        <w:rPr>
          <w:rFonts w:ascii="Arial" w:hAnsi="Arial" w:cs="Arial"/>
        </w:rPr>
        <w:t>Alle zwei Jahre</w:t>
      </w:r>
    </w:p>
    <w:p w:rsidR="00A45EA9" w:rsidRDefault="00A45EA9" w:rsidP="00A45EA9">
      <w:pPr>
        <w:pStyle w:val="Listenabsatz"/>
        <w:numPr>
          <w:ilvl w:val="1"/>
          <w:numId w:val="1"/>
        </w:numPr>
        <w:tabs>
          <w:tab w:val="left" w:pos="-3710"/>
        </w:tabs>
      </w:pPr>
      <w:proofErr w:type="spellStart"/>
      <w:r>
        <w:rPr>
          <w:rFonts w:ascii="Arial" w:hAnsi="Arial" w:cs="Arial"/>
        </w:rPr>
        <w:t>AnsprechpartnerInnen</w:t>
      </w:r>
      <w:proofErr w:type="spellEnd"/>
      <w:r>
        <w:rPr>
          <w:rFonts w:ascii="Arial" w:hAnsi="Arial" w:cs="Arial"/>
        </w:rPr>
        <w:t>: Daniela von Essen, Sascha Baumgarten</w:t>
      </w:r>
    </w:p>
    <w:p w:rsidR="00A45EA9" w:rsidRDefault="00A45EA9" w:rsidP="00A45EA9">
      <w:pPr>
        <w:pStyle w:val="Listenabsatz"/>
        <w:numPr>
          <w:ilvl w:val="0"/>
          <w:numId w:val="1"/>
        </w:numPr>
        <w:tabs>
          <w:tab w:val="left" w:pos="2050"/>
        </w:tabs>
      </w:pPr>
      <w:r>
        <w:rPr>
          <w:rFonts w:ascii="Arial" w:hAnsi="Arial" w:cs="Arial"/>
          <w:b/>
        </w:rPr>
        <w:t>Cambridge AG</w:t>
      </w:r>
      <w:r>
        <w:rPr>
          <w:rFonts w:ascii="Arial" w:hAnsi="Arial" w:cs="Arial"/>
        </w:rPr>
        <w:t>: Ansprechpartner: Axel Finsterer</w:t>
      </w:r>
    </w:p>
    <w:p w:rsidR="00A45EA9" w:rsidRDefault="00A45EA9" w:rsidP="00A45EA9">
      <w:pPr>
        <w:pStyle w:val="Listenabsatz"/>
        <w:numPr>
          <w:ilvl w:val="0"/>
          <w:numId w:val="1"/>
        </w:numPr>
        <w:tabs>
          <w:tab w:val="left" w:pos="2050"/>
        </w:tabs>
      </w:pPr>
      <w:proofErr w:type="spellStart"/>
      <w:r>
        <w:rPr>
          <w:rFonts w:ascii="Arial" w:hAnsi="Arial" w:cs="Arial"/>
          <w:b/>
        </w:rPr>
        <w:t>Olmun</w:t>
      </w:r>
      <w:proofErr w:type="spellEnd"/>
      <w:r>
        <w:rPr>
          <w:rFonts w:ascii="Arial" w:hAnsi="Arial" w:cs="Arial"/>
          <w:b/>
        </w:rPr>
        <w:t xml:space="preserve"> AG: </w:t>
      </w:r>
      <w:r>
        <w:rPr>
          <w:rFonts w:ascii="Arial" w:hAnsi="Arial" w:cs="Arial"/>
        </w:rPr>
        <w:t xml:space="preserve">Ansprechpartnerinnen: Silvia </w:t>
      </w:r>
      <w:proofErr w:type="spellStart"/>
      <w:r>
        <w:rPr>
          <w:rFonts w:ascii="Arial" w:hAnsi="Arial" w:cs="Arial"/>
        </w:rPr>
        <w:t>Pohlgeers</w:t>
      </w:r>
      <w:proofErr w:type="spellEnd"/>
      <w:r>
        <w:rPr>
          <w:rFonts w:ascii="Arial" w:hAnsi="Arial" w:cs="Arial"/>
        </w:rPr>
        <w:t xml:space="preserve">, Linda </w:t>
      </w:r>
      <w:proofErr w:type="spellStart"/>
      <w:r>
        <w:rPr>
          <w:rFonts w:ascii="Arial" w:hAnsi="Arial" w:cs="Arial"/>
        </w:rPr>
        <w:t>Hüllmann</w:t>
      </w:r>
      <w:proofErr w:type="spellEnd"/>
      <w:r>
        <w:rPr>
          <w:rFonts w:ascii="Arial" w:hAnsi="Arial" w:cs="Arial"/>
        </w:rPr>
        <w:t xml:space="preserve"> / Claas Mester</w:t>
      </w:r>
    </w:p>
    <w:p w:rsidR="00A45EA9" w:rsidRDefault="00A45EA9" w:rsidP="00A45EA9">
      <w:pPr>
        <w:pStyle w:val="Listenabsatz"/>
        <w:numPr>
          <w:ilvl w:val="0"/>
          <w:numId w:val="1"/>
        </w:numPr>
        <w:tabs>
          <w:tab w:val="left" w:pos="2050"/>
        </w:tabs>
      </w:pPr>
      <w:r>
        <w:rPr>
          <w:rFonts w:ascii="Arial" w:hAnsi="Arial" w:cs="Arial"/>
          <w:b/>
        </w:rPr>
        <w:t>Big Challenge</w:t>
      </w:r>
      <w:r>
        <w:rPr>
          <w:rFonts w:ascii="Arial" w:hAnsi="Arial" w:cs="Arial"/>
        </w:rPr>
        <w:t>: Jahrgänge 5-9, Ansprechpartnerin: Fachleitung Englisch</w:t>
      </w:r>
    </w:p>
    <w:p w:rsidR="00A45EA9" w:rsidRDefault="00A45EA9" w:rsidP="00A45EA9">
      <w:pPr>
        <w:pStyle w:val="Listenabsatz"/>
        <w:numPr>
          <w:ilvl w:val="0"/>
          <w:numId w:val="1"/>
        </w:numPr>
        <w:tabs>
          <w:tab w:val="left" w:pos="2050"/>
        </w:tabs>
      </w:pPr>
      <w:r>
        <w:rPr>
          <w:rFonts w:ascii="Arial" w:hAnsi="Arial" w:cs="Arial"/>
          <w:b/>
        </w:rPr>
        <w:t>Online-Diagnose</w:t>
      </w:r>
      <w:r>
        <w:rPr>
          <w:rFonts w:ascii="Arial" w:hAnsi="Arial" w:cs="Arial"/>
        </w:rPr>
        <w:t>: Jahrgang 5, Ansprechpartnerin: Fachleitung Englisch</w:t>
      </w:r>
    </w:p>
    <w:p w:rsidR="00A45EA9" w:rsidRDefault="00A45EA9" w:rsidP="00A45EA9">
      <w:pPr>
        <w:pStyle w:val="Listenabsatz"/>
        <w:numPr>
          <w:ilvl w:val="0"/>
          <w:numId w:val="1"/>
        </w:numPr>
        <w:tabs>
          <w:tab w:val="left" w:pos="2050"/>
        </w:tabs>
      </w:pPr>
      <w:r>
        <w:rPr>
          <w:rFonts w:ascii="Arial" w:hAnsi="Arial" w:cs="Arial"/>
          <w:b/>
        </w:rPr>
        <w:t>Englisch-Förderunterricht</w:t>
      </w:r>
      <w:r>
        <w:rPr>
          <w:rFonts w:ascii="Arial" w:hAnsi="Arial" w:cs="Arial"/>
        </w:rPr>
        <w:t>: Jahrgänge 5-6, Ansprechpartnerin: Ellen Backhaus</w:t>
      </w:r>
    </w:p>
    <w:p w:rsidR="00A45EA9" w:rsidRDefault="00A45EA9" w:rsidP="00A45EA9">
      <w:pPr>
        <w:rPr>
          <w:rFonts w:ascii="Arial" w:hAnsi="Arial" w:cs="Arial"/>
          <w:b/>
          <w:u w:val="single"/>
        </w:rPr>
      </w:pPr>
    </w:p>
    <w:p w:rsidR="00A45EA9" w:rsidRDefault="00A45EA9" w:rsidP="00A45EA9">
      <w:pPr>
        <w:rPr>
          <w:rFonts w:ascii="Arial" w:hAnsi="Arial" w:cs="Arial"/>
          <w:b/>
          <w:u w:val="single"/>
        </w:rPr>
      </w:pPr>
    </w:p>
    <w:p w:rsidR="00A45EA9" w:rsidRDefault="00A45EA9"/>
    <w:p w:rsidR="00295080" w:rsidRDefault="00295080">
      <w:r>
        <w:t xml:space="preserve">Angelehnt </w:t>
      </w:r>
      <w:proofErr w:type="gramStart"/>
      <w:r>
        <w:t>an :</w:t>
      </w:r>
      <w:proofErr w:type="gramEnd"/>
    </w:p>
    <w:p w:rsidR="00295080" w:rsidRPr="00295080" w:rsidRDefault="00295080" w:rsidP="00295080">
      <w:hyperlink r:id="rId24" w:history="1">
        <w:r w:rsidRPr="00295080">
          <w:rPr>
            <w:color w:val="0000FF"/>
            <w:u w:val="single"/>
          </w:rPr>
          <w:t>http://www.igs-buchholz.de/wp-content/uploads/2017/08/Schuleigener-Arbeitsplan-Englisch_%C3%BCberarbeitet_28.02.2017.pdf</w:t>
        </w:r>
      </w:hyperlink>
    </w:p>
    <w:p w:rsidR="00295080" w:rsidRDefault="00295080">
      <w:bookmarkStart w:id="0" w:name="_GoBack"/>
      <w:bookmarkEnd w:id="0"/>
    </w:p>
    <w:sectPr w:rsidR="00295080" w:rsidSect="009D347B">
      <w:pgSz w:w="11900" w:h="16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438C2" w:rsidRDefault="005438C2" w:rsidP="00A45EA9">
      <w:r>
        <w:separator/>
      </w:r>
    </w:p>
  </w:endnote>
  <w:endnote w:type="continuationSeparator" w:id="0">
    <w:p w:rsidR="005438C2" w:rsidRDefault="005438C2" w:rsidP="00A45E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F">
    <w:altName w:val="Calibri"/>
    <w:panose1 w:val="020B0604020202020204"/>
    <w:charset w:val="00"/>
    <w:family w:val="auto"/>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438C2" w:rsidRDefault="005438C2" w:rsidP="00A45EA9">
      <w:r>
        <w:separator/>
      </w:r>
    </w:p>
  </w:footnote>
  <w:footnote w:type="continuationSeparator" w:id="0">
    <w:p w:rsidR="005438C2" w:rsidRDefault="005438C2" w:rsidP="00A45EA9">
      <w:r>
        <w:continuationSeparator/>
      </w:r>
    </w:p>
  </w:footnote>
  <w:footnote w:id="1">
    <w:p w:rsidR="00A45EA9" w:rsidRDefault="00A45EA9" w:rsidP="00A45EA9">
      <w:pPr>
        <w:pStyle w:val="Funotentext"/>
      </w:pPr>
      <w:r>
        <w:rPr>
          <w:rStyle w:val="Funotenzeichen"/>
        </w:rPr>
        <w:footnoteRef/>
      </w:r>
      <w:r>
        <w:rPr>
          <w:rFonts w:ascii="Arial" w:hAnsi="Arial" w:cs="Arial"/>
        </w:rPr>
        <w:t>Siehe Anhang für das veränderte Protokoll.</w:t>
      </w:r>
    </w:p>
  </w:footnote>
  <w:footnote w:id="2">
    <w:p w:rsidR="00A45EA9" w:rsidRDefault="00A45EA9" w:rsidP="00A45EA9">
      <w:pPr>
        <w:pStyle w:val="Funotentext"/>
      </w:pPr>
      <w:r>
        <w:rPr>
          <w:rStyle w:val="Funotenzeichen"/>
        </w:rPr>
        <w:footnoteRef/>
      </w:r>
      <w:r>
        <w:rPr>
          <w:rFonts w:ascii="Arial" w:hAnsi="Arial" w:cs="Arial"/>
        </w:rPr>
        <w:t>Bewertungsskalen für die Klassenarbeiten und Vokabeltests finden sich im Anhang.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0F3BC2"/>
    <w:multiLevelType w:val="hybridMultilevel"/>
    <w:tmpl w:val="8DE6378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E1755AF"/>
    <w:multiLevelType w:val="multilevel"/>
    <w:tmpl w:val="CC72E3BC"/>
    <w:styleLink w:val="WWNum4"/>
    <w:lvl w:ilvl="0">
      <w:numFmt w:val="bullet"/>
      <w:lvlText w:val="-"/>
      <w:lvlJc w:val="left"/>
      <w:pPr>
        <w:ind w:left="720" w:hanging="360"/>
      </w:pPr>
      <w:rPr>
        <w:rFonts w:ascii="Calibri" w:hAnsi="Calibri" w:cs="F"/>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32F8144C"/>
    <w:multiLevelType w:val="multilevel"/>
    <w:tmpl w:val="95D6AFCA"/>
    <w:styleLink w:val="WWNum3"/>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2"/>
  </w:num>
  <w:num w:numId="2">
    <w:abstractNumId w:val="1"/>
  </w:num>
  <w:num w:numId="3">
    <w:abstractNumId w:val="1"/>
    <w:lvlOverride w:ilvl="0"/>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C7A"/>
    <w:rsid w:val="000B5766"/>
    <w:rsid w:val="000C6D13"/>
    <w:rsid w:val="00170A32"/>
    <w:rsid w:val="00181CCA"/>
    <w:rsid w:val="00242CBF"/>
    <w:rsid w:val="00295080"/>
    <w:rsid w:val="002D5A1A"/>
    <w:rsid w:val="00351C7A"/>
    <w:rsid w:val="003C5A72"/>
    <w:rsid w:val="003E5CEF"/>
    <w:rsid w:val="00431257"/>
    <w:rsid w:val="004B33FE"/>
    <w:rsid w:val="005011E9"/>
    <w:rsid w:val="005438C2"/>
    <w:rsid w:val="005A0D4E"/>
    <w:rsid w:val="00726148"/>
    <w:rsid w:val="00737F9D"/>
    <w:rsid w:val="008E26D5"/>
    <w:rsid w:val="009368E2"/>
    <w:rsid w:val="009401E5"/>
    <w:rsid w:val="009C30AD"/>
    <w:rsid w:val="009D314D"/>
    <w:rsid w:val="009D347B"/>
    <w:rsid w:val="00A003EB"/>
    <w:rsid w:val="00A20568"/>
    <w:rsid w:val="00A45EA9"/>
    <w:rsid w:val="00A54E4D"/>
    <w:rsid w:val="00B055A6"/>
    <w:rsid w:val="00B22698"/>
    <w:rsid w:val="00B435B2"/>
    <w:rsid w:val="00B60F14"/>
    <w:rsid w:val="00E968BC"/>
    <w:rsid w:val="00EF43B5"/>
    <w:rsid w:val="00F20899"/>
    <w:rsid w:val="00F41CDC"/>
    <w:rsid w:val="00FB419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39CC4"/>
  <w14:defaultImageDpi w14:val="32767"/>
  <w15:chartTrackingRefBased/>
  <w15:docId w15:val="{AB213EF1-041C-E64B-BE3E-1DB9FFCA6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E968BC"/>
    <w:rPr>
      <w:rFonts w:ascii="Times New Roman" w:eastAsia="Times New Roman" w:hAnsi="Times New Roman" w:cs="Times New Roman"/>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unhideWhenUsed/>
    <w:rsid w:val="00351C7A"/>
    <w:pPr>
      <w:spacing w:before="100" w:beforeAutospacing="1" w:after="100" w:afterAutospacing="1"/>
    </w:pPr>
  </w:style>
  <w:style w:type="character" w:styleId="Hyperlink">
    <w:name w:val="Hyperlink"/>
    <w:basedOn w:val="Absatz-Standardschriftart"/>
    <w:uiPriority w:val="99"/>
    <w:unhideWhenUsed/>
    <w:rsid w:val="00351C7A"/>
    <w:rPr>
      <w:color w:val="0000FF"/>
      <w:u w:val="single"/>
    </w:rPr>
  </w:style>
  <w:style w:type="character" w:styleId="NichtaufgelsteErwhnung">
    <w:name w:val="Unresolved Mention"/>
    <w:basedOn w:val="Absatz-Standardschriftart"/>
    <w:uiPriority w:val="99"/>
    <w:rsid w:val="00351C7A"/>
    <w:rPr>
      <w:color w:val="605E5C"/>
      <w:shd w:val="clear" w:color="auto" w:fill="E1DFDD"/>
    </w:rPr>
  </w:style>
  <w:style w:type="paragraph" w:styleId="Funotentext">
    <w:name w:val="footnote text"/>
    <w:basedOn w:val="Standard"/>
    <w:link w:val="FunotentextZchn"/>
    <w:rsid w:val="00A45EA9"/>
    <w:pPr>
      <w:suppressAutoHyphens/>
      <w:autoSpaceDN w:val="0"/>
      <w:textAlignment w:val="baseline"/>
    </w:pPr>
    <w:rPr>
      <w:rFonts w:ascii="Calibri" w:eastAsia="SimSun" w:hAnsi="Calibri" w:cs="F"/>
      <w:kern w:val="3"/>
      <w:sz w:val="20"/>
      <w:szCs w:val="20"/>
      <w:lang w:eastAsia="en-US"/>
    </w:rPr>
  </w:style>
  <w:style w:type="character" w:customStyle="1" w:styleId="FunotentextZchn">
    <w:name w:val="Fußnotentext Zchn"/>
    <w:basedOn w:val="Absatz-Standardschriftart"/>
    <w:link w:val="Funotentext"/>
    <w:rsid w:val="00A45EA9"/>
    <w:rPr>
      <w:rFonts w:ascii="Calibri" w:eastAsia="SimSun" w:hAnsi="Calibri" w:cs="F"/>
      <w:kern w:val="3"/>
      <w:sz w:val="20"/>
      <w:szCs w:val="20"/>
    </w:rPr>
  </w:style>
  <w:style w:type="paragraph" w:styleId="Listenabsatz">
    <w:name w:val="List Paragraph"/>
    <w:basedOn w:val="Standard"/>
    <w:rsid w:val="00A45EA9"/>
    <w:pPr>
      <w:suppressAutoHyphens/>
      <w:autoSpaceDN w:val="0"/>
      <w:spacing w:after="200" w:line="276" w:lineRule="auto"/>
      <w:ind w:left="720"/>
      <w:textAlignment w:val="baseline"/>
    </w:pPr>
    <w:rPr>
      <w:rFonts w:ascii="Calibri" w:eastAsia="SimSun" w:hAnsi="Calibri" w:cs="F"/>
      <w:kern w:val="3"/>
      <w:sz w:val="22"/>
      <w:szCs w:val="22"/>
      <w:lang w:eastAsia="en-US"/>
    </w:rPr>
  </w:style>
  <w:style w:type="character" w:styleId="Funotenzeichen">
    <w:name w:val="footnote reference"/>
    <w:basedOn w:val="Absatz-Standardschriftart"/>
    <w:rsid w:val="00A45EA9"/>
    <w:rPr>
      <w:position w:val="0"/>
      <w:vertAlign w:val="superscript"/>
    </w:rPr>
  </w:style>
  <w:style w:type="numbering" w:customStyle="1" w:styleId="WWNum3">
    <w:name w:val="WWNum3"/>
    <w:basedOn w:val="KeineListe"/>
    <w:rsid w:val="00A45EA9"/>
    <w:pPr>
      <w:numPr>
        <w:numId w:val="1"/>
      </w:numPr>
    </w:pPr>
  </w:style>
  <w:style w:type="numbering" w:customStyle="1" w:styleId="WWNum4">
    <w:name w:val="WWNum4"/>
    <w:basedOn w:val="KeineListe"/>
    <w:rsid w:val="00A45EA9"/>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340480">
      <w:bodyDiv w:val="1"/>
      <w:marLeft w:val="0"/>
      <w:marRight w:val="0"/>
      <w:marTop w:val="0"/>
      <w:marBottom w:val="0"/>
      <w:divBdr>
        <w:top w:val="none" w:sz="0" w:space="0" w:color="auto"/>
        <w:left w:val="none" w:sz="0" w:space="0" w:color="auto"/>
        <w:bottom w:val="none" w:sz="0" w:space="0" w:color="auto"/>
        <w:right w:val="none" w:sz="0" w:space="0" w:color="auto"/>
      </w:divBdr>
    </w:div>
    <w:div w:id="350033899">
      <w:bodyDiv w:val="1"/>
      <w:marLeft w:val="0"/>
      <w:marRight w:val="0"/>
      <w:marTop w:val="0"/>
      <w:marBottom w:val="0"/>
      <w:divBdr>
        <w:top w:val="none" w:sz="0" w:space="0" w:color="auto"/>
        <w:left w:val="none" w:sz="0" w:space="0" w:color="auto"/>
        <w:bottom w:val="none" w:sz="0" w:space="0" w:color="auto"/>
        <w:right w:val="none" w:sz="0" w:space="0" w:color="auto"/>
      </w:divBdr>
    </w:div>
    <w:div w:id="407270575">
      <w:bodyDiv w:val="1"/>
      <w:marLeft w:val="0"/>
      <w:marRight w:val="0"/>
      <w:marTop w:val="0"/>
      <w:marBottom w:val="0"/>
      <w:divBdr>
        <w:top w:val="none" w:sz="0" w:space="0" w:color="auto"/>
        <w:left w:val="none" w:sz="0" w:space="0" w:color="auto"/>
        <w:bottom w:val="none" w:sz="0" w:space="0" w:color="auto"/>
        <w:right w:val="none" w:sz="0" w:space="0" w:color="auto"/>
      </w:divBdr>
    </w:div>
    <w:div w:id="517961572">
      <w:bodyDiv w:val="1"/>
      <w:marLeft w:val="0"/>
      <w:marRight w:val="0"/>
      <w:marTop w:val="0"/>
      <w:marBottom w:val="0"/>
      <w:divBdr>
        <w:top w:val="none" w:sz="0" w:space="0" w:color="auto"/>
        <w:left w:val="none" w:sz="0" w:space="0" w:color="auto"/>
        <w:bottom w:val="none" w:sz="0" w:space="0" w:color="auto"/>
        <w:right w:val="none" w:sz="0" w:space="0" w:color="auto"/>
      </w:divBdr>
    </w:div>
    <w:div w:id="611981513">
      <w:bodyDiv w:val="1"/>
      <w:marLeft w:val="0"/>
      <w:marRight w:val="0"/>
      <w:marTop w:val="0"/>
      <w:marBottom w:val="0"/>
      <w:divBdr>
        <w:top w:val="none" w:sz="0" w:space="0" w:color="auto"/>
        <w:left w:val="none" w:sz="0" w:space="0" w:color="auto"/>
        <w:bottom w:val="none" w:sz="0" w:space="0" w:color="auto"/>
        <w:right w:val="none" w:sz="0" w:space="0" w:color="auto"/>
      </w:divBdr>
    </w:div>
    <w:div w:id="1229002381">
      <w:bodyDiv w:val="1"/>
      <w:marLeft w:val="0"/>
      <w:marRight w:val="0"/>
      <w:marTop w:val="0"/>
      <w:marBottom w:val="0"/>
      <w:divBdr>
        <w:top w:val="none" w:sz="0" w:space="0" w:color="auto"/>
        <w:left w:val="none" w:sz="0" w:space="0" w:color="auto"/>
        <w:bottom w:val="none" w:sz="0" w:space="0" w:color="auto"/>
        <w:right w:val="none" w:sz="0" w:space="0" w:color="auto"/>
      </w:divBdr>
    </w:div>
    <w:div w:id="1530143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kgs-rastede.de" TargetMode="External"/><Relationship Id="rId13" Type="http://schemas.openxmlformats.org/officeDocument/2006/relationships/hyperlink" Target="mailto:pgr@kgs-rastede.de" TargetMode="External"/><Relationship Id="rId18" Type="http://schemas.openxmlformats.org/officeDocument/2006/relationships/hyperlink" Target="mailto:bc@kgs-rastede.de"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mk.niedersachsen.de/startseite/schule/unsere_schulen/allgemein_bildende_schulen/gesamtschule/gesamtschule-6424.html" TargetMode="External"/><Relationship Id="rId7" Type="http://schemas.openxmlformats.org/officeDocument/2006/relationships/hyperlink" Target="mailto:bac@kgs-rastede.de" TargetMode="External"/><Relationship Id="rId12" Type="http://schemas.openxmlformats.org/officeDocument/2006/relationships/hyperlink" Target="mailto:fi@kgs-rastede.de" TargetMode="External"/><Relationship Id="rId17" Type="http://schemas.openxmlformats.org/officeDocument/2006/relationships/hyperlink" Target="mailto:ub@kgs-rastede.d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li@kgs-rastede.de" TargetMode="External"/><Relationship Id="rId20" Type="http://schemas.openxmlformats.org/officeDocument/2006/relationships/hyperlink" Target="mailto:ptz@kgs-rastede.d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bgt@kgs-rastede.de" TargetMode="External"/><Relationship Id="rId24" Type="http://schemas.openxmlformats.org/officeDocument/2006/relationships/hyperlink" Target="http://www.igs-buchholz.de/wp-content/uploads/2017/08/Schuleigener-Arbeitsplan-Englisch_%C3%BCberarbeitet_28.02.2017.pdf" TargetMode="External"/><Relationship Id="rId5" Type="http://schemas.openxmlformats.org/officeDocument/2006/relationships/footnotes" Target="footnotes.xml"/><Relationship Id="rId15" Type="http://schemas.openxmlformats.org/officeDocument/2006/relationships/hyperlink" Target="mailto:me@kgs-rastede.de" TargetMode="External"/><Relationship Id="rId23" Type="http://schemas.openxmlformats.org/officeDocument/2006/relationships/hyperlink" Target="mailto:ptz@kgs-rastede.de" TargetMode="External"/><Relationship Id="rId10" Type="http://schemas.openxmlformats.org/officeDocument/2006/relationships/hyperlink" Target="mailto:ptz@kgs-rastede.de" TargetMode="External"/><Relationship Id="rId19" Type="http://schemas.openxmlformats.org/officeDocument/2006/relationships/hyperlink" Target="mailto:bs@kgs-rastede.de" TargetMode="External"/><Relationship Id="rId4" Type="http://schemas.openxmlformats.org/officeDocument/2006/relationships/webSettings" Target="webSettings.xml"/><Relationship Id="rId9" Type="http://schemas.openxmlformats.org/officeDocument/2006/relationships/hyperlink" Target="mailto:hlm@kgs-rastede.de" TargetMode="External"/><Relationship Id="rId14" Type="http://schemas.openxmlformats.org/officeDocument/2006/relationships/hyperlink" Target="mailto:mst@kgs-rastede.de" TargetMode="External"/><Relationship Id="rId22" Type="http://schemas.openxmlformats.org/officeDocument/2006/relationships/hyperlink" Target="mailto:hlm@kgs-rastede.de" TargetMode="Externa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2243</Words>
  <Characters>14134</Characters>
  <Application>Microsoft Office Word</Application>
  <DocSecurity>0</DocSecurity>
  <Lines>117</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Pätzold</dc:creator>
  <cp:keywords/>
  <dc:description/>
  <cp:lastModifiedBy>Andreas Pätzold</cp:lastModifiedBy>
  <cp:revision>34</cp:revision>
  <dcterms:created xsi:type="dcterms:W3CDTF">2020-03-20T12:47:00Z</dcterms:created>
  <dcterms:modified xsi:type="dcterms:W3CDTF">2020-03-22T12:01:00Z</dcterms:modified>
</cp:coreProperties>
</file>