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C574" w14:textId="77777777" w:rsidR="008B0673" w:rsidRDefault="008B0673" w:rsidP="008B0673"/>
    <w:p w14:paraId="5E41E541" w14:textId="5CE70BA3" w:rsidR="008B0673" w:rsidRDefault="008B0673" w:rsidP="008B0673">
      <w:r w:rsidRPr="00FB5D96">
        <w:rPr>
          <w:b/>
          <w:bCs/>
        </w:rPr>
        <w:t>Given the provided data, what are three conclusions that we can draw about crowdfunding campaigns?</w:t>
      </w:r>
      <w:r>
        <w:br/>
      </w:r>
      <w:r>
        <w:br/>
        <w:t>Funding for the Arts is favored over any type of crowdfunding. Surprisingly Technology is not a larger sourced fund. However, Technology has a higher success rate based on the number of campaigns.</w:t>
      </w:r>
      <w:r>
        <w:br/>
      </w:r>
      <w:r>
        <w:br/>
        <w:t xml:space="preserve">July is the best month to start a campaign based on the success rate and the </w:t>
      </w:r>
      <w:r w:rsidR="00FB5D96">
        <w:t>worst</w:t>
      </w:r>
      <w:r>
        <w:t xml:space="preserve"> month is </w:t>
      </w:r>
      <w:r w:rsidR="00FB5D96">
        <w:t>December.</w:t>
      </w:r>
      <w:r w:rsidR="00FB5D96">
        <w:br/>
      </w:r>
      <w:r w:rsidR="00FB5D96">
        <w:br/>
        <w:t>Funding is more likely to be successful in the range of $15,000 - $24,999.</w:t>
      </w:r>
    </w:p>
    <w:p w14:paraId="2104E0F5" w14:textId="77777777" w:rsidR="008B0673" w:rsidRDefault="008B0673" w:rsidP="008B0673"/>
    <w:p w14:paraId="5336D186" w14:textId="3021A732" w:rsidR="008B0673" w:rsidRDefault="008B0673" w:rsidP="008B0673">
      <w:r w:rsidRPr="00FB5D96">
        <w:rPr>
          <w:b/>
          <w:bCs/>
        </w:rPr>
        <w:t>What are some limitations of this dataset?</w:t>
      </w:r>
      <w:r w:rsidR="00FB5D96">
        <w:br/>
      </w:r>
      <w:r w:rsidR="00FB5D96">
        <w:br/>
      </w:r>
      <w:r w:rsidR="00BC541E">
        <w:t>One</w:t>
      </w:r>
      <w:r w:rsidR="00FB5D96">
        <w:t xml:space="preserve"> limitation </w:t>
      </w:r>
      <w:r w:rsidR="00BC541E">
        <w:t>is</w:t>
      </w:r>
      <w:r w:rsidR="00FB5D96">
        <w:t xml:space="preserve"> not knowing </w:t>
      </w:r>
      <w:r w:rsidR="00BC541E">
        <w:t xml:space="preserve">what </w:t>
      </w:r>
      <w:proofErr w:type="gramStart"/>
      <w:r w:rsidR="00BC541E">
        <w:t>is a staff</w:t>
      </w:r>
      <w:proofErr w:type="gramEnd"/>
      <w:r w:rsidR="00BC541E">
        <w:t xml:space="preserve"> pick or spotlight</w:t>
      </w:r>
      <w:r w:rsidR="00FB5D96">
        <w:t>.</w:t>
      </w:r>
      <w:r w:rsidR="00BC541E">
        <w:br/>
      </w:r>
      <w:r w:rsidR="00BC541E">
        <w:br/>
        <w:t>Another is not knowing the genre of Art (specifically film) that is being campaigned.</w:t>
      </w:r>
    </w:p>
    <w:p w14:paraId="7910D632" w14:textId="77777777" w:rsidR="008B0673" w:rsidRDefault="008B0673" w:rsidP="008B0673"/>
    <w:p w14:paraId="15F6382C" w14:textId="1F4745CA" w:rsidR="008B0673" w:rsidRPr="00FB5D96" w:rsidRDefault="008B0673" w:rsidP="008B0673">
      <w:r w:rsidRPr="00FB5D96">
        <w:rPr>
          <w:b/>
          <w:bCs/>
        </w:rPr>
        <w:t>What are some other possible tables and/or graphs that we could create, and what additional value would they provide?</w:t>
      </w:r>
      <w:r w:rsidR="00FB5D96">
        <w:rPr>
          <w:b/>
          <w:bCs/>
        </w:rPr>
        <w:br/>
      </w:r>
      <w:r w:rsidR="00FB5D96">
        <w:rPr>
          <w:b/>
          <w:bCs/>
        </w:rPr>
        <w:br/>
      </w:r>
      <w:r w:rsidR="00FB5D96">
        <w:t>Information on the location of staff picks would increase the chances of success using a bar and line chart.</w:t>
      </w:r>
      <w:r w:rsidR="00FB5D96">
        <w:br/>
      </w:r>
      <w:r w:rsidR="00FB5D96">
        <w:br/>
        <w:t>Also average donation by county and another with average by month to determine when and where to launch a campaign for best visibility.</w:t>
      </w:r>
    </w:p>
    <w:p w14:paraId="2110197E" w14:textId="77777777" w:rsidR="004D27FD" w:rsidRDefault="004D27FD"/>
    <w:sectPr w:rsidR="004D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73"/>
    <w:rsid w:val="004D27FD"/>
    <w:rsid w:val="008A6BDF"/>
    <w:rsid w:val="008B0673"/>
    <w:rsid w:val="00BC541E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5057"/>
  <w15:chartTrackingRefBased/>
  <w15:docId w15:val="{DD64A1BD-6D5A-F548-94F7-E61426C9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Gaines, Keith@DIR</dc:creator>
  <cp:keywords/>
  <dc:description/>
  <cp:lastModifiedBy>Gaines, Keith@DIR</cp:lastModifiedBy>
  <cp:revision>1</cp:revision>
  <dcterms:created xsi:type="dcterms:W3CDTF">2023-09-24T15:04:00Z</dcterms:created>
  <dcterms:modified xsi:type="dcterms:W3CDTF">2023-09-24T15:32:00Z</dcterms:modified>
</cp:coreProperties>
</file>