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9198C" w14:textId="39AB6D19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C31A10">
        <w:rPr>
          <w:b/>
        </w:rPr>
        <w:t xml:space="preserve"> Kenyon Geetings</w:t>
      </w:r>
    </w:p>
    <w:p w14:paraId="32661409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111B60A2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6256E5A4" w14:textId="77777777" w:rsidR="00E11138" w:rsidRDefault="00560F8F" w:rsidP="00936C2B">
      <w:pPr>
        <w:pStyle w:val="Heading1"/>
      </w:pPr>
      <w:r>
        <w:t>8.1</w:t>
      </w:r>
      <w:r w:rsidR="00546772">
        <w:tab/>
      </w:r>
      <w:r>
        <w:t>Scope</w:t>
      </w:r>
      <w:r w:rsidR="00204AF3">
        <w:tab/>
      </w:r>
      <w:r>
        <w:t>Read</w:t>
      </w:r>
    </w:p>
    <w:p w14:paraId="3AB4A6A9" w14:textId="77777777" w:rsidR="00546772" w:rsidRDefault="00546772" w:rsidP="00546772">
      <w:pPr>
        <w:pStyle w:val="ListParagraph"/>
        <w:ind w:left="1080"/>
      </w:pPr>
    </w:p>
    <w:p w14:paraId="3F6A7251" w14:textId="6B46A5A7" w:rsidR="00546772" w:rsidRDefault="00560F8F" w:rsidP="00546772">
      <w:pPr>
        <w:pStyle w:val="ListParagraph"/>
        <w:numPr>
          <w:ilvl w:val="0"/>
          <w:numId w:val="4"/>
        </w:numPr>
      </w:pPr>
      <w:r>
        <w:t>What is variable scope?</w:t>
      </w:r>
      <w:r w:rsidR="00C31A10">
        <w:rPr>
          <w:color w:val="FF0000"/>
        </w:rPr>
        <w:t xml:space="preserve"> </w:t>
      </w:r>
      <w:r w:rsidR="00B242F5">
        <w:rPr>
          <w:color w:val="FF0000"/>
        </w:rPr>
        <w:t>The v</w:t>
      </w:r>
      <w:r w:rsidR="00C31A10">
        <w:rPr>
          <w:color w:val="FF0000"/>
        </w:rPr>
        <w:t xml:space="preserve">ariable scope is </w:t>
      </w:r>
      <w:r w:rsidR="00B242F5">
        <w:rPr>
          <w:color w:val="FF0000"/>
        </w:rPr>
        <w:t xml:space="preserve">a set </w:t>
      </w:r>
      <w:r w:rsidR="00BF3755">
        <w:rPr>
          <w:color w:val="FF0000"/>
        </w:rPr>
        <w:t>of program statements over which a variable exists and can be referred to.</w:t>
      </w:r>
    </w:p>
    <w:p w14:paraId="71B06DDB" w14:textId="77777777" w:rsidR="00560F8F" w:rsidRDefault="00560F8F" w:rsidP="00560F8F">
      <w:pPr>
        <w:pStyle w:val="ListParagraph"/>
        <w:ind w:left="1080"/>
      </w:pPr>
    </w:p>
    <w:p w14:paraId="187361FF" w14:textId="77777777" w:rsidR="00A1410D" w:rsidRDefault="00560F8F" w:rsidP="00560F8F">
      <w:pPr>
        <w:pStyle w:val="Heading2"/>
      </w:pPr>
      <w:r>
        <w:t>8.1.1</w:t>
      </w:r>
      <w:r>
        <w:tab/>
      </w:r>
      <w:r>
        <w:tab/>
      </w:r>
      <w:r>
        <w:tab/>
        <w:t>Read</w:t>
      </w:r>
    </w:p>
    <w:p w14:paraId="1D833BCC" w14:textId="71693F47" w:rsidR="00560F8F" w:rsidRDefault="00560F8F" w:rsidP="00560F8F">
      <w:pPr>
        <w:pStyle w:val="ListParagraph"/>
        <w:numPr>
          <w:ilvl w:val="0"/>
          <w:numId w:val="4"/>
        </w:numPr>
      </w:pPr>
      <w:r>
        <w:t>What happens when the same variable name is used in a main program but also in a function’s parameter list?</w:t>
      </w:r>
      <w:r w:rsidR="00BF3755">
        <w:t xml:space="preserve"> </w:t>
      </w:r>
      <w:r w:rsidR="009C0E8E">
        <w:rPr>
          <w:color w:val="FF0000"/>
        </w:rPr>
        <w:t xml:space="preserve">When the same variable name is used in a main program and also in a function’s parameter list </w:t>
      </w:r>
      <w:r w:rsidR="00E14510">
        <w:rPr>
          <w:color w:val="FF0000"/>
        </w:rPr>
        <w:t>the association or reference gets copied</w:t>
      </w:r>
      <w:r w:rsidR="000616A1">
        <w:rPr>
          <w:color w:val="FF0000"/>
        </w:rPr>
        <w:t xml:space="preserve"> and the</w:t>
      </w:r>
      <w:r w:rsidR="001169F0">
        <w:rPr>
          <w:color w:val="FF0000"/>
        </w:rPr>
        <w:t>y are both associated with the same object.</w:t>
      </w:r>
    </w:p>
    <w:p w14:paraId="4E99B183" w14:textId="77777777" w:rsidR="00560F8F" w:rsidRDefault="00560F8F" w:rsidP="00560F8F">
      <w:pPr>
        <w:pStyle w:val="ListParagraph"/>
        <w:ind w:left="1080"/>
      </w:pPr>
    </w:p>
    <w:p w14:paraId="793BD577" w14:textId="1B820EE3" w:rsidR="00A1410D" w:rsidRDefault="00560F8F" w:rsidP="00A1410D">
      <w:pPr>
        <w:pStyle w:val="ListParagraph"/>
        <w:numPr>
          <w:ilvl w:val="0"/>
          <w:numId w:val="4"/>
        </w:numPr>
      </w:pPr>
      <w:r>
        <w:t>What is a namespace?</w:t>
      </w:r>
      <w:r w:rsidR="007861E6">
        <w:rPr>
          <w:color w:val="FF0000"/>
        </w:rPr>
        <w:t xml:space="preserve"> Namespaces are a collection of </w:t>
      </w:r>
      <w:r w:rsidR="00A842A9">
        <w:rPr>
          <w:color w:val="FF0000"/>
        </w:rPr>
        <w:t>symbolic names along with the information about the object that they reference. It’s like a dictionary.</w:t>
      </w:r>
    </w:p>
    <w:p w14:paraId="07791F22" w14:textId="77777777" w:rsidR="00560F8F" w:rsidRDefault="00560F8F" w:rsidP="00560F8F">
      <w:pPr>
        <w:pStyle w:val="ListParagraph"/>
      </w:pPr>
    </w:p>
    <w:p w14:paraId="4CAC1A37" w14:textId="77777777" w:rsidR="00560F8F" w:rsidRPr="00560F8F" w:rsidRDefault="00560F8F" w:rsidP="00560F8F">
      <w:pPr>
        <w:pStyle w:val="Heading2"/>
      </w:pPr>
      <w:r>
        <w:t>8.2.2</w:t>
      </w:r>
      <w:r>
        <w:tab/>
      </w:r>
      <w:r>
        <w:tab/>
      </w:r>
      <w:r>
        <w:tab/>
        <w:t>Reread</w:t>
      </w:r>
    </w:p>
    <w:p w14:paraId="01769909" w14:textId="64F632E5" w:rsidR="00560F8F" w:rsidRDefault="00560F8F" w:rsidP="00560F8F">
      <w:pPr>
        <w:pStyle w:val="ListParagraph"/>
        <w:numPr>
          <w:ilvl w:val="0"/>
          <w:numId w:val="4"/>
        </w:numPr>
      </w:pPr>
      <w:r>
        <w:t>What is the danger is passing mutable objects to a function?</w:t>
      </w:r>
      <w:r w:rsidR="00A842A9">
        <w:rPr>
          <w:color w:val="FF0000"/>
        </w:rPr>
        <w:t xml:space="preserve"> The danger </w:t>
      </w:r>
      <w:r w:rsidR="00C6769E">
        <w:rPr>
          <w:color w:val="FF0000"/>
        </w:rPr>
        <w:t xml:space="preserve">in passing mutable objects to a function </w:t>
      </w:r>
      <w:r w:rsidR="0076574C">
        <w:rPr>
          <w:color w:val="FF0000"/>
        </w:rPr>
        <w:t xml:space="preserve">is that it will change the </w:t>
      </w:r>
      <w:r w:rsidR="005D2F02">
        <w:rPr>
          <w:color w:val="FF0000"/>
        </w:rPr>
        <w:t>object itself.</w:t>
      </w:r>
    </w:p>
    <w:p w14:paraId="3DD994B5" w14:textId="77777777" w:rsidR="00560F8F" w:rsidRDefault="00560F8F" w:rsidP="00560F8F">
      <w:pPr>
        <w:pStyle w:val="Heading2"/>
      </w:pPr>
      <w:r>
        <w:t>8.2.3</w:t>
      </w:r>
      <w:r>
        <w:tab/>
      </w:r>
      <w:r>
        <w:tab/>
      </w:r>
      <w:r>
        <w:tab/>
        <w:t>Read</w:t>
      </w:r>
    </w:p>
    <w:p w14:paraId="5F2AC490" w14:textId="77777777" w:rsidR="00560F8F" w:rsidRPr="00560F8F" w:rsidRDefault="00560F8F" w:rsidP="00560F8F">
      <w:pPr>
        <w:pStyle w:val="Heading2"/>
      </w:pPr>
      <w:r>
        <w:t>8.2.4</w:t>
      </w:r>
      <w:r>
        <w:tab/>
      </w:r>
      <w:r>
        <w:tab/>
      </w:r>
      <w:r>
        <w:tab/>
        <w:t>Skim</w:t>
      </w:r>
    </w:p>
    <w:sectPr w:rsidR="00560F8F" w:rsidRPr="00560F8F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7401B"/>
    <w:multiLevelType w:val="hybridMultilevel"/>
    <w:tmpl w:val="3702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EA0D92"/>
    <w:multiLevelType w:val="hybridMultilevel"/>
    <w:tmpl w:val="BABE8800"/>
    <w:lvl w:ilvl="0" w:tplc="EC82DF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616A1"/>
    <w:rsid w:val="00090F20"/>
    <w:rsid w:val="000C1638"/>
    <w:rsid w:val="000D1ACF"/>
    <w:rsid w:val="000E5E5E"/>
    <w:rsid w:val="001169F0"/>
    <w:rsid w:val="00154414"/>
    <w:rsid w:val="001544EE"/>
    <w:rsid w:val="00155234"/>
    <w:rsid w:val="00163A28"/>
    <w:rsid w:val="001A2697"/>
    <w:rsid w:val="001B2821"/>
    <w:rsid w:val="001B560F"/>
    <w:rsid w:val="001B737B"/>
    <w:rsid w:val="001E51A7"/>
    <w:rsid w:val="00201478"/>
    <w:rsid w:val="00204AF3"/>
    <w:rsid w:val="00205234"/>
    <w:rsid w:val="00221498"/>
    <w:rsid w:val="00222879"/>
    <w:rsid w:val="0023577C"/>
    <w:rsid w:val="00237707"/>
    <w:rsid w:val="00237FAD"/>
    <w:rsid w:val="00244F5D"/>
    <w:rsid w:val="00262F05"/>
    <w:rsid w:val="002C3EF5"/>
    <w:rsid w:val="002C6A10"/>
    <w:rsid w:val="002D2875"/>
    <w:rsid w:val="002F265F"/>
    <w:rsid w:val="00302F9A"/>
    <w:rsid w:val="003301E7"/>
    <w:rsid w:val="003747C5"/>
    <w:rsid w:val="003C213F"/>
    <w:rsid w:val="003D0B6D"/>
    <w:rsid w:val="003D78A9"/>
    <w:rsid w:val="003E51CE"/>
    <w:rsid w:val="004A09CF"/>
    <w:rsid w:val="004B1446"/>
    <w:rsid w:val="00535368"/>
    <w:rsid w:val="00546772"/>
    <w:rsid w:val="00560F8F"/>
    <w:rsid w:val="005A3CAB"/>
    <w:rsid w:val="005D2F02"/>
    <w:rsid w:val="005F2FBF"/>
    <w:rsid w:val="00620BEB"/>
    <w:rsid w:val="00695AE7"/>
    <w:rsid w:val="006A5130"/>
    <w:rsid w:val="006B0EFC"/>
    <w:rsid w:val="006C4204"/>
    <w:rsid w:val="006E5E4B"/>
    <w:rsid w:val="00703F4A"/>
    <w:rsid w:val="00721546"/>
    <w:rsid w:val="007504C0"/>
    <w:rsid w:val="00754DB2"/>
    <w:rsid w:val="00762C31"/>
    <w:rsid w:val="007645B1"/>
    <w:rsid w:val="0076574C"/>
    <w:rsid w:val="00777C27"/>
    <w:rsid w:val="007861E6"/>
    <w:rsid w:val="007969E7"/>
    <w:rsid w:val="007A383F"/>
    <w:rsid w:val="007D0CAF"/>
    <w:rsid w:val="007E5E95"/>
    <w:rsid w:val="007E66D1"/>
    <w:rsid w:val="007F08E9"/>
    <w:rsid w:val="008244AC"/>
    <w:rsid w:val="00890800"/>
    <w:rsid w:val="008A3183"/>
    <w:rsid w:val="008D70B4"/>
    <w:rsid w:val="008E6D75"/>
    <w:rsid w:val="008F5DC5"/>
    <w:rsid w:val="0090665B"/>
    <w:rsid w:val="0091709C"/>
    <w:rsid w:val="00923B23"/>
    <w:rsid w:val="00927C7D"/>
    <w:rsid w:val="00936C2B"/>
    <w:rsid w:val="009405B7"/>
    <w:rsid w:val="00967782"/>
    <w:rsid w:val="00982D10"/>
    <w:rsid w:val="009C0E8E"/>
    <w:rsid w:val="00A1410D"/>
    <w:rsid w:val="00A352DA"/>
    <w:rsid w:val="00A66EDA"/>
    <w:rsid w:val="00A7238F"/>
    <w:rsid w:val="00A842A9"/>
    <w:rsid w:val="00A87020"/>
    <w:rsid w:val="00AB2C39"/>
    <w:rsid w:val="00AB39AA"/>
    <w:rsid w:val="00AD10C9"/>
    <w:rsid w:val="00AD64B7"/>
    <w:rsid w:val="00AD760F"/>
    <w:rsid w:val="00B242F5"/>
    <w:rsid w:val="00B345A6"/>
    <w:rsid w:val="00B468AE"/>
    <w:rsid w:val="00B52875"/>
    <w:rsid w:val="00B52F83"/>
    <w:rsid w:val="00B5430A"/>
    <w:rsid w:val="00BC0CD6"/>
    <w:rsid w:val="00BD2181"/>
    <w:rsid w:val="00BD6E99"/>
    <w:rsid w:val="00BF3755"/>
    <w:rsid w:val="00C129D5"/>
    <w:rsid w:val="00C14EE9"/>
    <w:rsid w:val="00C310C8"/>
    <w:rsid w:val="00C31A10"/>
    <w:rsid w:val="00C6769E"/>
    <w:rsid w:val="00C85665"/>
    <w:rsid w:val="00CB590F"/>
    <w:rsid w:val="00CE5D03"/>
    <w:rsid w:val="00D01BCD"/>
    <w:rsid w:val="00D20CFE"/>
    <w:rsid w:val="00D27088"/>
    <w:rsid w:val="00D41CC3"/>
    <w:rsid w:val="00D45B6D"/>
    <w:rsid w:val="00D501D9"/>
    <w:rsid w:val="00D757A7"/>
    <w:rsid w:val="00DE602C"/>
    <w:rsid w:val="00DF4F74"/>
    <w:rsid w:val="00E11138"/>
    <w:rsid w:val="00E113AA"/>
    <w:rsid w:val="00E14510"/>
    <w:rsid w:val="00E43C44"/>
    <w:rsid w:val="00E70C88"/>
    <w:rsid w:val="00E730BA"/>
    <w:rsid w:val="00E75146"/>
    <w:rsid w:val="00E87879"/>
    <w:rsid w:val="00EA7F1B"/>
    <w:rsid w:val="00EB5C59"/>
    <w:rsid w:val="00ED0045"/>
    <w:rsid w:val="00EF1E84"/>
    <w:rsid w:val="00F24023"/>
    <w:rsid w:val="00F250EB"/>
    <w:rsid w:val="00F36D25"/>
    <w:rsid w:val="00F41657"/>
    <w:rsid w:val="00F61F23"/>
    <w:rsid w:val="00F747F9"/>
    <w:rsid w:val="00F97FA1"/>
    <w:rsid w:val="00FB38E0"/>
    <w:rsid w:val="00FE720D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CF7E7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81</cp:revision>
  <dcterms:created xsi:type="dcterms:W3CDTF">2016-08-25T21:42:00Z</dcterms:created>
  <dcterms:modified xsi:type="dcterms:W3CDTF">2021-03-06T01:43:00Z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