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pPr>
        <w:rPr>
          <w:rFonts w:hint="eastAsia"/>
        </w:rPr>
      </w:pPr>
      <w:r>
        <w:t>S</w:t>
      </w:r>
      <w:r>
        <w:rPr>
          <w:rFonts w:hint="eastAsia"/>
        </w:rPr>
        <w:t>eries는 컬럼하나 의미</w:t>
      </w:r>
      <w:bookmarkStart w:id="0" w:name="_GoBack"/>
      <w:bookmarkEnd w:id="0"/>
    </w:p>
    <w:sectPr w:rsidR="00B26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5A3490"/>
    <w:rsid w:val="00B26BBD"/>
    <w:rsid w:val="00F5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4471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</cp:revision>
  <dcterms:created xsi:type="dcterms:W3CDTF">2023-04-14T02:21:00Z</dcterms:created>
  <dcterms:modified xsi:type="dcterms:W3CDTF">2023-04-14T02:38:00Z</dcterms:modified>
</cp:coreProperties>
</file>