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5AF" w:rsidRPr="004445AF" w:rsidRDefault="004445AF" w:rsidP="004445AF">
      <w:pPr>
        <w:pStyle w:val="paragraph"/>
        <w:numPr>
          <w:ilvl w:val="0"/>
          <w:numId w:val="1"/>
        </w:numPr>
        <w:spacing w:before="0" w:beforeAutospacing="0" w:after="0" w:afterAutospacing="0"/>
        <w:ind w:left="0"/>
        <w:textAlignment w:val="baseline"/>
        <w:rPr>
          <w:rStyle w:val="normaltextrun"/>
          <w:rFonts w:ascii="Calibri" w:hAnsi="Calibri"/>
          <w:sz w:val="22"/>
          <w:szCs w:val="22"/>
        </w:rPr>
      </w:pPr>
      <w:r>
        <w:rPr>
          <w:rStyle w:val="normaltextrun"/>
          <w:rFonts w:ascii="Calibri" w:hAnsi="Calibri"/>
          <w:sz w:val="22"/>
          <w:szCs w:val="22"/>
        </w:rPr>
        <w:t xml:space="preserve">Identify input, storage, retrieval and manipulation of data at </w:t>
      </w:r>
      <w:proofErr w:type="spellStart"/>
      <w:r>
        <w:rPr>
          <w:rStyle w:val="normaltextrun"/>
          <w:rFonts w:ascii="Calibri" w:hAnsi="Calibri"/>
          <w:sz w:val="22"/>
          <w:szCs w:val="22"/>
        </w:rPr>
        <w:t>Onslow</w:t>
      </w:r>
      <w:proofErr w:type="spellEnd"/>
      <w:r>
        <w:rPr>
          <w:rStyle w:val="eop"/>
          <w:rFonts w:ascii="Calibri" w:hAnsi="Calibri"/>
          <w:sz w:val="22"/>
          <w:szCs w:val="22"/>
        </w:rPr>
        <w:t> </w:t>
      </w:r>
    </w:p>
    <w:p w:rsidR="004445AF" w:rsidRPr="004445AF" w:rsidRDefault="004445AF" w:rsidP="004445AF">
      <w:pPr>
        <w:pStyle w:val="paragraph"/>
        <w:numPr>
          <w:ilvl w:val="0"/>
          <w:numId w:val="1"/>
        </w:numPr>
        <w:spacing w:before="0" w:beforeAutospacing="0" w:after="0" w:afterAutospacing="0"/>
        <w:ind w:left="0"/>
        <w:textAlignment w:val="baseline"/>
        <w:rPr>
          <w:rStyle w:val="normaltextrun"/>
          <w:rFonts w:ascii="Calibri" w:hAnsi="Calibri"/>
          <w:sz w:val="22"/>
          <w:szCs w:val="22"/>
        </w:rPr>
      </w:pPr>
      <w:r>
        <w:rPr>
          <w:rStyle w:val="normaltextrun"/>
          <w:rFonts w:ascii="Calibri" w:hAnsi="Calibri"/>
          <w:sz w:val="22"/>
          <w:szCs w:val="22"/>
        </w:rPr>
        <w:t>Explain the file management considerations related to shared information</w:t>
      </w:r>
      <w:r>
        <w:rPr>
          <w:rStyle w:val="eop"/>
          <w:rFonts w:ascii="Calibri" w:hAnsi="Calibri"/>
          <w:sz w:val="22"/>
          <w:szCs w:val="22"/>
        </w:rPr>
        <w:t> </w:t>
      </w:r>
    </w:p>
    <w:p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 xml:space="preserve">Describe legal/ethical issues related to </w:t>
      </w:r>
      <w:proofErr w:type="gramStart"/>
      <w:r>
        <w:rPr>
          <w:rStyle w:val="normaltextrun"/>
          <w:rFonts w:ascii="Calibri" w:hAnsi="Calibri"/>
          <w:sz w:val="22"/>
          <w:szCs w:val="22"/>
        </w:rPr>
        <w:t>shared</w:t>
      </w:r>
      <w:proofErr w:type="gramEnd"/>
      <w:r>
        <w:rPr>
          <w:rStyle w:val="normaltextrun"/>
          <w:rFonts w:ascii="Calibri" w:hAnsi="Calibri"/>
          <w:sz w:val="22"/>
          <w:szCs w:val="22"/>
        </w:rPr>
        <w:t xml:space="preserve"> information at </w:t>
      </w:r>
      <w:proofErr w:type="spellStart"/>
      <w:r>
        <w:rPr>
          <w:rStyle w:val="normaltextrun"/>
          <w:rFonts w:ascii="Calibri" w:hAnsi="Calibri"/>
          <w:sz w:val="22"/>
          <w:szCs w:val="22"/>
        </w:rPr>
        <w:t>Onslow</w:t>
      </w:r>
      <w:proofErr w:type="spellEnd"/>
      <w:r>
        <w:rPr>
          <w:rStyle w:val="normaltextrun"/>
          <w:rFonts w:ascii="Calibri" w:hAnsi="Calibri"/>
          <w:sz w:val="22"/>
          <w:szCs w:val="22"/>
        </w:rPr>
        <w:t xml:space="preserve"> and the related procedures and conventions for privacy and permission.</w:t>
      </w:r>
      <w:r>
        <w:rPr>
          <w:rStyle w:val="eop"/>
          <w:rFonts w:ascii="Calibri" w:hAnsi="Calibri"/>
          <w:sz w:val="22"/>
          <w:szCs w:val="22"/>
        </w:rPr>
        <w:t> </w:t>
      </w:r>
    </w:p>
    <w:p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Discuss these issues and their implications for procedures at </w:t>
      </w:r>
      <w:proofErr w:type="spellStart"/>
      <w:r>
        <w:rPr>
          <w:rStyle w:val="normaltextrun"/>
          <w:rFonts w:ascii="Calibri" w:hAnsi="Calibri"/>
          <w:sz w:val="22"/>
          <w:szCs w:val="22"/>
        </w:rPr>
        <w:t>Onslow</w:t>
      </w:r>
      <w:proofErr w:type="spellEnd"/>
      <w:r>
        <w:rPr>
          <w:rStyle w:val="eop"/>
          <w:rFonts w:ascii="Calibri" w:hAnsi="Calibri"/>
          <w:sz w:val="22"/>
          <w:szCs w:val="22"/>
        </w:rPr>
        <w:t> </w:t>
      </w:r>
    </w:p>
    <w:p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Evaluate the procedures and conventions at </w:t>
      </w:r>
      <w:proofErr w:type="spellStart"/>
      <w:r>
        <w:rPr>
          <w:rStyle w:val="normaltextrun"/>
          <w:rFonts w:ascii="Calibri" w:hAnsi="Calibri"/>
          <w:sz w:val="22"/>
          <w:szCs w:val="22"/>
        </w:rPr>
        <w:t>Onslow</w:t>
      </w:r>
      <w:proofErr w:type="spellEnd"/>
      <w:r>
        <w:rPr>
          <w:rStyle w:val="eop"/>
          <w:rFonts w:ascii="Calibri" w:hAnsi="Calibri"/>
          <w:sz w:val="22"/>
          <w:szCs w:val="22"/>
        </w:rPr>
        <w:t> </w:t>
      </w:r>
    </w:p>
    <w:p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 xml:space="preserve">Describe backup procedures for the </w:t>
      </w:r>
      <w:proofErr w:type="spellStart"/>
      <w:r>
        <w:rPr>
          <w:rStyle w:val="normaltextrun"/>
          <w:rFonts w:ascii="Calibri" w:hAnsi="Calibri"/>
          <w:sz w:val="22"/>
          <w:szCs w:val="22"/>
        </w:rPr>
        <w:t>Onslow</w:t>
      </w:r>
      <w:proofErr w:type="spellEnd"/>
      <w:r>
        <w:rPr>
          <w:rStyle w:val="normaltextrun"/>
          <w:rFonts w:ascii="Calibri" w:hAnsi="Calibri"/>
          <w:sz w:val="22"/>
          <w:szCs w:val="22"/>
        </w:rPr>
        <w:t xml:space="preserve"> information system</w:t>
      </w:r>
      <w:r>
        <w:rPr>
          <w:rStyle w:val="eop"/>
          <w:rFonts w:ascii="Calibri" w:hAnsi="Calibri"/>
          <w:sz w:val="22"/>
          <w:szCs w:val="22"/>
        </w:rPr>
        <w:t> </w:t>
      </w:r>
    </w:p>
    <w:p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Explain the implications of these backup procedures at </w:t>
      </w:r>
      <w:proofErr w:type="spellStart"/>
      <w:r>
        <w:rPr>
          <w:rStyle w:val="normaltextrun"/>
          <w:rFonts w:ascii="Calibri" w:hAnsi="Calibri"/>
          <w:sz w:val="22"/>
          <w:szCs w:val="22"/>
        </w:rPr>
        <w:t>Onslow</w:t>
      </w:r>
      <w:proofErr w:type="spellEnd"/>
      <w:r>
        <w:rPr>
          <w:rStyle w:val="eop"/>
          <w:rFonts w:ascii="Calibri" w:hAnsi="Calibri"/>
          <w:sz w:val="22"/>
          <w:szCs w:val="22"/>
        </w:rPr>
        <w:t> </w:t>
      </w:r>
    </w:p>
    <w:p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Evaluate the backup procedures and conventions at </w:t>
      </w:r>
      <w:proofErr w:type="spellStart"/>
      <w:r>
        <w:rPr>
          <w:rStyle w:val="normaltextrun"/>
          <w:rFonts w:ascii="Calibri" w:hAnsi="Calibri"/>
          <w:sz w:val="22"/>
          <w:szCs w:val="22"/>
        </w:rPr>
        <w:t>Onslow</w:t>
      </w:r>
      <w:proofErr w:type="spellEnd"/>
      <w:r>
        <w:rPr>
          <w:rStyle w:val="eop"/>
          <w:rFonts w:ascii="Calibri" w:hAnsi="Calibri"/>
          <w:sz w:val="22"/>
          <w:szCs w:val="22"/>
        </w:rPr>
        <w:t> </w:t>
      </w:r>
    </w:p>
    <w:p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 xml:space="preserve">Explain the role of </w:t>
      </w:r>
      <w:proofErr w:type="spellStart"/>
      <w:r>
        <w:rPr>
          <w:rStyle w:val="normaltextrun"/>
          <w:rFonts w:ascii="Calibri" w:hAnsi="Calibri"/>
          <w:sz w:val="22"/>
          <w:szCs w:val="22"/>
        </w:rPr>
        <w:t>Onslow's</w:t>
      </w:r>
      <w:proofErr w:type="spellEnd"/>
      <w:r>
        <w:rPr>
          <w:rStyle w:val="normaltextrun"/>
          <w:rFonts w:ascii="Calibri" w:hAnsi="Calibri"/>
          <w:sz w:val="22"/>
          <w:szCs w:val="22"/>
        </w:rPr>
        <w:t xml:space="preserve"> information system for managing shared information</w:t>
      </w:r>
      <w:r>
        <w:rPr>
          <w:rStyle w:val="eop"/>
          <w:rFonts w:ascii="Calibri" w:hAnsi="Calibri"/>
          <w:sz w:val="22"/>
          <w:szCs w:val="22"/>
        </w:rPr>
        <w:t> </w:t>
      </w:r>
    </w:p>
    <w:p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 xml:space="preserve">Also: Discuss the dis/advantages of an information system form managing shared information at </w:t>
      </w:r>
      <w:proofErr w:type="spellStart"/>
      <w:r>
        <w:rPr>
          <w:rStyle w:val="normaltextrun"/>
          <w:rFonts w:ascii="Calibri" w:hAnsi="Calibri"/>
          <w:sz w:val="22"/>
          <w:szCs w:val="22"/>
        </w:rPr>
        <w:t>Onslow</w:t>
      </w:r>
      <w:proofErr w:type="spellEnd"/>
      <w:r>
        <w:rPr>
          <w:rStyle w:val="eop"/>
          <w:rFonts w:ascii="Calibri" w:hAnsi="Calibri"/>
          <w:sz w:val="22"/>
          <w:szCs w:val="22"/>
        </w:rPr>
        <w:t> </w:t>
      </w:r>
    </w:p>
    <w:p w:rsidR="004445AF" w:rsidRDefault="004445AF" w:rsidP="004445AF">
      <w:pPr>
        <w:pStyle w:val="paragraph"/>
        <w:numPr>
          <w:ilvl w:val="1"/>
          <w:numId w:val="1"/>
        </w:numPr>
        <w:spacing w:before="0" w:beforeAutospacing="0" w:after="0" w:afterAutospacing="0"/>
        <w:ind w:left="360"/>
        <w:textAlignment w:val="baseline"/>
        <w:rPr>
          <w:rStyle w:val="eop"/>
          <w:rFonts w:ascii="Calibri" w:hAnsi="Calibri"/>
          <w:sz w:val="22"/>
          <w:szCs w:val="22"/>
        </w:rPr>
      </w:pPr>
      <w:r>
        <w:rPr>
          <w:rStyle w:val="normaltextrun"/>
          <w:rFonts w:ascii="Calibri" w:hAnsi="Calibri"/>
          <w:sz w:val="22"/>
          <w:szCs w:val="22"/>
        </w:rPr>
        <w:t xml:space="preserve">Also: Evaluate the effectiveness of the information system at </w:t>
      </w:r>
      <w:proofErr w:type="spellStart"/>
      <w:r>
        <w:rPr>
          <w:rStyle w:val="normaltextrun"/>
          <w:rFonts w:ascii="Calibri" w:hAnsi="Calibri"/>
          <w:sz w:val="22"/>
          <w:szCs w:val="22"/>
        </w:rPr>
        <w:t>Onslow</w:t>
      </w:r>
      <w:proofErr w:type="spellEnd"/>
      <w:r>
        <w:rPr>
          <w:rStyle w:val="eop"/>
          <w:rFonts w:ascii="Calibri" w:hAnsi="Calibri"/>
          <w:sz w:val="22"/>
          <w:szCs w:val="22"/>
        </w:rPr>
        <w:t> </w:t>
      </w:r>
    </w:p>
    <w:p w:rsidR="002702D8" w:rsidRDefault="002702D8" w:rsidP="002702D8">
      <w:pPr>
        <w:pStyle w:val="paragraph"/>
        <w:spacing w:before="0" w:beforeAutospacing="0" w:after="0" w:afterAutospacing="0"/>
        <w:ind w:left="360"/>
        <w:textAlignment w:val="baseline"/>
        <w:rPr>
          <w:rStyle w:val="eop"/>
          <w:rFonts w:ascii="Calibri" w:hAnsi="Calibri"/>
          <w:sz w:val="22"/>
          <w:szCs w:val="22"/>
        </w:rPr>
      </w:pPr>
    </w:p>
    <w:p w:rsidR="002702D8" w:rsidRDefault="002702D8" w:rsidP="002702D8">
      <w:pPr>
        <w:pStyle w:val="paragraph"/>
        <w:spacing w:before="0" w:beforeAutospacing="0" w:after="0" w:afterAutospacing="0"/>
        <w:ind w:left="360"/>
        <w:textAlignment w:val="baseline"/>
        <w:rPr>
          <w:rFonts w:ascii="Calibri" w:hAnsi="Calibri"/>
          <w:sz w:val="22"/>
          <w:szCs w:val="22"/>
        </w:rPr>
      </w:pPr>
      <w:r>
        <w:rPr>
          <w:rStyle w:val="eop"/>
          <w:rFonts w:ascii="Calibri" w:hAnsi="Calibri"/>
          <w:sz w:val="22"/>
          <w:szCs w:val="22"/>
        </w:rPr>
        <w:t>Arial 11pts</w:t>
      </w:r>
    </w:p>
    <w:p w:rsidR="002702D8" w:rsidRDefault="004445AF" w:rsidP="002702D8">
      <w:r>
        <w:rPr>
          <w:noProof/>
          <w:lang w:eastAsia="en-NZ"/>
        </w:rPr>
        <w:drawing>
          <wp:inline distT="0" distB="0" distL="0" distR="0" wp14:anchorId="5119632D" wp14:editId="7DB374E6">
            <wp:extent cx="5731510" cy="3079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115"/>
                    </a:xfrm>
                    <a:prstGeom prst="rect">
                      <a:avLst/>
                    </a:prstGeom>
                  </pic:spPr>
                </pic:pic>
              </a:graphicData>
            </a:graphic>
          </wp:inline>
        </w:drawing>
      </w:r>
    </w:p>
    <w:p w:rsidR="002702D8" w:rsidRDefault="002702D8" w:rsidP="002702D8">
      <w:pPr>
        <w:pStyle w:val="Heading2"/>
      </w:pPr>
      <w:r>
        <w:t>Role of information systems</w:t>
      </w:r>
    </w:p>
    <w:p w:rsidR="008A0560" w:rsidRDefault="008A0560" w:rsidP="002702D8">
      <w:pPr>
        <w:rPr>
          <w:color w:val="A5A5A5" w:themeColor="accent3"/>
        </w:rPr>
      </w:pPr>
      <w:r>
        <w:rPr>
          <w:color w:val="A5A5A5" w:themeColor="accent3"/>
        </w:rPr>
        <w:t xml:space="preserve">Information important – birthdays grades allergies – END – students – standards – grades – </w:t>
      </w:r>
      <w:r>
        <w:rPr>
          <w:color w:val="A5A5A5" w:themeColor="accent3"/>
        </w:rPr>
        <w:t>END</w:t>
      </w:r>
      <w:r>
        <w:rPr>
          <w:color w:val="A5A5A5" w:themeColor="accent3"/>
        </w:rPr>
        <w:t xml:space="preserve">  - Information – help inform decisions – </w:t>
      </w:r>
      <w:r>
        <w:rPr>
          <w:color w:val="A5A5A5" w:themeColor="accent3"/>
        </w:rPr>
        <w:t>END</w:t>
      </w:r>
      <w:r>
        <w:rPr>
          <w:color w:val="A5A5A5" w:themeColor="accent3"/>
        </w:rPr>
        <w:t xml:space="preserve"> – Ex medical – explain options – better decision – </w:t>
      </w:r>
      <w:r>
        <w:rPr>
          <w:color w:val="A5A5A5" w:themeColor="accent3"/>
        </w:rPr>
        <w:t>END</w:t>
      </w:r>
      <w:r>
        <w:rPr>
          <w:color w:val="A5A5A5" w:themeColor="accent3"/>
        </w:rPr>
        <w:t xml:space="preserve"> – organization – more info – better decisions – 4 students – </w:t>
      </w:r>
      <w:r>
        <w:rPr>
          <w:color w:val="A5A5A5" w:themeColor="accent3"/>
        </w:rPr>
        <w:t>END</w:t>
      </w:r>
      <w:r>
        <w:rPr>
          <w:color w:val="A5A5A5" w:themeColor="accent3"/>
        </w:rPr>
        <w:t xml:space="preserve"> – Students – low attendance – special education – </w:t>
      </w:r>
      <w:r>
        <w:rPr>
          <w:color w:val="A5A5A5" w:themeColor="accent3"/>
        </w:rPr>
        <w:t>END</w:t>
      </w:r>
      <w:r>
        <w:rPr>
          <w:color w:val="A5A5A5" w:themeColor="accent3"/>
        </w:rPr>
        <w:t xml:space="preserve"> – teachers – resources – more budget? Less budget? – adjust spending – </w:t>
      </w:r>
      <w:r>
        <w:rPr>
          <w:color w:val="A5A5A5" w:themeColor="accent3"/>
        </w:rPr>
        <w:t>END</w:t>
      </w:r>
      <w:r>
        <w:rPr>
          <w:color w:val="A5A5A5" w:themeColor="accent3"/>
        </w:rPr>
        <w:t xml:space="preserve"> – better decisions – better organization – </w:t>
      </w:r>
      <w:r>
        <w:rPr>
          <w:color w:val="A5A5A5" w:themeColor="accent3"/>
        </w:rPr>
        <w:t>END</w:t>
      </w:r>
      <w:r>
        <w:rPr>
          <w:color w:val="A5A5A5" w:themeColor="accent3"/>
        </w:rPr>
        <w:t xml:space="preserve"> – Ex. Database assessment – example USE – </w:t>
      </w:r>
      <w:r>
        <w:rPr>
          <w:color w:val="A5A5A5" w:themeColor="accent3"/>
        </w:rPr>
        <w:t>END</w:t>
      </w:r>
      <w:r>
        <w:rPr>
          <w:color w:val="A5A5A5" w:themeColor="accent3"/>
        </w:rPr>
        <w:t xml:space="preserve"> –</w:t>
      </w:r>
      <w:r w:rsidR="005E6128">
        <w:rPr>
          <w:color w:val="A5A5A5" w:themeColor="accent3"/>
        </w:rPr>
        <w:t xml:space="preserve"> talk about data use – PERSONAL ANECDOTE – END – information systems – EXPENSIVE – </w:t>
      </w:r>
      <w:r w:rsidR="005E6128">
        <w:rPr>
          <w:color w:val="A5A5A5" w:themeColor="accent3"/>
        </w:rPr>
        <w:t>END</w:t>
      </w:r>
      <w:r w:rsidR="005E6128">
        <w:rPr>
          <w:color w:val="A5A5A5" w:themeColor="accent3"/>
        </w:rPr>
        <w:t xml:space="preserve"> – school – data to Microsoft – cloud – more reliance on third party – third party with more resources </w:t>
      </w:r>
      <w:r w:rsidR="004B535A">
        <w:rPr>
          <w:color w:val="A5A5A5" w:themeColor="accent3"/>
        </w:rPr>
        <w:t>–</w:t>
      </w:r>
      <w:r w:rsidR="005E6128">
        <w:rPr>
          <w:color w:val="A5A5A5" w:themeColor="accent3"/>
        </w:rPr>
        <w:t xml:space="preserve"> </w:t>
      </w:r>
      <w:r w:rsidR="004B535A">
        <w:rPr>
          <w:color w:val="A5A5A5" w:themeColor="accent3"/>
        </w:rPr>
        <w:t xml:space="preserve">reliance on third party – access data everywhere - </w:t>
      </w:r>
    </w:p>
    <w:p w:rsidR="008A0560" w:rsidRDefault="008A0560" w:rsidP="002702D8">
      <w:pPr>
        <w:rPr>
          <w:color w:val="A5A5A5" w:themeColor="accent3"/>
        </w:rPr>
      </w:pPr>
      <w:hyperlink r:id="rId9" w:history="1">
        <w:r w:rsidRPr="008A0560">
          <w:rPr>
            <w:rStyle w:val="Hyperlink"/>
          </w:rPr>
          <w:t>Link lol</w:t>
        </w:r>
      </w:hyperlink>
      <w:r>
        <w:rPr>
          <w:color w:val="A5A5A5" w:themeColor="accent3"/>
        </w:rPr>
        <w:t xml:space="preserve"> </w:t>
      </w:r>
    </w:p>
    <w:p w:rsidR="008A0560" w:rsidRDefault="008A0560" w:rsidP="008A0560">
      <w:pPr>
        <w:pStyle w:val="ListParagraph"/>
        <w:numPr>
          <w:ilvl w:val="0"/>
          <w:numId w:val="2"/>
        </w:numPr>
        <w:rPr>
          <w:color w:val="A5A5A5" w:themeColor="accent3"/>
        </w:rPr>
      </w:pPr>
      <w:r>
        <w:rPr>
          <w:color w:val="A5A5A5" w:themeColor="accent3"/>
        </w:rPr>
        <w:t>What does an IS do generally?</w:t>
      </w:r>
    </w:p>
    <w:p w:rsidR="008A0560" w:rsidRDefault="008A0560" w:rsidP="008A0560">
      <w:pPr>
        <w:pStyle w:val="ListParagraph"/>
        <w:rPr>
          <w:color w:val="A5A5A5" w:themeColor="accent3"/>
        </w:rPr>
      </w:pPr>
    </w:p>
    <w:p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Monitor employees </w:t>
      </w:r>
    </w:p>
    <w:p w:rsidR="005E6128" w:rsidRPr="005E6128" w:rsidRDefault="005E6128" w:rsidP="005E6128">
      <w:pPr>
        <w:spacing w:after="0" w:line="240" w:lineRule="auto"/>
        <w:rPr>
          <w:rFonts w:ascii="Times New Roman" w:eastAsia="Times New Roman" w:hAnsi="Times New Roman" w:cs="Times New Roman"/>
          <w:sz w:val="24"/>
          <w:szCs w:val="24"/>
          <w:lang w:eastAsia="en-NZ"/>
        </w:rPr>
      </w:pPr>
    </w:p>
    <w:p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bookmarkStart w:id="0" w:name="_GoBack"/>
      <w:bookmarkEnd w:id="0"/>
      <w:r w:rsidRPr="005E6128">
        <w:rPr>
          <w:rFonts w:ascii="Calibri" w:eastAsia="Times New Roman" w:hAnsi="Calibri" w:cs="Times New Roman"/>
          <w:color w:val="A5A5A5"/>
          <w:lang w:eastAsia="en-NZ"/>
        </w:rPr>
        <w:t>Keep managers and employees informed </w:t>
      </w:r>
    </w:p>
    <w:p w:rsidR="005E6128" w:rsidRPr="005E6128" w:rsidRDefault="005E6128" w:rsidP="005E6128">
      <w:pPr>
        <w:spacing w:after="0" w:line="240" w:lineRule="auto"/>
        <w:rPr>
          <w:rFonts w:ascii="Times New Roman" w:eastAsia="Times New Roman" w:hAnsi="Times New Roman" w:cs="Times New Roman"/>
          <w:sz w:val="24"/>
          <w:szCs w:val="24"/>
          <w:lang w:eastAsia="en-NZ"/>
        </w:rPr>
      </w:pPr>
    </w:p>
    <w:p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Coordinate activities among divisions </w:t>
      </w:r>
    </w:p>
    <w:p w:rsidR="005E6128" w:rsidRPr="005E6128" w:rsidRDefault="005E6128" w:rsidP="005E6128">
      <w:pPr>
        <w:spacing w:after="0" w:line="240" w:lineRule="auto"/>
        <w:rPr>
          <w:rFonts w:ascii="Times New Roman" w:eastAsia="Times New Roman" w:hAnsi="Times New Roman" w:cs="Times New Roman"/>
          <w:sz w:val="24"/>
          <w:szCs w:val="24"/>
          <w:lang w:eastAsia="en-NZ"/>
        </w:rPr>
      </w:pPr>
    </w:p>
    <w:p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Sell their products to customers via the internet.   </w:t>
      </w:r>
    </w:p>
    <w:p w:rsidR="005E6128" w:rsidRPr="005E6128" w:rsidRDefault="005E6128" w:rsidP="005E6128">
      <w:pPr>
        <w:spacing w:after="0" w:line="240" w:lineRule="auto"/>
        <w:rPr>
          <w:rFonts w:ascii="Times New Roman" w:eastAsia="Times New Roman" w:hAnsi="Times New Roman" w:cs="Times New Roman"/>
          <w:sz w:val="24"/>
          <w:szCs w:val="24"/>
          <w:lang w:eastAsia="en-NZ"/>
        </w:rPr>
      </w:pPr>
    </w:p>
    <w:p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Knowledge sharing across the organisation is increasingly used as a strategic tool, to:  </w:t>
      </w:r>
    </w:p>
    <w:p w:rsidR="005E6128" w:rsidRPr="005E6128" w:rsidRDefault="005E6128" w:rsidP="005E6128">
      <w:pPr>
        <w:spacing w:after="0" w:line="240" w:lineRule="auto"/>
        <w:rPr>
          <w:rFonts w:ascii="Times New Roman" w:eastAsia="Times New Roman" w:hAnsi="Times New Roman" w:cs="Times New Roman"/>
          <w:sz w:val="24"/>
          <w:szCs w:val="24"/>
          <w:lang w:eastAsia="en-NZ"/>
        </w:rPr>
      </w:pPr>
    </w:p>
    <w:p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Boost customer service,  </w:t>
      </w:r>
    </w:p>
    <w:p w:rsidR="005E6128" w:rsidRPr="005E6128" w:rsidRDefault="005E6128" w:rsidP="005E6128">
      <w:pPr>
        <w:spacing w:after="0" w:line="240" w:lineRule="auto"/>
        <w:rPr>
          <w:rFonts w:ascii="Times New Roman" w:eastAsia="Times New Roman" w:hAnsi="Times New Roman" w:cs="Times New Roman"/>
          <w:sz w:val="24"/>
          <w:szCs w:val="24"/>
          <w:lang w:eastAsia="en-NZ"/>
        </w:rPr>
      </w:pPr>
    </w:p>
    <w:p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Reduce product development times </w:t>
      </w:r>
    </w:p>
    <w:p w:rsidR="005E6128" w:rsidRPr="005E6128" w:rsidRDefault="005E6128" w:rsidP="005E6128">
      <w:pPr>
        <w:spacing w:after="0" w:line="240" w:lineRule="auto"/>
        <w:rPr>
          <w:rFonts w:ascii="Times New Roman" w:eastAsia="Times New Roman" w:hAnsi="Times New Roman" w:cs="Times New Roman"/>
          <w:sz w:val="24"/>
          <w:szCs w:val="24"/>
          <w:lang w:eastAsia="en-NZ"/>
        </w:rPr>
      </w:pPr>
    </w:p>
    <w:p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 xml:space="preserve">Share best practice </w:t>
      </w:r>
    </w:p>
    <w:p w:rsidR="005E6128" w:rsidRDefault="005E6128" w:rsidP="008A0560">
      <w:pPr>
        <w:pStyle w:val="ListParagraph"/>
        <w:rPr>
          <w:color w:val="A5A5A5" w:themeColor="accent3"/>
        </w:rPr>
      </w:pPr>
    </w:p>
    <w:p w:rsidR="008A0560" w:rsidRDefault="008A0560" w:rsidP="008A0560">
      <w:pPr>
        <w:pStyle w:val="ListParagraph"/>
        <w:rPr>
          <w:color w:val="A5A5A5" w:themeColor="accent3"/>
        </w:rPr>
      </w:pPr>
    </w:p>
    <w:p w:rsidR="008A0560" w:rsidRDefault="008A0560" w:rsidP="008A0560">
      <w:pPr>
        <w:pStyle w:val="ListParagraph"/>
        <w:numPr>
          <w:ilvl w:val="0"/>
          <w:numId w:val="2"/>
        </w:numPr>
        <w:rPr>
          <w:color w:val="A5A5A5" w:themeColor="accent3"/>
        </w:rPr>
      </w:pPr>
      <w:r>
        <w:rPr>
          <w:color w:val="A5A5A5" w:themeColor="accent3"/>
        </w:rPr>
        <w:t xml:space="preserve">Specifically what </w:t>
      </w:r>
      <w:proofErr w:type="spellStart"/>
      <w:r>
        <w:rPr>
          <w:color w:val="A5A5A5" w:themeColor="accent3"/>
        </w:rPr>
        <w:t>Onslow’s</w:t>
      </w:r>
      <w:proofErr w:type="spellEnd"/>
      <w:r>
        <w:rPr>
          <w:color w:val="A5A5A5" w:themeColor="accent3"/>
        </w:rPr>
        <w:t xml:space="preserve"> IS allow us to do</w:t>
      </w:r>
    </w:p>
    <w:p w:rsidR="008A0560" w:rsidRPr="008A0560" w:rsidRDefault="008A0560" w:rsidP="008A0560">
      <w:pPr>
        <w:pStyle w:val="ListParagraph"/>
        <w:rPr>
          <w:color w:val="A5A5A5" w:themeColor="accent3"/>
        </w:rPr>
      </w:pPr>
      <w:r>
        <w:rPr>
          <w:color w:val="A5A5A5" w:themeColor="accent3"/>
        </w:rPr>
        <w:t xml:space="preserve">Easier assignment hand in – </w:t>
      </w:r>
      <w:r>
        <w:rPr>
          <w:color w:val="A5A5A5" w:themeColor="accent3"/>
        </w:rPr>
        <w:t>END</w:t>
      </w:r>
      <w:r>
        <w:rPr>
          <w:color w:val="A5A5A5" w:themeColor="accent3"/>
        </w:rPr>
        <w:t xml:space="preserve"> – Check grades – </w:t>
      </w:r>
      <w:r>
        <w:rPr>
          <w:color w:val="A5A5A5" w:themeColor="accent3"/>
        </w:rPr>
        <w:t>END</w:t>
      </w:r>
      <w:r>
        <w:rPr>
          <w:color w:val="A5A5A5" w:themeColor="accent3"/>
        </w:rPr>
        <w:t xml:space="preserve"> </w:t>
      </w: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student grades/ monitor progress </w:t>
      </w:r>
    </w:p>
    <w:p w:rsidR="008A0560" w:rsidRPr="008A0560" w:rsidRDefault="008A0560" w:rsidP="008A0560">
      <w:pPr>
        <w:spacing w:after="0" w:line="240" w:lineRule="auto"/>
        <w:rPr>
          <w:rFonts w:ascii="Times New Roman" w:eastAsia="Times New Roman" w:hAnsi="Times New Roman" w:cs="Times New Roman"/>
          <w:sz w:val="24"/>
          <w:szCs w:val="24"/>
          <w:lang w:eastAsia="en-NZ"/>
        </w:rPr>
      </w:pP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student attendance </w:t>
      </w:r>
    </w:p>
    <w:p w:rsidR="008A0560" w:rsidRPr="008A0560" w:rsidRDefault="008A0560" w:rsidP="008A0560">
      <w:pPr>
        <w:spacing w:after="0" w:line="240" w:lineRule="auto"/>
        <w:rPr>
          <w:rFonts w:ascii="Times New Roman" w:eastAsia="Times New Roman" w:hAnsi="Times New Roman" w:cs="Times New Roman"/>
          <w:sz w:val="24"/>
          <w:szCs w:val="24"/>
          <w:lang w:eastAsia="en-NZ"/>
        </w:rPr>
      </w:pP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 xml:space="preserve">Create and store files (notes, assessments, exercises, classwork </w:t>
      </w:r>
      <w:proofErr w:type="spellStart"/>
      <w:r w:rsidRPr="008A0560">
        <w:rPr>
          <w:rFonts w:ascii="Calibri" w:eastAsia="Times New Roman" w:hAnsi="Calibri" w:cs="Times New Roman"/>
          <w:color w:val="A5A5A5"/>
          <w:lang w:eastAsia="en-NZ"/>
        </w:rPr>
        <w:t>etc</w:t>
      </w:r>
      <w:proofErr w:type="spellEnd"/>
      <w:r w:rsidRPr="008A0560">
        <w:rPr>
          <w:rFonts w:ascii="Calibri" w:eastAsia="Times New Roman" w:hAnsi="Calibri" w:cs="Times New Roman"/>
          <w:color w:val="A5A5A5"/>
          <w:lang w:eastAsia="en-NZ"/>
        </w:rPr>
        <w:t>) </w:t>
      </w:r>
    </w:p>
    <w:p w:rsidR="008A0560" w:rsidRPr="008A0560" w:rsidRDefault="008A0560" w:rsidP="008A0560">
      <w:pPr>
        <w:spacing w:after="0" w:line="240" w:lineRule="auto"/>
        <w:rPr>
          <w:rFonts w:ascii="Times New Roman" w:eastAsia="Times New Roman" w:hAnsi="Times New Roman" w:cs="Times New Roman"/>
          <w:sz w:val="24"/>
          <w:szCs w:val="24"/>
          <w:lang w:eastAsia="en-NZ"/>
        </w:rPr>
      </w:pP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Allow teachers and students to share class notes and student work/assessments </w:t>
      </w:r>
    </w:p>
    <w:p w:rsidR="008A0560" w:rsidRPr="008A0560" w:rsidRDefault="008A0560" w:rsidP="008A0560">
      <w:pPr>
        <w:spacing w:after="0" w:line="240" w:lineRule="auto"/>
        <w:rPr>
          <w:rFonts w:ascii="Times New Roman" w:eastAsia="Times New Roman" w:hAnsi="Times New Roman" w:cs="Times New Roman"/>
          <w:sz w:val="24"/>
          <w:szCs w:val="24"/>
          <w:lang w:eastAsia="en-NZ"/>
        </w:rPr>
      </w:pP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Book parent/teacher interviews </w:t>
      </w:r>
    </w:p>
    <w:p w:rsidR="008A0560" w:rsidRPr="008A0560" w:rsidRDefault="008A0560" w:rsidP="008A0560">
      <w:pPr>
        <w:spacing w:after="0" w:line="240" w:lineRule="auto"/>
        <w:rPr>
          <w:rFonts w:ascii="Times New Roman" w:eastAsia="Times New Roman" w:hAnsi="Times New Roman" w:cs="Times New Roman"/>
          <w:sz w:val="24"/>
          <w:szCs w:val="24"/>
          <w:lang w:eastAsia="en-NZ"/>
        </w:rPr>
      </w:pP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Send reports to parents </w:t>
      </w:r>
    </w:p>
    <w:p w:rsidR="008A0560" w:rsidRPr="008A0560" w:rsidRDefault="008A0560" w:rsidP="008A0560">
      <w:pPr>
        <w:spacing w:after="0" w:line="240" w:lineRule="auto"/>
        <w:rPr>
          <w:rFonts w:ascii="Times New Roman" w:eastAsia="Times New Roman" w:hAnsi="Times New Roman" w:cs="Times New Roman"/>
          <w:sz w:val="24"/>
          <w:szCs w:val="24"/>
          <w:lang w:eastAsia="en-NZ"/>
        </w:rPr>
      </w:pP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payroll data </w:t>
      </w:r>
    </w:p>
    <w:p w:rsidR="008A0560" w:rsidRPr="008A0560" w:rsidRDefault="008A0560" w:rsidP="008A0560">
      <w:pPr>
        <w:spacing w:after="0" w:line="240" w:lineRule="auto"/>
        <w:rPr>
          <w:rFonts w:ascii="Times New Roman" w:eastAsia="Times New Roman" w:hAnsi="Times New Roman" w:cs="Times New Roman"/>
          <w:sz w:val="24"/>
          <w:szCs w:val="24"/>
          <w:lang w:eastAsia="en-NZ"/>
        </w:rPr>
      </w:pP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Book equipment like the COWs, school vans, rooms </w:t>
      </w:r>
    </w:p>
    <w:p w:rsidR="008A0560" w:rsidRPr="008A0560" w:rsidRDefault="008A0560" w:rsidP="008A0560">
      <w:pPr>
        <w:spacing w:after="0" w:line="240" w:lineRule="auto"/>
        <w:rPr>
          <w:rFonts w:ascii="Times New Roman" w:eastAsia="Times New Roman" w:hAnsi="Times New Roman" w:cs="Times New Roman"/>
          <w:sz w:val="24"/>
          <w:szCs w:val="24"/>
          <w:lang w:eastAsia="en-NZ"/>
        </w:rPr>
      </w:pPr>
    </w:p>
    <w:p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 xml:space="preserve">Communicate between teachers/students/parents/school suppliers/coaches etc. </w:t>
      </w:r>
    </w:p>
    <w:p w:rsidR="008A0560" w:rsidRDefault="008A0560" w:rsidP="008A0560">
      <w:pPr>
        <w:pStyle w:val="ListParagraph"/>
        <w:rPr>
          <w:color w:val="A5A5A5" w:themeColor="accent3"/>
        </w:rPr>
      </w:pPr>
    </w:p>
    <w:p w:rsidR="008A0560" w:rsidRDefault="008A0560" w:rsidP="008A0560">
      <w:pPr>
        <w:pStyle w:val="ListParagraph"/>
        <w:numPr>
          <w:ilvl w:val="0"/>
          <w:numId w:val="2"/>
        </w:numPr>
        <w:rPr>
          <w:color w:val="A5A5A5" w:themeColor="accent3"/>
        </w:rPr>
      </w:pPr>
      <w:r>
        <w:rPr>
          <w:color w:val="A5A5A5" w:themeColor="accent3"/>
        </w:rPr>
        <w:t>Why good?</w:t>
      </w:r>
    </w:p>
    <w:p w:rsidR="005E6128" w:rsidRPr="008A0560" w:rsidRDefault="005E6128" w:rsidP="005E6128">
      <w:pPr>
        <w:pStyle w:val="ListParagraph"/>
        <w:rPr>
          <w:color w:val="A5A5A5" w:themeColor="accent3"/>
        </w:rPr>
      </w:pPr>
    </w:p>
    <w:p w:rsidR="002702D8" w:rsidRPr="002702D8" w:rsidRDefault="002702D8" w:rsidP="002702D8"/>
    <w:p w:rsidR="002702D8" w:rsidRDefault="002702D8" w:rsidP="002702D8">
      <w:pPr>
        <w:pStyle w:val="Heading2"/>
      </w:pPr>
      <w:r>
        <w:t>File management considerations</w:t>
      </w:r>
    </w:p>
    <w:p w:rsidR="002702D8" w:rsidRDefault="002702D8" w:rsidP="002702D8"/>
    <w:p w:rsidR="002702D8" w:rsidRPr="002702D8" w:rsidRDefault="002702D8" w:rsidP="002702D8"/>
    <w:p w:rsidR="002702D8" w:rsidRDefault="002702D8" w:rsidP="002702D8">
      <w:pPr>
        <w:pStyle w:val="Heading2"/>
      </w:pPr>
      <w:r>
        <w:t>Input, Storage, Manipulation and Retrieval of Data</w:t>
      </w:r>
    </w:p>
    <w:p w:rsidR="002702D8" w:rsidRDefault="002702D8" w:rsidP="002702D8"/>
    <w:p w:rsidR="002702D8" w:rsidRPr="002702D8" w:rsidRDefault="002702D8" w:rsidP="002702D8"/>
    <w:p w:rsidR="002702D8" w:rsidRDefault="002702D8" w:rsidP="002702D8">
      <w:pPr>
        <w:pStyle w:val="Heading2"/>
      </w:pPr>
      <w:r>
        <w:lastRenderedPageBreak/>
        <w:t>Legal and Ethical Issues related to shared information</w:t>
      </w:r>
    </w:p>
    <w:p w:rsidR="002702D8" w:rsidRDefault="002702D8" w:rsidP="002702D8"/>
    <w:p w:rsidR="002702D8" w:rsidRDefault="005E1767" w:rsidP="002702D8">
      <w:pPr>
        <w:rPr>
          <w:color w:val="A5A5A5" w:themeColor="accent3"/>
        </w:rPr>
      </w:pPr>
      <w:r w:rsidRPr="005E1767">
        <w:rPr>
          <w:color w:val="A5A5A5" w:themeColor="accent3"/>
        </w:rPr>
        <w:t xml:space="preserve">New Zealand laws on student information, what information can parents retrieve if they call the school? Can non guardian parent retrieve information? Can students see every email that relates to </w:t>
      </w:r>
      <w:proofErr w:type="gramStart"/>
      <w:r w:rsidRPr="005E1767">
        <w:rPr>
          <w:color w:val="A5A5A5" w:themeColor="accent3"/>
        </w:rPr>
        <w:t>them</w:t>
      </w:r>
      <w:proofErr w:type="gramEnd"/>
      <w:r w:rsidRPr="005E1767">
        <w:rPr>
          <w:color w:val="A5A5A5" w:themeColor="accent3"/>
        </w:rPr>
        <w:t xml:space="preserve"> being sent?</w:t>
      </w:r>
    </w:p>
    <w:p w:rsidR="005E1767" w:rsidRDefault="005E1767" w:rsidP="002702D8">
      <w:pPr>
        <w:rPr>
          <w:color w:val="A5A5A5" w:themeColor="accent3"/>
        </w:rPr>
      </w:pPr>
      <w:r>
        <w:rPr>
          <w:color w:val="A5A5A5" w:themeColor="accent3"/>
        </w:rPr>
        <w:t xml:space="preserve">Others see your info not - </w:t>
      </w:r>
      <w:r w:rsidRPr="005E1767">
        <w:rPr>
          <w:color w:val="A5A5A5" w:themeColor="accent3"/>
        </w:rPr>
        <w:t>in locus parentis</w:t>
      </w:r>
      <w:r>
        <w:rPr>
          <w:color w:val="A5A5A5" w:themeColor="accent3"/>
        </w:rPr>
        <w:t xml:space="preserve"> – school stores info pc schools</w:t>
      </w:r>
      <w:r w:rsidR="00C06B5B">
        <w:rPr>
          <w:color w:val="A5A5A5" w:themeColor="accent3"/>
        </w:rPr>
        <w:t xml:space="preserve"> – all staff can see all info, except some info – passwords don’t get changed – no change at </w:t>
      </w:r>
      <w:proofErr w:type="spellStart"/>
      <w:r w:rsidR="00C06B5B">
        <w:rPr>
          <w:color w:val="A5A5A5" w:themeColor="accent3"/>
        </w:rPr>
        <w:t>onslow</w:t>
      </w:r>
      <w:proofErr w:type="spellEnd"/>
      <w:r w:rsidR="00C06B5B">
        <w:rPr>
          <w:color w:val="A5A5A5" w:themeColor="accent3"/>
        </w:rPr>
        <w:t xml:space="preserve"> requirement – data on web</w:t>
      </w:r>
    </w:p>
    <w:p w:rsidR="00667BC7" w:rsidRDefault="00C06B5B" w:rsidP="002702D8">
      <w:pPr>
        <w:rPr>
          <w:color w:val="A5A5A5" w:themeColor="accent3"/>
        </w:rPr>
      </w:pPr>
      <w:r>
        <w:rPr>
          <w:color w:val="A5A5A5" w:themeColor="accent3"/>
        </w:rPr>
        <w:t xml:space="preserve">Piracy at school – risk students + school – </w:t>
      </w:r>
      <w:proofErr w:type="spellStart"/>
      <w:proofErr w:type="gramStart"/>
      <w:r>
        <w:rPr>
          <w:color w:val="A5A5A5" w:themeColor="accent3"/>
        </w:rPr>
        <w:t>cyberagreement</w:t>
      </w:r>
      <w:proofErr w:type="spellEnd"/>
      <w:r>
        <w:rPr>
          <w:color w:val="A5A5A5" w:themeColor="accent3"/>
        </w:rPr>
        <w:t xml:space="preserve"> </w:t>
      </w:r>
      <w:r w:rsidR="00667BC7">
        <w:rPr>
          <w:color w:val="A5A5A5" w:themeColor="accent3"/>
        </w:rPr>
        <w:t xml:space="preserve"> -</w:t>
      </w:r>
      <w:proofErr w:type="gramEnd"/>
      <w:r w:rsidR="00667BC7">
        <w:rPr>
          <w:color w:val="A5A5A5" w:themeColor="accent3"/>
        </w:rPr>
        <w:t xml:space="preserve"> procedures on shared drive to prevent abuse</w:t>
      </w:r>
    </w:p>
    <w:p w:rsidR="00C06B5B" w:rsidRDefault="004B535A" w:rsidP="002702D8">
      <w:hyperlink r:id="rId10" w:history="1">
        <w:r w:rsidR="00C06B5B">
          <w:rPr>
            <w:rStyle w:val="Hyperlink"/>
          </w:rPr>
          <w:t>https://www.onslow.school.nz/application/files/2714/9626/9924/Onslow_College_Cybersafety_Use_Agreement_fromatted_June_2017.pdf</w:t>
        </w:r>
      </w:hyperlink>
    </w:p>
    <w:p w:rsidR="00012FC2" w:rsidRDefault="00012FC2" w:rsidP="00012FC2">
      <w:pPr>
        <w:pStyle w:val="Heading3"/>
      </w:pPr>
      <w:r>
        <w:t>Drives</w:t>
      </w:r>
    </w:p>
    <w:p w:rsidR="00C06B5B" w:rsidRDefault="00667BC7" w:rsidP="00667BC7">
      <w:proofErr w:type="spellStart"/>
      <w:r>
        <w:t>Onslow</w:t>
      </w:r>
      <w:proofErr w:type="spellEnd"/>
      <w:r>
        <w:t xml:space="preserve"> College also has numerous shared drives, that each serve different purposes.</w:t>
      </w:r>
      <w:r w:rsidR="00B80406">
        <w:t xml:space="preserve"> There are 6 drives in total. The (S</w:t>
      </w:r>
      <w:proofErr w:type="gramStart"/>
      <w:r w:rsidR="00B80406">
        <w:t>)</w:t>
      </w:r>
      <w:proofErr w:type="spellStart"/>
      <w:r w:rsidR="00B80406">
        <w:t>tudent</w:t>
      </w:r>
      <w:proofErr w:type="spellEnd"/>
      <w:proofErr w:type="gramEnd"/>
      <w:r w:rsidR="00B80406">
        <w:t xml:space="preserve"> drive, the (H)</w:t>
      </w:r>
      <w:proofErr w:type="spellStart"/>
      <w:r w:rsidR="00B80406">
        <w:t>ome</w:t>
      </w:r>
      <w:proofErr w:type="spellEnd"/>
      <w:r w:rsidR="00B80406">
        <w:t xml:space="preserve"> drive, the Q Scanning drive, the X drive, and the N and U drives</w:t>
      </w:r>
      <w:r w:rsidR="00F57F4E">
        <w:t>. Students are not able to see the last 2 drives as they relate to teaching materials.</w:t>
      </w:r>
      <w:r w:rsidR="0052784A">
        <w:t xml:space="preserve"> </w:t>
      </w:r>
    </w:p>
    <w:p w:rsidR="0052784A" w:rsidRDefault="002A0B04" w:rsidP="00667BC7">
      <w:r>
        <w:t xml:space="preserve">The student drive is a drive that </w:t>
      </w:r>
      <w:r w:rsidR="00012FC2">
        <w:t>is used by all students.</w:t>
      </w:r>
    </w:p>
    <w:p w:rsidR="0052784A" w:rsidRDefault="002A0B04" w:rsidP="00667BC7">
      <w:r>
        <w:t xml:space="preserve">The home drive is </w:t>
      </w:r>
      <w:r w:rsidR="00012FC2">
        <w:t>a drive that is exclusive to each individual student.</w:t>
      </w:r>
    </w:p>
    <w:p w:rsidR="0052784A" w:rsidRDefault="002A0B04" w:rsidP="00667BC7">
      <w:r>
        <w:t>The scanning drive is the drive where scanned images and files are stored. There are numerous scanners around the school that a student can use to save their physical work digitally.</w:t>
      </w:r>
    </w:p>
    <w:p w:rsidR="0052784A" w:rsidRDefault="0052784A" w:rsidP="00667BC7">
      <w:r>
        <w:t xml:space="preserve">The Install drive, q, is the drive that contains the software files to be installed by </w:t>
      </w:r>
      <w:r w:rsidR="002A0B04">
        <w:t>‘</w:t>
      </w:r>
      <w:proofErr w:type="spellStart"/>
      <w:r w:rsidR="002A0B04">
        <w:t>Zenworks</w:t>
      </w:r>
      <w:proofErr w:type="spellEnd"/>
      <w:r w:rsidR="002A0B04">
        <w:t>’</w:t>
      </w:r>
      <w:r>
        <w:t xml:space="preserve"> on </w:t>
      </w:r>
      <w:r w:rsidR="002A0B04">
        <w:t>boot up</w:t>
      </w:r>
      <w:r>
        <w:t xml:space="preserve">. </w:t>
      </w:r>
    </w:p>
    <w:p w:rsidR="00012FC2" w:rsidRDefault="002A0B04" w:rsidP="00667BC7">
      <w:r>
        <w:t>The last 2 drives are exclusive to teachers, and students have no rights to these drives at all. This includes the ‘read’ right, which is important because these drives contain information that is in the N drive sensitive to teachers, and the U drive sensitive to all students.</w:t>
      </w:r>
    </w:p>
    <w:p w:rsidR="00012FC2" w:rsidRDefault="00012FC2" w:rsidP="00012FC2">
      <w:pPr>
        <w:pStyle w:val="Heading3"/>
      </w:pPr>
      <w:r>
        <w:lastRenderedPageBreak/>
        <w:t>Passwords</w:t>
      </w:r>
    </w:p>
    <w:p w:rsidR="00012FC2" w:rsidRDefault="007D4FC4" w:rsidP="00012FC2">
      <w:pPr>
        <w:rPr>
          <w:color w:val="A5A5A5" w:themeColor="accent3"/>
        </w:rPr>
      </w:pPr>
      <w:r>
        <w:rPr>
          <w:noProof/>
          <w:lang w:eastAsia="en-NZ"/>
        </w:rPr>
        <w:drawing>
          <wp:anchor distT="0" distB="0" distL="114300" distR="114300" simplePos="0" relativeHeight="251658240" behindDoc="0" locked="0" layoutInCell="1" allowOverlap="1">
            <wp:simplePos x="0" y="0"/>
            <wp:positionH relativeFrom="margin">
              <wp:align>left</wp:align>
            </wp:positionH>
            <wp:positionV relativeFrom="paragraph">
              <wp:posOffset>596900</wp:posOffset>
            </wp:positionV>
            <wp:extent cx="1384300" cy="29813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4300" cy="2981325"/>
                    </a:xfrm>
                    <a:prstGeom prst="rect">
                      <a:avLst/>
                    </a:prstGeom>
                  </pic:spPr>
                </pic:pic>
              </a:graphicData>
            </a:graphic>
          </wp:anchor>
        </w:drawing>
      </w:r>
      <w:r w:rsidR="00012FC2">
        <w:rPr>
          <w:color w:val="A5A5A5" w:themeColor="accent3"/>
        </w:rPr>
        <w:t>Cyber agreement not allowed to share password</w:t>
      </w:r>
      <w:r w:rsidR="0072290A">
        <w:rPr>
          <w:color w:val="A5A5A5" w:themeColor="accent3"/>
        </w:rPr>
        <w:t xml:space="preserve"> – Teachers can change password of students – 5 chars is the minimum requirement,</w:t>
      </w:r>
      <w:r w:rsidR="00DB3814">
        <w:rPr>
          <w:color w:val="A5A5A5" w:themeColor="accent3"/>
        </w:rPr>
        <w:t xml:space="preserve"> nothing else (requirements)</w:t>
      </w:r>
      <w:r w:rsidR="0072290A">
        <w:rPr>
          <w:color w:val="A5A5A5" w:themeColor="accent3"/>
        </w:rPr>
        <w:t xml:space="preserve"> </w:t>
      </w:r>
      <w:r w:rsidR="00DB3814">
        <w:rPr>
          <w:color w:val="A5A5A5" w:themeColor="accent3"/>
        </w:rPr>
        <w:t xml:space="preserve">- Required to sign in different services repeatedly for more protection. – School </w:t>
      </w:r>
      <w:r w:rsidR="00131086">
        <w:rPr>
          <w:color w:val="A5A5A5" w:themeColor="accent3"/>
        </w:rPr>
        <w:t>doesn’t</w:t>
      </w:r>
      <w:r w:rsidR="00DB3814">
        <w:rPr>
          <w:color w:val="A5A5A5" w:themeColor="accent3"/>
        </w:rPr>
        <w:t xml:space="preserve"> require a password change </w:t>
      </w:r>
      <w:r w:rsidR="00131086">
        <w:rPr>
          <w:color w:val="A5A5A5" w:themeColor="accent3"/>
        </w:rPr>
        <w:t>– Opinion</w:t>
      </w:r>
      <w:r w:rsidR="00A447D0">
        <w:rPr>
          <w:color w:val="A5A5A5" w:themeColor="accent3"/>
        </w:rPr>
        <w:t xml:space="preserve"> </w:t>
      </w:r>
      <w:r w:rsidR="00131086">
        <w:rPr>
          <w:color w:val="A5A5A5" w:themeColor="accent3"/>
        </w:rPr>
        <w:t>it’s</w:t>
      </w:r>
      <w:r w:rsidR="00A447D0">
        <w:rPr>
          <w:color w:val="A5A5A5" w:themeColor="accent3"/>
        </w:rPr>
        <w:t xml:space="preserve"> bad – Passwords are not stored in plaintext</w:t>
      </w:r>
    </w:p>
    <w:p w:rsidR="00A447D0" w:rsidRDefault="00A447D0" w:rsidP="00A447D0">
      <w:pPr>
        <w:rPr>
          <w:noProof/>
          <w:lang w:eastAsia="en-NZ"/>
        </w:rPr>
      </w:pPr>
      <w:r>
        <w:t xml:space="preserve">Passwords are a method used to safeguard data to ensure that others do not get a hold of personal data. A good password is effective because it can take a long time to brute force, but when it’s weak then it becomes a vulnerability. </w:t>
      </w:r>
      <w:proofErr w:type="spellStart"/>
      <w:r>
        <w:t>Onslow</w:t>
      </w:r>
      <w:proofErr w:type="spellEnd"/>
      <w:r>
        <w:t xml:space="preserve"> College’s password requirements is that the chosen password has more characters than 4, with 5 being the minimum. Apart from this, there is no other special requirement such as special characters, or a variety of upper case and lower, or even numbers.</w:t>
      </w:r>
      <w:r w:rsidRPr="00A447D0">
        <w:rPr>
          <w:noProof/>
          <w:lang w:eastAsia="en-NZ"/>
        </w:rPr>
        <w:t xml:space="preserve"> </w:t>
      </w:r>
    </w:p>
    <w:p w:rsidR="00A447D0" w:rsidRDefault="00A447D0" w:rsidP="00A447D0">
      <w:r>
        <w:t xml:space="preserve"> This is my current password at the time of writing this.</w:t>
      </w:r>
      <w:r w:rsidR="007D4FC4">
        <w:t xml:space="preserve"> It consists of 5 characters, all of them numbers.</w:t>
      </w:r>
    </w:p>
    <w:p w:rsidR="00A447D0" w:rsidRDefault="00A447D0" w:rsidP="00A447D0"/>
    <w:p w:rsidR="0072290A" w:rsidRDefault="004B535A" w:rsidP="00012FC2">
      <w:hyperlink r:id="rId12" w:history="1">
        <w:r w:rsidR="0072290A">
          <w:rPr>
            <w:rStyle w:val="Hyperlink"/>
          </w:rPr>
          <w:t>https://howsecureismypassword.net/</w:t>
        </w:r>
      </w:hyperlink>
    </w:p>
    <w:p w:rsidR="00131086" w:rsidRPr="00012FC2" w:rsidRDefault="004B535A" w:rsidP="00012FC2">
      <w:pPr>
        <w:rPr>
          <w:color w:val="A5A5A5" w:themeColor="accent3"/>
        </w:rPr>
      </w:pPr>
      <w:hyperlink r:id="rId13" w:history="1">
        <w:r w:rsidR="00131086">
          <w:rPr>
            <w:rStyle w:val="Hyperlink"/>
          </w:rPr>
          <w:t>https://docs.microsoft.com/en-us/office365/admin/misc/password-policy-recommendations?view=o365-worldwide</w:t>
        </w:r>
      </w:hyperlink>
    </w:p>
    <w:p w:rsidR="002702D8" w:rsidRDefault="002702D8" w:rsidP="002702D8">
      <w:pPr>
        <w:pStyle w:val="Heading2"/>
      </w:pPr>
      <w:r>
        <w:t>Backup Procedures</w:t>
      </w:r>
    </w:p>
    <w:p w:rsidR="002702D8" w:rsidRDefault="007B49C1" w:rsidP="002702D8">
      <w:pPr>
        <w:rPr>
          <w:color w:val="A5A5A5" w:themeColor="accent3"/>
        </w:rPr>
      </w:pPr>
      <w:proofErr w:type="gramStart"/>
      <w:r>
        <w:rPr>
          <w:color w:val="A5A5A5" w:themeColor="accent3"/>
        </w:rPr>
        <w:t>Protect  Hack</w:t>
      </w:r>
      <w:proofErr w:type="gramEnd"/>
      <w:r>
        <w:rPr>
          <w:color w:val="A5A5A5" w:themeColor="accent3"/>
        </w:rPr>
        <w:t xml:space="preserve"> – hardware failure – software failure – natural disasters – accidental deletion</w:t>
      </w:r>
    </w:p>
    <w:p w:rsidR="00587C17" w:rsidRDefault="005D5A25" w:rsidP="002702D8">
      <w:pPr>
        <w:rPr>
          <w:color w:val="A5A5A5" w:themeColor="accent3"/>
        </w:rPr>
      </w:pPr>
      <w:r>
        <w:rPr>
          <w:noProof/>
          <w:lang w:eastAsia="en-NZ"/>
        </w:rPr>
        <w:drawing>
          <wp:anchor distT="0" distB="0" distL="114300" distR="114300" simplePos="0" relativeHeight="251659264" behindDoc="0" locked="0" layoutInCell="1" allowOverlap="1">
            <wp:simplePos x="0" y="0"/>
            <wp:positionH relativeFrom="column">
              <wp:posOffset>95250</wp:posOffset>
            </wp:positionH>
            <wp:positionV relativeFrom="paragraph">
              <wp:posOffset>151130</wp:posOffset>
            </wp:positionV>
            <wp:extent cx="2009775" cy="17729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775" cy="1772920"/>
                    </a:xfrm>
                    <a:prstGeom prst="rect">
                      <a:avLst/>
                    </a:prstGeom>
                  </pic:spPr>
                </pic:pic>
              </a:graphicData>
            </a:graphic>
          </wp:anchor>
        </w:drawing>
      </w:r>
      <w:r>
        <w:rPr>
          <w:noProof/>
          <w:lang w:eastAsia="en-NZ"/>
        </w:rPr>
        <w:drawing>
          <wp:inline distT="0" distB="0" distL="0" distR="0" wp14:anchorId="0C2FEBFB" wp14:editId="3D90BF5E">
            <wp:extent cx="222885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2095500"/>
                    </a:xfrm>
                    <a:prstGeom prst="rect">
                      <a:avLst/>
                    </a:prstGeom>
                  </pic:spPr>
                </pic:pic>
              </a:graphicData>
            </a:graphic>
          </wp:inline>
        </w:drawing>
      </w:r>
      <w:r>
        <w:rPr>
          <w:noProof/>
          <w:lang w:eastAsia="en-NZ"/>
        </w:rPr>
        <w:drawing>
          <wp:inline distT="0" distB="0" distL="0" distR="0" wp14:anchorId="43EDB9F7" wp14:editId="43E0F60B">
            <wp:extent cx="481012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2095500"/>
                    </a:xfrm>
                    <a:prstGeom prst="rect">
                      <a:avLst/>
                    </a:prstGeom>
                  </pic:spPr>
                </pic:pic>
              </a:graphicData>
            </a:graphic>
          </wp:inline>
        </w:drawing>
      </w:r>
      <w:r>
        <w:rPr>
          <w:noProof/>
          <w:lang w:eastAsia="en-NZ"/>
        </w:rPr>
        <w:lastRenderedPageBreak/>
        <w:drawing>
          <wp:inline distT="0" distB="0" distL="0" distR="0" wp14:anchorId="3F019031" wp14:editId="7FC9EE5D">
            <wp:extent cx="1499583" cy="13811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5298" cy="1386389"/>
                    </a:xfrm>
                    <a:prstGeom prst="rect">
                      <a:avLst/>
                    </a:prstGeom>
                  </pic:spPr>
                </pic:pic>
              </a:graphicData>
            </a:graphic>
          </wp:inline>
        </w:drawing>
      </w:r>
      <w:r w:rsidR="00D765F4" w:rsidRPr="00587C17">
        <w:rPr>
          <w:color w:val="A5A5A5" w:themeColor="accent3"/>
        </w:rPr>
        <w:t xml:space="preserve">School backups – cloud + hardware – main backup is on tapes (cassette)  - 1.5 </w:t>
      </w:r>
      <w:proofErr w:type="spellStart"/>
      <w:r w:rsidR="00D765F4" w:rsidRPr="00587C17">
        <w:rPr>
          <w:color w:val="A5A5A5" w:themeColor="accent3"/>
        </w:rPr>
        <w:t>gb</w:t>
      </w:r>
      <w:proofErr w:type="spellEnd"/>
      <w:r w:rsidR="00D765F4" w:rsidRPr="00587C17">
        <w:rPr>
          <w:color w:val="A5A5A5" w:themeColor="accent3"/>
        </w:rPr>
        <w:t xml:space="preserve"> – backup per day, but not everything – student work backup every day as it changes daily – less important like videos on media server or staff drive backups less frequently. More than 1 tape to backup. Backup is done in rotation – oldest tape is used , vice versa – done if virus can use older version – might have realised you deleted 2-3 weeks later – </w:t>
      </w:r>
      <w:proofErr w:type="spellStart"/>
      <w:r w:rsidR="00D765F4" w:rsidRPr="00587C17">
        <w:rPr>
          <w:color w:val="A5A5A5" w:themeColor="accent3"/>
        </w:rPr>
        <w:t>onedrive</w:t>
      </w:r>
      <w:proofErr w:type="spellEnd"/>
      <w:r w:rsidR="00D765F4" w:rsidRPr="00587C17">
        <w:rPr>
          <w:color w:val="A5A5A5" w:themeColor="accent3"/>
        </w:rPr>
        <w:t xml:space="preserve"> backup – done by Microsoft – RESEARCH </w:t>
      </w:r>
      <w:r w:rsidR="008800E3" w:rsidRPr="00587C17">
        <w:rPr>
          <w:color w:val="A5A5A5" w:themeColor="accent3"/>
        </w:rPr>
        <w:t>–</w:t>
      </w:r>
      <w:r w:rsidR="00D765F4" w:rsidRPr="00587C17">
        <w:rPr>
          <w:color w:val="A5A5A5" w:themeColor="accent3"/>
        </w:rPr>
        <w:t xml:space="preserve"> </w:t>
      </w:r>
      <w:proofErr w:type="spellStart"/>
      <w:r w:rsidR="008800E3" w:rsidRPr="00587C17">
        <w:rPr>
          <w:color w:val="A5A5A5" w:themeColor="accent3"/>
        </w:rPr>
        <w:t>clouidbackup</w:t>
      </w:r>
      <w:proofErr w:type="spellEnd"/>
      <w:r w:rsidR="008800E3" w:rsidRPr="00587C17">
        <w:rPr>
          <w:color w:val="A5A5A5" w:themeColor="accent3"/>
        </w:rPr>
        <w:t xml:space="preserve"> is done but not much – pc schools for student information – backups physically should be away from the server room – if not everything goes boom together – table mountain so computer block burns, it technicians and server rooms boom but table mountain not – off site is good too</w:t>
      </w:r>
      <w:r w:rsidR="00CF6395" w:rsidRPr="00587C17">
        <w:rPr>
          <w:color w:val="A5A5A5" w:themeColor="accent3"/>
        </w:rPr>
        <w:t xml:space="preserve">- some data at end of year stored at home yearly </w:t>
      </w:r>
      <w:r w:rsidR="008800E3" w:rsidRPr="00587C17">
        <w:rPr>
          <w:color w:val="A5A5A5" w:themeColor="accent3"/>
        </w:rPr>
        <w:t xml:space="preserve"> </w:t>
      </w:r>
      <w:r w:rsidR="00CF6395" w:rsidRPr="00587C17">
        <w:rPr>
          <w:color w:val="A5A5A5" w:themeColor="accent3"/>
        </w:rPr>
        <w:t>–</w:t>
      </w:r>
      <w:r w:rsidR="008800E3" w:rsidRPr="00587C17">
        <w:rPr>
          <w:color w:val="A5A5A5" w:themeColor="accent3"/>
        </w:rPr>
        <w:t xml:space="preserve"> </w:t>
      </w:r>
      <w:r w:rsidR="00CF6395" w:rsidRPr="00587C17">
        <w:rPr>
          <w:color w:val="A5A5A5" w:themeColor="accent3"/>
        </w:rPr>
        <w:t xml:space="preserve">Christchurch earthquake example – red zone data school – cant </w:t>
      </w:r>
      <w:proofErr w:type="spellStart"/>
      <w:r w:rsidR="00CF6395" w:rsidRPr="00587C17">
        <w:rPr>
          <w:color w:val="A5A5A5" w:themeColor="accent3"/>
        </w:rPr>
        <w:t>reenter</w:t>
      </w:r>
      <w:proofErr w:type="spellEnd"/>
      <w:r w:rsidR="00CF6395" w:rsidRPr="00587C17">
        <w:rPr>
          <w:color w:val="A5A5A5" w:themeColor="accent3"/>
        </w:rPr>
        <w:t xml:space="preserve"> – but some data stored at houses outside </w:t>
      </w:r>
      <w:proofErr w:type="spellStart"/>
      <w:r w:rsidR="00CF6395" w:rsidRPr="00587C17">
        <w:rPr>
          <w:color w:val="A5A5A5" w:themeColor="accent3"/>
        </w:rPr>
        <w:t>redzone</w:t>
      </w:r>
      <w:proofErr w:type="spellEnd"/>
      <w:r w:rsidR="00CF6395" w:rsidRPr="00587C17">
        <w:rPr>
          <w:color w:val="A5A5A5" w:themeColor="accent3"/>
        </w:rPr>
        <w:t xml:space="preserve"> – data can be </w:t>
      </w:r>
      <w:proofErr w:type="spellStart"/>
      <w:r w:rsidR="00CF6395" w:rsidRPr="00587C17">
        <w:rPr>
          <w:color w:val="A5A5A5" w:themeColor="accent3"/>
        </w:rPr>
        <w:t>reenetered</w:t>
      </w:r>
      <w:proofErr w:type="spellEnd"/>
      <w:r w:rsidR="00CF6395" w:rsidRPr="00587C17">
        <w:rPr>
          <w:color w:val="A5A5A5" w:themeColor="accent3"/>
        </w:rPr>
        <w:t xml:space="preserve"> into different system – </w:t>
      </w:r>
      <w:r w:rsidR="00C503F7" w:rsidRPr="00587C17">
        <w:rPr>
          <w:color w:val="A5A5A5" w:themeColor="accent3"/>
        </w:rPr>
        <w:t xml:space="preserve">one disk for </w:t>
      </w:r>
      <w:proofErr w:type="spellStart"/>
      <w:r w:rsidR="00C503F7" w:rsidRPr="00587C17">
        <w:rPr>
          <w:color w:val="A5A5A5" w:themeColor="accent3"/>
        </w:rPr>
        <w:t>pcschools</w:t>
      </w:r>
      <w:proofErr w:type="spellEnd"/>
      <w:r w:rsidR="00C503F7" w:rsidRPr="00587C17">
        <w:rPr>
          <w:color w:val="A5A5A5" w:themeColor="accent3"/>
        </w:rPr>
        <w:t xml:space="preserve"> one for server</w:t>
      </w:r>
    </w:p>
    <w:p w:rsidR="00587C17" w:rsidRDefault="00587C17" w:rsidP="002702D8">
      <w:pPr>
        <w:rPr>
          <w:color w:val="A5A5A5" w:themeColor="accent3"/>
        </w:rPr>
      </w:pPr>
      <w:r>
        <w:rPr>
          <w:color w:val="A5A5A5" w:themeColor="accent3"/>
        </w:rPr>
        <w:t xml:space="preserve">RAID </w:t>
      </w:r>
      <w:r w:rsidR="005C561A">
        <w:rPr>
          <w:color w:val="A5A5A5" w:themeColor="accent3"/>
        </w:rPr>
        <w:t>–</w:t>
      </w:r>
      <w:r>
        <w:rPr>
          <w:color w:val="A5A5A5" w:themeColor="accent3"/>
        </w:rPr>
        <w:t xml:space="preserve"> </w:t>
      </w:r>
      <w:r w:rsidR="005C561A">
        <w:rPr>
          <w:color w:val="A5A5A5" w:themeColor="accent3"/>
        </w:rPr>
        <w:t xml:space="preserve">Storing data on numerous disks – server room has a lot of hard drives in server racks – striping data – striping means to alternate data storage on different disks, which allows faster access of data RAID 0 – RAID 1 </w:t>
      </w:r>
      <w:proofErr w:type="spellStart"/>
      <w:r w:rsidR="005C561A">
        <w:rPr>
          <w:color w:val="A5A5A5" w:themeColor="accent3"/>
        </w:rPr>
        <w:t>dosent</w:t>
      </w:r>
      <w:proofErr w:type="spellEnd"/>
      <w:r w:rsidR="005C561A">
        <w:rPr>
          <w:color w:val="A5A5A5" w:themeColor="accent3"/>
        </w:rPr>
        <w:t xml:space="preserve"> focus on speed but security</w:t>
      </w:r>
      <w:r w:rsidR="005D5A25">
        <w:rPr>
          <w:color w:val="A5A5A5" w:themeColor="accent3"/>
        </w:rPr>
        <w:t xml:space="preserve"> – Raid 10 – Raid 5 uses parity bits in the last drive – Speed of raid 10 but only 3 disks instead of 4 which is cheaper</w:t>
      </w:r>
      <w:r w:rsidR="00F73135">
        <w:rPr>
          <w:color w:val="A5A5A5" w:themeColor="accent3"/>
        </w:rPr>
        <w:t xml:space="preserve"> and gives the user more space to play around with.</w:t>
      </w:r>
    </w:p>
    <w:p w:rsidR="005D5A25" w:rsidRPr="00587C17" w:rsidRDefault="005D5A25" w:rsidP="002702D8">
      <w:pPr>
        <w:rPr>
          <w:color w:val="A5A5A5" w:themeColor="accent3"/>
        </w:rPr>
      </w:pPr>
    </w:p>
    <w:p w:rsidR="00667BC7" w:rsidRDefault="00667BC7" w:rsidP="00667BC7">
      <w:pPr>
        <w:pStyle w:val="Heading2"/>
      </w:pPr>
      <w:r>
        <w:t>QIANG</w:t>
      </w:r>
    </w:p>
    <w:p w:rsidR="00667BC7" w:rsidRDefault="00667BC7" w:rsidP="00667BC7">
      <w:r>
        <w:t xml:space="preserve">S </w:t>
      </w:r>
      <w:proofErr w:type="spellStart"/>
      <w:r>
        <w:t>tudent</w:t>
      </w:r>
      <w:proofErr w:type="spellEnd"/>
    </w:p>
    <w:p w:rsidR="00667BC7" w:rsidRDefault="00667BC7" w:rsidP="00667BC7">
      <w:r>
        <w:t xml:space="preserve">H </w:t>
      </w:r>
      <w:proofErr w:type="spellStart"/>
      <w:r>
        <w:t>ome</w:t>
      </w:r>
      <w:proofErr w:type="spellEnd"/>
    </w:p>
    <w:p w:rsidR="00667BC7" w:rsidRDefault="00667BC7" w:rsidP="00667BC7">
      <w:r>
        <w:t>Q Scanning</w:t>
      </w:r>
    </w:p>
    <w:p w:rsidR="00667BC7" w:rsidRDefault="00667BC7" w:rsidP="00667BC7">
      <w:r>
        <w:t xml:space="preserve">X </w:t>
      </w:r>
      <w:r w:rsidR="0052784A">
        <w:t>Install</w:t>
      </w:r>
      <w:r w:rsidR="002A0B04">
        <w:t xml:space="preserve"> - </w:t>
      </w:r>
    </w:p>
    <w:p w:rsidR="00667BC7" w:rsidRDefault="00667BC7" w:rsidP="00667BC7">
      <w:r>
        <w:t>N</w:t>
      </w:r>
      <w:r w:rsidR="002A0B04">
        <w:t xml:space="preserve"> Staff Common – Students no permissions at all - </w:t>
      </w:r>
    </w:p>
    <w:p w:rsidR="00667BC7" w:rsidRDefault="00667BC7" w:rsidP="00667BC7">
      <w:r>
        <w:t>U</w:t>
      </w:r>
      <w:r w:rsidR="0052784A">
        <w:t xml:space="preserve"> </w:t>
      </w:r>
      <w:r w:rsidR="002A0B04">
        <w:t>All the students drives. – Teachers can see home drives here directory – Only read</w:t>
      </w:r>
    </w:p>
    <w:p w:rsidR="00667BC7" w:rsidRPr="00667BC7" w:rsidRDefault="00667BC7" w:rsidP="00667BC7">
      <w:r>
        <w:rPr>
          <w:noProof/>
          <w:lang w:eastAsia="en-NZ"/>
        </w:rPr>
        <w:drawing>
          <wp:inline distT="0" distB="0" distL="0" distR="0" wp14:anchorId="05802829" wp14:editId="7033A996">
            <wp:extent cx="50768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1095375"/>
                    </a:xfrm>
                    <a:prstGeom prst="rect">
                      <a:avLst/>
                    </a:prstGeom>
                  </pic:spPr>
                </pic:pic>
              </a:graphicData>
            </a:graphic>
          </wp:inline>
        </w:drawing>
      </w:r>
    </w:p>
    <w:sectPr w:rsidR="00667BC7" w:rsidRPr="00667BC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5AF" w:rsidRDefault="004445AF" w:rsidP="004445AF">
      <w:pPr>
        <w:spacing w:after="0" w:line="240" w:lineRule="auto"/>
      </w:pPr>
      <w:r>
        <w:separator/>
      </w:r>
    </w:p>
  </w:endnote>
  <w:endnote w:type="continuationSeparator" w:id="0">
    <w:p w:rsidR="004445AF" w:rsidRDefault="004445AF" w:rsidP="0044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5AF" w:rsidRDefault="004445AF" w:rsidP="004445AF">
      <w:pPr>
        <w:spacing w:after="0" w:line="240" w:lineRule="auto"/>
      </w:pPr>
      <w:r>
        <w:separator/>
      </w:r>
    </w:p>
  </w:footnote>
  <w:footnote w:type="continuationSeparator" w:id="0">
    <w:p w:rsidR="004445AF" w:rsidRDefault="004445AF" w:rsidP="0044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5AF" w:rsidRDefault="004445AF">
    <w:pPr>
      <w:pStyle w:val="Header"/>
    </w:pPr>
    <w:r>
      <w:t>0129337677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2111A"/>
    <w:multiLevelType w:val="hybridMultilevel"/>
    <w:tmpl w:val="B1A6A8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0D81527"/>
    <w:multiLevelType w:val="hybridMultilevel"/>
    <w:tmpl w:val="6812E1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D4C1C7A"/>
    <w:multiLevelType w:val="hybridMultilevel"/>
    <w:tmpl w:val="407E77C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EA553AA"/>
    <w:multiLevelType w:val="multilevel"/>
    <w:tmpl w:val="F05A61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83"/>
    <w:rsid w:val="00012FC2"/>
    <w:rsid w:val="00131086"/>
    <w:rsid w:val="002702D8"/>
    <w:rsid w:val="002A0B04"/>
    <w:rsid w:val="004445AF"/>
    <w:rsid w:val="004B535A"/>
    <w:rsid w:val="004C1883"/>
    <w:rsid w:val="0052784A"/>
    <w:rsid w:val="00587C17"/>
    <w:rsid w:val="005C561A"/>
    <w:rsid w:val="005D5A25"/>
    <w:rsid w:val="005E1767"/>
    <w:rsid w:val="005E6128"/>
    <w:rsid w:val="00667BC7"/>
    <w:rsid w:val="0072290A"/>
    <w:rsid w:val="007B49C1"/>
    <w:rsid w:val="007D4FC4"/>
    <w:rsid w:val="008800E3"/>
    <w:rsid w:val="008A0560"/>
    <w:rsid w:val="009D43CD"/>
    <w:rsid w:val="00A447D0"/>
    <w:rsid w:val="00A45BA0"/>
    <w:rsid w:val="00B80406"/>
    <w:rsid w:val="00C06B5B"/>
    <w:rsid w:val="00C503F7"/>
    <w:rsid w:val="00CF6395"/>
    <w:rsid w:val="00D765F4"/>
    <w:rsid w:val="00DB3814"/>
    <w:rsid w:val="00F57F4E"/>
    <w:rsid w:val="00F73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E17"/>
  <w15:chartTrackingRefBased/>
  <w15:docId w15:val="{8BB0634A-D86D-468C-8496-F376DBF3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70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F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AF"/>
  </w:style>
  <w:style w:type="paragraph" w:styleId="Footer">
    <w:name w:val="footer"/>
    <w:basedOn w:val="Normal"/>
    <w:link w:val="FooterChar"/>
    <w:uiPriority w:val="99"/>
    <w:unhideWhenUsed/>
    <w:rsid w:val="00444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AF"/>
  </w:style>
  <w:style w:type="paragraph" w:customStyle="1" w:styleId="paragraph">
    <w:name w:val="paragraph"/>
    <w:basedOn w:val="Normal"/>
    <w:rsid w:val="004445A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4445AF"/>
  </w:style>
  <w:style w:type="character" w:customStyle="1" w:styleId="eop">
    <w:name w:val="eop"/>
    <w:basedOn w:val="DefaultParagraphFont"/>
    <w:rsid w:val="004445AF"/>
  </w:style>
  <w:style w:type="character" w:customStyle="1" w:styleId="Heading2Char">
    <w:name w:val="Heading 2 Char"/>
    <w:basedOn w:val="DefaultParagraphFont"/>
    <w:link w:val="Heading2"/>
    <w:uiPriority w:val="9"/>
    <w:rsid w:val="002702D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06B5B"/>
    <w:rPr>
      <w:color w:val="0000FF"/>
      <w:u w:val="single"/>
    </w:rPr>
  </w:style>
  <w:style w:type="character" w:customStyle="1" w:styleId="Heading3Char">
    <w:name w:val="Heading 3 Char"/>
    <w:basedOn w:val="DefaultParagraphFont"/>
    <w:link w:val="Heading3"/>
    <w:uiPriority w:val="9"/>
    <w:rsid w:val="00012FC2"/>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587C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7C17"/>
    <w:rPr>
      <w:i/>
      <w:iCs/>
      <w:color w:val="5B9BD5" w:themeColor="accent1"/>
    </w:rPr>
  </w:style>
  <w:style w:type="paragraph" w:styleId="ListParagraph">
    <w:name w:val="List Paragraph"/>
    <w:basedOn w:val="Normal"/>
    <w:uiPriority w:val="34"/>
    <w:qFormat/>
    <w:rsid w:val="008A0560"/>
    <w:pPr>
      <w:ind w:left="720"/>
      <w:contextualSpacing/>
    </w:pPr>
  </w:style>
  <w:style w:type="paragraph" w:styleId="NormalWeb">
    <w:name w:val="Normal (Web)"/>
    <w:basedOn w:val="Normal"/>
    <w:uiPriority w:val="99"/>
    <w:semiHidden/>
    <w:unhideWhenUsed/>
    <w:rsid w:val="008A0560"/>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1718">
      <w:bodyDiv w:val="1"/>
      <w:marLeft w:val="0"/>
      <w:marRight w:val="0"/>
      <w:marTop w:val="0"/>
      <w:marBottom w:val="0"/>
      <w:divBdr>
        <w:top w:val="none" w:sz="0" w:space="0" w:color="auto"/>
        <w:left w:val="none" w:sz="0" w:space="0" w:color="auto"/>
        <w:bottom w:val="none" w:sz="0" w:space="0" w:color="auto"/>
        <w:right w:val="none" w:sz="0" w:space="0" w:color="auto"/>
      </w:divBdr>
    </w:div>
    <w:div w:id="800461295">
      <w:bodyDiv w:val="1"/>
      <w:marLeft w:val="0"/>
      <w:marRight w:val="0"/>
      <w:marTop w:val="0"/>
      <w:marBottom w:val="0"/>
      <w:divBdr>
        <w:top w:val="none" w:sz="0" w:space="0" w:color="auto"/>
        <w:left w:val="none" w:sz="0" w:space="0" w:color="auto"/>
        <w:bottom w:val="none" w:sz="0" w:space="0" w:color="auto"/>
        <w:right w:val="none" w:sz="0" w:space="0" w:color="auto"/>
      </w:divBdr>
    </w:div>
    <w:div w:id="984548385">
      <w:bodyDiv w:val="1"/>
      <w:marLeft w:val="0"/>
      <w:marRight w:val="0"/>
      <w:marTop w:val="0"/>
      <w:marBottom w:val="0"/>
      <w:divBdr>
        <w:top w:val="none" w:sz="0" w:space="0" w:color="auto"/>
        <w:left w:val="none" w:sz="0" w:space="0" w:color="auto"/>
        <w:bottom w:val="none" w:sz="0" w:space="0" w:color="auto"/>
        <w:right w:val="none" w:sz="0" w:space="0" w:color="auto"/>
      </w:divBdr>
    </w:div>
    <w:div w:id="1023827834">
      <w:bodyDiv w:val="1"/>
      <w:marLeft w:val="0"/>
      <w:marRight w:val="0"/>
      <w:marTop w:val="0"/>
      <w:marBottom w:val="0"/>
      <w:divBdr>
        <w:top w:val="none" w:sz="0" w:space="0" w:color="auto"/>
        <w:left w:val="none" w:sz="0" w:space="0" w:color="auto"/>
        <w:bottom w:val="none" w:sz="0" w:space="0" w:color="auto"/>
        <w:right w:val="none" w:sz="0" w:space="0" w:color="auto"/>
      </w:divBdr>
    </w:div>
    <w:div w:id="1444114830">
      <w:bodyDiv w:val="1"/>
      <w:marLeft w:val="0"/>
      <w:marRight w:val="0"/>
      <w:marTop w:val="0"/>
      <w:marBottom w:val="0"/>
      <w:divBdr>
        <w:top w:val="none" w:sz="0" w:space="0" w:color="auto"/>
        <w:left w:val="none" w:sz="0" w:space="0" w:color="auto"/>
        <w:bottom w:val="none" w:sz="0" w:space="0" w:color="auto"/>
        <w:right w:val="none" w:sz="0" w:space="0" w:color="auto"/>
      </w:divBdr>
    </w:div>
    <w:div w:id="1498031034">
      <w:bodyDiv w:val="1"/>
      <w:marLeft w:val="0"/>
      <w:marRight w:val="0"/>
      <w:marTop w:val="0"/>
      <w:marBottom w:val="0"/>
      <w:divBdr>
        <w:top w:val="none" w:sz="0" w:space="0" w:color="auto"/>
        <w:left w:val="none" w:sz="0" w:space="0" w:color="auto"/>
        <w:bottom w:val="none" w:sz="0" w:space="0" w:color="auto"/>
        <w:right w:val="none" w:sz="0" w:space="0" w:color="auto"/>
      </w:divBdr>
    </w:div>
    <w:div w:id="1533691069">
      <w:bodyDiv w:val="1"/>
      <w:marLeft w:val="0"/>
      <w:marRight w:val="0"/>
      <w:marTop w:val="0"/>
      <w:marBottom w:val="0"/>
      <w:divBdr>
        <w:top w:val="none" w:sz="0" w:space="0" w:color="auto"/>
        <w:left w:val="none" w:sz="0" w:space="0" w:color="auto"/>
        <w:bottom w:val="none" w:sz="0" w:space="0" w:color="auto"/>
        <w:right w:val="none" w:sz="0" w:space="0" w:color="auto"/>
      </w:divBdr>
    </w:div>
    <w:div w:id="18943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office365/admin/misc/password-policy-recommendations?view=o365-worldwid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owsecureismypassword.n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onslow.school.nz/application/files/2714/9626/9924/Onslow_College_Cybersafety_Use_Agreement_fromatted_June_2017.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nslowcollege-my.sharepoint.com/personal/shane_fairhall_onslow_school_nz/_layouts/15/WopiFrame.aspx?sourcedoc=%7b7f8d1a3a-86ad-4a95-8d27-ebb614419591%7d&amp;action=view&amp;wd=target%28_Content%20Library%2FInformation%20Systems.one%7Cff9b70a0-44b9-4c1e-8105-9587427e989b%2F1.%20The%20role%20of%20an%20information%20system%20for%20managing%20%7Cc22185f8-91e5-4f45-a746-240bf839e586%2F%2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Wal19</b:Tag>
    <b:SourceType>InternetSite</b:SourceType>
    <b:Guid>{5742C27A-1B49-4BF8-BD6F-F340DF19A594}</b:Guid>
    <b:Title>How Secure Is My Password?</b:Title>
    <b:Author>
      <b:Author>
        <b:NameList>
          <b:Person>
            <b:Last>Wales</b:Last>
            <b:First>Mark</b:First>
          </b:Person>
        </b:NameList>
      </b:Author>
    </b:Author>
    <b:InternetSiteTitle>How Secure Is My Password?</b:InternetSiteTitle>
    <b:URL>https://howsecureismypassword.net/</b:URL>
    <b:YearAccessed>2019</b:YearAccessed>
    <b:MonthAccessed>09</b:MonthAccessed>
    <b:DayAccessed>16</b:DayAccessed>
    <b:RefOrder>1</b:RefOrder>
  </b:Source>
</b:Sources>
</file>

<file path=customXml/itemProps1.xml><?xml version="1.0" encoding="utf-8"?>
<ds:datastoreItem xmlns:ds="http://schemas.openxmlformats.org/officeDocument/2006/customXml" ds:itemID="{A12BDB48-BACA-4BCE-BA39-721D833F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17</cp:revision>
  <dcterms:created xsi:type="dcterms:W3CDTF">2019-09-15T20:58:00Z</dcterms:created>
  <dcterms:modified xsi:type="dcterms:W3CDTF">2019-09-22T21:23:00Z</dcterms:modified>
</cp:coreProperties>
</file>