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7FA7E" w14:textId="300F9D1C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0" w:name="devextreme-datagrid-demo"/>
      <w:r w:rsidRPr="00AE6688">
        <w:rPr>
          <w:rFonts w:ascii="Microsoft JhengHei UI" w:eastAsia="Microsoft JhengHei UI" w:hAnsi="Microsoft JhengHei UI"/>
          <w:sz w:val="32"/>
          <w:szCs w:val="32"/>
        </w:rPr>
        <w:t xml:space="preserve">DevExtreme DataGrid </w:t>
      </w:r>
      <w:r w:rsidR="00AE6688">
        <w:rPr>
          <w:rFonts w:ascii="Microsoft JhengHei UI" w:eastAsia="Microsoft JhengHei UI" w:hAnsi="Microsoft JhengHei UI"/>
          <w:sz w:val="32"/>
          <w:szCs w:val="32"/>
        </w:rPr>
        <w:t>Doc</w:t>
      </w:r>
    </w:p>
    <w:p w14:paraId="18919FF9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1" w:name="data-binding"/>
      <w:bookmarkEnd w:id="0"/>
      <w:r w:rsidRPr="00AE6688">
        <w:rPr>
          <w:rFonts w:ascii="Microsoft JhengHei UI" w:eastAsia="Microsoft JhengHei UI" w:hAnsi="Microsoft JhengHei UI"/>
          <w:sz w:val="32"/>
          <w:szCs w:val="32"/>
        </w:rPr>
        <w:t>1. Data Binding</w:t>
      </w:r>
    </w:p>
    <w:p w14:paraId="25B2D206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" w:name="options-used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582FFD5B" w14:textId="77777777" w:rsidR="000E29FB" w:rsidRPr="00AE6688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44176958" w14:textId="77777777" w:rsidR="000E29FB" w:rsidRPr="00AE6688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51313447" w14:textId="77777777" w:rsidR="000E29FB" w:rsidRPr="00AE6688" w:rsidRDefault="00000000">
      <w:pPr>
        <w:pStyle w:val="Compact"/>
        <w:numPr>
          <w:ilvl w:val="1"/>
          <w:numId w:val="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pageSize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number of rows per page.</w:t>
      </w:r>
    </w:p>
    <w:p w14:paraId="67AF636E" w14:textId="77777777" w:rsidR="000E29FB" w:rsidRPr="00AE6688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filterRow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filter row options.</w:t>
      </w:r>
    </w:p>
    <w:p w14:paraId="4E86526B" w14:textId="77777777" w:rsidR="000E29FB" w:rsidRPr="00AE6688" w:rsidRDefault="00000000">
      <w:pPr>
        <w:pStyle w:val="Compact"/>
        <w:numPr>
          <w:ilvl w:val="1"/>
          <w:numId w:val="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Determines whether the filter row is visible.</w:t>
      </w:r>
    </w:p>
    <w:p w14:paraId="1214BC73" w14:textId="77777777" w:rsidR="000E29FB" w:rsidRPr="00AE6688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searchPanel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search panel options.</w:t>
      </w:r>
    </w:p>
    <w:p w14:paraId="408E38A2" w14:textId="77777777" w:rsidR="000E29FB" w:rsidRPr="00AE6688" w:rsidRDefault="00000000">
      <w:pPr>
        <w:pStyle w:val="Compact"/>
        <w:numPr>
          <w:ilvl w:val="1"/>
          <w:numId w:val="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Determines whether the search panel is visible.</w:t>
      </w:r>
    </w:p>
    <w:p w14:paraId="2B1F62D0" w14:textId="77777777" w:rsidR="000E29FB" w:rsidRPr="00AE6688" w:rsidRDefault="00000000">
      <w:pPr>
        <w:pStyle w:val="Compact"/>
        <w:numPr>
          <w:ilvl w:val="0"/>
          <w:numId w:val="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data source for the DataGrid.</w:t>
      </w:r>
    </w:p>
    <w:p w14:paraId="6E1E95BC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" w:name="methods-used"/>
      <w:bookmarkEnd w:id="2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266334C6" w14:textId="77777777" w:rsidR="000E29FB" w:rsidRPr="00AE6688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46EC63ED" w14:textId="77777777" w:rsidR="000E29FB" w:rsidRPr="00AE6688" w:rsidRDefault="00000000">
      <w:pPr>
        <w:pStyle w:val="Compact"/>
        <w:numPr>
          <w:ilvl w:val="0"/>
          <w:numId w:val="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the DataGrid instance.</w:t>
      </w:r>
    </w:p>
    <w:p w14:paraId="75C24653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" w:name="events-used"/>
      <w:bookmarkEnd w:id="3"/>
      <w:r w:rsidRPr="00AE6688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3910C614" w14:textId="77777777" w:rsidR="000E29FB" w:rsidRPr="00AE6688" w:rsidRDefault="00000000">
      <w:pPr>
        <w:pStyle w:val="Compact"/>
        <w:numPr>
          <w:ilvl w:val="0"/>
          <w:numId w:val="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click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Attaches click event handlers to buttons to perform specific actions.</w:t>
      </w:r>
    </w:p>
    <w:p w14:paraId="538BC4B5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5" w:name="paging"/>
      <w:bookmarkEnd w:id="1"/>
      <w:bookmarkEnd w:id="4"/>
      <w:r w:rsidRPr="00AE6688">
        <w:rPr>
          <w:rFonts w:ascii="Microsoft JhengHei UI" w:eastAsia="Microsoft JhengHei UI" w:hAnsi="Microsoft JhengHei UI"/>
          <w:sz w:val="32"/>
          <w:szCs w:val="32"/>
        </w:rPr>
        <w:t>2. Paging</w:t>
      </w:r>
    </w:p>
    <w:p w14:paraId="34062C9F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6" w:name="options-used-1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6BEA9392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data source for the DataGrid.</w:t>
      </w:r>
    </w:p>
    <w:p w14:paraId="212C30A4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3752CCEF" w14:textId="77777777" w:rsidR="000E29FB" w:rsidRPr="00AE6688" w:rsidRDefault="00000000">
      <w:pPr>
        <w:pStyle w:val="Compact"/>
        <w:numPr>
          <w:ilvl w:val="1"/>
          <w:numId w:val="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7E8CBFFE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78AE64F0" w14:textId="77777777" w:rsidR="000E29FB" w:rsidRPr="00AE6688" w:rsidRDefault="00000000">
      <w:pPr>
        <w:pStyle w:val="Compact"/>
        <w:numPr>
          <w:ilvl w:val="1"/>
          <w:numId w:val="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paging.</w:t>
      </w:r>
    </w:p>
    <w:p w14:paraId="55633A28" w14:textId="77777777" w:rsidR="000E29FB" w:rsidRPr="00AE6688" w:rsidRDefault="00000000">
      <w:pPr>
        <w:pStyle w:val="Compact"/>
        <w:numPr>
          <w:ilvl w:val="1"/>
          <w:numId w:val="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pageSize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number of rows per page.</w:t>
      </w:r>
    </w:p>
    <w:p w14:paraId="5ABAEAD2" w14:textId="77777777" w:rsidR="000E29FB" w:rsidRPr="00AE6688" w:rsidRDefault="00000000">
      <w:pPr>
        <w:pStyle w:val="Compact"/>
        <w:numPr>
          <w:ilvl w:val="1"/>
          <w:numId w:val="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pageIndex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current page index.</w:t>
      </w:r>
    </w:p>
    <w:p w14:paraId="4FCF4F68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pager options.</w:t>
      </w:r>
    </w:p>
    <w:p w14:paraId="5F262FCE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label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an aria-label attribute for the pager.</w:t>
      </w:r>
    </w:p>
    <w:p w14:paraId="5704E8AC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showPageSizeSelector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page size selector.</w:t>
      </w:r>
    </w:p>
    <w:p w14:paraId="725EEB78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displayMode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display mode of the pager.</w:t>
      </w:r>
    </w:p>
    <w:p w14:paraId="3E7C4465" w14:textId="77777777" w:rsidR="000E29FB" w:rsidRPr="00AE6688" w:rsidRDefault="00000000">
      <w:pPr>
        <w:pStyle w:val="Compact"/>
        <w:numPr>
          <w:ilvl w:val="2"/>
          <w:numId w:val="1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‘full’, ‘compact’, ‘adaptive’</w:t>
      </w:r>
    </w:p>
    <w:p w14:paraId="40589C73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allowedPageSizes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available page sizes.</w:t>
      </w:r>
    </w:p>
    <w:p w14:paraId="2276C5BD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showNavigationButtons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navigation buttons.</w:t>
      </w:r>
    </w:p>
    <w:p w14:paraId="418CB4F5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showInfo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page information.</w:t>
      </w:r>
    </w:p>
    <w:p w14:paraId="4E06F7EA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infoText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page info.</w:t>
      </w:r>
    </w:p>
    <w:p w14:paraId="7C61AED6" w14:textId="77777777" w:rsidR="000E29FB" w:rsidRPr="00AE6688" w:rsidRDefault="00000000">
      <w:pPr>
        <w:pStyle w:val="Compact"/>
        <w:numPr>
          <w:ilvl w:val="1"/>
          <w:numId w:val="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pager.</w:t>
      </w:r>
    </w:p>
    <w:p w14:paraId="4A7D37FC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filterRow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filter row options.</w:t>
      </w:r>
    </w:p>
    <w:p w14:paraId="40D99C48" w14:textId="77777777" w:rsidR="000E29FB" w:rsidRPr="00AE6688" w:rsidRDefault="00000000">
      <w:pPr>
        <w:pStyle w:val="Compact"/>
        <w:numPr>
          <w:ilvl w:val="1"/>
          <w:numId w:val="1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filter row.</w:t>
      </w:r>
    </w:p>
    <w:p w14:paraId="774D58E9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searchPanel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search panel options.</w:t>
      </w:r>
    </w:p>
    <w:p w14:paraId="6D58CBEB" w14:textId="77777777" w:rsidR="000E29FB" w:rsidRPr="00AE6688" w:rsidRDefault="00000000">
      <w:pPr>
        <w:pStyle w:val="Compact"/>
        <w:numPr>
          <w:ilvl w:val="1"/>
          <w:numId w:val="1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search panel.</w:t>
      </w:r>
    </w:p>
    <w:p w14:paraId="0293D828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7CD82BA7" w14:textId="77777777" w:rsidR="000E29FB" w:rsidRPr="00AE6688" w:rsidRDefault="00000000">
      <w:pPr>
        <w:pStyle w:val="Compact"/>
        <w:numPr>
          <w:ilvl w:val="0"/>
          <w:numId w:val="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0C0F9D8F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7" w:name="methods-used-1"/>
      <w:bookmarkEnd w:id="6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4E1C331E" w14:textId="77777777" w:rsidR="000E29FB" w:rsidRPr="00AE6688" w:rsidRDefault="00000000">
      <w:pPr>
        <w:pStyle w:val="Compact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2AE1DA45" w14:textId="77777777" w:rsidR="000E29FB" w:rsidRPr="00AE6688" w:rsidRDefault="00000000">
      <w:pPr>
        <w:pStyle w:val="Compact"/>
        <w:numPr>
          <w:ilvl w:val="0"/>
          <w:numId w:val="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the DataGrid instance.</w:t>
      </w:r>
    </w:p>
    <w:p w14:paraId="357F50C6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8" w:name="scrolling"/>
      <w:bookmarkEnd w:id="5"/>
      <w:bookmarkEnd w:id="7"/>
      <w:r w:rsidRPr="00AE6688">
        <w:rPr>
          <w:rFonts w:ascii="Microsoft JhengHei UI" w:eastAsia="Microsoft JhengHei UI" w:hAnsi="Microsoft JhengHei UI"/>
          <w:sz w:val="32"/>
          <w:szCs w:val="32"/>
        </w:rPr>
        <w:t>3. Scrolling</w:t>
      </w:r>
    </w:p>
    <w:p w14:paraId="704A8F3F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9" w:name="options-used-2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7766637D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height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height of the DataGrid.</w:t>
      </w:r>
    </w:p>
    <w:p w14:paraId="2E039923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5B16AEC0" w14:textId="77777777" w:rsidR="000E29FB" w:rsidRPr="00AE6688" w:rsidRDefault="00000000">
      <w:pPr>
        <w:pStyle w:val="Compact"/>
        <w:numPr>
          <w:ilvl w:val="1"/>
          <w:numId w:val="1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load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Function to load data using an AJAX request.</w:t>
      </w:r>
    </w:p>
    <w:p w14:paraId="103AF031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scrolling options.</w:t>
      </w:r>
    </w:p>
    <w:p w14:paraId="401D459E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scrolling mode.</w:t>
      </w:r>
    </w:p>
    <w:p w14:paraId="3E04929E" w14:textId="77777777" w:rsidR="000E29FB" w:rsidRPr="00AE6688" w:rsidRDefault="00000000">
      <w:pPr>
        <w:pStyle w:val="Compact"/>
        <w:numPr>
          <w:ilvl w:val="2"/>
          <w:numId w:val="1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‘infinite’, ‘virtual’, ‘standard’</w:t>
      </w:r>
    </w:p>
    <w:p w14:paraId="50799788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useNative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native scrolling.</w:t>
      </w:r>
    </w:p>
    <w:p w14:paraId="63B717F7" w14:textId="77777777" w:rsidR="000E29FB" w:rsidRPr="00AE6688" w:rsidRDefault="00000000">
      <w:pPr>
        <w:pStyle w:val="Compact"/>
        <w:numPr>
          <w:ilvl w:val="2"/>
          <w:numId w:val="2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‘auto’, true, false</w:t>
      </w:r>
    </w:p>
    <w:p w14:paraId="021F5D97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preloadEnabled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preloading of adjacent pages for smoother scrolling.</w:t>
      </w:r>
    </w:p>
    <w:p w14:paraId="08560AD4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scrollByContent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scrolling with swipe gestures.</w:t>
      </w:r>
    </w:p>
    <w:p w14:paraId="67EA177F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scrollByThumb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Disables thumb-based scrolling.</w:t>
      </w:r>
    </w:p>
    <w:p w14:paraId="1A94419D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showScrollbar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Controls when the scrollbar is visible.</w:t>
      </w:r>
    </w:p>
    <w:p w14:paraId="44A5F076" w14:textId="77777777" w:rsidR="000E29FB" w:rsidRPr="00AE6688" w:rsidRDefault="00000000">
      <w:pPr>
        <w:pStyle w:val="Compact"/>
        <w:numPr>
          <w:ilvl w:val="2"/>
          <w:numId w:val="2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‘always’, ‘never’, ‘onHover’, ‘onScroll’</w:t>
      </w:r>
    </w:p>
    <w:p w14:paraId="2D06C333" w14:textId="77777777" w:rsidR="000E29FB" w:rsidRPr="00AE6688" w:rsidRDefault="00000000">
      <w:pPr>
        <w:pStyle w:val="Compact"/>
        <w:numPr>
          <w:ilvl w:val="1"/>
          <w:numId w:val="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scrollDirection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scrolling direction (vertical or horizontal).</w:t>
      </w:r>
    </w:p>
    <w:p w14:paraId="777B3751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4D061CAE" w14:textId="77777777" w:rsidR="000E29FB" w:rsidRPr="00AE6688" w:rsidRDefault="00000000">
      <w:pPr>
        <w:pStyle w:val="Compact"/>
        <w:numPr>
          <w:ilvl w:val="1"/>
          <w:numId w:val="2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paging.</w:t>
      </w:r>
    </w:p>
    <w:p w14:paraId="7E871B98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dataType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03A9500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filterRow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filter row options.</w:t>
      </w:r>
    </w:p>
    <w:p w14:paraId="0272E15E" w14:textId="77777777" w:rsidR="000E29FB" w:rsidRPr="00AE6688" w:rsidRDefault="00000000">
      <w:pPr>
        <w:pStyle w:val="Compact"/>
        <w:numPr>
          <w:ilvl w:val="1"/>
          <w:numId w:val="2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filter row.</w:t>
      </w:r>
    </w:p>
    <w:p w14:paraId="0C3C87C0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searchPanel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search panel options.</w:t>
      </w:r>
    </w:p>
    <w:p w14:paraId="093097DD" w14:textId="77777777" w:rsidR="000E29FB" w:rsidRPr="00AE6688" w:rsidRDefault="00000000">
      <w:pPr>
        <w:pStyle w:val="Compact"/>
        <w:numPr>
          <w:ilvl w:val="1"/>
          <w:numId w:val="2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search panel.</w:t>
      </w:r>
    </w:p>
    <w:p w14:paraId="283EABDB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0753AC15" w14:textId="77777777" w:rsidR="000E29FB" w:rsidRPr="00AE6688" w:rsidRDefault="00000000">
      <w:pPr>
        <w:pStyle w:val="Compact"/>
        <w:numPr>
          <w:ilvl w:val="0"/>
          <w:numId w:val="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2FFD6511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0" w:name="methods-used-2"/>
      <w:bookmarkEnd w:id="9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271B02F0" w14:textId="77777777" w:rsidR="000E29FB" w:rsidRPr="00AE6688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524C68C9" w14:textId="77777777" w:rsidR="000E29FB" w:rsidRPr="00AE6688" w:rsidRDefault="00000000">
      <w:pPr>
        <w:pStyle w:val="Compact"/>
        <w:numPr>
          <w:ilvl w:val="0"/>
          <w:numId w:val="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the DataGrid instance.</w:t>
      </w:r>
    </w:p>
    <w:p w14:paraId="585CB851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1" w:name="scrolling-properties"/>
      <w:bookmarkEnd w:id="10"/>
      <w:r w:rsidRPr="00AE6688">
        <w:rPr>
          <w:rFonts w:ascii="Microsoft JhengHei UI" w:eastAsia="Microsoft JhengHei UI" w:hAnsi="Microsoft JhengHei UI"/>
          <w:sz w:val="28"/>
          <w:szCs w:val="28"/>
        </w:rPr>
        <w:t>Scrolling Properties</w:t>
      </w:r>
    </w:p>
    <w:p w14:paraId="7817D855" w14:textId="77777777" w:rsidR="000E29FB" w:rsidRPr="00AE6688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scrolling mode for the grid.</w:t>
      </w:r>
    </w:p>
    <w:p w14:paraId="45D33E13" w14:textId="77777777" w:rsidR="000E29FB" w:rsidRPr="00AE6688" w:rsidRDefault="00000000">
      <w:pPr>
        <w:pStyle w:val="Compact"/>
        <w:numPr>
          <w:ilvl w:val="1"/>
          <w:numId w:val="2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"infinite"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Loads data gradually as the user scrolls down.</w:t>
      </w:r>
    </w:p>
    <w:p w14:paraId="540128DB" w14:textId="77777777" w:rsidR="000E29FB" w:rsidRPr="00AE6688" w:rsidRDefault="00000000">
      <w:pPr>
        <w:pStyle w:val="Compact"/>
        <w:numPr>
          <w:ilvl w:val="1"/>
          <w:numId w:val="2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"standard"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Loads all data at once.</w:t>
      </w:r>
    </w:p>
    <w:p w14:paraId="4B893E1D" w14:textId="77777777" w:rsidR="000E29FB" w:rsidRPr="00AE6688" w:rsidRDefault="00000000">
      <w:pPr>
        <w:pStyle w:val="Compact"/>
        <w:numPr>
          <w:ilvl w:val="1"/>
          <w:numId w:val="2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lastRenderedPageBreak/>
        <w:t>"virtual"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Loads only visible rows to optimize performance.</w:t>
      </w:r>
    </w:p>
    <w:p w14:paraId="6B20AF3B" w14:textId="77777777" w:rsidR="000E29FB" w:rsidRPr="00AE6688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scrollByContent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scrolling by swipe gestures (enabled on touch devices).</w:t>
      </w:r>
    </w:p>
    <w:p w14:paraId="5FEF5C53" w14:textId="77777777" w:rsidR="000E29FB" w:rsidRPr="00AE6688" w:rsidRDefault="00000000">
      <w:pPr>
        <w:pStyle w:val="Compact"/>
        <w:numPr>
          <w:ilvl w:val="1"/>
          <w:numId w:val="2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If set to true, users can swipe to scroll the content.</w:t>
      </w:r>
    </w:p>
    <w:p w14:paraId="7CB5B996" w14:textId="77777777" w:rsidR="000E29FB" w:rsidRPr="00AE6688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scrollByThumb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Disables the scrollbar thumb for scrolling.</w:t>
      </w:r>
    </w:p>
    <w:p w14:paraId="629D9CBC" w14:textId="77777777" w:rsidR="000E29FB" w:rsidRPr="00AE6688" w:rsidRDefault="00000000">
      <w:pPr>
        <w:pStyle w:val="Compact"/>
        <w:numPr>
          <w:ilvl w:val="1"/>
          <w:numId w:val="2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If false, users will not be able to scroll using the scrollbar thumb.</w:t>
      </w:r>
    </w:p>
    <w:p w14:paraId="5392D234" w14:textId="77777777" w:rsidR="000E29FB" w:rsidRPr="00AE6688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showScrollbar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Controls when the scrollbar is visible.</w:t>
      </w:r>
    </w:p>
    <w:p w14:paraId="42970309" w14:textId="77777777" w:rsidR="000E29FB" w:rsidRPr="00AE6688" w:rsidRDefault="00000000">
      <w:pPr>
        <w:pStyle w:val="Compact"/>
        <w:numPr>
          <w:ilvl w:val="1"/>
          <w:numId w:val="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"onScroll"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the scrollbar when scrolling.</w:t>
      </w:r>
    </w:p>
    <w:p w14:paraId="365C4A8F" w14:textId="77777777" w:rsidR="000E29FB" w:rsidRPr="00AE6688" w:rsidRDefault="00000000">
      <w:pPr>
        <w:pStyle w:val="Compact"/>
        <w:numPr>
          <w:ilvl w:val="1"/>
          <w:numId w:val="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"onHover"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Displays the scrollbar when hovering over the grid.</w:t>
      </w:r>
    </w:p>
    <w:p w14:paraId="0DA52512" w14:textId="77777777" w:rsidR="000E29FB" w:rsidRPr="00AE6688" w:rsidRDefault="00000000">
      <w:pPr>
        <w:pStyle w:val="Compact"/>
        <w:numPr>
          <w:ilvl w:val="1"/>
          <w:numId w:val="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"always"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Always shows the scrollbar.</w:t>
      </w:r>
    </w:p>
    <w:p w14:paraId="138BE435" w14:textId="77777777" w:rsidR="000E29FB" w:rsidRPr="00AE6688" w:rsidRDefault="00000000">
      <w:pPr>
        <w:pStyle w:val="Compact"/>
        <w:numPr>
          <w:ilvl w:val="1"/>
          <w:numId w:val="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"never"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Hides the scrollbar.</w:t>
      </w:r>
    </w:p>
    <w:p w14:paraId="78BE6F5C" w14:textId="77777777" w:rsidR="000E29FB" w:rsidRPr="00AE6688" w:rsidRDefault="00000000">
      <w:pPr>
        <w:pStyle w:val="Compact"/>
        <w:numPr>
          <w:ilvl w:val="0"/>
          <w:numId w:val="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useNative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native scrolling.</w:t>
      </w:r>
    </w:p>
    <w:p w14:paraId="3CC31FC6" w14:textId="77777777" w:rsidR="000E29FB" w:rsidRPr="00AE6688" w:rsidRDefault="00000000">
      <w:pPr>
        <w:pStyle w:val="Compact"/>
        <w:numPr>
          <w:ilvl w:val="1"/>
          <w:numId w:val="3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"auto"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(default): Uses native scrolling on most platforms.</w:t>
      </w:r>
    </w:p>
    <w:p w14:paraId="24A6B271" w14:textId="77777777" w:rsidR="000E29FB" w:rsidRPr="00AE6688" w:rsidRDefault="00000000">
      <w:pPr>
        <w:pStyle w:val="Compact"/>
        <w:numPr>
          <w:ilvl w:val="1"/>
          <w:numId w:val="3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true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Forces native scrolling on all platforms.</w:t>
      </w:r>
    </w:p>
    <w:p w14:paraId="2A1865C7" w14:textId="77777777" w:rsidR="000E29FB" w:rsidRPr="00AE6688" w:rsidRDefault="00000000">
      <w:pPr>
        <w:pStyle w:val="Compact"/>
        <w:numPr>
          <w:ilvl w:val="1"/>
          <w:numId w:val="3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VerbatimChar"/>
          <w:rFonts w:ascii="Microsoft JhengHei UI" w:eastAsia="Microsoft JhengHei UI" w:hAnsi="Microsoft JhengHei UI"/>
          <w:szCs w:val="24"/>
        </w:rPr>
        <w:t>false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Forces simulated scrolling on all platforms.</w:t>
      </w:r>
    </w:p>
    <w:p w14:paraId="05055D23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12" w:name="editing"/>
      <w:bookmarkEnd w:id="8"/>
      <w:bookmarkEnd w:id="11"/>
      <w:r w:rsidRPr="00AE6688">
        <w:rPr>
          <w:rFonts w:ascii="Microsoft JhengHei UI" w:eastAsia="Microsoft JhengHei UI" w:hAnsi="Microsoft JhengHei UI"/>
          <w:sz w:val="32"/>
          <w:szCs w:val="32"/>
        </w:rPr>
        <w:t>4. Editing</w:t>
      </w:r>
    </w:p>
    <w:p w14:paraId="39D2B306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3" w:name="options-used-3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632AC691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7B109D43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keyExpr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key field.</w:t>
      </w:r>
    </w:p>
    <w:p w14:paraId="476E0575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showBorders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borders of the DataGrid.</w:t>
      </w:r>
    </w:p>
    <w:p w14:paraId="62D4258E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refreshMode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mode for refreshing the grid.</w:t>
      </w:r>
    </w:p>
    <w:p w14:paraId="7FB1A06F" w14:textId="77777777" w:rsidR="000E29FB" w:rsidRPr="00AE6688" w:rsidRDefault="00000000">
      <w:pPr>
        <w:pStyle w:val="Compact"/>
        <w:numPr>
          <w:ilvl w:val="1"/>
          <w:numId w:val="3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‘full’, ‘reshape’, ‘repaint’</w:t>
      </w:r>
    </w:p>
    <w:p w14:paraId="5C64B916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editing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editing options.</w:t>
      </w:r>
    </w:p>
    <w:p w14:paraId="1F1D5716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allowAdding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adding new rows.</w:t>
      </w:r>
    </w:p>
    <w:p w14:paraId="43A2B584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allowDeleting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deleting rows.</w:t>
      </w:r>
    </w:p>
    <w:p w14:paraId="541A7094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allowUpdating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updating rows.</w:t>
      </w:r>
    </w:p>
    <w:p w14:paraId="155DBFA0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confirmDelete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Asks for confirmation before deleting a row.</w:t>
      </w:r>
    </w:p>
    <w:p w14:paraId="488D1924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selectTextOnEditStart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Selects text when editing starts.</w:t>
      </w:r>
    </w:p>
    <w:p w14:paraId="680A66DF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startEditAction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action to start editing.</w:t>
      </w:r>
    </w:p>
    <w:p w14:paraId="72196F52" w14:textId="77777777" w:rsidR="000E29FB" w:rsidRPr="00AE6688" w:rsidRDefault="00000000">
      <w:pPr>
        <w:pStyle w:val="Compact"/>
        <w:numPr>
          <w:ilvl w:val="2"/>
          <w:numId w:val="3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lastRenderedPageBreak/>
        <w:t>Options: ‘click’, ‘dblClick’</w:t>
      </w:r>
    </w:p>
    <w:p w14:paraId="54D095B9" w14:textId="77777777" w:rsidR="000E29FB" w:rsidRPr="00AE6688" w:rsidRDefault="00000000">
      <w:pPr>
        <w:pStyle w:val="Compact"/>
        <w:numPr>
          <w:ilvl w:val="1"/>
          <w:numId w:val="3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texts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Customizes text messages for various actions.</w:t>
      </w:r>
    </w:p>
    <w:p w14:paraId="610CBAA3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scrolling options.</w:t>
      </w:r>
    </w:p>
    <w:p w14:paraId="4060F6A7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scrolling mode.</w:t>
      </w:r>
    </w:p>
    <w:p w14:paraId="62E32CAC" w14:textId="77777777" w:rsidR="000E29FB" w:rsidRPr="00AE6688" w:rsidRDefault="00000000">
      <w:pPr>
        <w:pStyle w:val="Compact"/>
        <w:numPr>
          <w:ilvl w:val="2"/>
          <w:numId w:val="3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‘infinite’, ‘virtual’, ‘standard’</w:t>
      </w:r>
    </w:p>
    <w:p w14:paraId="4035B1AE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useNative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native scrolling.</w:t>
      </w:r>
    </w:p>
    <w:p w14:paraId="66EE28F7" w14:textId="77777777" w:rsidR="000E29FB" w:rsidRPr="00AE6688" w:rsidRDefault="00000000">
      <w:pPr>
        <w:pStyle w:val="Compact"/>
        <w:numPr>
          <w:ilvl w:val="2"/>
          <w:numId w:val="3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‘auto’, true, false</w:t>
      </w:r>
    </w:p>
    <w:p w14:paraId="59A673E1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preloadEnabled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preloading of adjacent pages.</w:t>
      </w:r>
    </w:p>
    <w:p w14:paraId="61B86B02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scrollByContent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scrolling by swipe gestures.</w:t>
      </w:r>
    </w:p>
    <w:p w14:paraId="7AEE179F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scrollByThumb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Disables thumb-based scrolling.</w:t>
      </w:r>
    </w:p>
    <w:p w14:paraId="1B0D1E2F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showScrollbar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Controls when the scrollbar is visible.</w:t>
      </w:r>
    </w:p>
    <w:p w14:paraId="614BA872" w14:textId="77777777" w:rsidR="000E29FB" w:rsidRPr="00AE6688" w:rsidRDefault="00000000">
      <w:pPr>
        <w:pStyle w:val="Compact"/>
        <w:numPr>
          <w:ilvl w:val="2"/>
          <w:numId w:val="3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‘always’, ‘never’, ‘onHover’, ‘onScroll’</w:t>
      </w:r>
    </w:p>
    <w:p w14:paraId="2E8A002C" w14:textId="77777777" w:rsidR="000E29FB" w:rsidRPr="00AE6688" w:rsidRDefault="00000000">
      <w:pPr>
        <w:pStyle w:val="Compact"/>
        <w:numPr>
          <w:ilvl w:val="1"/>
          <w:numId w:val="3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scrollDirection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scrolling direction (vertical or horizontal).</w:t>
      </w:r>
    </w:p>
    <w:p w14:paraId="7F355AE4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3CECE4E6" w14:textId="77777777" w:rsidR="000E29FB" w:rsidRPr="00AE6688" w:rsidRDefault="00000000">
      <w:pPr>
        <w:pStyle w:val="Compact"/>
        <w:numPr>
          <w:ilvl w:val="1"/>
          <w:numId w:val="4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paging.</w:t>
      </w:r>
    </w:p>
    <w:p w14:paraId="67161FFF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and optional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validationRules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56D66EAC" w14:textId="77777777" w:rsidR="000E29FB" w:rsidRPr="00AE6688" w:rsidRDefault="00000000">
      <w:pPr>
        <w:pStyle w:val="Compact"/>
        <w:numPr>
          <w:ilvl w:val="1"/>
          <w:numId w:val="4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validationRules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validation rules for columns.</w:t>
      </w:r>
    </w:p>
    <w:p w14:paraId="7B60B20B" w14:textId="77777777" w:rsidR="000E29FB" w:rsidRPr="00AE6688" w:rsidRDefault="00000000">
      <w:pPr>
        <w:pStyle w:val="Compact"/>
        <w:numPr>
          <w:ilvl w:val="1"/>
          <w:numId w:val="4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lookup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lookup options for a column.</w:t>
      </w:r>
    </w:p>
    <w:p w14:paraId="479B4FF9" w14:textId="77777777" w:rsidR="000E29FB" w:rsidRPr="00AE6688" w:rsidRDefault="00000000">
      <w:pPr>
        <w:pStyle w:val="Compact"/>
        <w:numPr>
          <w:ilvl w:val="1"/>
          <w:numId w:val="4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2C57E697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filterRow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filter row options.</w:t>
      </w:r>
    </w:p>
    <w:p w14:paraId="4335EE3F" w14:textId="77777777" w:rsidR="000E29FB" w:rsidRPr="00AE6688" w:rsidRDefault="00000000">
      <w:pPr>
        <w:pStyle w:val="Compact"/>
        <w:numPr>
          <w:ilvl w:val="1"/>
          <w:numId w:val="4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filter row.</w:t>
      </w:r>
    </w:p>
    <w:p w14:paraId="0701B3FE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searchPanel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search panel options.</w:t>
      </w:r>
    </w:p>
    <w:p w14:paraId="6762C73A" w14:textId="77777777" w:rsidR="000E29FB" w:rsidRPr="00AE6688" w:rsidRDefault="00000000">
      <w:pPr>
        <w:pStyle w:val="Compact"/>
        <w:numPr>
          <w:ilvl w:val="1"/>
          <w:numId w:val="4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search panel.</w:t>
      </w:r>
    </w:p>
    <w:p w14:paraId="5381DF80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38680CC3" w14:textId="77777777" w:rsidR="000E29FB" w:rsidRPr="00AE6688" w:rsidRDefault="00000000">
      <w:pPr>
        <w:pStyle w:val="Compact"/>
        <w:numPr>
          <w:ilvl w:val="0"/>
          <w:numId w:val="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0ABE77D3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4" w:name="events-used-1"/>
      <w:bookmarkEnd w:id="13"/>
      <w:r w:rsidRPr="00AE6688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48078B1B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onEditingStart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editing starts.</w:t>
      </w:r>
    </w:p>
    <w:p w14:paraId="64706026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onInitNewRow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new row is initialized.</w:t>
      </w:r>
    </w:p>
    <w:p w14:paraId="46258DBC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onRowInserting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row is being inserted.</w:t>
      </w:r>
    </w:p>
    <w:p w14:paraId="29BB4FC6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onRowUpdated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row is updated.</w:t>
      </w:r>
    </w:p>
    <w:p w14:paraId="11F016AE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onRowRemoved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row is removed.</w:t>
      </w:r>
    </w:p>
    <w:p w14:paraId="42A2CA15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onSaved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data is saved.</w:t>
      </w:r>
    </w:p>
    <w:p w14:paraId="7A2F5C4B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onEditCanceling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edit is being canceled.</w:t>
      </w:r>
    </w:p>
    <w:p w14:paraId="05F4B331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onEditCanceled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edit is canceled.</w:t>
      </w:r>
    </w:p>
    <w:p w14:paraId="178B21B7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onOptionChanged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an option is changed.</w:t>
      </w:r>
    </w:p>
    <w:p w14:paraId="4F9924D3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onRowUpdating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row is being updated.</w:t>
      </w:r>
    </w:p>
    <w:p w14:paraId="41268719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onRowRemoving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row is being removed.</w:t>
      </w:r>
    </w:p>
    <w:p w14:paraId="7E1998C1" w14:textId="77777777" w:rsidR="000E29FB" w:rsidRPr="00AE6688" w:rsidRDefault="00000000">
      <w:pPr>
        <w:pStyle w:val="Compact"/>
        <w:numPr>
          <w:ilvl w:val="0"/>
          <w:numId w:val="4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onSaving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changes are being saved.</w:t>
      </w:r>
    </w:p>
    <w:p w14:paraId="370619AD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15" w:name="grouping"/>
      <w:bookmarkEnd w:id="12"/>
      <w:bookmarkEnd w:id="14"/>
      <w:r w:rsidRPr="00AE6688">
        <w:rPr>
          <w:rFonts w:ascii="Microsoft JhengHei UI" w:eastAsia="Microsoft JhengHei UI" w:hAnsi="Microsoft JhengHei UI"/>
          <w:sz w:val="32"/>
          <w:szCs w:val="32"/>
        </w:rPr>
        <w:t>5. Grouping</w:t>
      </w:r>
    </w:p>
    <w:p w14:paraId="0013DB8B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6" w:name="options-used-4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14DA00DF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0A602649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keyExpr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key field.</w:t>
      </w:r>
    </w:p>
    <w:p w14:paraId="25A9734A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showBorders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borders of the DataGrid.</w:t>
      </w:r>
    </w:p>
    <w:p w14:paraId="70B8AB13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editing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editing options.</w:t>
      </w:r>
    </w:p>
    <w:p w14:paraId="7787F3AE" w14:textId="77777777" w:rsidR="000E29FB" w:rsidRPr="00AE6688" w:rsidRDefault="00000000">
      <w:pPr>
        <w:pStyle w:val="Compact"/>
        <w:numPr>
          <w:ilvl w:val="1"/>
          <w:numId w:val="4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editing mode.</w:t>
      </w:r>
    </w:p>
    <w:p w14:paraId="359C5D1D" w14:textId="77777777" w:rsidR="000E29FB" w:rsidRPr="00AE6688" w:rsidRDefault="00000000">
      <w:pPr>
        <w:pStyle w:val="Compact"/>
        <w:numPr>
          <w:ilvl w:val="2"/>
          <w:numId w:val="4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‘row’, ‘batch’, ‘cell’, ‘form’, ‘popup’</w:t>
      </w:r>
    </w:p>
    <w:p w14:paraId="4AACE199" w14:textId="77777777" w:rsidR="000E29FB" w:rsidRPr="00AE6688" w:rsidRDefault="00000000">
      <w:pPr>
        <w:pStyle w:val="Compact"/>
        <w:numPr>
          <w:ilvl w:val="1"/>
          <w:numId w:val="4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allowAdding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adding new rows.</w:t>
      </w:r>
    </w:p>
    <w:p w14:paraId="65579008" w14:textId="77777777" w:rsidR="000E29FB" w:rsidRPr="00AE6688" w:rsidRDefault="00000000">
      <w:pPr>
        <w:pStyle w:val="Compact"/>
        <w:numPr>
          <w:ilvl w:val="1"/>
          <w:numId w:val="4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allowDeleting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deleting rows.</w:t>
      </w:r>
    </w:p>
    <w:p w14:paraId="6B3D80DC" w14:textId="77777777" w:rsidR="000E29FB" w:rsidRPr="00AE6688" w:rsidRDefault="00000000">
      <w:pPr>
        <w:pStyle w:val="Compact"/>
        <w:numPr>
          <w:ilvl w:val="1"/>
          <w:numId w:val="4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allowUpdating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updating rows.</w:t>
      </w:r>
    </w:p>
    <w:p w14:paraId="31855EBA" w14:textId="77777777" w:rsidR="000E29FB" w:rsidRPr="00AE6688" w:rsidRDefault="00000000">
      <w:pPr>
        <w:pStyle w:val="Compact"/>
        <w:numPr>
          <w:ilvl w:val="1"/>
          <w:numId w:val="4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confirmDelete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Asks for confirmation before deleting a row.</w:t>
      </w:r>
    </w:p>
    <w:p w14:paraId="648FC123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grouping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grouping options.</w:t>
      </w:r>
    </w:p>
    <w:p w14:paraId="79F14510" w14:textId="77777777" w:rsidR="000E29FB" w:rsidRPr="00AE6688" w:rsidRDefault="00000000">
      <w:pPr>
        <w:pStyle w:val="Compact"/>
        <w:numPr>
          <w:ilvl w:val="1"/>
          <w:numId w:val="4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autoExpandAll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Automatically expands all groups.</w:t>
      </w:r>
    </w:p>
    <w:p w14:paraId="37F35F7D" w14:textId="77777777" w:rsidR="000E29FB" w:rsidRPr="00AE6688" w:rsidRDefault="00000000">
      <w:pPr>
        <w:pStyle w:val="Compact"/>
        <w:numPr>
          <w:ilvl w:val="1"/>
          <w:numId w:val="4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expandMode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how groups are expanded.</w:t>
      </w:r>
    </w:p>
    <w:p w14:paraId="0EA30ED0" w14:textId="77777777" w:rsidR="000E29FB" w:rsidRPr="00AE6688" w:rsidRDefault="00000000">
      <w:pPr>
        <w:pStyle w:val="Compact"/>
        <w:numPr>
          <w:ilvl w:val="2"/>
          <w:numId w:val="4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‘rowClick’, ‘buttonClick’</w:t>
      </w:r>
    </w:p>
    <w:p w14:paraId="207BF138" w14:textId="77777777" w:rsidR="000E29FB" w:rsidRPr="00AE6688" w:rsidRDefault="00000000">
      <w:pPr>
        <w:pStyle w:val="Compact"/>
        <w:numPr>
          <w:ilvl w:val="1"/>
          <w:numId w:val="4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contextMenuEnabled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context menu for grouping.</w:t>
      </w:r>
    </w:p>
    <w:p w14:paraId="4DE1B8E6" w14:textId="77777777" w:rsidR="000E29FB" w:rsidRPr="00AE6688" w:rsidRDefault="00000000">
      <w:pPr>
        <w:pStyle w:val="Compact"/>
        <w:numPr>
          <w:ilvl w:val="1"/>
          <w:numId w:val="4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texts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Customizes text messages for grouping actions.</w:t>
      </w:r>
    </w:p>
    <w:p w14:paraId="677F3B4D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groupPanel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group panel options.</w:t>
      </w:r>
    </w:p>
    <w:p w14:paraId="1712DA75" w14:textId="77777777" w:rsidR="000E29FB" w:rsidRPr="00AE6688" w:rsidRDefault="00000000">
      <w:pPr>
        <w:pStyle w:val="Compact"/>
        <w:numPr>
          <w:ilvl w:val="1"/>
          <w:numId w:val="5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emptyPanelText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the empty group panel.</w:t>
      </w:r>
    </w:p>
    <w:p w14:paraId="49537A0B" w14:textId="77777777" w:rsidR="000E29FB" w:rsidRPr="00AE6688" w:rsidRDefault="00000000">
      <w:pPr>
        <w:pStyle w:val="Compact"/>
        <w:numPr>
          <w:ilvl w:val="1"/>
          <w:numId w:val="5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group panel.</w:t>
      </w:r>
    </w:p>
    <w:p w14:paraId="227DD309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scrolling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scrolling options.</w:t>
      </w:r>
    </w:p>
    <w:p w14:paraId="5015CE58" w14:textId="77777777" w:rsidR="000E29FB" w:rsidRPr="00AE6688" w:rsidRDefault="00000000">
      <w:pPr>
        <w:pStyle w:val="Compact"/>
        <w:numPr>
          <w:ilvl w:val="1"/>
          <w:numId w:val="5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scrolling mode.</w:t>
      </w:r>
    </w:p>
    <w:p w14:paraId="6F99EA25" w14:textId="77777777" w:rsidR="000E29FB" w:rsidRPr="00AE6688" w:rsidRDefault="00000000">
      <w:pPr>
        <w:pStyle w:val="Compact"/>
        <w:numPr>
          <w:ilvl w:val="2"/>
          <w:numId w:val="5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‘infinite’, ‘virtual’, ‘standard’</w:t>
      </w:r>
    </w:p>
    <w:p w14:paraId="7EB88805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and optional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validationRules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08472E51" w14:textId="77777777" w:rsidR="000E29FB" w:rsidRPr="00AE6688" w:rsidRDefault="00000000">
      <w:pPr>
        <w:pStyle w:val="Compact"/>
        <w:numPr>
          <w:ilvl w:val="1"/>
          <w:numId w:val="5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validationRules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validation rules for columns.</w:t>
      </w:r>
    </w:p>
    <w:p w14:paraId="2DC88EB4" w14:textId="77777777" w:rsidR="000E29FB" w:rsidRPr="00AE6688" w:rsidRDefault="00000000">
      <w:pPr>
        <w:pStyle w:val="Compact"/>
        <w:numPr>
          <w:ilvl w:val="1"/>
          <w:numId w:val="5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lookup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lookup options for a column.</w:t>
      </w:r>
    </w:p>
    <w:p w14:paraId="0217487D" w14:textId="77777777" w:rsidR="000E29FB" w:rsidRPr="00AE6688" w:rsidRDefault="00000000">
      <w:pPr>
        <w:pStyle w:val="Compact"/>
        <w:numPr>
          <w:ilvl w:val="1"/>
          <w:numId w:val="5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setCellValue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function to set cell value.</w:t>
      </w:r>
    </w:p>
    <w:p w14:paraId="5244A69F" w14:textId="77777777" w:rsidR="000E29FB" w:rsidRPr="00AE6688" w:rsidRDefault="00000000">
      <w:pPr>
        <w:pStyle w:val="Compact"/>
        <w:numPr>
          <w:ilvl w:val="0"/>
          <w:numId w:val="4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onEditorPreparing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Event to dynamically configure editor options.</w:t>
      </w:r>
    </w:p>
    <w:p w14:paraId="2EB8F8FB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7" w:name="methods-used-3"/>
      <w:bookmarkEnd w:id="16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09349026" w14:textId="77777777" w:rsidR="000E29FB" w:rsidRPr="00AE6688" w:rsidRDefault="00000000">
      <w:pPr>
        <w:pStyle w:val="Compact"/>
        <w:numPr>
          <w:ilvl w:val="0"/>
          <w:numId w:val="5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408AC8E9" w14:textId="77777777" w:rsidR="000E29FB" w:rsidRPr="00AE6688" w:rsidRDefault="00000000">
      <w:pPr>
        <w:pStyle w:val="Compact"/>
        <w:numPr>
          <w:ilvl w:val="0"/>
          <w:numId w:val="5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the DataGrid instance.</w:t>
      </w:r>
    </w:p>
    <w:p w14:paraId="274A7AF2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8" w:name="events-used-2"/>
      <w:bookmarkEnd w:id="17"/>
      <w:r w:rsidRPr="00AE6688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6F5B69C2" w14:textId="77777777" w:rsidR="000E29FB" w:rsidRPr="00AE6688" w:rsidRDefault="00000000">
      <w:pPr>
        <w:pStyle w:val="Compact"/>
        <w:numPr>
          <w:ilvl w:val="0"/>
          <w:numId w:val="5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onEditorPreparing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before an editor is prepared for a cell.</w:t>
      </w:r>
    </w:p>
    <w:p w14:paraId="20F51B22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19" w:name="data-structure"/>
      <w:bookmarkEnd w:id="18"/>
      <w:r w:rsidRPr="00AE6688">
        <w:rPr>
          <w:rFonts w:ascii="Microsoft JhengHei UI" w:eastAsia="Microsoft JhengHei UI" w:hAnsi="Microsoft JhengHei UI"/>
          <w:sz w:val="28"/>
          <w:szCs w:val="28"/>
        </w:rPr>
        <w:t>Data Structure</w:t>
      </w:r>
    </w:p>
    <w:p w14:paraId="761EB14E" w14:textId="77777777" w:rsidR="000E29FB" w:rsidRPr="00AE6688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0" w:name="product-data"/>
      <w:r w:rsidRPr="00AE6688">
        <w:rPr>
          <w:rFonts w:ascii="Microsoft JhengHei UI" w:eastAsia="Microsoft JhengHei UI" w:hAnsi="Microsoft JhengHei UI"/>
          <w:sz w:val="24"/>
          <w:szCs w:val="24"/>
        </w:rPr>
        <w:t>Product Data</w:t>
      </w:r>
    </w:p>
    <w:p w14:paraId="1284E1E5" w14:textId="77777777" w:rsidR="000E29FB" w:rsidRPr="00AE6688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"id"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1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"emoji"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StringTok"/>
          <w:rFonts w:ascii="Segoe UI Emoji" w:eastAsia="Microsoft JhengHei UI" w:hAnsi="Segoe UI Emoji" w:cs="Segoe UI Emoji"/>
          <w:szCs w:val="24"/>
        </w:rPr>
        <w:t>💻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"name"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"Laptop"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"Electronics"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"Computers"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"link"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"#"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"price"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1200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lastRenderedPageBreak/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"id"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2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"emoji"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StringTok"/>
          <w:rFonts w:ascii="Segoe UI Emoji" w:eastAsia="Microsoft JhengHei UI" w:hAnsi="Segoe UI Emoji" w:cs="Segoe UI Emoji"/>
          <w:szCs w:val="24"/>
        </w:rPr>
        <w:t>📱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"name"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"Smartphone"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"Electronics"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"Mobile Phones"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"link"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"#"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"price"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800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"id"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3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"emoji"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StringTok"/>
          <w:rFonts w:ascii="Segoe UI Emoji" w:eastAsia="Microsoft JhengHei UI" w:hAnsi="Segoe UI Emoji" w:cs="Segoe UI Emoji"/>
          <w:szCs w:val="24"/>
        </w:rPr>
        <w:t>🎧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"name"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"Bluetooth Headphones"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"Electronics"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"Audio"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"link"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"#"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"price"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150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"id"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4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"emoji"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StringTok"/>
          <w:rFonts w:ascii="Segoe UI Emoji" w:eastAsia="Microsoft JhengHei UI" w:hAnsi="Segoe UI Emoji" w:cs="Segoe UI Emoji"/>
          <w:szCs w:val="24"/>
        </w:rPr>
        <w:t>👟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"name"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"Sneakers"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"Fashion"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"Footwear"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"link"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"#"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"price"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100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"id"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5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"emoji"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StringTok"/>
          <w:rFonts w:ascii="Segoe UI Emoji" w:eastAsia="Microsoft JhengHei UI" w:hAnsi="Segoe UI Emoji" w:cs="Segoe UI Emoji"/>
          <w:szCs w:val="24"/>
        </w:rPr>
        <w:t>👖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"name"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"Jeans"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"Fashion"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"Clothing"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lastRenderedPageBreak/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"link"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"#"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"price"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25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"id"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6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"emoji"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StringTok"/>
          <w:rFonts w:ascii="Segoe UI Emoji" w:eastAsia="Microsoft JhengHei UI" w:hAnsi="Segoe UI Emoji" w:cs="Segoe UI Emoji"/>
          <w:szCs w:val="24"/>
        </w:rPr>
        <w:t>👕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"name"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"T-Shirt"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"Fashion"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"Clothing"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"link"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"#"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"price"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ecValTok"/>
          <w:rFonts w:ascii="Microsoft JhengHei UI" w:eastAsia="Microsoft JhengHei UI" w:hAnsi="Microsoft JhengHei UI"/>
          <w:szCs w:val="24"/>
        </w:rPr>
        <w:t>25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</w:p>
    <w:p w14:paraId="0EDAB8AE" w14:textId="77777777" w:rsidR="000E29FB" w:rsidRPr="00AE6688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21" w:name="category-mapping"/>
      <w:bookmarkEnd w:id="20"/>
      <w:r w:rsidRPr="00AE6688">
        <w:rPr>
          <w:rFonts w:ascii="Microsoft JhengHei UI" w:eastAsia="Microsoft JhengHei UI" w:hAnsi="Microsoft JhengHei UI"/>
          <w:sz w:val="24"/>
          <w:szCs w:val="24"/>
        </w:rPr>
        <w:t>Category Mapping</w:t>
      </w:r>
    </w:p>
    <w:p w14:paraId="77EB9E4F" w14:textId="77777777" w:rsidR="000E29FB" w:rsidRPr="00AE6688" w:rsidRDefault="00000000">
      <w:pPr>
        <w:pStyle w:val="SourceCode"/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"Electronics"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"subcategories"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"Computers"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"Mobile Phones"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"Audio"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"Entertainment"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"Photography"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"Fashion"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"subcategories"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"Clothing"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"Footwear"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"Accessories"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"Home Appliances"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"subcategories"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"Kitchen Appliances"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lastRenderedPageBreak/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"Cleaning Appliances"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"Cooling Appliances"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 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"Smart Home"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 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"Furniture"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"subcategories"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"Furniture"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,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{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"category"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"Sports"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,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DataTypeTok"/>
          <w:rFonts w:ascii="Microsoft JhengHei UI" w:eastAsia="Microsoft JhengHei UI" w:hAnsi="Microsoft JhengHei UI"/>
          <w:szCs w:val="24"/>
        </w:rPr>
        <w:t>"subcategories"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: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[</w:t>
      </w:r>
      <w:r w:rsidRPr="00AE6688">
        <w:rPr>
          <w:rStyle w:val="StringTok"/>
          <w:rFonts w:ascii="Microsoft JhengHei UI" w:eastAsia="Microsoft JhengHei UI" w:hAnsi="Microsoft JhengHei UI"/>
          <w:szCs w:val="24"/>
        </w:rPr>
        <w:t>"Sports Equipment"</w:t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  <w:r w:rsidRPr="00AE6688">
        <w:rPr>
          <w:rStyle w:val="NormalTok"/>
          <w:rFonts w:ascii="Microsoft JhengHei UI" w:eastAsia="Microsoft JhengHei UI" w:hAnsi="Microsoft JhengHei UI"/>
          <w:szCs w:val="24"/>
        </w:rPr>
        <w:t xml:space="preserve"> </w:t>
      </w:r>
      <w:r w:rsidRPr="00AE6688">
        <w:rPr>
          <w:rStyle w:val="FunctionTok"/>
          <w:rFonts w:ascii="Microsoft JhengHei UI" w:eastAsia="Microsoft JhengHei UI" w:hAnsi="Microsoft JhengHei UI"/>
          <w:szCs w:val="24"/>
        </w:rPr>
        <w:t>}</w:t>
      </w:r>
      <w:r w:rsidRPr="00AE6688">
        <w:rPr>
          <w:rFonts w:ascii="Microsoft JhengHei UI" w:eastAsia="Microsoft JhengHei UI" w:hAnsi="Microsoft JhengHei UI"/>
          <w:sz w:val="24"/>
          <w:szCs w:val="24"/>
        </w:rPr>
        <w:br/>
      </w:r>
      <w:r w:rsidRPr="00AE6688">
        <w:rPr>
          <w:rStyle w:val="OtherTok"/>
          <w:rFonts w:ascii="Microsoft JhengHei UI" w:eastAsia="Microsoft JhengHei UI" w:hAnsi="Microsoft JhengHei UI"/>
          <w:szCs w:val="24"/>
        </w:rPr>
        <w:t>]</w:t>
      </w:r>
    </w:p>
    <w:p w14:paraId="25253842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22" w:name="filtering"/>
      <w:bookmarkEnd w:id="15"/>
      <w:bookmarkEnd w:id="19"/>
      <w:bookmarkEnd w:id="21"/>
      <w:r w:rsidRPr="00AE6688">
        <w:rPr>
          <w:rFonts w:ascii="Microsoft JhengHei UI" w:eastAsia="Microsoft JhengHei UI" w:hAnsi="Microsoft JhengHei UI"/>
          <w:sz w:val="32"/>
          <w:szCs w:val="32"/>
        </w:rPr>
        <w:t>6. Filtering</w:t>
      </w:r>
    </w:p>
    <w:p w14:paraId="1FEC03AF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3" w:name="options-used-5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3C5623E5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4FABE16E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0FF41F9E" w14:textId="77777777" w:rsidR="000E29FB" w:rsidRPr="00AE6688" w:rsidRDefault="00000000">
      <w:pPr>
        <w:pStyle w:val="Compact"/>
        <w:numPr>
          <w:ilvl w:val="1"/>
          <w:numId w:val="5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236D9E08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3F546422" w14:textId="77777777" w:rsidR="000E29FB" w:rsidRPr="00AE6688" w:rsidRDefault="00000000">
      <w:pPr>
        <w:pStyle w:val="Compact"/>
        <w:numPr>
          <w:ilvl w:val="1"/>
          <w:numId w:val="5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paging.</w:t>
      </w:r>
    </w:p>
    <w:p w14:paraId="23925447" w14:textId="77777777" w:rsidR="000E29FB" w:rsidRPr="00AE6688" w:rsidRDefault="00000000">
      <w:pPr>
        <w:pStyle w:val="Compact"/>
        <w:numPr>
          <w:ilvl w:val="1"/>
          <w:numId w:val="5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pageSize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number of rows per page.</w:t>
      </w:r>
    </w:p>
    <w:p w14:paraId="3FB7FF29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filter panel options.</w:t>
      </w:r>
    </w:p>
    <w:p w14:paraId="10C499CB" w14:textId="77777777" w:rsidR="000E29FB" w:rsidRPr="00AE6688" w:rsidRDefault="00000000">
      <w:pPr>
        <w:pStyle w:val="Compact"/>
        <w:numPr>
          <w:ilvl w:val="1"/>
          <w:numId w:val="5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filter panel.</w:t>
      </w:r>
    </w:p>
    <w:p w14:paraId="614CC8AD" w14:textId="77777777" w:rsidR="000E29FB" w:rsidRPr="00AE6688" w:rsidRDefault="00000000">
      <w:pPr>
        <w:pStyle w:val="Compact"/>
        <w:numPr>
          <w:ilvl w:val="1"/>
          <w:numId w:val="5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customizeText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Customizes the text in the filter panel.</w:t>
      </w:r>
    </w:p>
    <w:p w14:paraId="59BB7D12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filterRow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filter row options.</w:t>
      </w:r>
    </w:p>
    <w:p w14:paraId="08BA0EC8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filter row.</w:t>
      </w:r>
    </w:p>
    <w:p w14:paraId="64D5D011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applyFilter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when the filter is applied.</w:t>
      </w:r>
    </w:p>
    <w:p w14:paraId="799C0BF7" w14:textId="77777777" w:rsidR="000E29FB" w:rsidRPr="00AE6688" w:rsidRDefault="00000000">
      <w:pPr>
        <w:pStyle w:val="Compact"/>
        <w:numPr>
          <w:ilvl w:val="2"/>
          <w:numId w:val="6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‘auto’, ‘onClick’</w:t>
      </w:r>
    </w:p>
    <w:p w14:paraId="7284033B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applyFilterText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the apply filter button.</w:t>
      </w:r>
    </w:p>
    <w:p w14:paraId="4D7CDC0E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betweenEndText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the end value in the ‘between’ filter operation.</w:t>
      </w:r>
    </w:p>
    <w:p w14:paraId="4A12D509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betweenStartText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the start value in the ‘between’ filter operation.</w:t>
      </w:r>
    </w:p>
    <w:p w14:paraId="4F838CD7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operationDescriptions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Customizes descriptions for various filter operations.</w:t>
      </w:r>
    </w:p>
    <w:p w14:paraId="04BEF464" w14:textId="77777777" w:rsidR="000E29FB" w:rsidRPr="00AE6688" w:rsidRDefault="00000000">
      <w:pPr>
        <w:pStyle w:val="Compact"/>
        <w:numPr>
          <w:ilvl w:val="2"/>
          <w:numId w:val="6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lastRenderedPageBreak/>
        <w:t>Options: ‘between’, ‘contains’, ‘equal’, ‘greaterThan’, ‘greaterThanOrEqual’, ‘lessThan’, ‘lessThanOrEqual’, ‘notContains’, ‘notEqual’, ‘startsWith’, ‘endsWith’</w:t>
      </w:r>
    </w:p>
    <w:p w14:paraId="2CB26377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resetOperationText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the reset filter button.</w:t>
      </w:r>
    </w:p>
    <w:p w14:paraId="529E9C7A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showAllText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the ‘all’ option in lookups.</w:t>
      </w:r>
    </w:p>
    <w:p w14:paraId="29E5E2C4" w14:textId="77777777" w:rsidR="000E29FB" w:rsidRPr="00AE6688" w:rsidRDefault="00000000">
      <w:pPr>
        <w:pStyle w:val="Compact"/>
        <w:numPr>
          <w:ilvl w:val="1"/>
          <w:numId w:val="6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showOperationChooser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operation chooser in the filter row.</w:t>
      </w:r>
    </w:p>
    <w:p w14:paraId="73394900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filterValue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initial filter value.</w:t>
      </w:r>
    </w:p>
    <w:p w14:paraId="77B26FFF" w14:textId="77777777" w:rsidR="000E29FB" w:rsidRPr="00AE6688" w:rsidRDefault="00000000">
      <w:pPr>
        <w:pStyle w:val="Compact"/>
        <w:numPr>
          <w:ilvl w:val="1"/>
          <w:numId w:val="6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‘=’, ‘&lt;&gt;’, ‘&lt;’, ‘&gt;’, ‘&lt;=’, ‘&gt;=’, ‘between’, ‘contains’, ‘notcontains’, ‘startswith’, ‘endswith’, ‘anyof’, ‘noneof’</w:t>
      </w:r>
    </w:p>
    <w:p w14:paraId="137F722A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searchPanel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search panel options.</w:t>
      </w:r>
    </w:p>
    <w:p w14:paraId="1B4B77B9" w14:textId="77777777" w:rsidR="000E29FB" w:rsidRPr="00AE6688" w:rsidRDefault="00000000">
      <w:pPr>
        <w:pStyle w:val="Compact"/>
        <w:numPr>
          <w:ilvl w:val="1"/>
          <w:numId w:val="6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visible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search panel.</w:t>
      </w:r>
    </w:p>
    <w:p w14:paraId="393CAC1B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67A34E9D" w14:textId="77777777" w:rsidR="000E29FB" w:rsidRPr="00AE6688" w:rsidRDefault="00000000">
      <w:pPr>
        <w:pStyle w:val="Compact"/>
        <w:numPr>
          <w:ilvl w:val="0"/>
          <w:numId w:val="5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7F0BCFD2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4" w:name="methods-used-4"/>
      <w:bookmarkEnd w:id="23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0330B5FC" w14:textId="77777777" w:rsidR="000E29FB" w:rsidRPr="00AE6688" w:rsidRDefault="00000000">
      <w:pPr>
        <w:pStyle w:val="Compact"/>
        <w:numPr>
          <w:ilvl w:val="0"/>
          <w:numId w:val="6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7EC24069" w14:textId="77777777" w:rsidR="000E29FB" w:rsidRPr="00AE6688" w:rsidRDefault="00000000">
      <w:pPr>
        <w:pStyle w:val="Compact"/>
        <w:numPr>
          <w:ilvl w:val="0"/>
          <w:numId w:val="6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the DataGrid instance.</w:t>
      </w:r>
    </w:p>
    <w:p w14:paraId="7D2E015E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25" w:name="sorting"/>
      <w:bookmarkEnd w:id="22"/>
      <w:bookmarkEnd w:id="24"/>
      <w:r w:rsidRPr="00AE6688">
        <w:rPr>
          <w:rFonts w:ascii="Microsoft JhengHei UI" w:eastAsia="Microsoft JhengHei UI" w:hAnsi="Microsoft JhengHei UI"/>
          <w:sz w:val="32"/>
          <w:szCs w:val="32"/>
        </w:rPr>
        <w:t>7. Sorting</w:t>
      </w:r>
    </w:p>
    <w:p w14:paraId="68F7626A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6" w:name="options-used-6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758772AB" w14:textId="77777777" w:rsidR="000E29FB" w:rsidRPr="00AE6688" w:rsidRDefault="00000000">
      <w:pPr>
        <w:pStyle w:val="Compact"/>
        <w:numPr>
          <w:ilvl w:val="0"/>
          <w:numId w:val="6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6846F51E" w14:textId="77777777" w:rsidR="000E29FB" w:rsidRPr="00AE6688" w:rsidRDefault="00000000">
      <w:pPr>
        <w:pStyle w:val="Compact"/>
        <w:numPr>
          <w:ilvl w:val="0"/>
          <w:numId w:val="6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sorting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sorting options.</w:t>
      </w:r>
    </w:p>
    <w:p w14:paraId="0536686D" w14:textId="77777777" w:rsidR="000E29FB" w:rsidRPr="00AE6688" w:rsidRDefault="00000000">
      <w:pPr>
        <w:pStyle w:val="Compact"/>
        <w:numPr>
          <w:ilvl w:val="1"/>
          <w:numId w:val="6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sorting mode.</w:t>
      </w:r>
    </w:p>
    <w:p w14:paraId="1350DFFD" w14:textId="77777777" w:rsidR="000E29FB" w:rsidRPr="00AE6688" w:rsidRDefault="00000000">
      <w:pPr>
        <w:pStyle w:val="Compact"/>
        <w:numPr>
          <w:ilvl w:val="2"/>
          <w:numId w:val="6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‘single’, ‘multiple’, ‘none’</w:t>
      </w:r>
    </w:p>
    <w:p w14:paraId="20AD9DD7" w14:textId="77777777" w:rsidR="000E29FB" w:rsidRPr="00AE6688" w:rsidRDefault="00000000">
      <w:pPr>
        <w:pStyle w:val="Compact"/>
        <w:numPr>
          <w:ilvl w:val="1"/>
          <w:numId w:val="6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ascendingText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ascending sort.</w:t>
      </w:r>
    </w:p>
    <w:p w14:paraId="3F8D0C09" w14:textId="77777777" w:rsidR="000E29FB" w:rsidRPr="00AE6688" w:rsidRDefault="00000000">
      <w:pPr>
        <w:pStyle w:val="Compact"/>
        <w:numPr>
          <w:ilvl w:val="1"/>
          <w:numId w:val="6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descendingText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descending sort.</w:t>
      </w:r>
    </w:p>
    <w:p w14:paraId="21138153" w14:textId="77777777" w:rsidR="000E29FB" w:rsidRPr="00AE6688" w:rsidRDefault="00000000">
      <w:pPr>
        <w:pStyle w:val="Compact"/>
        <w:numPr>
          <w:ilvl w:val="1"/>
          <w:numId w:val="6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clearText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text for resetting sort.</w:t>
      </w:r>
    </w:p>
    <w:p w14:paraId="04550EA5" w14:textId="77777777" w:rsidR="000E29FB" w:rsidRPr="00AE6688" w:rsidRDefault="00000000">
      <w:pPr>
        <w:pStyle w:val="Compact"/>
        <w:numPr>
          <w:ilvl w:val="1"/>
          <w:numId w:val="6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showSortIndexes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sorting order number (only for ‘multiple’ mode).</w:t>
      </w:r>
    </w:p>
    <w:p w14:paraId="4E1F79FA" w14:textId="77777777" w:rsidR="000E29FB" w:rsidRPr="00AE6688" w:rsidRDefault="00000000">
      <w:pPr>
        <w:pStyle w:val="Compact"/>
        <w:numPr>
          <w:ilvl w:val="0"/>
          <w:numId w:val="6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289741D7" w14:textId="77777777" w:rsidR="000E29FB" w:rsidRPr="00AE6688" w:rsidRDefault="00000000">
      <w:pPr>
        <w:pStyle w:val="Compact"/>
        <w:numPr>
          <w:ilvl w:val="1"/>
          <w:numId w:val="6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allowSorting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sorting for a column.</w:t>
      </w:r>
    </w:p>
    <w:p w14:paraId="4DC59CA9" w14:textId="77777777" w:rsidR="000E29FB" w:rsidRPr="00AE6688" w:rsidRDefault="00000000">
      <w:pPr>
        <w:pStyle w:val="Compact"/>
        <w:numPr>
          <w:ilvl w:val="1"/>
          <w:numId w:val="6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sortOrder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initial sorting order for a column.</w:t>
      </w:r>
    </w:p>
    <w:p w14:paraId="3117EB25" w14:textId="77777777" w:rsidR="000E29FB" w:rsidRPr="00AE6688" w:rsidRDefault="00000000">
      <w:pPr>
        <w:pStyle w:val="Compact"/>
        <w:numPr>
          <w:ilvl w:val="2"/>
          <w:numId w:val="7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‘asc’, ‘desc’</w:t>
      </w:r>
    </w:p>
    <w:p w14:paraId="7DA4A58E" w14:textId="77777777" w:rsidR="000E29FB" w:rsidRPr="00AE6688" w:rsidRDefault="00000000">
      <w:pPr>
        <w:pStyle w:val="Compact"/>
        <w:numPr>
          <w:ilvl w:val="1"/>
          <w:numId w:val="6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sortIndex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sorting index for a column.</w:t>
      </w:r>
    </w:p>
    <w:p w14:paraId="307044DA" w14:textId="77777777" w:rsidR="000E29FB" w:rsidRPr="00AE6688" w:rsidRDefault="00000000">
      <w:pPr>
        <w:pStyle w:val="Compact"/>
        <w:numPr>
          <w:ilvl w:val="1"/>
          <w:numId w:val="6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5E0E3A3B" w14:textId="77777777" w:rsidR="000E29FB" w:rsidRPr="00AE6688" w:rsidRDefault="00000000">
      <w:pPr>
        <w:pStyle w:val="Compact"/>
        <w:numPr>
          <w:ilvl w:val="0"/>
          <w:numId w:val="6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62DCDDDF" w14:textId="77777777" w:rsidR="000E29FB" w:rsidRPr="00AE6688" w:rsidRDefault="00000000">
      <w:pPr>
        <w:pStyle w:val="Compact"/>
        <w:numPr>
          <w:ilvl w:val="0"/>
          <w:numId w:val="6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4E389831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7" w:name="methods-used-5"/>
      <w:bookmarkEnd w:id="26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6C336405" w14:textId="77777777" w:rsidR="000E29FB" w:rsidRPr="00AE6688" w:rsidRDefault="00000000">
      <w:pPr>
        <w:pStyle w:val="Compact"/>
        <w:numPr>
          <w:ilvl w:val="0"/>
          <w:numId w:val="7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0A90F3F4" w14:textId="77777777" w:rsidR="000E29FB" w:rsidRPr="00AE6688" w:rsidRDefault="00000000">
      <w:pPr>
        <w:pStyle w:val="Compact"/>
        <w:numPr>
          <w:ilvl w:val="0"/>
          <w:numId w:val="7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clearSorting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Removes all sorts from the DataGrid.</w:t>
      </w:r>
    </w:p>
    <w:p w14:paraId="75EB8CE9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28" w:name="selecting"/>
      <w:bookmarkEnd w:id="25"/>
      <w:bookmarkEnd w:id="27"/>
      <w:r w:rsidRPr="00AE6688">
        <w:rPr>
          <w:rFonts w:ascii="Microsoft JhengHei UI" w:eastAsia="Microsoft JhengHei UI" w:hAnsi="Microsoft JhengHei UI"/>
          <w:sz w:val="32"/>
          <w:szCs w:val="32"/>
        </w:rPr>
        <w:t>8. Selecting</w:t>
      </w:r>
    </w:p>
    <w:p w14:paraId="6889CC77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29" w:name="options-used-7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0975DAF5" w14:textId="77777777" w:rsidR="000E29FB" w:rsidRPr="00AE6688" w:rsidRDefault="00000000">
      <w:pPr>
        <w:pStyle w:val="Compact"/>
        <w:numPr>
          <w:ilvl w:val="0"/>
          <w:numId w:val="7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095DA7CC" w14:textId="77777777" w:rsidR="000E29FB" w:rsidRPr="00AE6688" w:rsidRDefault="00000000">
      <w:pPr>
        <w:pStyle w:val="Compact"/>
        <w:numPr>
          <w:ilvl w:val="0"/>
          <w:numId w:val="7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selection options.</w:t>
      </w:r>
    </w:p>
    <w:p w14:paraId="68FAF8D3" w14:textId="77777777" w:rsidR="000E29FB" w:rsidRPr="00AE6688" w:rsidRDefault="00000000">
      <w:pPr>
        <w:pStyle w:val="Compact"/>
        <w:numPr>
          <w:ilvl w:val="1"/>
          <w:numId w:val="7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selection mode.</w:t>
      </w:r>
    </w:p>
    <w:p w14:paraId="7F28ADEF" w14:textId="77777777" w:rsidR="000E29FB" w:rsidRPr="00AE6688" w:rsidRDefault="00000000">
      <w:pPr>
        <w:pStyle w:val="Compact"/>
        <w:numPr>
          <w:ilvl w:val="2"/>
          <w:numId w:val="7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‘single’, ‘multiple’, ‘none’</w:t>
      </w:r>
    </w:p>
    <w:p w14:paraId="56A5B09F" w14:textId="77777777" w:rsidR="000E29FB" w:rsidRPr="00AE6688" w:rsidRDefault="00000000">
      <w:pPr>
        <w:pStyle w:val="Compact"/>
        <w:numPr>
          <w:ilvl w:val="1"/>
          <w:numId w:val="7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allowSelectAll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or disallows selecting all rows.</w:t>
      </w:r>
    </w:p>
    <w:p w14:paraId="2D7594E9" w14:textId="77777777" w:rsidR="000E29FB" w:rsidRPr="00AE6688" w:rsidRDefault="00000000">
      <w:pPr>
        <w:pStyle w:val="Compact"/>
        <w:numPr>
          <w:ilvl w:val="1"/>
          <w:numId w:val="7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selectAllMode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mode for selecting all rows.</w:t>
      </w:r>
    </w:p>
    <w:p w14:paraId="12DE7D9F" w14:textId="77777777" w:rsidR="000E29FB" w:rsidRPr="00AE6688" w:rsidRDefault="00000000">
      <w:pPr>
        <w:pStyle w:val="Compact"/>
        <w:numPr>
          <w:ilvl w:val="2"/>
          <w:numId w:val="7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‘page’, ‘allPages’</w:t>
      </w:r>
    </w:p>
    <w:p w14:paraId="7C860178" w14:textId="77777777" w:rsidR="000E29FB" w:rsidRPr="00AE6688" w:rsidRDefault="00000000">
      <w:pPr>
        <w:pStyle w:val="Compact"/>
        <w:numPr>
          <w:ilvl w:val="1"/>
          <w:numId w:val="7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showCheckBoxesMode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when checkboxes are shown.</w:t>
      </w:r>
    </w:p>
    <w:p w14:paraId="3BF34816" w14:textId="77777777" w:rsidR="000E29FB" w:rsidRPr="00AE6688" w:rsidRDefault="00000000">
      <w:pPr>
        <w:pStyle w:val="Compact"/>
        <w:numPr>
          <w:ilvl w:val="2"/>
          <w:numId w:val="7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‘always’, ‘none’, ‘onClick’, ‘onLongTap’</w:t>
      </w:r>
    </w:p>
    <w:p w14:paraId="7F21589E" w14:textId="77777777" w:rsidR="000E29FB" w:rsidRPr="00AE6688" w:rsidRDefault="00000000">
      <w:pPr>
        <w:pStyle w:val="Compact"/>
        <w:numPr>
          <w:ilvl w:val="0"/>
          <w:numId w:val="7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3D51A36E" w14:textId="77777777" w:rsidR="000E29FB" w:rsidRPr="00AE6688" w:rsidRDefault="00000000">
      <w:pPr>
        <w:pStyle w:val="Compact"/>
        <w:numPr>
          <w:ilvl w:val="1"/>
          <w:numId w:val="7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7FF77A84" w14:textId="77777777" w:rsidR="000E29FB" w:rsidRPr="00AE6688" w:rsidRDefault="00000000">
      <w:pPr>
        <w:pStyle w:val="Compact"/>
        <w:numPr>
          <w:ilvl w:val="0"/>
          <w:numId w:val="7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editing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editing options.</w:t>
      </w:r>
    </w:p>
    <w:p w14:paraId="542405B3" w14:textId="77777777" w:rsidR="000E29FB" w:rsidRPr="00AE6688" w:rsidRDefault="00000000">
      <w:pPr>
        <w:pStyle w:val="Compact"/>
        <w:numPr>
          <w:ilvl w:val="1"/>
          <w:numId w:val="7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editing mode.</w:t>
      </w:r>
    </w:p>
    <w:p w14:paraId="04FB85AA" w14:textId="77777777" w:rsidR="000E29FB" w:rsidRPr="00AE6688" w:rsidRDefault="00000000">
      <w:pPr>
        <w:pStyle w:val="Compact"/>
        <w:numPr>
          <w:ilvl w:val="2"/>
          <w:numId w:val="7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‘row’, ‘batch’, ‘cell’, ‘form’, ‘popup’</w:t>
      </w:r>
    </w:p>
    <w:p w14:paraId="404371DF" w14:textId="77777777" w:rsidR="000E29FB" w:rsidRPr="00AE6688" w:rsidRDefault="00000000">
      <w:pPr>
        <w:pStyle w:val="Compact"/>
        <w:numPr>
          <w:ilvl w:val="1"/>
          <w:numId w:val="7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allowUpdating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updating rows.</w:t>
      </w:r>
    </w:p>
    <w:p w14:paraId="76744ACE" w14:textId="77777777" w:rsidR="000E29FB" w:rsidRPr="00AE6688" w:rsidRDefault="00000000">
      <w:pPr>
        <w:pStyle w:val="Compact"/>
        <w:numPr>
          <w:ilvl w:val="1"/>
          <w:numId w:val="7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startEditAction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action to start editing.</w:t>
      </w:r>
    </w:p>
    <w:p w14:paraId="6666B606" w14:textId="77777777" w:rsidR="000E29FB" w:rsidRPr="00AE6688" w:rsidRDefault="00000000">
      <w:pPr>
        <w:pStyle w:val="Compact"/>
        <w:numPr>
          <w:ilvl w:val="2"/>
          <w:numId w:val="8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‘click’, ‘dblClick’</w:t>
      </w:r>
    </w:p>
    <w:p w14:paraId="0D61E152" w14:textId="77777777" w:rsidR="000E29FB" w:rsidRPr="00AE6688" w:rsidRDefault="00000000">
      <w:pPr>
        <w:pStyle w:val="Compact"/>
        <w:numPr>
          <w:ilvl w:val="0"/>
          <w:numId w:val="7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7F0DB1CB" w14:textId="77777777" w:rsidR="000E29FB" w:rsidRPr="00AE6688" w:rsidRDefault="00000000">
      <w:pPr>
        <w:pStyle w:val="Compact"/>
        <w:numPr>
          <w:ilvl w:val="0"/>
          <w:numId w:val="7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4B6AC2FD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0" w:name="methods-used-6"/>
      <w:bookmarkEnd w:id="29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59C742B1" w14:textId="77777777" w:rsidR="000E29FB" w:rsidRPr="00AE6688" w:rsidRDefault="00000000">
      <w:pPr>
        <w:pStyle w:val="Compact"/>
        <w:numPr>
          <w:ilvl w:val="0"/>
          <w:numId w:val="8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4C5677E3" w14:textId="77777777" w:rsidR="000E29FB" w:rsidRPr="00AE6688" w:rsidRDefault="00000000">
      <w:pPr>
        <w:pStyle w:val="Compact"/>
        <w:numPr>
          <w:ilvl w:val="0"/>
          <w:numId w:val="8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clearSelection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Clears the selection in the DataGrid.</w:t>
      </w:r>
    </w:p>
    <w:p w14:paraId="2C421569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31" w:name="column"/>
      <w:bookmarkEnd w:id="28"/>
      <w:bookmarkEnd w:id="30"/>
      <w:r w:rsidRPr="00AE6688">
        <w:rPr>
          <w:rFonts w:ascii="Microsoft JhengHei UI" w:eastAsia="Microsoft JhengHei UI" w:hAnsi="Microsoft JhengHei UI"/>
          <w:sz w:val="32"/>
          <w:szCs w:val="32"/>
        </w:rPr>
        <w:t>9. Column</w:t>
      </w:r>
    </w:p>
    <w:p w14:paraId="7E3C1DBB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2" w:name="options-used-8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634D7ECD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2F065FA8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allowColumnResizing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column resizing.</w:t>
      </w:r>
    </w:p>
    <w:p w14:paraId="22907A10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columnResizingMode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how columns are resized.</w:t>
      </w:r>
    </w:p>
    <w:p w14:paraId="1BA77CF9" w14:textId="77777777" w:rsidR="000E29FB" w:rsidRPr="00AE6688" w:rsidRDefault="00000000">
      <w:pPr>
        <w:pStyle w:val="Compact"/>
        <w:numPr>
          <w:ilvl w:val="1"/>
          <w:numId w:val="8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‘widget’, ‘nextColumn’</w:t>
      </w:r>
    </w:p>
    <w:p w14:paraId="0372290A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columnMinWidth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minimum width for columns.</w:t>
      </w:r>
    </w:p>
    <w:p w14:paraId="4D9D0A2C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showBorders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borders of the DataGrid.</w:t>
      </w:r>
    </w:p>
    <w:p w14:paraId="1C9C13E7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columnAutoWidth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automatic column width adjustment.</w:t>
      </w:r>
    </w:p>
    <w:p w14:paraId="2AB43732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allowColumnReordering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column reordering.</w:t>
      </w:r>
    </w:p>
    <w:p w14:paraId="5EB64E6E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columnFixing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column fixing options.</w:t>
      </w:r>
    </w:p>
    <w:p w14:paraId="12EBC6ED" w14:textId="77777777" w:rsidR="000E29FB" w:rsidRPr="00AE6688" w:rsidRDefault="00000000">
      <w:pPr>
        <w:pStyle w:val="Compact"/>
        <w:numPr>
          <w:ilvl w:val="1"/>
          <w:numId w:val="8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column fixing.</w:t>
      </w:r>
    </w:p>
    <w:p w14:paraId="7A3B3A53" w14:textId="77777777" w:rsidR="000E29FB" w:rsidRPr="00AE6688" w:rsidRDefault="00000000">
      <w:pPr>
        <w:pStyle w:val="Compact"/>
        <w:numPr>
          <w:ilvl w:val="0"/>
          <w:numId w:val="8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4D398640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alignment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alignment of the column content.</w:t>
      </w:r>
    </w:p>
    <w:p w14:paraId="32E02815" w14:textId="77777777" w:rsidR="000E29FB" w:rsidRPr="00AE6688" w:rsidRDefault="00000000">
      <w:pPr>
        <w:pStyle w:val="Compact"/>
        <w:numPr>
          <w:ilvl w:val="2"/>
          <w:numId w:val="8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‘center’, ‘left’, ‘right’</w:t>
      </w:r>
    </w:p>
    <w:p w14:paraId="5C6E7782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allowEditing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editing for the column.</w:t>
      </w:r>
    </w:p>
    <w:p w14:paraId="14EB93D1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allowFiltering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filtering for the column.</w:t>
      </w:r>
    </w:p>
    <w:p w14:paraId="2C926762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allowFixing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fixing for the column.</w:t>
      </w:r>
    </w:p>
    <w:p w14:paraId="0794E5C2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allowGrouping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grouping for the column.</w:t>
      </w:r>
    </w:p>
    <w:p w14:paraId="763EFE11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allowHeaderFiltering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header filtering for the column.</w:t>
      </w:r>
    </w:p>
    <w:p w14:paraId="69A5D406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allowHiding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hiding for the column.</w:t>
      </w:r>
    </w:p>
    <w:p w14:paraId="19C3E224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allowReordering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reordering for the column.</w:t>
      </w:r>
    </w:p>
    <w:p w14:paraId="0AC75181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allowResizing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resizing for the column.</w:t>
      </w:r>
    </w:p>
    <w:p w14:paraId="1B8E6DD9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allowSearch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search for the column.</w:t>
      </w:r>
    </w:p>
    <w:p w14:paraId="4218E936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allowSorting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sorting for the column.</w:t>
      </w:r>
    </w:p>
    <w:p w14:paraId="50B78C1E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fixed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Fixes the column in place.</w:t>
      </w:r>
    </w:p>
    <w:p w14:paraId="2C872A06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fixedPosition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position of the fixed column.</w:t>
      </w:r>
    </w:p>
    <w:p w14:paraId="5863FAD3" w14:textId="77777777" w:rsidR="000E29FB" w:rsidRPr="00AE6688" w:rsidRDefault="00000000">
      <w:pPr>
        <w:pStyle w:val="Compact"/>
        <w:numPr>
          <w:ilvl w:val="2"/>
          <w:numId w:val="8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‘left’, ‘right’</w:t>
      </w:r>
    </w:p>
    <w:p w14:paraId="0E9A57E8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cssClass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CSS class for the column.</w:t>
      </w:r>
    </w:p>
    <w:p w14:paraId="522B1E4C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filterOperations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filter operations available for the column.</w:t>
      </w:r>
    </w:p>
    <w:p w14:paraId="5B361A3B" w14:textId="77777777" w:rsidR="000E29FB" w:rsidRPr="00AE6688" w:rsidRDefault="00000000">
      <w:pPr>
        <w:pStyle w:val="Compact"/>
        <w:numPr>
          <w:ilvl w:val="2"/>
          <w:numId w:val="8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‘=’, ‘&lt;&gt;’, ‘&lt;’, ‘&lt;=’, ‘&gt;’, ‘&gt;=’, ‘contains’, ‘endswith’, ‘isblank’, ‘isnotblank’, ‘notcontains’, ‘startswith’, ‘between’, ‘anyof’, ‘noneof’</w:t>
      </w:r>
    </w:p>
    <w:p w14:paraId="4599345B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filterValue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default filter value for the column.</w:t>
      </w:r>
    </w:p>
    <w:p w14:paraId="217A689E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showInColumnChooser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column in the column chooser.</w:t>
      </w:r>
    </w:p>
    <w:p w14:paraId="700C3BE7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headerCellTemplate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header cell.</w:t>
      </w:r>
    </w:p>
    <w:p w14:paraId="20630A33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128B14FB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type of the column.</w:t>
      </w:r>
    </w:p>
    <w:p w14:paraId="7CB09B79" w14:textId="77777777" w:rsidR="000E29FB" w:rsidRPr="00AE6688" w:rsidRDefault="00000000">
      <w:pPr>
        <w:pStyle w:val="Compact"/>
        <w:numPr>
          <w:ilvl w:val="2"/>
          <w:numId w:val="8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‘adaptive’, ‘buttons’, ‘detailExpand’, ‘groupExpand’, ‘selection’, ‘drag’</w:t>
      </w:r>
    </w:p>
    <w:p w14:paraId="1E497D4D" w14:textId="77777777" w:rsidR="000E29FB" w:rsidRPr="00AE6688" w:rsidRDefault="00000000">
      <w:pPr>
        <w:pStyle w:val="Compact"/>
        <w:numPr>
          <w:ilvl w:val="1"/>
          <w:numId w:val="8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buttons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Defines buttons for the column.</w:t>
      </w:r>
    </w:p>
    <w:p w14:paraId="0458AEB2" w14:textId="77777777" w:rsidR="000E29FB" w:rsidRPr="00AE6688" w:rsidRDefault="00000000">
      <w:pPr>
        <w:pStyle w:val="Compact"/>
        <w:numPr>
          <w:ilvl w:val="2"/>
          <w:numId w:val="9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‘cancel’, ‘delete’, ‘edit’, ‘save’, ‘undelete’</w:t>
      </w:r>
    </w:p>
    <w:p w14:paraId="59328D39" w14:textId="77777777" w:rsidR="000E29FB" w:rsidRPr="00AE6688" w:rsidRDefault="00000000">
      <w:pPr>
        <w:pStyle w:val="Compact"/>
        <w:numPr>
          <w:ilvl w:val="2"/>
          <w:numId w:val="9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buttons.</w:t>
      </w:r>
    </w:p>
    <w:p w14:paraId="0360A425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3" w:name="methods-used-7"/>
      <w:bookmarkEnd w:id="32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2D85CA27" w14:textId="77777777" w:rsidR="000E29FB" w:rsidRPr="00AE6688" w:rsidRDefault="00000000">
      <w:pPr>
        <w:pStyle w:val="Compact"/>
        <w:numPr>
          <w:ilvl w:val="0"/>
          <w:numId w:val="9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00A9022E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34" w:name="state-persistence"/>
      <w:bookmarkEnd w:id="31"/>
      <w:bookmarkEnd w:id="33"/>
      <w:r w:rsidRPr="00AE6688">
        <w:rPr>
          <w:rFonts w:ascii="Microsoft JhengHei UI" w:eastAsia="Microsoft JhengHei UI" w:hAnsi="Microsoft JhengHei UI"/>
          <w:sz w:val="32"/>
          <w:szCs w:val="32"/>
        </w:rPr>
        <w:t>10. State Persistence</w:t>
      </w:r>
    </w:p>
    <w:p w14:paraId="6EC5412D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5" w:name="options-used-9"/>
      <w:r w:rsidRPr="00AE6688">
        <w:rPr>
          <w:rFonts w:ascii="Microsoft JhengHei UI" w:eastAsia="Microsoft JhengHei UI" w:hAnsi="Microsoft JhengHei UI"/>
          <w:sz w:val="28"/>
          <w:szCs w:val="28"/>
        </w:rPr>
        <w:lastRenderedPageBreak/>
        <w:t>Options Used</w:t>
      </w:r>
    </w:p>
    <w:p w14:paraId="20624A78" w14:textId="77777777" w:rsidR="000E29FB" w:rsidRPr="00AE6688" w:rsidRDefault="00000000">
      <w:pPr>
        <w:pStyle w:val="Compact"/>
        <w:numPr>
          <w:ilvl w:val="0"/>
          <w:numId w:val="9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75CFAAFE" w14:textId="77777777" w:rsidR="000E29FB" w:rsidRPr="00AE6688" w:rsidRDefault="00000000">
      <w:pPr>
        <w:pStyle w:val="Compact"/>
        <w:numPr>
          <w:ilvl w:val="0"/>
          <w:numId w:val="9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stateStoring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state storing options.</w:t>
      </w:r>
    </w:p>
    <w:p w14:paraId="3ADFC477" w14:textId="77777777" w:rsidR="000E29FB" w:rsidRPr="00AE6688" w:rsidRDefault="00000000">
      <w:pPr>
        <w:pStyle w:val="Compact"/>
        <w:numPr>
          <w:ilvl w:val="1"/>
          <w:numId w:val="9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type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storage type for state storing.</w:t>
      </w:r>
    </w:p>
    <w:p w14:paraId="3580DC2D" w14:textId="77777777" w:rsidR="000E29FB" w:rsidRPr="00AE6688" w:rsidRDefault="00000000">
      <w:pPr>
        <w:pStyle w:val="Compact"/>
        <w:numPr>
          <w:ilvl w:val="2"/>
          <w:numId w:val="9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‘custom’, ‘localStorage’, ‘sessionStorage’</w:t>
      </w:r>
    </w:p>
    <w:p w14:paraId="2B8B871C" w14:textId="77777777" w:rsidR="000E29FB" w:rsidRPr="00AE6688" w:rsidRDefault="00000000">
      <w:pPr>
        <w:pStyle w:val="Compact"/>
        <w:numPr>
          <w:ilvl w:val="1"/>
          <w:numId w:val="9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state storing.</w:t>
      </w:r>
    </w:p>
    <w:p w14:paraId="22CB1211" w14:textId="77777777" w:rsidR="000E29FB" w:rsidRPr="00AE6688" w:rsidRDefault="00000000">
      <w:pPr>
        <w:pStyle w:val="Compact"/>
        <w:numPr>
          <w:ilvl w:val="1"/>
          <w:numId w:val="9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storageKey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key used to store the state.</w:t>
      </w:r>
    </w:p>
    <w:p w14:paraId="6380E84C" w14:textId="77777777" w:rsidR="000E29FB" w:rsidRPr="00AE6688" w:rsidRDefault="00000000">
      <w:pPr>
        <w:pStyle w:val="Compact"/>
        <w:numPr>
          <w:ilvl w:val="0"/>
          <w:numId w:val="9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635C8872" w14:textId="77777777" w:rsidR="000E29FB" w:rsidRPr="00AE6688" w:rsidRDefault="00000000">
      <w:pPr>
        <w:pStyle w:val="Compact"/>
        <w:numPr>
          <w:ilvl w:val="0"/>
          <w:numId w:val="9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6FEB5946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6" w:name="methods-used-8"/>
      <w:bookmarkEnd w:id="35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32CCC6CB" w14:textId="77777777" w:rsidR="000E29FB" w:rsidRPr="00AE6688" w:rsidRDefault="00000000">
      <w:pPr>
        <w:pStyle w:val="Compact"/>
        <w:numPr>
          <w:ilvl w:val="0"/>
          <w:numId w:val="9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74F33707" w14:textId="77777777" w:rsidR="000E29FB" w:rsidRPr="00AE6688" w:rsidRDefault="00000000">
      <w:pPr>
        <w:pStyle w:val="Compact"/>
        <w:numPr>
          <w:ilvl w:val="0"/>
          <w:numId w:val="9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state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Gets or sets the state of the DataGrid.</w:t>
      </w:r>
    </w:p>
    <w:p w14:paraId="31930D37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7" w:name="events-used-3"/>
      <w:bookmarkEnd w:id="36"/>
      <w:r w:rsidRPr="00AE6688">
        <w:rPr>
          <w:rFonts w:ascii="Microsoft JhengHei UI" w:eastAsia="Microsoft JhengHei UI" w:hAnsi="Microsoft JhengHei UI"/>
          <w:sz w:val="28"/>
          <w:szCs w:val="28"/>
        </w:rPr>
        <w:t>Events Used</w:t>
      </w:r>
    </w:p>
    <w:p w14:paraId="716ED29D" w14:textId="77777777" w:rsidR="000E29FB" w:rsidRPr="00AE6688" w:rsidRDefault="00000000">
      <w:pPr>
        <w:pStyle w:val="Compact"/>
        <w:numPr>
          <w:ilvl w:val="0"/>
          <w:numId w:val="9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onClick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Triggered when a button is clicked.</w:t>
      </w:r>
    </w:p>
    <w:p w14:paraId="4392D6DB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38" w:name="button-actions"/>
      <w:bookmarkEnd w:id="37"/>
      <w:r w:rsidRPr="00AE6688">
        <w:rPr>
          <w:rFonts w:ascii="Microsoft JhengHei UI" w:eastAsia="Microsoft JhengHei UI" w:hAnsi="Microsoft JhengHei UI"/>
          <w:sz w:val="28"/>
          <w:szCs w:val="28"/>
        </w:rPr>
        <w:t>Button Actions</w:t>
      </w:r>
    </w:p>
    <w:p w14:paraId="73497948" w14:textId="77777777" w:rsidR="000E29FB" w:rsidRPr="00AE6688" w:rsidRDefault="00000000">
      <w:pPr>
        <w:pStyle w:val="Compact"/>
        <w:numPr>
          <w:ilvl w:val="0"/>
          <w:numId w:val="9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Save State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Saves the current state of the DataGrid to sessionStorage.</w:t>
      </w:r>
    </w:p>
    <w:p w14:paraId="64BEA44F" w14:textId="77777777" w:rsidR="000E29FB" w:rsidRPr="00AE6688" w:rsidRDefault="00000000">
      <w:pPr>
        <w:pStyle w:val="Compact"/>
        <w:numPr>
          <w:ilvl w:val="0"/>
          <w:numId w:val="9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Load State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Loads the saved state from sessionStorage and applies it to the DataGrid.</w:t>
      </w:r>
    </w:p>
    <w:p w14:paraId="00B24CEF" w14:textId="77777777" w:rsidR="000E29FB" w:rsidRPr="00AE6688" w:rsidRDefault="00000000">
      <w:pPr>
        <w:pStyle w:val="Compact"/>
        <w:numPr>
          <w:ilvl w:val="0"/>
          <w:numId w:val="9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Reset State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Resets the DataGrid to its default state.</w:t>
      </w:r>
    </w:p>
    <w:p w14:paraId="533E2552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39" w:name="appearance"/>
      <w:bookmarkEnd w:id="34"/>
      <w:bookmarkEnd w:id="38"/>
      <w:r w:rsidRPr="00AE6688">
        <w:rPr>
          <w:rFonts w:ascii="Microsoft JhengHei UI" w:eastAsia="Microsoft JhengHei UI" w:hAnsi="Microsoft JhengHei UI"/>
          <w:sz w:val="32"/>
          <w:szCs w:val="32"/>
        </w:rPr>
        <w:t>11. Appearance</w:t>
      </w:r>
    </w:p>
    <w:p w14:paraId="122A92FC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0" w:name="options-used-10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06558479" w14:textId="77777777" w:rsidR="000E29FB" w:rsidRPr="00AE6688" w:rsidRDefault="00000000">
      <w:pPr>
        <w:pStyle w:val="Compact"/>
        <w:numPr>
          <w:ilvl w:val="0"/>
          <w:numId w:val="9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19C7CEE8" w14:textId="77777777" w:rsidR="000E29FB" w:rsidRPr="00AE6688" w:rsidRDefault="00000000">
      <w:pPr>
        <w:pStyle w:val="Compact"/>
        <w:numPr>
          <w:ilvl w:val="0"/>
          <w:numId w:val="9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21594F8F" w14:textId="77777777" w:rsidR="000E29FB" w:rsidRPr="00AE6688" w:rsidRDefault="00000000">
      <w:pPr>
        <w:pStyle w:val="Compact"/>
        <w:numPr>
          <w:ilvl w:val="0"/>
          <w:numId w:val="9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rowAlternationEnabled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row alternation (shading).</w:t>
      </w:r>
    </w:p>
    <w:p w14:paraId="7A4DDA0B" w14:textId="77777777" w:rsidR="000E29FB" w:rsidRPr="00AE6688" w:rsidRDefault="00000000">
      <w:pPr>
        <w:pStyle w:val="Compact"/>
        <w:numPr>
          <w:ilvl w:val="0"/>
          <w:numId w:val="9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showBorders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borders around the grid.</w:t>
      </w:r>
    </w:p>
    <w:p w14:paraId="17B2C193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41" w:name="template"/>
      <w:bookmarkEnd w:id="39"/>
      <w:bookmarkEnd w:id="40"/>
      <w:r w:rsidRPr="00AE6688">
        <w:rPr>
          <w:rFonts w:ascii="Microsoft JhengHei UI" w:eastAsia="Microsoft JhengHei UI" w:hAnsi="Microsoft JhengHei UI"/>
          <w:sz w:val="32"/>
          <w:szCs w:val="32"/>
        </w:rPr>
        <w:t>12. Template</w:t>
      </w:r>
    </w:p>
    <w:p w14:paraId="3FB8D555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2" w:name="options-used-11"/>
      <w:r w:rsidRPr="00AE6688">
        <w:rPr>
          <w:rFonts w:ascii="Microsoft JhengHei UI" w:eastAsia="Microsoft JhengHei UI" w:hAnsi="Microsoft JhengHei UI"/>
          <w:sz w:val="28"/>
          <w:szCs w:val="28"/>
        </w:rPr>
        <w:lastRenderedPageBreak/>
        <w:t>Options Used</w:t>
      </w:r>
    </w:p>
    <w:p w14:paraId="30DCE8CF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25DC1941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07C1941B" w14:textId="77777777" w:rsidR="000E29FB" w:rsidRPr="00AE6688" w:rsidRDefault="00000000">
      <w:pPr>
        <w:pStyle w:val="Compact"/>
        <w:numPr>
          <w:ilvl w:val="1"/>
          <w:numId w:val="10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285B79D8" w14:textId="77777777" w:rsidR="000E29FB" w:rsidRPr="00AE6688" w:rsidRDefault="00000000">
      <w:pPr>
        <w:pStyle w:val="Compact"/>
        <w:numPr>
          <w:ilvl w:val="1"/>
          <w:numId w:val="10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headerCellTemplate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header cell content.</w:t>
      </w:r>
    </w:p>
    <w:p w14:paraId="585E297C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2F6A67F8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20235A7B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columnAutoWidth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automatic column width adjustment.</w:t>
      </w:r>
    </w:p>
    <w:p w14:paraId="0752DBCE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10C72D61" w14:textId="77777777" w:rsidR="000E29FB" w:rsidRPr="00AE6688" w:rsidRDefault="00000000">
      <w:pPr>
        <w:pStyle w:val="Compact"/>
        <w:numPr>
          <w:ilvl w:val="1"/>
          <w:numId w:val="10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paging.</w:t>
      </w:r>
    </w:p>
    <w:p w14:paraId="442496EA" w14:textId="77777777" w:rsidR="000E29FB" w:rsidRPr="00AE6688" w:rsidRDefault="00000000">
      <w:pPr>
        <w:pStyle w:val="Compact"/>
        <w:numPr>
          <w:ilvl w:val="1"/>
          <w:numId w:val="10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pageSize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number of rows per page.</w:t>
      </w:r>
    </w:p>
    <w:p w14:paraId="4ABE5D15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pager options.</w:t>
      </w:r>
    </w:p>
    <w:p w14:paraId="0405D2D0" w14:textId="77777777" w:rsidR="000E29FB" w:rsidRPr="00AE6688" w:rsidRDefault="00000000">
      <w:pPr>
        <w:pStyle w:val="Compact"/>
        <w:numPr>
          <w:ilvl w:val="1"/>
          <w:numId w:val="10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showPageSizeSelector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page size selector.</w:t>
      </w:r>
    </w:p>
    <w:p w14:paraId="6E75236B" w14:textId="77777777" w:rsidR="000E29FB" w:rsidRPr="00AE6688" w:rsidRDefault="00000000">
      <w:pPr>
        <w:pStyle w:val="Compact"/>
        <w:numPr>
          <w:ilvl w:val="1"/>
          <w:numId w:val="10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allowedPageSizes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allowed page sizes.</w:t>
      </w:r>
    </w:p>
    <w:p w14:paraId="1EDCA002" w14:textId="77777777" w:rsidR="000E29FB" w:rsidRPr="00AE6688" w:rsidRDefault="00000000">
      <w:pPr>
        <w:pStyle w:val="Compact"/>
        <w:numPr>
          <w:ilvl w:val="1"/>
          <w:numId w:val="10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showInfo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the page information.</w:t>
      </w:r>
    </w:p>
    <w:p w14:paraId="10F32201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rowAlternationEnabled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row alternation (shading).</w:t>
      </w:r>
    </w:p>
    <w:p w14:paraId="5A6C3975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onCellPrepared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Event to customize cell appearance based on conditions.</w:t>
      </w:r>
    </w:p>
    <w:p w14:paraId="04E52715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dataRowTemplate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data row.</w:t>
      </w:r>
    </w:p>
    <w:p w14:paraId="6619017B" w14:textId="77777777" w:rsidR="000E29FB" w:rsidRPr="00AE6688" w:rsidRDefault="00000000">
      <w:pPr>
        <w:pStyle w:val="Compact"/>
        <w:numPr>
          <w:ilvl w:val="0"/>
          <w:numId w:val="9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onToolbarPreparing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Event to customize the toolbar with additional filters and actions.</w:t>
      </w:r>
    </w:p>
    <w:p w14:paraId="685AB601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3" w:name="custom-filters"/>
      <w:bookmarkEnd w:id="42"/>
      <w:r w:rsidRPr="00AE6688">
        <w:rPr>
          <w:rFonts w:ascii="Microsoft JhengHei UI" w:eastAsia="Microsoft JhengHei UI" w:hAnsi="Microsoft JhengHei UI"/>
          <w:sz w:val="28"/>
          <w:szCs w:val="28"/>
        </w:rPr>
        <w:t>Custom Filters</w:t>
      </w:r>
    </w:p>
    <w:p w14:paraId="7B053AE6" w14:textId="77777777" w:rsidR="000E29FB" w:rsidRPr="00AE6688" w:rsidRDefault="00000000">
      <w:pPr>
        <w:pStyle w:val="Compact"/>
        <w:numPr>
          <w:ilvl w:val="0"/>
          <w:numId w:val="10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Category Filter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dxSelectBox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added to the toolbar to filter products by category.</w:t>
      </w:r>
    </w:p>
    <w:p w14:paraId="12B17109" w14:textId="77777777" w:rsidR="000E29FB" w:rsidRPr="00AE6688" w:rsidRDefault="00000000">
      <w:pPr>
        <w:pStyle w:val="Compact"/>
        <w:numPr>
          <w:ilvl w:val="0"/>
          <w:numId w:val="10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Budget Filter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dxTextBox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added to the toolbar to filter products by price.</w:t>
      </w:r>
    </w:p>
    <w:p w14:paraId="3C4A13E7" w14:textId="77777777" w:rsidR="000E29FB" w:rsidRPr="00AE6688" w:rsidRDefault="00000000">
      <w:pPr>
        <w:pStyle w:val="Compact"/>
        <w:numPr>
          <w:ilvl w:val="0"/>
          <w:numId w:val="10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Clear Filters Button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dxButton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added to the toolbar to clear all filters.</w:t>
      </w:r>
    </w:p>
    <w:p w14:paraId="00EA5026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4" w:name="methods-used-9"/>
      <w:bookmarkEnd w:id="43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3811835E" w14:textId="77777777" w:rsidR="000E29FB" w:rsidRPr="00AE6688" w:rsidRDefault="00000000">
      <w:pPr>
        <w:pStyle w:val="Compact"/>
        <w:numPr>
          <w:ilvl w:val="0"/>
          <w:numId w:val="10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12E98485" w14:textId="77777777" w:rsidR="000E29FB" w:rsidRPr="00AE6688" w:rsidRDefault="00000000">
      <w:pPr>
        <w:pStyle w:val="Compact"/>
        <w:numPr>
          <w:ilvl w:val="0"/>
          <w:numId w:val="10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filter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Applies a filter to the DataGrid.</w:t>
      </w:r>
    </w:p>
    <w:p w14:paraId="238D9951" w14:textId="77777777" w:rsidR="000E29FB" w:rsidRPr="00AE6688" w:rsidRDefault="00000000">
      <w:pPr>
        <w:pStyle w:val="Compact"/>
        <w:numPr>
          <w:ilvl w:val="0"/>
          <w:numId w:val="10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clearFilter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Clears all filters from the DataGrid.</w:t>
      </w:r>
    </w:p>
    <w:p w14:paraId="0A3F7858" w14:textId="77777777" w:rsidR="000E29FB" w:rsidRPr="00AE6688" w:rsidRDefault="00000000">
      <w:pPr>
        <w:pStyle w:val="Compact"/>
        <w:numPr>
          <w:ilvl w:val="0"/>
          <w:numId w:val="10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lastRenderedPageBreak/>
        <w:t>clearSearch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Clears the search filter from the DataGrid.</w:t>
      </w:r>
    </w:p>
    <w:p w14:paraId="3FF8791F" w14:textId="77777777" w:rsidR="000E29FB" w:rsidRPr="00AE6688" w:rsidRDefault="00000000">
      <w:pPr>
        <w:pStyle w:val="Compact"/>
        <w:numPr>
          <w:ilvl w:val="0"/>
          <w:numId w:val="10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a component instance.</w:t>
      </w:r>
    </w:p>
    <w:p w14:paraId="3A4B7A18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45" w:name="datasummaries"/>
      <w:bookmarkEnd w:id="41"/>
      <w:bookmarkEnd w:id="44"/>
      <w:r w:rsidRPr="00AE6688">
        <w:rPr>
          <w:rFonts w:ascii="Microsoft JhengHei UI" w:eastAsia="Microsoft JhengHei UI" w:hAnsi="Microsoft JhengHei UI"/>
          <w:sz w:val="32"/>
          <w:szCs w:val="32"/>
        </w:rPr>
        <w:t>13. DataSummaries</w:t>
      </w:r>
    </w:p>
    <w:p w14:paraId="7C97D0C5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6" w:name="options-used-12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6730FE8A" w14:textId="77777777" w:rsidR="000E29FB" w:rsidRPr="00AE6688" w:rsidRDefault="00000000">
      <w:pPr>
        <w:pStyle w:val="Compact"/>
        <w:numPr>
          <w:ilvl w:val="0"/>
          <w:numId w:val="10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5DA1E067" w14:textId="77777777" w:rsidR="000E29FB" w:rsidRPr="00AE6688" w:rsidRDefault="00000000">
      <w:pPr>
        <w:pStyle w:val="Compact"/>
        <w:numPr>
          <w:ilvl w:val="0"/>
          <w:numId w:val="10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selection options.</w:t>
      </w:r>
    </w:p>
    <w:p w14:paraId="262ABB51" w14:textId="77777777" w:rsidR="000E29FB" w:rsidRPr="00AE6688" w:rsidRDefault="00000000">
      <w:pPr>
        <w:pStyle w:val="Compact"/>
        <w:numPr>
          <w:ilvl w:val="1"/>
          <w:numId w:val="10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selection mode.</w:t>
      </w:r>
    </w:p>
    <w:p w14:paraId="5060DB7B" w14:textId="77777777" w:rsidR="000E29FB" w:rsidRPr="00AE6688" w:rsidRDefault="00000000">
      <w:pPr>
        <w:pStyle w:val="Compact"/>
        <w:numPr>
          <w:ilvl w:val="2"/>
          <w:numId w:val="10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‘single’, ‘multiple’, ‘none’</w:t>
      </w:r>
    </w:p>
    <w:p w14:paraId="2ED0DB58" w14:textId="77777777" w:rsidR="000E29FB" w:rsidRPr="00AE6688" w:rsidRDefault="00000000">
      <w:pPr>
        <w:pStyle w:val="Compact"/>
        <w:numPr>
          <w:ilvl w:val="0"/>
          <w:numId w:val="10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1D7B9AC2" w14:textId="77777777" w:rsidR="000E29FB" w:rsidRPr="00AE6688" w:rsidRDefault="00000000">
      <w:pPr>
        <w:pStyle w:val="Compact"/>
        <w:numPr>
          <w:ilvl w:val="0"/>
          <w:numId w:val="10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summary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summary options for the DataGrid.</w:t>
      </w:r>
    </w:p>
    <w:p w14:paraId="29ECCB83" w14:textId="77777777" w:rsidR="000E29FB" w:rsidRPr="00AE6688" w:rsidRDefault="00000000">
      <w:pPr>
        <w:pStyle w:val="Compact"/>
        <w:numPr>
          <w:ilvl w:val="1"/>
          <w:numId w:val="10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texts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Customizes text messages for various summary types.</w:t>
      </w:r>
    </w:p>
    <w:p w14:paraId="7C481B8E" w14:textId="77777777" w:rsidR="000E29FB" w:rsidRPr="00AE6688" w:rsidRDefault="00000000">
      <w:pPr>
        <w:pStyle w:val="Compact"/>
        <w:numPr>
          <w:ilvl w:val="2"/>
          <w:numId w:val="10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‘sum’, ‘min’, ‘max’, ‘avg’, ‘count’, ‘custom’</w:t>
      </w:r>
    </w:p>
    <w:p w14:paraId="755614EA" w14:textId="77777777" w:rsidR="000E29FB" w:rsidRPr="00AE6688" w:rsidRDefault="00000000">
      <w:pPr>
        <w:pStyle w:val="Compact"/>
        <w:numPr>
          <w:ilvl w:val="1"/>
          <w:numId w:val="10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totalItems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Defines the total summary items for the DataGrid.</w:t>
      </w:r>
    </w:p>
    <w:p w14:paraId="026D3871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column for which the summary is calculated.</w:t>
      </w:r>
    </w:p>
    <w:p w14:paraId="331AFC07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summaryType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type of summary calculation.</w:t>
      </w:r>
    </w:p>
    <w:p w14:paraId="2D435C22" w14:textId="77777777" w:rsidR="000E29FB" w:rsidRPr="00AE6688" w:rsidRDefault="00000000">
      <w:pPr>
        <w:pStyle w:val="Compact"/>
        <w:numPr>
          <w:ilvl w:val="3"/>
          <w:numId w:val="11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‘sum’, ‘min’, ‘max’, ‘avg’, ‘count’, ‘custom’</w:t>
      </w:r>
    </w:p>
    <w:p w14:paraId="0C3248B1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valueFormat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format of the summary value.</w:t>
      </w:r>
    </w:p>
    <w:p w14:paraId="001B5498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alignment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alignment of the summary value.</w:t>
      </w:r>
    </w:p>
    <w:p w14:paraId="3388F7BA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cssClass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CSS class for the summary value.</w:t>
      </w:r>
    </w:p>
    <w:p w14:paraId="2894705E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displayFormat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Customizes the display format of the summary value.</w:t>
      </w:r>
    </w:p>
    <w:p w14:paraId="61A7872F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skipEmptyValues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whether to skip empty values in the summary calculation.</w:t>
      </w:r>
    </w:p>
    <w:p w14:paraId="72FA0963" w14:textId="77777777" w:rsidR="000E29FB" w:rsidRPr="00AE6688" w:rsidRDefault="00000000">
      <w:pPr>
        <w:pStyle w:val="Compact"/>
        <w:numPr>
          <w:ilvl w:val="2"/>
          <w:numId w:val="11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recalculateWhileEditing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whether to recalculate the summary while editing.</w:t>
      </w:r>
    </w:p>
    <w:p w14:paraId="7D4709B5" w14:textId="77777777" w:rsidR="000E29FB" w:rsidRPr="00AE6688" w:rsidRDefault="00000000">
      <w:pPr>
        <w:pStyle w:val="Compact"/>
        <w:numPr>
          <w:ilvl w:val="1"/>
          <w:numId w:val="10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calculateCustomSummary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function to calculate custom summaries.</w:t>
      </w:r>
    </w:p>
    <w:p w14:paraId="294C5094" w14:textId="77777777" w:rsidR="000E29FB" w:rsidRPr="00AE6688" w:rsidRDefault="00000000">
      <w:pPr>
        <w:pStyle w:val="Compact"/>
        <w:numPr>
          <w:ilvl w:val="0"/>
          <w:numId w:val="10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onSelectionChanged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Event triggered when the selection is changed.</w:t>
      </w:r>
    </w:p>
    <w:p w14:paraId="6FBBFFED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7" w:name="custom-summary-calculation"/>
      <w:bookmarkEnd w:id="46"/>
      <w:r w:rsidRPr="00AE6688">
        <w:rPr>
          <w:rFonts w:ascii="Microsoft JhengHei UI" w:eastAsia="Microsoft JhengHei UI" w:hAnsi="Microsoft JhengHei UI"/>
          <w:sz w:val="28"/>
          <w:szCs w:val="28"/>
        </w:rPr>
        <w:lastRenderedPageBreak/>
        <w:t>Custom Summary Calculation</w:t>
      </w:r>
    </w:p>
    <w:p w14:paraId="1A560FDA" w14:textId="77777777" w:rsidR="000E29FB" w:rsidRPr="00AE6688" w:rsidRDefault="00000000">
      <w:pPr>
        <w:pStyle w:val="Compact"/>
        <w:numPr>
          <w:ilvl w:val="0"/>
          <w:numId w:val="11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SelectedRowsSummary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summary calculation for selected rows.</w:t>
      </w:r>
    </w:p>
    <w:p w14:paraId="72AACF45" w14:textId="77777777" w:rsidR="000E29FB" w:rsidRPr="00AE6688" w:rsidRDefault="00000000">
      <w:pPr>
        <w:pStyle w:val="Compact"/>
        <w:numPr>
          <w:ilvl w:val="1"/>
          <w:numId w:val="11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summaryType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‘custom’</w:t>
      </w:r>
    </w:p>
    <w:p w14:paraId="1DDE894C" w14:textId="77777777" w:rsidR="000E29FB" w:rsidRPr="00AE6688" w:rsidRDefault="00000000">
      <w:pPr>
        <w:pStyle w:val="Compact"/>
        <w:numPr>
          <w:ilvl w:val="1"/>
          <w:numId w:val="113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calculateCustomSummary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Calculates the sum of prices for selected rows.</w:t>
      </w:r>
    </w:p>
    <w:p w14:paraId="7D45EC91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48" w:name="methods-used-10"/>
      <w:bookmarkEnd w:id="47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7E916D35" w14:textId="77777777" w:rsidR="000E29FB" w:rsidRPr="00AE6688" w:rsidRDefault="00000000">
      <w:pPr>
        <w:pStyle w:val="Compact"/>
        <w:numPr>
          <w:ilvl w:val="0"/>
          <w:numId w:val="11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2C17983F" w14:textId="77777777" w:rsidR="000E29FB" w:rsidRPr="00AE6688" w:rsidRDefault="00000000">
      <w:pPr>
        <w:pStyle w:val="Compact"/>
        <w:numPr>
          <w:ilvl w:val="0"/>
          <w:numId w:val="11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refresh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Refreshes the DataGrid.</w:t>
      </w:r>
    </w:p>
    <w:p w14:paraId="20386475" w14:textId="77777777" w:rsidR="000E29FB" w:rsidRPr="00AE6688" w:rsidRDefault="00000000">
      <w:pPr>
        <w:pStyle w:val="Compact"/>
        <w:numPr>
          <w:ilvl w:val="0"/>
          <w:numId w:val="114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isRowSelected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Checks if a row is selected.</w:t>
      </w:r>
    </w:p>
    <w:p w14:paraId="2E729F7E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49" w:name="master"/>
      <w:bookmarkEnd w:id="45"/>
      <w:bookmarkEnd w:id="48"/>
      <w:r w:rsidRPr="00AE6688">
        <w:rPr>
          <w:rFonts w:ascii="Microsoft JhengHei UI" w:eastAsia="Microsoft JhengHei UI" w:hAnsi="Microsoft JhengHei UI"/>
          <w:sz w:val="32"/>
          <w:szCs w:val="32"/>
        </w:rPr>
        <w:t>14. Master</w:t>
      </w:r>
    </w:p>
    <w:p w14:paraId="7E5D6715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0" w:name="options-used-13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60488750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597BFD79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04B7FD00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2171AE03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212D67BB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columnAutoWidth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automatic column width adjustment.</w:t>
      </w:r>
    </w:p>
    <w:p w14:paraId="65F14513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paging options.</w:t>
      </w:r>
    </w:p>
    <w:p w14:paraId="73F3E96D" w14:textId="77777777" w:rsidR="000E29FB" w:rsidRPr="00AE6688" w:rsidRDefault="00000000">
      <w:pPr>
        <w:pStyle w:val="Compact"/>
        <w:numPr>
          <w:ilvl w:val="1"/>
          <w:numId w:val="1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paging.</w:t>
      </w:r>
    </w:p>
    <w:p w14:paraId="6F4F00A4" w14:textId="77777777" w:rsidR="000E29FB" w:rsidRPr="00AE6688" w:rsidRDefault="00000000">
      <w:pPr>
        <w:pStyle w:val="Compact"/>
        <w:numPr>
          <w:ilvl w:val="1"/>
          <w:numId w:val="11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pageSize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number of rows per page.</w:t>
      </w:r>
    </w:p>
    <w:p w14:paraId="44D89222" w14:textId="77777777" w:rsidR="000E29FB" w:rsidRPr="00AE6688" w:rsidRDefault="00000000">
      <w:pPr>
        <w:pStyle w:val="Compact"/>
        <w:numPr>
          <w:ilvl w:val="0"/>
          <w:numId w:val="11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masterDetail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master-detail view options.</w:t>
      </w:r>
    </w:p>
    <w:p w14:paraId="436AF440" w14:textId="77777777" w:rsidR="000E29FB" w:rsidRPr="00AE6688" w:rsidRDefault="00000000">
      <w:pPr>
        <w:pStyle w:val="Compact"/>
        <w:numPr>
          <w:ilvl w:val="1"/>
          <w:numId w:val="11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the master-detail view.</w:t>
      </w:r>
    </w:p>
    <w:p w14:paraId="7929032E" w14:textId="77777777" w:rsidR="000E29FB" w:rsidRPr="00AE6688" w:rsidRDefault="00000000">
      <w:pPr>
        <w:pStyle w:val="Compact"/>
        <w:numPr>
          <w:ilvl w:val="1"/>
          <w:numId w:val="11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master-detail view.</w:t>
      </w:r>
    </w:p>
    <w:p w14:paraId="356BE3F0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1" w:name="master-detail-view"/>
      <w:bookmarkEnd w:id="50"/>
      <w:r w:rsidRPr="00AE6688">
        <w:rPr>
          <w:rFonts w:ascii="Microsoft JhengHei UI" w:eastAsia="Microsoft JhengHei UI" w:hAnsi="Microsoft JhengHei UI"/>
          <w:sz w:val="28"/>
          <w:szCs w:val="28"/>
        </w:rPr>
        <w:t>Master-Detail View</w:t>
      </w:r>
    </w:p>
    <w:p w14:paraId="07143B25" w14:textId="77777777" w:rsidR="000E29FB" w:rsidRPr="00AE6688" w:rsidRDefault="00000000">
      <w:pPr>
        <w:pStyle w:val="Compact"/>
        <w:numPr>
          <w:ilvl w:val="0"/>
          <w:numId w:val="11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displaying product reviews in the master-detail view.</w:t>
      </w:r>
    </w:p>
    <w:p w14:paraId="2E2D9C76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2" w:name="methods-used-11"/>
      <w:bookmarkEnd w:id="51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26D8202D" w14:textId="77777777" w:rsidR="000E29FB" w:rsidRPr="00AE6688" w:rsidRDefault="00000000">
      <w:pPr>
        <w:pStyle w:val="Compact"/>
        <w:numPr>
          <w:ilvl w:val="0"/>
          <w:numId w:val="11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4C5738DC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53" w:name="adaptability"/>
      <w:bookmarkEnd w:id="49"/>
      <w:bookmarkEnd w:id="52"/>
      <w:r w:rsidRPr="00AE6688">
        <w:rPr>
          <w:rFonts w:ascii="Microsoft JhengHei UI" w:eastAsia="Microsoft JhengHei UI" w:hAnsi="Microsoft JhengHei UI"/>
          <w:sz w:val="32"/>
          <w:szCs w:val="32"/>
        </w:rPr>
        <w:lastRenderedPageBreak/>
        <w:t>15. Adaptability</w:t>
      </w:r>
    </w:p>
    <w:p w14:paraId="492D39F2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4" w:name="options-used-14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6714D393" w14:textId="77777777" w:rsidR="000E29FB" w:rsidRPr="00AE6688" w:rsidRDefault="00000000">
      <w:pPr>
        <w:pStyle w:val="Compact"/>
        <w:numPr>
          <w:ilvl w:val="0"/>
          <w:numId w:val="12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2505A65D" w14:textId="77777777" w:rsidR="000E29FB" w:rsidRPr="00AE6688" w:rsidRDefault="00000000">
      <w:pPr>
        <w:pStyle w:val="Compact"/>
        <w:numPr>
          <w:ilvl w:val="0"/>
          <w:numId w:val="12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hidingPriority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, and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columnMinWidth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64CC1034" w14:textId="77777777" w:rsidR="000E29FB" w:rsidRPr="00AE6688" w:rsidRDefault="00000000">
      <w:pPr>
        <w:pStyle w:val="Compact"/>
        <w:numPr>
          <w:ilvl w:val="1"/>
          <w:numId w:val="12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field name from the data source.</w:t>
      </w:r>
    </w:p>
    <w:p w14:paraId="0396939B" w14:textId="77777777" w:rsidR="000E29FB" w:rsidRPr="00AE6688" w:rsidRDefault="00000000">
      <w:pPr>
        <w:pStyle w:val="Compact"/>
        <w:numPr>
          <w:ilvl w:val="1"/>
          <w:numId w:val="12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column header text.</w:t>
      </w:r>
    </w:p>
    <w:p w14:paraId="42A94653" w14:textId="77777777" w:rsidR="000E29FB" w:rsidRPr="00AE6688" w:rsidRDefault="00000000">
      <w:pPr>
        <w:pStyle w:val="Compact"/>
        <w:numPr>
          <w:ilvl w:val="1"/>
          <w:numId w:val="12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hidingPriority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priority for hiding the column when screen space is limited.</w:t>
      </w:r>
    </w:p>
    <w:p w14:paraId="72FBADA6" w14:textId="77777777" w:rsidR="000E29FB" w:rsidRPr="00AE6688" w:rsidRDefault="00000000">
      <w:pPr>
        <w:pStyle w:val="Compact"/>
        <w:numPr>
          <w:ilvl w:val="1"/>
          <w:numId w:val="12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columnMinWidth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minimum width for the column.</w:t>
      </w:r>
    </w:p>
    <w:p w14:paraId="3C41AECB" w14:textId="77777777" w:rsidR="000E29FB" w:rsidRPr="00AE6688" w:rsidRDefault="00000000">
      <w:pPr>
        <w:pStyle w:val="Compact"/>
        <w:numPr>
          <w:ilvl w:val="1"/>
          <w:numId w:val="12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3EDB7464" w14:textId="77777777" w:rsidR="000E29FB" w:rsidRPr="00AE6688" w:rsidRDefault="00000000">
      <w:pPr>
        <w:pStyle w:val="Compact"/>
        <w:numPr>
          <w:ilvl w:val="0"/>
          <w:numId w:val="12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columnHidingEnabled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column hiding based on priorities.</w:t>
      </w:r>
    </w:p>
    <w:p w14:paraId="040D0795" w14:textId="77777777" w:rsidR="000E29FB" w:rsidRPr="00AE6688" w:rsidRDefault="00000000">
      <w:pPr>
        <w:pStyle w:val="Compact"/>
        <w:numPr>
          <w:ilvl w:val="0"/>
          <w:numId w:val="12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02E89E26" w14:textId="77777777" w:rsidR="000E29FB" w:rsidRPr="00AE6688" w:rsidRDefault="00000000">
      <w:pPr>
        <w:pStyle w:val="Compact"/>
        <w:numPr>
          <w:ilvl w:val="0"/>
          <w:numId w:val="12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3107C211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5" w:name="methods-used-12"/>
      <w:bookmarkEnd w:id="54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11ACCABE" w14:textId="77777777" w:rsidR="000E29FB" w:rsidRPr="00AE6688" w:rsidRDefault="00000000">
      <w:pPr>
        <w:pStyle w:val="Compact"/>
        <w:numPr>
          <w:ilvl w:val="0"/>
          <w:numId w:val="12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2CEA86DC" w14:textId="77777777" w:rsidR="000E29FB" w:rsidRPr="00AE6688" w:rsidRDefault="00000000">
      <w:pPr>
        <w:pStyle w:val="Heading1"/>
        <w:rPr>
          <w:rFonts w:ascii="Microsoft JhengHei UI" w:eastAsia="Microsoft JhengHei UI" w:hAnsi="Microsoft JhengHei UI"/>
          <w:sz w:val="32"/>
          <w:szCs w:val="32"/>
        </w:rPr>
      </w:pPr>
      <w:bookmarkStart w:id="56" w:name="export"/>
      <w:bookmarkEnd w:id="53"/>
      <w:bookmarkEnd w:id="55"/>
      <w:r w:rsidRPr="00AE6688">
        <w:rPr>
          <w:rFonts w:ascii="Microsoft JhengHei UI" w:eastAsia="Microsoft JhengHei UI" w:hAnsi="Microsoft JhengHei UI"/>
          <w:sz w:val="32"/>
          <w:szCs w:val="32"/>
        </w:rPr>
        <w:t>16. Export</w:t>
      </w:r>
    </w:p>
    <w:p w14:paraId="3C44635D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57" w:name="external-scripts-used"/>
      <w:r w:rsidRPr="00AE6688">
        <w:rPr>
          <w:rFonts w:ascii="Microsoft JhengHei UI" w:eastAsia="Microsoft JhengHei UI" w:hAnsi="Microsoft JhengHei UI"/>
          <w:sz w:val="28"/>
          <w:szCs w:val="28"/>
        </w:rPr>
        <w:t>External Scripts Used</w:t>
      </w:r>
    </w:p>
    <w:p w14:paraId="26A4BE87" w14:textId="77777777" w:rsidR="000E29FB" w:rsidRPr="00AE6688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58" w:name="excel-export"/>
      <w:r w:rsidRPr="00AE6688">
        <w:rPr>
          <w:rFonts w:ascii="Microsoft JhengHei UI" w:eastAsia="Microsoft JhengHei UI" w:hAnsi="Microsoft JhengHei UI"/>
          <w:sz w:val="24"/>
          <w:szCs w:val="24"/>
        </w:rPr>
        <w:t>Excel Export</w:t>
      </w:r>
    </w:p>
    <w:p w14:paraId="192E0F6C" w14:textId="77777777" w:rsidR="000E29FB" w:rsidRPr="00AE6688" w:rsidRDefault="00000000">
      <w:pPr>
        <w:pStyle w:val="Compact"/>
        <w:numPr>
          <w:ilvl w:val="0"/>
          <w:numId w:val="123"/>
        </w:numPr>
        <w:rPr>
          <w:rFonts w:ascii="Microsoft JhengHei UI" w:eastAsia="Microsoft JhengHei UI" w:hAnsi="Microsoft JhengHei UI"/>
          <w:sz w:val="24"/>
          <w:szCs w:val="24"/>
        </w:rPr>
      </w:pPr>
      <w:hyperlink r:id="rId7">
        <w:r w:rsidRPr="00AE6688">
          <w:rPr>
            <w:rStyle w:val="Hyperlink"/>
            <w:rFonts w:ascii="Microsoft JhengHei UI" w:eastAsia="Microsoft JhengHei UI" w:hAnsi="Microsoft JhengHei UI"/>
            <w:sz w:val="24"/>
            <w:szCs w:val="24"/>
          </w:rPr>
          <w:t>Babel Polyfill</w:t>
        </w:r>
      </w:hyperlink>
    </w:p>
    <w:p w14:paraId="17125590" w14:textId="77777777" w:rsidR="000E29FB" w:rsidRPr="00AE6688" w:rsidRDefault="00000000">
      <w:pPr>
        <w:pStyle w:val="Compact"/>
        <w:numPr>
          <w:ilvl w:val="0"/>
          <w:numId w:val="123"/>
        </w:numPr>
        <w:rPr>
          <w:rFonts w:ascii="Microsoft JhengHei UI" w:eastAsia="Microsoft JhengHei UI" w:hAnsi="Microsoft JhengHei UI"/>
          <w:sz w:val="24"/>
          <w:szCs w:val="24"/>
        </w:rPr>
      </w:pPr>
      <w:hyperlink r:id="rId8">
        <w:r w:rsidRPr="00AE6688">
          <w:rPr>
            <w:rStyle w:val="Hyperlink"/>
            <w:rFonts w:ascii="Microsoft JhengHei UI" w:eastAsia="Microsoft JhengHei UI" w:hAnsi="Microsoft JhengHei UI"/>
            <w:sz w:val="24"/>
            <w:szCs w:val="24"/>
          </w:rPr>
          <w:t>ExcelJS</w:t>
        </w:r>
      </w:hyperlink>
    </w:p>
    <w:p w14:paraId="3569390C" w14:textId="77777777" w:rsidR="000E29FB" w:rsidRPr="00AE6688" w:rsidRDefault="00000000">
      <w:pPr>
        <w:pStyle w:val="Compact"/>
        <w:numPr>
          <w:ilvl w:val="0"/>
          <w:numId w:val="123"/>
        </w:numPr>
        <w:rPr>
          <w:rFonts w:ascii="Microsoft JhengHei UI" w:eastAsia="Microsoft JhengHei UI" w:hAnsi="Microsoft JhengHei UI"/>
          <w:sz w:val="24"/>
          <w:szCs w:val="24"/>
        </w:rPr>
      </w:pPr>
      <w:hyperlink r:id="rId9">
        <w:r w:rsidRPr="00AE6688">
          <w:rPr>
            <w:rStyle w:val="Hyperlink"/>
            <w:rFonts w:ascii="Microsoft JhengHei UI" w:eastAsia="Microsoft JhengHei UI" w:hAnsi="Microsoft JhengHei UI"/>
            <w:sz w:val="24"/>
            <w:szCs w:val="24"/>
          </w:rPr>
          <w:t>FileSaver.js</w:t>
        </w:r>
      </w:hyperlink>
    </w:p>
    <w:p w14:paraId="20BE62FE" w14:textId="77777777" w:rsidR="000E29FB" w:rsidRPr="00AE6688" w:rsidRDefault="00000000">
      <w:pPr>
        <w:pStyle w:val="Heading3"/>
        <w:rPr>
          <w:rFonts w:ascii="Microsoft JhengHei UI" w:eastAsia="Microsoft JhengHei UI" w:hAnsi="Microsoft JhengHei UI"/>
          <w:sz w:val="24"/>
          <w:szCs w:val="24"/>
        </w:rPr>
      </w:pPr>
      <w:bookmarkStart w:id="59" w:name="pdf-export"/>
      <w:bookmarkEnd w:id="58"/>
      <w:r w:rsidRPr="00AE6688">
        <w:rPr>
          <w:rFonts w:ascii="Microsoft JhengHei UI" w:eastAsia="Microsoft JhengHei UI" w:hAnsi="Microsoft JhengHei UI"/>
          <w:sz w:val="24"/>
          <w:szCs w:val="24"/>
        </w:rPr>
        <w:t>PDF Export</w:t>
      </w:r>
    </w:p>
    <w:p w14:paraId="42E877C0" w14:textId="77777777" w:rsidR="000E29FB" w:rsidRPr="00AE6688" w:rsidRDefault="00000000">
      <w:pPr>
        <w:pStyle w:val="Compact"/>
        <w:numPr>
          <w:ilvl w:val="0"/>
          <w:numId w:val="124"/>
        </w:numPr>
        <w:rPr>
          <w:rFonts w:ascii="Microsoft JhengHei UI" w:eastAsia="Microsoft JhengHei UI" w:hAnsi="Microsoft JhengHei UI"/>
          <w:sz w:val="24"/>
          <w:szCs w:val="24"/>
        </w:rPr>
      </w:pPr>
      <w:hyperlink r:id="rId10">
        <w:r w:rsidRPr="00AE6688">
          <w:rPr>
            <w:rStyle w:val="Hyperlink"/>
            <w:rFonts w:ascii="Microsoft JhengHei UI" w:eastAsia="Microsoft JhengHei UI" w:hAnsi="Microsoft JhengHei UI"/>
            <w:sz w:val="24"/>
            <w:szCs w:val="24"/>
          </w:rPr>
          <w:t>jsPDF</w:t>
        </w:r>
      </w:hyperlink>
    </w:p>
    <w:p w14:paraId="6B46D38B" w14:textId="77777777" w:rsidR="000E29FB" w:rsidRPr="00AE6688" w:rsidRDefault="00000000">
      <w:pPr>
        <w:pStyle w:val="Compact"/>
        <w:numPr>
          <w:ilvl w:val="0"/>
          <w:numId w:val="124"/>
        </w:numPr>
        <w:rPr>
          <w:rFonts w:ascii="Microsoft JhengHei UI" w:eastAsia="Microsoft JhengHei UI" w:hAnsi="Microsoft JhengHei UI"/>
          <w:sz w:val="24"/>
          <w:szCs w:val="24"/>
        </w:rPr>
      </w:pPr>
      <w:hyperlink r:id="rId11">
        <w:r w:rsidRPr="00AE6688">
          <w:rPr>
            <w:rStyle w:val="Hyperlink"/>
            <w:rFonts w:ascii="Microsoft JhengHei UI" w:eastAsia="Microsoft JhengHei UI" w:hAnsi="Microsoft JhengHei UI"/>
            <w:sz w:val="24"/>
            <w:szCs w:val="24"/>
          </w:rPr>
          <w:t>jsPDF-AutoTable</w:t>
        </w:r>
      </w:hyperlink>
    </w:p>
    <w:p w14:paraId="172E70B0" w14:textId="77777777" w:rsidR="000E29FB" w:rsidRPr="00AE6688" w:rsidRDefault="00000000">
      <w:pPr>
        <w:pStyle w:val="Compact"/>
        <w:numPr>
          <w:ilvl w:val="0"/>
          <w:numId w:val="124"/>
        </w:numPr>
        <w:rPr>
          <w:rFonts w:ascii="Microsoft JhengHei UI" w:eastAsia="Microsoft JhengHei UI" w:hAnsi="Microsoft JhengHei UI"/>
          <w:sz w:val="24"/>
          <w:szCs w:val="24"/>
        </w:rPr>
      </w:pPr>
      <w:hyperlink r:id="rId12">
        <w:r w:rsidRPr="00AE6688">
          <w:rPr>
            <w:rStyle w:val="Hyperlink"/>
            <w:rFonts w:ascii="Microsoft JhengHei UI" w:eastAsia="Microsoft JhengHei UI" w:hAnsi="Microsoft JhengHei UI"/>
            <w:sz w:val="24"/>
            <w:szCs w:val="24"/>
          </w:rPr>
          <w:t>JSZip</w:t>
        </w:r>
      </w:hyperlink>
    </w:p>
    <w:p w14:paraId="6BA5C6B5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60" w:name="options-used-15"/>
      <w:bookmarkEnd w:id="57"/>
      <w:bookmarkEnd w:id="59"/>
      <w:r w:rsidRPr="00AE6688">
        <w:rPr>
          <w:rFonts w:ascii="Microsoft JhengHei UI" w:eastAsia="Microsoft JhengHei UI" w:hAnsi="Microsoft JhengHei UI"/>
          <w:sz w:val="28"/>
          <w:szCs w:val="28"/>
        </w:rPr>
        <w:t>Options Used</w:t>
      </w:r>
    </w:p>
    <w:p w14:paraId="51C5057D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dataSource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data source for the DataGrid.</w:t>
      </w:r>
    </w:p>
    <w:p w14:paraId="0E707071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selection options.</w:t>
      </w:r>
    </w:p>
    <w:p w14:paraId="0A966556" w14:textId="77777777" w:rsidR="000E29FB" w:rsidRPr="00AE6688" w:rsidRDefault="00000000">
      <w:pPr>
        <w:pStyle w:val="Compact"/>
        <w:numPr>
          <w:ilvl w:val="1"/>
          <w:numId w:val="1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selectAllMode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selection mode for the “Select All” checkbox.</w:t>
      </w:r>
    </w:p>
    <w:p w14:paraId="46BA5641" w14:textId="77777777" w:rsidR="000E29FB" w:rsidRPr="00AE6688" w:rsidRDefault="00000000">
      <w:pPr>
        <w:pStyle w:val="Compact"/>
        <w:numPr>
          <w:ilvl w:val="2"/>
          <w:numId w:val="127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‘allPages’, ‘page’</w:t>
      </w:r>
    </w:p>
    <w:p w14:paraId="758BD66C" w14:textId="77777777" w:rsidR="000E29FB" w:rsidRPr="00AE6688" w:rsidRDefault="00000000">
      <w:pPr>
        <w:pStyle w:val="Compact"/>
        <w:numPr>
          <w:ilvl w:val="1"/>
          <w:numId w:val="1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showCheckBoxesMode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when the selection checkboxes appear.</w:t>
      </w:r>
    </w:p>
    <w:p w14:paraId="10ADF322" w14:textId="77777777" w:rsidR="000E29FB" w:rsidRPr="00AE6688" w:rsidRDefault="00000000">
      <w:pPr>
        <w:pStyle w:val="Compact"/>
        <w:numPr>
          <w:ilvl w:val="2"/>
          <w:numId w:val="128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‘always’, ‘onClick’, ‘onLongTap’, ‘none’</w:t>
      </w:r>
    </w:p>
    <w:p w14:paraId="7C55299A" w14:textId="77777777" w:rsidR="000E29FB" w:rsidRPr="00AE6688" w:rsidRDefault="00000000">
      <w:pPr>
        <w:pStyle w:val="Compact"/>
        <w:numPr>
          <w:ilvl w:val="1"/>
          <w:numId w:val="126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mode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selection mode.</w:t>
      </w:r>
    </w:p>
    <w:p w14:paraId="6A29F95F" w14:textId="77777777" w:rsidR="000E29FB" w:rsidRPr="00AE6688" w:rsidRDefault="00000000">
      <w:pPr>
        <w:pStyle w:val="Compact"/>
        <w:numPr>
          <w:ilvl w:val="2"/>
          <w:numId w:val="129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sz w:val="24"/>
          <w:szCs w:val="24"/>
        </w:rPr>
        <w:t>Options: ‘single’, ‘multiple’, ‘none’</w:t>
      </w:r>
    </w:p>
    <w:p w14:paraId="6750983D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columns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: Defines the columns to be displayed in the DataGrid. Each column has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 xml:space="preserve"> and a </w:t>
      </w:r>
      <w:r w:rsidRPr="00AE6688">
        <w:rPr>
          <w:rStyle w:val="VerbatimChar"/>
          <w:rFonts w:ascii="Microsoft JhengHei UI" w:eastAsia="Microsoft JhengHei UI" w:hAnsi="Microsoft JhengHei UI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.</w:t>
      </w:r>
    </w:p>
    <w:p w14:paraId="19ED3720" w14:textId="77777777" w:rsidR="000E29FB" w:rsidRPr="00AE6688" w:rsidRDefault="00000000">
      <w:pPr>
        <w:pStyle w:val="Compact"/>
        <w:numPr>
          <w:ilvl w:val="1"/>
          <w:numId w:val="1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dataField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field name from the data source.</w:t>
      </w:r>
    </w:p>
    <w:p w14:paraId="3C688DBC" w14:textId="77777777" w:rsidR="000E29FB" w:rsidRPr="00AE6688" w:rsidRDefault="00000000">
      <w:pPr>
        <w:pStyle w:val="Compact"/>
        <w:numPr>
          <w:ilvl w:val="1"/>
          <w:numId w:val="1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caption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Specifies the column header text.</w:t>
      </w:r>
    </w:p>
    <w:p w14:paraId="1212273D" w14:textId="77777777" w:rsidR="000E29FB" w:rsidRPr="00AE6688" w:rsidRDefault="00000000">
      <w:pPr>
        <w:pStyle w:val="Compact"/>
        <w:numPr>
          <w:ilvl w:val="1"/>
          <w:numId w:val="130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cellTemplate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Custom template for the cell content.</w:t>
      </w:r>
    </w:p>
    <w:p w14:paraId="5D77FCA4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showRowLines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row borders.</w:t>
      </w:r>
    </w:p>
    <w:p w14:paraId="5F24033B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showColumnLines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Shows or hides column borders.</w:t>
      </w:r>
    </w:p>
    <w:p w14:paraId="039CDE9B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export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Configures the export options for the DataGrid.</w:t>
      </w:r>
    </w:p>
    <w:p w14:paraId="34149090" w14:textId="77777777" w:rsidR="000E29FB" w:rsidRPr="00AE6688" w:rsidRDefault="00000000">
      <w:pPr>
        <w:pStyle w:val="Compact"/>
        <w:numPr>
          <w:ilvl w:val="1"/>
          <w:numId w:val="13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allowExportSelectedData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Allows exporting selected data.</w:t>
      </w:r>
    </w:p>
    <w:p w14:paraId="13FABD41" w14:textId="77777777" w:rsidR="000E29FB" w:rsidRPr="00AE6688" w:rsidRDefault="00000000">
      <w:pPr>
        <w:pStyle w:val="Compact"/>
        <w:numPr>
          <w:ilvl w:val="1"/>
          <w:numId w:val="131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enabled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Enables or disables the export feature.</w:t>
      </w:r>
    </w:p>
    <w:p w14:paraId="153B3165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onToolbarPreparing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Event to customize the toolbar with additional buttons.</w:t>
      </w:r>
    </w:p>
    <w:p w14:paraId="1AE2ADCF" w14:textId="77777777" w:rsidR="000E29FB" w:rsidRPr="00AE6688" w:rsidRDefault="00000000">
      <w:pPr>
        <w:pStyle w:val="Compact"/>
        <w:numPr>
          <w:ilvl w:val="0"/>
          <w:numId w:val="125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onExporting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Event to handle the exporting process.</w:t>
      </w:r>
    </w:p>
    <w:p w14:paraId="0532A7EF" w14:textId="77777777" w:rsidR="000E29FB" w:rsidRPr="00AE6688" w:rsidRDefault="00000000">
      <w:pPr>
        <w:pStyle w:val="Heading2"/>
        <w:rPr>
          <w:rFonts w:ascii="Microsoft JhengHei UI" w:eastAsia="Microsoft JhengHei UI" w:hAnsi="Microsoft JhengHei UI"/>
          <w:sz w:val="28"/>
          <w:szCs w:val="28"/>
        </w:rPr>
      </w:pPr>
      <w:bookmarkStart w:id="61" w:name="methods-used-13"/>
      <w:bookmarkEnd w:id="60"/>
      <w:r w:rsidRPr="00AE6688">
        <w:rPr>
          <w:rFonts w:ascii="Microsoft JhengHei UI" w:eastAsia="Microsoft JhengHei UI" w:hAnsi="Microsoft JhengHei UI"/>
          <w:sz w:val="28"/>
          <w:szCs w:val="28"/>
        </w:rPr>
        <w:t>Methods Used</w:t>
      </w:r>
    </w:p>
    <w:p w14:paraId="0361251D" w14:textId="77777777" w:rsidR="000E29FB" w:rsidRPr="00AE6688" w:rsidRDefault="00000000">
      <w:pPr>
        <w:pStyle w:val="Compact"/>
        <w:numPr>
          <w:ilvl w:val="0"/>
          <w:numId w:val="1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dxDataGrid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Initializes the DataGrid component.</w:t>
      </w:r>
    </w:p>
    <w:p w14:paraId="40D9803C" w14:textId="77777777" w:rsidR="000E29FB" w:rsidRPr="00AE6688" w:rsidRDefault="00000000">
      <w:pPr>
        <w:pStyle w:val="Compact"/>
        <w:numPr>
          <w:ilvl w:val="0"/>
          <w:numId w:val="1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option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Sets the specified option of a component instance.</w:t>
      </w:r>
    </w:p>
    <w:p w14:paraId="73194833" w14:textId="77777777" w:rsidR="000E29FB" w:rsidRPr="00AE6688" w:rsidRDefault="00000000">
      <w:pPr>
        <w:pStyle w:val="Compact"/>
        <w:numPr>
          <w:ilvl w:val="0"/>
          <w:numId w:val="132"/>
        </w:numPr>
        <w:rPr>
          <w:rFonts w:ascii="Microsoft JhengHei UI" w:eastAsia="Microsoft JhengHei UI" w:hAnsi="Microsoft JhengHei UI"/>
          <w:sz w:val="24"/>
          <w:szCs w:val="24"/>
        </w:rPr>
      </w:pPr>
      <w:r w:rsidRPr="00AE6688">
        <w:rPr>
          <w:rFonts w:ascii="Microsoft JhengHei UI" w:eastAsia="Microsoft JhengHei UI" w:hAnsi="Microsoft JhengHei UI"/>
          <w:b/>
          <w:bCs/>
          <w:sz w:val="24"/>
          <w:szCs w:val="24"/>
        </w:rPr>
        <w:t>exportDataGrid</w:t>
      </w:r>
      <w:r w:rsidRPr="00AE6688">
        <w:rPr>
          <w:rFonts w:ascii="Microsoft JhengHei UI" w:eastAsia="Microsoft JhengHei UI" w:hAnsi="Microsoft JhengHei UI"/>
          <w:sz w:val="24"/>
          <w:szCs w:val="24"/>
        </w:rPr>
        <w:t>: Exports the DataGrid data to the specified format.</w:t>
      </w:r>
      <w:bookmarkEnd w:id="56"/>
      <w:bookmarkEnd w:id="61"/>
    </w:p>
    <w:sectPr w:rsidR="000E29FB" w:rsidRPr="00AE6688" w:rsidSect="00AE668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C7BD6D" w14:textId="77777777" w:rsidR="00EC751E" w:rsidRDefault="00EC751E">
      <w:pPr>
        <w:spacing w:before="0" w:after="0" w:line="240" w:lineRule="auto"/>
      </w:pPr>
      <w:r>
        <w:separator/>
      </w:r>
    </w:p>
  </w:endnote>
  <w:endnote w:type="continuationSeparator" w:id="0">
    <w:p w14:paraId="68ACADC6" w14:textId="77777777" w:rsidR="00EC751E" w:rsidRDefault="00EC75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15ED1" w14:textId="77777777" w:rsidR="00EC751E" w:rsidRDefault="00EC751E">
      <w:r>
        <w:separator/>
      </w:r>
    </w:p>
  </w:footnote>
  <w:footnote w:type="continuationSeparator" w:id="0">
    <w:p w14:paraId="33DB6F52" w14:textId="77777777" w:rsidR="00EC751E" w:rsidRDefault="00EC7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49242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3D278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3AC7C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69850991">
    <w:abstractNumId w:val="0"/>
  </w:num>
  <w:num w:numId="2" w16cid:durableId="1043212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3177217">
    <w:abstractNumId w:val="1"/>
  </w:num>
  <w:num w:numId="4" w16cid:durableId="245456472">
    <w:abstractNumId w:val="1"/>
  </w:num>
  <w:num w:numId="5" w16cid:durableId="871261211">
    <w:abstractNumId w:val="1"/>
  </w:num>
  <w:num w:numId="6" w16cid:durableId="16535616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24581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1201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408758">
    <w:abstractNumId w:val="1"/>
  </w:num>
  <w:num w:numId="10" w16cid:durableId="888417512">
    <w:abstractNumId w:val="1"/>
  </w:num>
  <w:num w:numId="11" w16cid:durableId="144471341">
    <w:abstractNumId w:val="1"/>
  </w:num>
  <w:num w:numId="12" w16cid:durableId="1406026927">
    <w:abstractNumId w:val="1"/>
  </w:num>
  <w:num w:numId="13" w16cid:durableId="219875705">
    <w:abstractNumId w:val="1"/>
  </w:num>
  <w:num w:numId="14" w16cid:durableId="755055233">
    <w:abstractNumId w:val="1"/>
  </w:num>
  <w:num w:numId="15" w16cid:durableId="14903627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94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4461439">
    <w:abstractNumId w:val="1"/>
  </w:num>
  <w:num w:numId="18" w16cid:durableId="587227413">
    <w:abstractNumId w:val="1"/>
  </w:num>
  <w:num w:numId="19" w16cid:durableId="1963458932">
    <w:abstractNumId w:val="1"/>
  </w:num>
  <w:num w:numId="20" w16cid:durableId="1694307780">
    <w:abstractNumId w:val="1"/>
  </w:num>
  <w:num w:numId="21" w16cid:durableId="1460609051">
    <w:abstractNumId w:val="1"/>
  </w:num>
  <w:num w:numId="22" w16cid:durableId="955646537">
    <w:abstractNumId w:val="1"/>
  </w:num>
  <w:num w:numId="23" w16cid:durableId="1654724803">
    <w:abstractNumId w:val="1"/>
  </w:num>
  <w:num w:numId="24" w16cid:durableId="957031398">
    <w:abstractNumId w:val="1"/>
  </w:num>
  <w:num w:numId="25" w16cid:durableId="592784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2018429">
    <w:abstractNumId w:val="1"/>
  </w:num>
  <w:num w:numId="27" w16cid:durableId="498539278">
    <w:abstractNumId w:val="1"/>
  </w:num>
  <w:num w:numId="28" w16cid:durableId="939216165">
    <w:abstractNumId w:val="1"/>
  </w:num>
  <w:num w:numId="29" w16cid:durableId="654332488">
    <w:abstractNumId w:val="1"/>
  </w:num>
  <w:num w:numId="30" w16cid:durableId="1036275232">
    <w:abstractNumId w:val="1"/>
  </w:num>
  <w:num w:numId="31" w16cid:durableId="678167370">
    <w:abstractNumId w:val="1"/>
  </w:num>
  <w:num w:numId="32" w16cid:durableId="9590659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577802">
    <w:abstractNumId w:val="1"/>
  </w:num>
  <w:num w:numId="34" w16cid:durableId="458649889">
    <w:abstractNumId w:val="1"/>
  </w:num>
  <w:num w:numId="35" w16cid:durableId="1104570515">
    <w:abstractNumId w:val="1"/>
  </w:num>
  <w:num w:numId="36" w16cid:durableId="145049127">
    <w:abstractNumId w:val="1"/>
  </w:num>
  <w:num w:numId="37" w16cid:durableId="1572471469">
    <w:abstractNumId w:val="1"/>
  </w:num>
  <w:num w:numId="38" w16cid:durableId="630406566">
    <w:abstractNumId w:val="1"/>
  </w:num>
  <w:num w:numId="39" w16cid:durableId="322701521">
    <w:abstractNumId w:val="1"/>
  </w:num>
  <w:num w:numId="40" w16cid:durableId="2101633738">
    <w:abstractNumId w:val="1"/>
  </w:num>
  <w:num w:numId="41" w16cid:durableId="525950387">
    <w:abstractNumId w:val="1"/>
  </w:num>
  <w:num w:numId="42" w16cid:durableId="1271742060">
    <w:abstractNumId w:val="1"/>
  </w:num>
  <w:num w:numId="43" w16cid:durableId="963804533">
    <w:abstractNumId w:val="1"/>
  </w:num>
  <w:num w:numId="44" w16cid:durableId="373118608">
    <w:abstractNumId w:val="1"/>
  </w:num>
  <w:num w:numId="45" w16cid:durableId="7969892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81368485">
    <w:abstractNumId w:val="1"/>
  </w:num>
  <w:num w:numId="47" w16cid:durableId="2005545792">
    <w:abstractNumId w:val="1"/>
  </w:num>
  <w:num w:numId="48" w16cid:durableId="633752495">
    <w:abstractNumId w:val="1"/>
  </w:num>
  <w:num w:numId="49" w16cid:durableId="1504738935">
    <w:abstractNumId w:val="1"/>
  </w:num>
  <w:num w:numId="50" w16cid:durableId="1614751214">
    <w:abstractNumId w:val="1"/>
  </w:num>
  <w:num w:numId="51" w16cid:durableId="1696231019">
    <w:abstractNumId w:val="1"/>
  </w:num>
  <w:num w:numId="52" w16cid:durableId="2098357330">
    <w:abstractNumId w:val="1"/>
  </w:num>
  <w:num w:numId="53" w16cid:durableId="1688095638">
    <w:abstractNumId w:val="1"/>
  </w:num>
  <w:num w:numId="54" w16cid:durableId="16586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257519719">
    <w:abstractNumId w:val="1"/>
  </w:num>
  <w:num w:numId="56" w16cid:durableId="7215609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527137004">
    <w:abstractNumId w:val="1"/>
  </w:num>
  <w:num w:numId="58" w16cid:durableId="2106458438">
    <w:abstractNumId w:val="1"/>
  </w:num>
  <w:num w:numId="59" w16cid:durableId="177817696">
    <w:abstractNumId w:val="1"/>
  </w:num>
  <w:num w:numId="60" w16cid:durableId="620963998">
    <w:abstractNumId w:val="1"/>
  </w:num>
  <w:num w:numId="61" w16cid:durableId="125592393">
    <w:abstractNumId w:val="1"/>
  </w:num>
  <w:num w:numId="62" w16cid:durableId="1961760958">
    <w:abstractNumId w:val="1"/>
  </w:num>
  <w:num w:numId="63" w16cid:durableId="1022441818">
    <w:abstractNumId w:val="1"/>
  </w:num>
  <w:num w:numId="64" w16cid:durableId="378552472">
    <w:abstractNumId w:val="1"/>
  </w:num>
  <w:num w:numId="65" w16cid:durableId="1393890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09135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219904689">
    <w:abstractNumId w:val="1"/>
  </w:num>
  <w:num w:numId="68" w16cid:durableId="1128011832">
    <w:abstractNumId w:val="1"/>
  </w:num>
  <w:num w:numId="69" w16cid:durableId="1830558996">
    <w:abstractNumId w:val="1"/>
  </w:num>
  <w:num w:numId="70" w16cid:durableId="1461802857">
    <w:abstractNumId w:val="1"/>
  </w:num>
  <w:num w:numId="71" w16cid:durableId="9938770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4368708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7988083">
    <w:abstractNumId w:val="1"/>
  </w:num>
  <w:num w:numId="74" w16cid:durableId="6637938">
    <w:abstractNumId w:val="1"/>
  </w:num>
  <w:num w:numId="75" w16cid:durableId="2040272508">
    <w:abstractNumId w:val="1"/>
  </w:num>
  <w:num w:numId="76" w16cid:durableId="345791083">
    <w:abstractNumId w:val="1"/>
  </w:num>
  <w:num w:numId="77" w16cid:durableId="759524120">
    <w:abstractNumId w:val="1"/>
  </w:num>
  <w:num w:numId="78" w16cid:durableId="87622931">
    <w:abstractNumId w:val="1"/>
  </w:num>
  <w:num w:numId="79" w16cid:durableId="1177772604">
    <w:abstractNumId w:val="1"/>
  </w:num>
  <w:num w:numId="80" w16cid:durableId="897595694">
    <w:abstractNumId w:val="1"/>
  </w:num>
  <w:num w:numId="81" w16cid:durableId="16150878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2915995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459448443">
    <w:abstractNumId w:val="1"/>
  </w:num>
  <w:num w:numId="84" w16cid:durableId="1119911246">
    <w:abstractNumId w:val="1"/>
  </w:num>
  <w:num w:numId="85" w16cid:durableId="2098861550">
    <w:abstractNumId w:val="1"/>
  </w:num>
  <w:num w:numId="86" w16cid:durableId="2096169612">
    <w:abstractNumId w:val="1"/>
  </w:num>
  <w:num w:numId="87" w16cid:durableId="2045252822">
    <w:abstractNumId w:val="1"/>
  </w:num>
  <w:num w:numId="88" w16cid:durableId="987974816">
    <w:abstractNumId w:val="1"/>
  </w:num>
  <w:num w:numId="89" w16cid:durableId="266279862">
    <w:abstractNumId w:val="1"/>
  </w:num>
  <w:num w:numId="90" w16cid:durableId="1147476865">
    <w:abstractNumId w:val="1"/>
  </w:num>
  <w:num w:numId="91" w16cid:durableId="11516021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646480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2005892262">
    <w:abstractNumId w:val="1"/>
  </w:num>
  <w:num w:numId="94" w16cid:durableId="1459570070">
    <w:abstractNumId w:val="1"/>
  </w:num>
  <w:num w:numId="95" w16cid:durableId="1661694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1715228557">
    <w:abstractNumId w:val="1"/>
  </w:num>
  <w:num w:numId="97" w16cid:durableId="917520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21012920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600574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742029281">
    <w:abstractNumId w:val="1"/>
  </w:num>
  <w:num w:numId="101" w16cid:durableId="112209989">
    <w:abstractNumId w:val="1"/>
  </w:num>
  <w:num w:numId="102" w16cid:durableId="520123077">
    <w:abstractNumId w:val="1"/>
  </w:num>
  <w:num w:numId="103" w16cid:durableId="19010198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77743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907495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382168663">
    <w:abstractNumId w:val="1"/>
  </w:num>
  <w:num w:numId="107" w16cid:durableId="632567382">
    <w:abstractNumId w:val="1"/>
  </w:num>
  <w:num w:numId="108" w16cid:durableId="761070759">
    <w:abstractNumId w:val="1"/>
  </w:num>
  <w:num w:numId="109" w16cid:durableId="1695572800">
    <w:abstractNumId w:val="1"/>
  </w:num>
  <w:num w:numId="110" w16cid:durableId="2043624350">
    <w:abstractNumId w:val="1"/>
  </w:num>
  <w:num w:numId="111" w16cid:durableId="716584874">
    <w:abstractNumId w:val="1"/>
  </w:num>
  <w:num w:numId="112" w16cid:durableId="1496409075">
    <w:abstractNumId w:val="1"/>
  </w:num>
  <w:num w:numId="113" w16cid:durableId="150026168">
    <w:abstractNumId w:val="1"/>
  </w:num>
  <w:num w:numId="114" w16cid:durableId="411778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19256468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293631718">
    <w:abstractNumId w:val="1"/>
  </w:num>
  <w:num w:numId="117" w16cid:durableId="866868170">
    <w:abstractNumId w:val="1"/>
  </w:num>
  <w:num w:numId="118" w16cid:durableId="634025643">
    <w:abstractNumId w:val="1"/>
  </w:num>
  <w:num w:numId="119" w16cid:durableId="4752951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9939954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57441024">
    <w:abstractNumId w:val="1"/>
  </w:num>
  <w:num w:numId="122" w16cid:durableId="1480919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602231638">
    <w:abstractNumId w:val="1"/>
  </w:num>
  <w:num w:numId="124" w16cid:durableId="548876758">
    <w:abstractNumId w:val="1"/>
  </w:num>
  <w:num w:numId="125" w16cid:durableId="15151487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864949217">
    <w:abstractNumId w:val="1"/>
  </w:num>
  <w:num w:numId="127" w16cid:durableId="717512494">
    <w:abstractNumId w:val="1"/>
  </w:num>
  <w:num w:numId="128" w16cid:durableId="1351251487">
    <w:abstractNumId w:val="1"/>
  </w:num>
  <w:num w:numId="129" w16cid:durableId="1488856807">
    <w:abstractNumId w:val="1"/>
  </w:num>
  <w:num w:numId="130" w16cid:durableId="977687042">
    <w:abstractNumId w:val="1"/>
  </w:num>
  <w:num w:numId="131" w16cid:durableId="1611006184">
    <w:abstractNumId w:val="1"/>
  </w:num>
  <w:num w:numId="132" w16cid:durableId="8008092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9FB"/>
    <w:rsid w:val="000E29FB"/>
    <w:rsid w:val="00A77BE4"/>
    <w:rsid w:val="00AE6688"/>
    <w:rsid w:val="00EC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77E2E"/>
  <w15:docId w15:val="{0AEEC75F-D191-4D51-BE6A-E4BCDF83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6688"/>
  </w:style>
  <w:style w:type="paragraph" w:styleId="Heading1">
    <w:name w:val="heading 1"/>
    <w:basedOn w:val="Normal"/>
    <w:next w:val="Normal"/>
    <w:link w:val="Heading1Char"/>
    <w:uiPriority w:val="9"/>
    <w:qFormat/>
    <w:rsid w:val="00AE668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68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68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68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668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668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668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66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66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E668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6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E6688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E668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668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E668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E668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E668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AE668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AE668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AE668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AE668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AE6688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E668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E668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E6688"/>
    <w:rPr>
      <w:b/>
      <w:bCs/>
    </w:rPr>
  </w:style>
  <w:style w:type="character" w:styleId="Emphasis">
    <w:name w:val="Emphasis"/>
    <w:uiPriority w:val="20"/>
    <w:qFormat/>
    <w:rsid w:val="00AE668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AE66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E668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E668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68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68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AE668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AE668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AE668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AE668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AE668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exceljs/4.1.1/exceljs.min.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babel-polyfill/7.4.0/polyfill.min.js" TargetMode="External"/><Relationship Id="rId12" Type="http://schemas.openxmlformats.org/officeDocument/2006/relationships/hyperlink" Target="https://cdnjs.cloudflare.com/ajax/libs/jszip/3.10.1/jszip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dnjs.cloudflare.com/ajax/libs/jspdf-autotable/3.7.1/jspdf.plugin.autotable.min.j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dnjs.cloudflare.com/ajax/libs/jspdf/2.5.1/jspdf.umd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FileSaver.js/2.0.2/FileSaver.min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3548</Words>
  <Characters>20228</Characters>
  <Application>Microsoft Office Word</Application>
  <DocSecurity>0</DocSecurity>
  <Lines>168</Lines>
  <Paragraphs>47</Paragraphs>
  <ScaleCrop>false</ScaleCrop>
  <Company/>
  <LinksUpToDate>false</LinksUpToDate>
  <CharactersWithSpaces>23729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Priyansh Khunt</cp:lastModifiedBy>
  <cp:revision>2</cp:revision>
  <dcterms:created xsi:type="dcterms:W3CDTF">2025-03-07T10:58:00Z</dcterms:created>
  <dcterms:modified xsi:type="dcterms:W3CDTF">2025-03-07T11:02:00Z</dcterms:modified>
</cp:coreProperties>
</file>