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E521B7" w14:textId="77777777" w:rsidR="009E7934" w:rsidRDefault="009E7934" w:rsidP="009E7934">
      <w:pPr>
        <w:pStyle w:val="Title"/>
        <w:jc w:val="center"/>
      </w:pPr>
      <w:r>
        <w:t>Airline Loyalty Data Analysis Project</w:t>
      </w:r>
    </w:p>
    <w:p w14:paraId="3B4B5D05" w14:textId="77777777" w:rsidR="009E7934" w:rsidRDefault="009E7934" w:rsidP="009E7934">
      <w:pPr>
        <w:rPr>
          <w:sz w:val="24"/>
          <w:szCs w:val="24"/>
          <w:lang w:bidi="ar-EG"/>
        </w:rPr>
      </w:pPr>
      <w:r>
        <w:rPr>
          <w:sz w:val="24"/>
          <w:szCs w:val="24"/>
        </w:rPr>
        <w:t xml:space="preserve"> Name: </w:t>
      </w:r>
      <w:r>
        <w:rPr>
          <w:sz w:val="24"/>
          <w:szCs w:val="24"/>
          <w:lang w:bidi="ar-EG"/>
        </w:rPr>
        <w:t>Mahmoud Khairy Ramadan</w:t>
      </w:r>
    </w:p>
    <w:p w14:paraId="42522688" w14:textId="77777777" w:rsidR="009E7934" w:rsidRDefault="009E7934">
      <w:pPr>
        <w:pStyle w:val="Heading1"/>
        <w:rPr>
          <w:rtl/>
        </w:rPr>
      </w:pPr>
      <w:bookmarkStart w:id="0" w:name="_GoBack"/>
      <w:bookmarkEnd w:id="0"/>
    </w:p>
    <w:p w14:paraId="1A8C29B1" w14:textId="7DC3243D" w:rsidR="009C0C38" w:rsidRDefault="00772C17">
      <w:pPr>
        <w:pStyle w:val="Heading1"/>
      </w:pPr>
      <w:r>
        <w:t>Business Questions and Answers</w:t>
      </w:r>
    </w:p>
    <w:p w14:paraId="0E282A18" w14:textId="6C14B997" w:rsidR="009C0C38" w:rsidRDefault="00772C17" w:rsidP="00772C17">
      <w:pPr>
        <w:pStyle w:val="ListNumber"/>
        <w:numPr>
          <w:ilvl w:val="0"/>
          <w:numId w:val="0"/>
        </w:numPr>
        <w:ind w:left="360"/>
        <w:rPr>
          <w:rtl/>
        </w:rPr>
      </w:pPr>
      <w:r>
        <w:t>Questions for Data Analysis Project</w:t>
      </w:r>
    </w:p>
    <w:p w14:paraId="7220CB7D" w14:textId="77777777" w:rsidR="00772C17" w:rsidRDefault="00772C17" w:rsidP="00772C17">
      <w:pPr>
        <w:pStyle w:val="ListNumber"/>
        <w:numPr>
          <w:ilvl w:val="0"/>
          <w:numId w:val="0"/>
        </w:numPr>
        <w:ind w:left="360"/>
      </w:pPr>
    </w:p>
    <w:p w14:paraId="770F179B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1. What is the total salary by province?</w:t>
      </w:r>
    </w:p>
    <w:p w14:paraId="19099C1B" w14:textId="77777777" w:rsidR="009C0C38" w:rsidRDefault="00772C17">
      <w:r>
        <w:t>Answer: Toronto, Montreal, and Ottawa had the highest total salary among all cities.</w:t>
      </w:r>
    </w:p>
    <w:p w14:paraId="20B688F5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2. What is the total salary by city?</w:t>
      </w:r>
    </w:p>
    <w:p w14:paraId="15B0EDFB" w14:textId="77777777" w:rsidR="009C0C38" w:rsidRDefault="00772C17">
      <w:r>
        <w:t>Answer: Customers with a university degree have the highest average salary, followed by those with some college education.</w:t>
      </w:r>
    </w:p>
    <w:p w14:paraId="3FA67AE5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3. What is the Average salary by education level?</w:t>
      </w:r>
    </w:p>
    <w:p w14:paraId="70C56C52" w14:textId="77777777" w:rsidR="009C0C38" w:rsidRDefault="00772C17">
      <w:r>
        <w:t>Answer: Male customers have a slightly higher average salary compared to female customers.</w:t>
      </w:r>
    </w:p>
    <w:p w14:paraId="60D96A6B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4. How does salary vary by gender?</w:t>
      </w:r>
    </w:p>
    <w:p w14:paraId="0FD4629E" w14:textId="77777777" w:rsidR="009C0C38" w:rsidRDefault="00772C17">
      <w:r>
        <w:t>Answer: Married customers contribute the highest total salary, indicating they may represent a more stable and higher-income group.</w:t>
      </w:r>
    </w:p>
    <w:p w14:paraId="61D7EF69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5. What is the total salary based on marital status?</w:t>
      </w:r>
    </w:p>
    <w:p w14:paraId="340868D6" w14:textId="77777777" w:rsidR="009C0C38" w:rsidRDefault="00772C17">
      <w:r>
        <w:t>Answer: Married customers also hold the highest total CLV, suggesting stronger long-term loyalty.</w:t>
      </w:r>
    </w:p>
    <w:p w14:paraId="41AA9D7A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6. What is the total CLV based on marital status?</w:t>
      </w:r>
    </w:p>
    <w:p w14:paraId="496832F4" w14:textId="77777777" w:rsidR="009C0C38" w:rsidRDefault="00772C17">
      <w:r>
        <w:t>Answer: Gold and Silver loyalty card holders represent the highest total CLV.</w:t>
      </w:r>
    </w:p>
    <w:p w14:paraId="3D77881E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7. What is the total CLV based on loyalty card type?</w:t>
      </w:r>
    </w:p>
    <w:p w14:paraId="2DADB9B2" w14:textId="77777777" w:rsidR="009C0C38" w:rsidRDefault="00772C17">
      <w:r>
        <w:t>Answer: Male customers slightly outperform females in total CLV, though the gap is not significant.</w:t>
      </w:r>
    </w:p>
    <w:p w14:paraId="7CB9B07C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8. What is the total CLV based on gender?</w:t>
      </w:r>
    </w:p>
    <w:p w14:paraId="7AB4888B" w14:textId="77777777" w:rsidR="009C0C38" w:rsidRDefault="00772C17">
      <w:r>
        <w:lastRenderedPageBreak/>
        <w:t>Answer: Customers enrolled through direct signup or partnerships have the highest total CLV.</w:t>
      </w:r>
    </w:p>
    <w:p w14:paraId="7AE7344E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9. What is the total CLV based on enrollment type?</w:t>
      </w:r>
    </w:p>
    <w:p w14:paraId="12CE7F43" w14:textId="77777777" w:rsidR="009C0C38" w:rsidRDefault="00772C17">
      <w:r>
        <w:t>Answer: The top 10 customers with the highest CLV contributed over 30% of the total value.</w:t>
      </w:r>
    </w:p>
    <w:p w14:paraId="16F4E89C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 xml:space="preserve">10. Who are the top 10 customers based on </w:t>
      </w:r>
      <w:proofErr w:type="gramStart"/>
      <w:r>
        <w:t>CLV ?</w:t>
      </w:r>
      <w:proofErr w:type="gramEnd"/>
    </w:p>
    <w:p w14:paraId="4C8C7626" w14:textId="77777777" w:rsidR="009C0C38" w:rsidRDefault="00772C17">
      <w:r>
        <w:t>Answer: Major cities like Toronto and Montreal lead in total CLV.</w:t>
      </w:r>
    </w:p>
    <w:p w14:paraId="439D629A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11. What is the total CLV by city?</w:t>
      </w:r>
    </w:p>
    <w:p w14:paraId="07DC7CC6" w14:textId="77777777" w:rsidR="009C0C38" w:rsidRDefault="00772C17">
      <w:r>
        <w:t>Answer: These customers have consistently booked the highest number of flights throughout the years.</w:t>
      </w:r>
    </w:p>
    <w:p w14:paraId="30AB6EB4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12. Who are the top 10 customers based on total number of flights?</w:t>
      </w:r>
    </w:p>
    <w:p w14:paraId="3BC2C0C3" w14:textId="77777777" w:rsidR="009C0C38" w:rsidRDefault="00772C17">
      <w:r>
        <w:t>Answer: Males account for a slightly higher number of flights than females.</w:t>
      </w:r>
    </w:p>
    <w:p w14:paraId="3969DCB8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13. What is the total number of flights taken by gender?</w:t>
      </w:r>
    </w:p>
    <w:p w14:paraId="2D455D8E" w14:textId="77777777" w:rsidR="009C0C38" w:rsidRDefault="00772C17">
      <w:r>
        <w:t>Answer: Direct enrollment types dominate in total flights taken.</w:t>
      </w:r>
    </w:p>
    <w:p w14:paraId="5922DAD7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14. What is the total number of flights based on enrollment type?</w:t>
      </w:r>
    </w:p>
    <w:p w14:paraId="2932442C" w14:textId="77777777" w:rsidR="009C0C38" w:rsidRDefault="00772C17">
      <w:r>
        <w:t>Answer: Toronto, Montreal, and Ottawa recorded the most flights overall.</w:t>
      </w:r>
    </w:p>
    <w:p w14:paraId="086E0C34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15. How many flights were taken in each City?</w:t>
      </w:r>
    </w:p>
    <w:p w14:paraId="00D6CD8F" w14:textId="77777777" w:rsidR="009C0C38" w:rsidRDefault="00772C17">
      <w:r>
        <w:t>Answer: Flight volume peaked in 2021 and 2022, showing increased activity post-2020.</w:t>
      </w:r>
    </w:p>
    <w:p w14:paraId="4B988FEF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16. How many flights were taken each year?</w:t>
      </w:r>
    </w:p>
    <w:p w14:paraId="36D6AB61" w14:textId="77777777" w:rsidR="009C0C38" w:rsidRDefault="00772C17">
      <w:r>
        <w:t>Answer: Customers with higher education and loyalty tier (Gold/Silver) accumulated the most points.</w:t>
      </w:r>
    </w:p>
    <w:p w14:paraId="6479683A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17. Which customers accumulated the most points based on education level, loyalty card type, and enrollment type?</w:t>
      </w:r>
    </w:p>
    <w:p w14:paraId="20A0578F" w14:textId="77777777" w:rsidR="009C0C38" w:rsidRDefault="00772C17">
      <w:r>
        <w:t>Answer: These customers represent the highest point balances across all loyalty numbers.</w:t>
      </w:r>
    </w:p>
    <w:p w14:paraId="424BBE4C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18. Who are the top 10 customers with the highest accumulated points, based on their loyalty number?</w:t>
      </w:r>
    </w:p>
    <w:p w14:paraId="6ED05009" w14:textId="77777777" w:rsidR="009C0C38" w:rsidRDefault="00772C17">
      <w:r>
        <w:t>Answer: Total CLV, total flights, accumulated points, customer count, and total distance are all heavily concentrated in Ontario and Quebec.</w:t>
      </w:r>
    </w:p>
    <w:p w14:paraId="489B4EB9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lastRenderedPageBreak/>
        <w:t>19. Summary of Total CLV, Flights, Accumulated Points, Number of Customers, and Total Distance</w:t>
      </w:r>
    </w:p>
    <w:p w14:paraId="0927E6F4" w14:textId="77777777" w:rsidR="009C0C38" w:rsidRDefault="00772C17">
      <w:r>
        <w:t>Answer: The top 10 customers traveled significantly more distance than the average, with consistent activity over time.</w:t>
      </w:r>
    </w:p>
    <w:p w14:paraId="5AD3C6A7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20. Who are the top 10 customers traveled total distance?</w:t>
      </w:r>
    </w:p>
    <w:p w14:paraId="0978CE5C" w14:textId="77777777" w:rsidR="009C0C38" w:rsidRDefault="00772C17">
      <w:r>
        <w:t>Answer: Toronto and Montreal cities, along with Ontario and Quebec provinces, recorded the highest total distance.</w:t>
      </w:r>
    </w:p>
    <w:p w14:paraId="7A916327" w14:textId="77777777" w:rsidR="009C0C38" w:rsidRDefault="00772C17" w:rsidP="00772C17">
      <w:pPr>
        <w:pStyle w:val="ListNumber"/>
        <w:numPr>
          <w:ilvl w:val="0"/>
          <w:numId w:val="0"/>
        </w:numPr>
        <w:ind w:left="360"/>
      </w:pPr>
      <w:r>
        <w:t>21.Which cities and provinces have the highest total travel distance?</w:t>
      </w:r>
    </w:p>
    <w:p w14:paraId="3695D72A" w14:textId="77777777" w:rsidR="009C0C38" w:rsidRDefault="00772C17">
      <w:r>
        <w:t>Answer: 2022 had the highest total travel distance, followed by 2021 and 2023.</w:t>
      </w:r>
    </w:p>
    <w:sectPr w:rsidR="009C0C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2C17"/>
    <w:rsid w:val="009C0C38"/>
    <w:rsid w:val="009E79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C65F7"/>
  <w14:defaultImageDpi w14:val="300"/>
  <w15:docId w15:val="{1A22567D-03B9-4E00-9D2B-9631CA06D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87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BDCC6B-09FD-4FDE-A8DC-0247E8761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mahmoud khairy</cp:lastModifiedBy>
  <cp:revision>3</cp:revision>
  <dcterms:created xsi:type="dcterms:W3CDTF">2013-12-23T23:15:00Z</dcterms:created>
  <dcterms:modified xsi:type="dcterms:W3CDTF">2025-07-12T12:41:00Z</dcterms:modified>
  <cp:category/>
</cp:coreProperties>
</file>