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7" w:lineRule="auto"/>
      </w:pPr>
      <w:r>
        <w:rPr>
          <w:rFonts w:ascii="Calibri" w:hAnsi="Calibri" w:cs="Calibri"/>
          <w:b/>
          <w:i w:val="0"/>
          <w:color w:val="8A9BB0"/>
          <w:sz w:val="17"/>
        </w:rPr>
        <w:t>L O G I C   N O T E S</w:t>
      </w:r>
    </w:p>
    <w:p>
      <w:pPr>
        <w:spacing w:before="0" w:after="60" w:line="317" w:lineRule="auto"/>
      </w:pPr>
      <w:r>
        <w:rPr>
          <w:rFonts w:ascii="Consolas" w:hAnsi="Consolas" w:cs="Consolas"/>
          <w:b/>
          <w:i w:val="0"/>
          <w:color w:val="162B45"/>
          <w:sz w:val="40"/>
        </w:rPr>
        <w:t>trip_end_datetime_exact</w:t>
      </w:r>
    </w:p>
    <w:p>
      <w:pPr>
        <w:spacing w:before="0" w:after="160" w:line="317" w:lineRule="auto"/>
        <w:pBdr>
          <w:bottom w:val="single" w:sz="16" w:space="8" w:color="1A5699"/>
        </w:pBdr>
      </w:pPr>
      <w:r>
        <w:rPr>
          <w:rFonts w:ascii="Consolas" w:hAnsi="Consolas" w:cs="Consolas"/>
          <w:b/>
          <w:i w:val="0"/>
          <w:color w:val="1A5699"/>
          <w:sz w:val="40"/>
        </w:rPr>
        <w:t>fact_vehicle_activity_day</w:t>
      </w:r>
    </w:p>
    <w:p>
      <w:pPr>
        <w:spacing w:before="360" w:after="140" w:line="317" w:lineRule="auto"/>
        <w:keepNext w:val="true"/>
      </w:pPr>
      <w:r>
        <w:rPr>
          <w:rFonts w:ascii="Calibri" w:hAnsi="Calibri" w:cs="Calibri"/>
          <w:b/>
          <w:i w:val="0"/>
          <w:color w:val="1A5699"/>
          <w:sz w:val="26"/>
        </w:rPr>
        <w:t>1-</w:t>
      </w:r>
      <w:r>
        <w:rPr>
          <w:rFonts w:ascii="Calibri" w:hAnsi="Calibri" w:cs="Calibri"/>
          <w:b w:val="0"/>
          <w:i w:val="0"/>
          <w:color w:val="1F2933"/>
          <w:sz w:val="21"/>
        </w:rPr>
        <w:t xml:space="preserve"> So, this dataset uses 15-minute time intervals. and in some cases, a real trip could start at 5:50 and end at 6:05, but the recorded timestamps could become 06:00 → 06:00.</w:t>
      </w: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 xml:space="preserve">That's why i use </w:t>
      </w:r>
      <w:r>
        <w:rPr>
          <w:rFonts w:ascii="Consolas" w:hAnsi="Consolas" w:cs="Consolas"/>
          <w:b w:val="0"/>
          <w:i w:val="0"/>
          <w:color w:val="1F2933"/>
          <w:sz w:val="19"/>
        </w:rPr>
        <w:t>trip_seconds</w:t>
      </w:r>
      <w:r>
        <w:rPr>
          <w:rFonts w:ascii="Calibri" w:hAnsi="Calibri" w:cs="Calibri"/>
          <w:b w:val="0"/>
          <w:i w:val="0"/>
          <w:color w:val="1F2933"/>
          <w:sz w:val="21"/>
        </w:rPr>
        <w:t xml:space="preserve"> to derive the end time in Silver: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DATETIME_ADD(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trip_start_datetime,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INTERVAL trip_seconds SECOND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 AS trip_end_datetime_exact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This way, I don't lose the actual trip duration just because the recorded timestamps are rounded.</w:t>
      </w:r>
    </w:p>
    <w:p>
      <w:pPr>
        <w:spacing w:before="360" w:after="140" w:line="317" w:lineRule="auto"/>
        <w:keepNext w:val="true"/>
      </w:pPr>
      <w:r>
        <w:rPr>
          <w:rFonts w:ascii="Calibri" w:hAnsi="Calibri" w:cs="Calibri"/>
          <w:b/>
          <w:i w:val="0"/>
          <w:color w:val="1A5699"/>
          <w:sz w:val="26"/>
        </w:rPr>
        <w:t>2-</w:t>
      </w:r>
      <w:r>
        <w:rPr>
          <w:rFonts w:ascii="Calibri" w:hAnsi="Calibri" w:cs="Calibri"/>
          <w:b w:val="0"/>
          <w:i w:val="0"/>
          <w:color w:val="1F2933"/>
          <w:sz w:val="21"/>
        </w:rPr>
        <w:t xml:space="preserve"> In fact_vehicle_activity_day, this fact table is prepared solely for over workers mart question.the logic is:</w:t>
      </w:r>
    </w:p>
    <w:p>
      <w:pPr>
        <w:spacing w:before="8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Only select trusted activity from silver layer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WHERE taxi_id IS NOT NULL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AND trip_start_datetime IS NOT NULL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AND trip_end_datetime_exact IS NOT NULL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AND NOT duration_anomaly_flag (=TRUE)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for these trusted cte,then we assigned +1 for trip start and -1 for trip end.this is to handle the overlap issue (CTE: events,points,timeline,blocks)</w:t>
      </w: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that handled overlap data then is split over midnight because we want to use daily date as our metric for filtering.so the logic is as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start_t = 2024-01-01 22:00:00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end_t   = 2024-01-02 01:00:00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if not split it cannot correctly attribute the 3 hours to individual calendar dates</w:t>
      </w: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so we split by midnight(end of the date day)</w:t>
      </w: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it become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2024-01-01 = 2h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2024-01-02 = 1h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This allows us to correctly calculate/filter metrics by calendar day.</w:t>
      </w:r>
    </w:p>
    <w:p>
      <w:pPr>
        <w:spacing w:before="8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So some new function I just learn from this is:</w:t>
      </w:r>
    </w:p>
    <w:p>
      <w:pPr>
        <w:spacing w:before="0" w:after="60" w:line="317" w:lineRule="auto"/>
        <w:ind w:left="259"/>
      </w:pPr>
      <w:r>
        <w:rPr>
          <w:rFonts w:ascii="Consolas" w:hAnsi="Consolas" w:cs="Consolas"/>
          <w:b w:val="0"/>
          <w:i w:val="0"/>
          <w:color w:val="1F2933"/>
          <w:sz w:val="19"/>
        </w:rPr>
        <w:t>GREATEST()</w:t>
      </w:r>
      <w:r>
        <w:rPr>
          <w:rFonts w:ascii="Calibri" w:hAnsi="Calibri" w:cs="Calibri"/>
          <w:b w:val="0"/>
          <w:i w:val="0"/>
          <w:color w:val="1F2933"/>
          <w:sz w:val="21"/>
        </w:rPr>
        <w:t xml:space="preserve"> → selects the later timestamp to determine when the daily slice starts.</w:t>
      </w:r>
    </w:p>
    <w:p>
      <w:pPr>
        <w:spacing w:before="0" w:after="140" w:line="317" w:lineRule="auto"/>
        <w:ind w:left="259"/>
      </w:pPr>
      <w:r>
        <w:rPr>
          <w:rFonts w:ascii="Consolas" w:hAnsi="Consolas" w:cs="Consolas"/>
          <w:b w:val="0"/>
          <w:i w:val="0"/>
          <w:color w:val="1F2933"/>
          <w:sz w:val="19"/>
        </w:rPr>
        <w:t>LEAST()</w:t>
      </w:r>
      <w:r>
        <w:rPr>
          <w:rFonts w:ascii="Calibri" w:hAnsi="Calibri" w:cs="Calibri"/>
          <w:b w:val="0"/>
          <w:i w:val="0"/>
          <w:color w:val="1F2933"/>
          <w:sz w:val="21"/>
        </w:rPr>
        <w:t xml:space="preserve"> → selects the earlier timestamp to determine when the daily slice ends.</w:t>
      </w: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example as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Trip: Jan 1 22:00 → Jan 2 01:00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Jan 1: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GREATEST(22:00, 00:00) = 22:00  → slice starts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LEAST(01:00, 00:00)   = 00:00  → slice ends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Jan 2: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GREATEST(22:00, 00:00) = 00:00  → slice starts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LEAST(01:00, 00:00 next day) = 01:00 → slice ends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drop start time = the end time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day_slices AS 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 * FROM sliced WHERE slice_start &lt; slice_end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it summarizes the activity data into one record per taxi per day, then calculates the metrics needed for the final Day/Night flag (this is vehicle activity summary level = How long was the vehicle actually active?).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per_day AS 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taxi_id,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activity_date,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SUM(DATETIME_DIFF(slice_end, slice_start, SECOND)) AS active_seconds,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MIN(slice_start) AS first_active,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MAX(slice_end) AS last_active,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MAX(active_trips) AS max_concurrent_trips, -- find overlaps trip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-- for day/night flag (day_night_flag query)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SUM(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GREATEST(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0,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DATETIME_DIFF(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  LEAST(slice_end, DATETIME_ADD(DATETIME(activity_date), INTERVAL 17 HOUR)),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  GREATEST(slice_start, DATETIME_ADD(DATETIME(activity_date), INTERVAL 5 HOUR)),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  SECOND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  )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  )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) AS daytime_seconds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FROM day_slices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GROUP BY taxi_id, activity_date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for trip activity summary per day level (How many trips did it make and how far did it travel?):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trips_per_day AS 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taxi_id,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trip_start_date AS activity_date,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COUNT(*) AS trip_count,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SUM(trip_miles) AS trip_miles,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MAX(trip_seconds) / 60.0 AS longest_trip_minutes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FROM trusted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GROUP BY taxi_id, activity_date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count anomaly that has been flagged in silver (The first exclusion protects the metrics, this second CTE counts what was excluded):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excluded_per_day AS 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taxi_id,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DATE(trip_start_datetime) AS activity_date,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COUNT(*) AS implausible_records_excluded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FROM ${ref("stg_taxi_trips")}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WHERE taxi_id IS NOT NULL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AND trip_start_datetime IS NOT NULL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  AND duration_anomaly_flag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GROUP BY taxi_id, activity_date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creates a complete list of taxi-days with activity, trips, or excluded records (use UNION DISTINCT):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start w:w="150" w:type="dxa"/>
          <w:bottom w:w="120" w:type="dxa"/>
          <w:end w:w="110" w:type="dxa"/>
        </w:tblCellMar>
      </w:tblPr>
      <w:tblGrid>
        <w:gridCol w:w="10080"/>
      </w:tblGrid>
      <w:tr>
        <w:tc>
          <w:tcPr>
            <w:tcW w:type="dxa" w:w="10512"/>
            <w:shd w:val="clear" w:color="auto" w:fill="F6F8FA"/>
          </w:tcPr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all_taxi_days AS (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 taxi_id, activity_date FROM per_day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UNION DISTINCT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 taxi_id, activity_date FROM trips_per_day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UNION DISTINCT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 xml:space="preserve">  SELECT taxi_id, activity_date FROM excluded_per_day</w:t>
            </w:r>
          </w:p>
          <w:p>
            <w:pPr>
              <w:spacing w:after="0" w:before="0" w:line="254" w:lineRule="auto"/>
              <w:pBdr>
                <w:left w:val="single" w:sz="18" w:space="10" w:color="A8BAD0"/>
              </w:pBdr>
            </w:pPr>
            <w:r>
              <w:rPr>
                <w:rFonts w:ascii="Consolas" w:hAnsi="Consolas" w:cs="Consolas"/>
                <w:b w:val="0"/>
                <w:i w:val="0"/>
                <w:color w:val="242E3D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before="0" w:after="140" w:line="317" w:lineRule="auto"/>
      </w:pPr>
      <w:r>
        <w:rPr>
          <w:rFonts w:ascii="Calibri" w:hAnsi="Calibri" w:cs="Calibri"/>
          <w:b w:val="0"/>
          <w:i w:val="0"/>
          <w:color w:val="1F2933"/>
          <w:sz w:val="21"/>
        </w:rPr>
        <w:t>Then select statement from our CTEs.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5F6B7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