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SmartLearn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40"/>
          <w:szCs w:val="40"/>
        </w:rPr>
        <w:t xml:space="preserve">×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86C1"/>
          <w:sz w:val="56"/>
          <w:szCs w:val="56"/>
        </w:rPr>
        <w:t xml:space="preserve">evulpo</w:t>
      </w:r>
    </w:p>
    <w:p>
      <w:pPr>
        <w:pBdr>
          <w:top w:val="single" w:color="2E86C1" w:sz="2" w:space="12"/>
          <w:bottom w:val="single" w:color="2E86C1" w:sz="2" w:space="12"/>
        </w:pBdr>
        <w:spacing w:after="600"/>
        <w:jc w:val="center"/>
      </w:pPr>
      <w:r>
        <w:rPr>
          <w:rFonts w:ascii="Arial" w:cs="Arial" w:eastAsia="Arial" w:hAnsi="Arial"/>
          <w:i/>
          <w:iCs/>
          <w:color w:val="1C2833"/>
          <w:sz w:val="26"/>
          <w:szCs w:val="26"/>
        </w:rPr>
        <w:t xml:space="preserve">Vom Nachhilfe-Tool zur Unterrichtsplattform: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1C2833"/>
          <w:sz w:val="26"/>
          <w:szCs w:val="26"/>
        </w:rPr>
        <w:t xml:space="preserve">Wie KI-gestützte Aufgabenkorrektur evulpos B2B-Kanal transformiert</w:t>
      </w:r>
    </w:p>
    <w:p>
      <w:pPr>
        <w:spacing w:after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Pitch-Dokument | Februar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Sascha [Nachname] | Primarlehrer &amp; PICTS</w:t>
      </w: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[E-Mail] | [Telefon]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86C1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Executive Summary</w:t>
      </w:r>
    </w:p>
    <w:p>
      <w:pPr>
        <w:spacing w:after="140" w:line="276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evulpo ist die grösste Schweizer Lernplattform mit 475’000 Nutzern in 7 Ländern und 8.8 Mio. CHF frischem Series-A-Kapital. 70% davon fliessen in Produktinnovation – explizit in Lehrer-Dashboards, adaptive Lernpfade und Gamification.</w:t>
      </w:r>
    </w:p>
    <w:p>
      <w:pPr>
        <w:spacing w:after="140" w:line="276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Was evulpo fehlt: Eine Komponente für den täglichen Unterricht. Lehrpersonen können evulpo-Inhalte zuweisen, aber keine eigenen Aufgaben erstellen, individuell korrigieren lassen oder den Arbeitsstand der Klasse steuern. Deshalb nutzen Schulen weiterhin LearningView für Aufgabenmanagement und evulpo nur als Ergänzung.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Die Kernidee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SmartLearn liefert die fehlende Brücke: Ein praxiserprobtes KI-Aufgabenkorrektur-System mit Klassenübersicht und integriertem LP21-Kompetenztracking, das evulpo vom Nachhilfe-Tool zur alltäglichen Unterrichtsplattform macht – und damit den B2B-Kanal (Schullizenzen) massiv stärkt.</w:t>
            </w:r>
          </w:p>
        </w:tc>
      </w:tr>
    </w:tbl>
    <w:p>
      <w:pPr>
        <w:spacing w:after="200"/>
      </w:pPr>
    </w:p>
    <w:p>
      <w:pPr>
        <w:pBdr>
          <w:bottom w:val="single" w:color="2E86C1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Das Problem: evulpos B2B-Lücke</w:t>
      </w:r>
    </w:p>
    <w:p>
      <w:pPr>
        <w:spacing w:after="140" w:line="276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evulpo hat ein starkes B2C-Produkt (Schüler-Abos), aber das B2B-Potenzial (Schullizenzen) bleibt unterschöpft. Der Grund: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Lehrpersonen brauchen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evulpo heute bietet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Eigene Aufgaben erstellen &amp; zuweisen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Nur evulpo-eigene Inhalte zuweisbar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KI-Korrektur mit individuellem Prompt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Vulpy gibt Nachhilfe, korrigiert nicht für LP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Arbeitsstand der ganzen Klasse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Lernstatistiken (nur Nutzung, nicht Aufgaben)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Bild-Upload (Mathe-Arbeitsblätter)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Kein Bild-Upload möglich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LP21-Kompetenztracking pro SuS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Inhalte LP21-getaggt, aber kein Tracking pro SuS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Wochenplan-/Dossier-Struktur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Thematische Lernpfade (nicht LP-gesteuert)</w:t>
            </w:r>
          </w:p>
        </w:tc>
      </w:tr>
    </w:tbl>
    <w:p>
      <w:pPr>
        <w:spacing w:after="120"/>
      </w:pPr>
    </w:p>
    <w:p>
      <w:pPr>
        <w:spacing w:after="140" w:line="276"/>
        <w:jc w:val="left"/>
      </w:pP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Konsequenz: Lehrpersonen nutzen für den Unterrichtsalltag LearningView (kostenlos, PH Schwyz) und evulpo nur als freiwilliges Zusatzangebot. Das begrenzt die Nutzungszeit, die Bindung und das Upselling auf Schullizenzen.</w:t>
      </w:r>
    </w:p>
    <w:p>
      <w:pPr>
        <w:sectPr>
          <w:head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86C1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Die Lösung: SmartLearn-Features für evulpo</w:t>
      </w:r>
    </w:p>
    <w:p>
      <w:pPr>
        <w:spacing w:after="140" w:line="276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SmartLearn ist ein funktionierender Prototyp, entwickelt und getestet von einem praktizierenden Primarlehrer (5. Klasse, Kanton Aargau). Es löst genau die oben beschriebenen Lücken: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 KI-Aufgabenkorrektur mit individuellem Prompt</w:t>
      </w:r>
    </w:p>
    <w:p>
      <w:pPr>
        <w:spacing w:after="140" w:line="276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Die Lehrperson erstellt eine Aufgabe und schreibt einen eigenen Korrektur-Prompt. Beispiel: «Prüfe, ob die Winkel korrekt gemessen sind. Toleranz: ±2 Grad. Gib konstruktives Feedback auf Deutsch, Niveau 5. Klasse.» Die KI korrigiert exakt nach diesen Vorgaben – nicht nach einem starren Erwartungshorizont.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Alleinstellungsmerkmal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Kein anderes Tool weltweit bietet individuelle KI-Prompts pro Aufgabe. schulKI (DE) nutzt einen fixen Erwartungshorizont, SchoolAI (US) hat vordefinierte KI-Logik. Bei SmartLearn behält die Lehrperson die volle Kontrolle über die KI.</w:t>
            </w:r>
          </w:p>
        </w:tc>
      </w:tr>
    </w:tbl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 Bild-Upload mit KI-Handschrifterkennung</w:t>
      </w:r>
    </w:p>
    <w:p>
      <w:pPr>
        <w:spacing w:after="140" w:line="276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Schülerinnen und Schüler fotografieren ihr Mathe-Arbeitsblatt, laden es hoch, und die KI (Vision API) erkennt die handschriftliche Lösung und korrigiert sie. Kein anderes Schweizer Schul-Tool kann das.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 Kurs-/Themen-/Aufgaben-Struktur</w:t>
      </w:r>
    </w:p>
    <w:p>
      <w:pPr>
        <w:spacing w:after="140" w:line="276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Hierarchische Struktur: Kurs → Thema → Aufgabe. Lehrpersonen sehen auf einen Blick den Arbeitsstand jedes Kindes. Vergleichbar mit LearningView, aber mit integrierter KI-Korrektur.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 Dossier-zu-Quiz-Generator</w:t>
      </w:r>
    </w:p>
    <w:p>
      <w:pPr>
        <w:spacing w:after="140" w:line="276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Ein bestehendes, funktionierendes Feature: Die Lehrperson lädt ein Dossier (PDF/Text) hoch, die KI generiert automatisch ein Quiz daraus. Ideal für Prüfungsvorbereitung – ein Feature, das perfekt zu evulpos «Quizzy»-Modus passt.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 LP21-Kompetenztracking</w:t>
      </w:r>
    </w:p>
    <w:p>
      <w:pPr>
        <w:spacing w:after="140" w:line="276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SmartLearn integriert den Lehrplan 21 direkt in die Aufgabenstruktur. Jede Aufgabe wird einer LP21-Kompetenz zugeordnet (z.B. D.4.A.1.f – Schreiben). Über die Zeit entsteht pro Schülerin ein individuelles Kompetenzprofil: Welche Kompetenzen wurden geübt, wo gibt es Lücken?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Synergie mit evulpo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evulpo taggt seine Inhalte bereits nach LP21 – SmartLearn ergänzt das mit Kompetenztracking auf Schülerebene. Zusammen entsteht ein geschlossener Kreislauf: evulpo liefert LP21-konforme Inhalte, SmartLearn misst den Kompetenzfortschritt, und die KI empfiehlt gezielt Inhalte dort, wo Lücken bestehen. Kein Wettbewerber bietet dieses Zusammenspiel.</w:t>
            </w:r>
          </w:p>
        </w:tc>
      </w:tr>
    </w:tbl>
    <w:p>
      <w:pPr>
        <w:spacing w:after="100"/>
      </w:pPr>
    </w:p>
    <w:p>
      <w:pPr>
        <w:pBdr>
          <w:bottom w:val="single" w:color="2E86C1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Warum jetzt? Warum evulpo?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Timing: evulpo hat im August 2025 eine Series A (8.8 Mio. CHF) geschlossen. 70% fliessen in Produktinnovation, explizit in Lehrer-Dashboards.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Strategischer Fit: evulpo will vom Nachhilfe- zum Unterrichts-Tool wachsen. SmartLearn liefert genau diese Brücke.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Content-Synergien: evulpos lehrplankonforme Inhalte (Videos, Übungen) könnten direkt in SmartLearn-Aufgaben verlinkt werden.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Vulpy + SmartLearn: Vulpy hilft Schülern beim Verstehen, SmartLearn hilft Lehrpersonen beim Korrigieren. Zusammen = kompletter Kreislauf.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LP21-Integration: evulpo hat den Content, SmartLearn hat das Tracking – zusammen das erste vollständige LP21-Ökosystem der Schweiz.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Skalierung: SmartLearn-Features funktionieren in allen 7 Ländern – die KI-Prompts sind sprachunabhängig. LP-Integration ist anpassbar an deutsche, österreichische und weitere Lehrpläne.</w:t>
      </w:r>
    </w:p>
    <w:p>
      <w:pPr>
        <w:sectPr>
          <w:head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86C1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Wettbewerbslandschaft</w:t>
      </w:r>
    </w:p>
    <w:p>
      <w:pPr>
        <w:spacing w:after="140" w:line="276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Eine umfassende Marktanalyse zeigt: Die Kombination aus Aufgabenmanagement + KI-Korrektur + Bild-Erkennung + individuellen Prompts + LP21-Kompetenztracking existiert weltweit nicht.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25"/>
        <w:gridCol w:w="1325"/>
        <w:gridCol w:w="1325"/>
        <w:gridCol w:w="1325"/>
        <w:gridCol w:w="13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evulpo + SmartLearn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evulpo heute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Learning-
View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schulKI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SchoolAI (US)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LP erstellt eigene Aufgaben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KI-Feedback auf Abgaben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Individueller Prompt/Aufgabe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Bild-Korrektur (Mathe)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Teils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Kurs-/Wochenplan-Struktur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Arbeitsstand-Übersicht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Teils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LP21-konforme Inhalte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LP21-Kompetenztracking/SuS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Schweizer Datenschutz (DSG)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DSGVO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Dossier → Quiz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Adaptives Lernen / KI-Tutor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–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Positionierung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evulpo + SmartLearn wäre die weltweit erste Plattform, die lehrplankonforme Inhalte, KI-Tutor, KI-Aufgabenkorrektur mit individuellen Prompts, LP21-Kompetenztracking pro Schülerin UND Klassenmanagement in einem Tool vereint.</w:t>
            </w:r>
          </w:p>
        </w:tc>
      </w:tr>
    </w:tbl>
    <w:p>
      <w:pPr>
        <w:sectPr>
          <w:head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86C1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Kooperationsmodelle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Option A: Feature-Integration</w:t>
      </w:r>
    </w:p>
    <w:p>
      <w:pPr>
        <w:spacing w:after="140" w:line="276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evulpo lizenziert oder übernimmt die SmartLearn-Technologie und integriert sie in die bestehende Plattform. Sascha begleitet die Integration als Fachberater mit Praxiswissen aus dem Schulalltag.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Vorteil für evulpo: Schnelle Time-to-Market (Monate statt Jahre Eigenentwicklung)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Vorteil für evulpo: Praxisvalidiertes Produkt statt Entwicklung «am Reissbrett»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Vorteil für Sascha: Skalierung über evulpos Infrastruktur und Reichweite</w:t>
      </w:r>
    </w:p>
    <w:p>
      <w:pPr>
        <w:spacing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Option B: Strategische Partnerschaft</w:t>
      </w:r>
    </w:p>
    <w:p>
      <w:pPr>
        <w:spacing w:after="140" w:line="276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SmartLearn bleibt eigenständig, integriert aber evulpo-Inhalte. Lehrpersonen können evulpo-Videos und -Übungen direkt in SmartLearn-Aufgaben einbetten. Gegenseitige Empfehlung.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Vorteil für evulpo: Mehr Reichweite und Nutzungszeit in Schulen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Vorteil für SmartLearn: Zugang zu hochwertigem, lehrplankonformem Content</w:t>
      </w:r>
    </w:p>
    <w:p>
      <w:pPr>
        <w:spacing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Option C: Produktentwicklungs-Beratung</w:t>
      </w:r>
    </w:p>
    <w:p>
      <w:pPr>
        <w:spacing w:after="140" w:line="276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Sascha bringt sich als Praxis-Experte in evulpos Lehrer-Dashboard-Entwicklung ein. Als praktizierender Primarlehrer und PICTS kennt er die Bedürfnisse der Zielgruppe aus erster Hand.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Beratung zu Feature-Priorisierung aus LP-Perspektive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Pilotklasse für Prototyp-Tests und schnelles Nutzerfeedback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Schulnetzwerk im Kanton Aargau für Beta-Tests</w:t>
      </w:r>
    </w:p>
    <w:p>
      <w:pPr>
        <w:spacing w:after="200"/>
      </w:pPr>
    </w:p>
    <w:p>
      <w:pPr>
        <w:pBdr>
          <w:bottom w:val="single" w:color="2E86C1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Was ich mitbringe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Rolle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Primarlehrer 5. Klasse &amp; PICTS (Pädagogischer ICT-Support)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Praxis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Täglich im Klassenzimmer mit ~20 Schülerinnen und Schülern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Tech-Kompetenz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Webentwicklung, KI-Integration, Vibe Coding, Prompt Engineering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Prototyp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Funktionierender MVP (Supabase + Claude API), im Klassentest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Netzwerk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Schulnetzwerk Kanton Aargau, KI-Weiterbildungen für Lehrpersonen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Dossier→Quiz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Bestehende, funktionierende Web-App für Quiz-Generierung aus Dokumenten</w:t>
            </w:r>
          </w:p>
        </w:tc>
      </w:tr>
    </w:tbl>
    <w:p>
      <w:pPr>
        <w:spacing w:after="200"/>
      </w:pPr>
    </w:p>
    <w:p>
      <w:pPr>
        <w:pBdr>
          <w:bottom w:val="single" w:color="2E86C1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Nächste Schritte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Gespräch</w:t>
      </w:r>
      <w:r>
        <w:rPr>
          <w:rFonts w:ascii="Arial" w:cs="Arial" w:eastAsia="Arial" w:hAnsi="Arial"/>
          <w:sz w:val="21"/>
          <w:szCs w:val="21"/>
        </w:rPr>
        <w:t xml:space="preserve"> – 30 Minuten, um die Idee vorzustellen und Fragen zu klären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Live-Demo</w:t>
      </w:r>
      <w:r>
        <w:rPr>
          <w:rFonts w:ascii="Arial" w:cs="Arial" w:eastAsia="Arial" w:hAnsi="Arial"/>
          <w:sz w:val="21"/>
          <w:szCs w:val="21"/>
        </w:rPr>
        <w:t xml:space="preserve"> – SmartLearn-Prototyp im Einsatz mit echten Schülerarbeiten zeigen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Pilotphase</w:t>
      </w:r>
      <w:r>
        <w:rPr>
          <w:rFonts w:ascii="Arial" w:cs="Arial" w:eastAsia="Arial" w:hAnsi="Arial"/>
          <w:sz w:val="21"/>
          <w:szCs w:val="21"/>
        </w:rPr>
        <w:t xml:space="preserve"> – Gemeinsamer Test mit 2–3 Klassen im Kanton Aargau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Entscheidung</w:t>
      </w:r>
      <w:r>
        <w:rPr>
          <w:rFonts w:ascii="Arial" w:cs="Arial" w:eastAsia="Arial" w:hAnsi="Arial"/>
          <w:sz w:val="21"/>
          <w:szCs w:val="21"/>
        </w:rPr>
        <w:t xml:space="preserve"> – Kooperationsmodell wählen und umsetzen</w:t>
      </w:r>
    </w:p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Ich freue mich auf den Austausch!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4E6F1"/>
                <w:sz w:val="20"/>
                <w:szCs w:val="20"/>
              </w:rPr>
              <w:t xml:space="preserve">Sascha [Nachname] • [E-Mail] • [Telefon]</w:t>
            </w:r>
          </w:p>
        </w:tc>
      </w:tr>
    </w:tbl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SmartLearn × evulpo – Pitch-Dokument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SmartLearn × evulpo – Pitch-Dokument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SmartLearn × evulpo – Pitch-Dokument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SmartLearn × evulpo – Pitch-Dokument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2026-02-14T20:39:51.164Z</dcterms:created>
  <dcterms:modified xsi:type="dcterms:W3CDTF">2026-02-14T20:39:51.165Z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