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9AAF" w14:textId="77777777" w:rsidR="00F8209C" w:rsidRDefault="0014613E">
      <w:pPr>
        <w:spacing w:after="7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挑战杯应用成果技术交付材料</w:t>
      </w:r>
    </w:p>
    <w:p w14:paraId="348A287B" w14:textId="77777777" w:rsidR="00F8209C" w:rsidRDefault="0014613E">
      <w:pPr>
        <w:spacing w:after="200"/>
        <w:jc w:val="center"/>
        <w:rPr>
          <w:rFonts w:hint="eastAsia"/>
          <w:lang w:eastAsia="zh-CN"/>
        </w:rPr>
      </w:pPr>
      <w:r>
        <w:rPr>
          <w:b/>
          <w:sz w:val="38"/>
          <w:lang w:eastAsia="zh-CN"/>
        </w:rPr>
        <w:t>跌倒风险预测系统</w:t>
      </w:r>
    </w:p>
    <w:p w14:paraId="333FC8A8" w14:textId="77777777" w:rsidR="00F8209C" w:rsidRDefault="0014613E">
      <w:pPr>
        <w:spacing w:after="160"/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验证材料与功能测试报告</w:t>
      </w:r>
    </w:p>
    <w:p w14:paraId="3101A3EF" w14:textId="77777777" w:rsidR="00F8209C" w:rsidRDefault="0014613E">
      <w:pPr>
        <w:spacing w:after="680"/>
        <w:jc w:val="center"/>
        <w:rPr>
          <w:rFonts w:hint="eastAsia"/>
          <w:lang w:eastAsia="zh-CN"/>
        </w:rPr>
      </w:pPr>
      <w:r>
        <w:rPr>
          <w:lang w:eastAsia="zh-CN"/>
        </w:rPr>
        <w:t>自动化测试、真实现场记录、接口契约和证据边界的最终验收版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D7A18EC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AC591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color w:val="DDF1FF"/>
                <w:lang w:eastAsia="zh-CN"/>
              </w:rPr>
              <w:t>文档定位  面向竞赛评审</w:t>
            </w:r>
            <w:proofErr w:type="gramEnd"/>
            <w:r>
              <w:rPr>
                <w:color w:val="DDF1FF"/>
                <w:lang w:eastAsia="zh-CN"/>
              </w:rPr>
              <w:t>、技术复核与研究报告补充；所有能力和指标按证据等级陈述。</w:t>
            </w:r>
          </w:p>
        </w:tc>
      </w:tr>
    </w:tbl>
    <w:p w14:paraId="501B205A" w14:textId="77777777" w:rsidR="00F8209C" w:rsidRDefault="00F8209C">
      <w:pPr>
        <w:spacing w:after="40"/>
        <w:rPr>
          <w:rFonts w:hint="eastAsia"/>
          <w:lang w:eastAsia="zh-CN"/>
        </w:rPr>
      </w:pPr>
    </w:p>
    <w:p w14:paraId="3BB4F809" w14:textId="77777777" w:rsidR="00F8209C" w:rsidRDefault="00F8209C">
      <w:pPr>
        <w:spacing w:after="44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FA3848" w14:paraId="42325855" w14:textId="77777777" w:rsidTr="00964BBD">
        <w:trPr>
          <w:tblHeader/>
        </w:trPr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C34DB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项目</w:t>
            </w:r>
          </w:p>
        </w:tc>
        <w:tc>
          <w:tcPr>
            <w:tcW w:w="7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48942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内容</w:t>
            </w:r>
          </w:p>
        </w:tc>
      </w:tr>
      <w:tr w:rsidR="00FA3848" w14:paraId="679A6EB6" w14:textId="77777777" w:rsidTr="00964BBD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386ED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学校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C07F8" w14:textId="77777777" w:rsidR="00FA3848" w:rsidRDefault="00FA3848" w:rsidP="00964BBD">
            <w:pPr>
              <w:spacing w:after="0" w:line="269" w:lineRule="auto"/>
              <w:rPr>
                <w:rFonts w:hint="eastAsia"/>
              </w:rPr>
            </w:pPr>
            <w:r>
              <w:t>中国计量大学</w:t>
            </w:r>
          </w:p>
        </w:tc>
      </w:tr>
      <w:tr w:rsidR="00FA3848" w14:paraId="14AB0715" w14:textId="77777777" w:rsidTr="00964BBD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6301C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团队成员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05C8A" w14:textId="77777777" w:rsidR="00FA3848" w:rsidRDefault="00FA3848" w:rsidP="00964BBD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童奕翠、王蔚怀、孟鑫杰、张阳川、魏良宇、蒋斌斌、石旗开、艾科热木·巴拉提</w:t>
            </w:r>
          </w:p>
        </w:tc>
      </w:tr>
      <w:tr w:rsidR="00FA3848" w14:paraId="575D6B2B" w14:textId="77777777" w:rsidTr="00964BBD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B6828" w14:textId="77777777" w:rsidR="00FA3848" w:rsidRDefault="00FA3848" w:rsidP="00964BBD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负责人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6A80" w14:textId="77777777" w:rsidR="00FA3848" w:rsidRDefault="00FA3848" w:rsidP="00964BBD">
            <w:pPr>
              <w:spacing w:after="0" w:line="269" w:lineRule="auto"/>
              <w:rPr>
                <w:rFonts w:hint="eastAsia"/>
              </w:rPr>
            </w:pPr>
            <w:r>
              <w:t>童奕翠</w:t>
            </w:r>
          </w:p>
        </w:tc>
      </w:tr>
    </w:tbl>
    <w:p w14:paraId="35E54174" w14:textId="77777777" w:rsidR="00F8209C" w:rsidRDefault="00F8209C">
      <w:pPr>
        <w:spacing w:after="60"/>
        <w:rPr>
          <w:rFonts w:hint="eastAsia"/>
          <w:lang w:eastAsia="zh-CN"/>
        </w:rPr>
      </w:pPr>
    </w:p>
    <w:p w14:paraId="370CC7D2" w14:textId="77777777" w:rsidR="006907C2" w:rsidRDefault="006907C2">
      <w:pPr>
        <w:spacing w:after="60"/>
        <w:rPr>
          <w:rFonts w:hint="eastAsia"/>
          <w:lang w:eastAsia="zh-CN"/>
        </w:rPr>
      </w:pPr>
      <w:r>
        <w:rPr>
          <w:lang w:eastAsia="zh-CN"/>
        </w:rPr>
        <w:t>复现提示：绘图类测试须设置 MPLBACKEND=Agg。全量后端测试在该环境</w:t>
      </w:r>
      <w:proofErr w:type="gramStart"/>
      <w:r>
        <w:rPr>
          <w:lang w:eastAsia="zh-CN"/>
        </w:rPr>
        <w:t xml:space="preserve">下 276 </w:t>
      </w:r>
      <w:proofErr w:type="gramEnd"/>
      <w:r>
        <w:rPr>
          <w:lang w:eastAsia="zh-CN"/>
        </w:rPr>
        <w:t>passed。音频代码路径、通知状态机和视频链路已完成软件验收；真实音频效果、第三方通知外发和 Docker 启动属于第三方部署记录（不纳入本版本软件验收）。</w:t>
      </w:r>
    </w:p>
    <w:p w14:paraId="005AA47A" w14:textId="77777777" w:rsidR="006907C2" w:rsidRDefault="006907C2">
      <w:pPr>
        <w:spacing w:after="60"/>
        <w:rPr>
          <w:rFonts w:hint="eastAsia"/>
          <w:lang w:eastAsia="zh-CN"/>
        </w:rPr>
      </w:pPr>
    </w:p>
    <w:p w14:paraId="30647FFD" w14:textId="77777777" w:rsidR="006907C2" w:rsidRDefault="006907C2">
      <w:pPr>
        <w:spacing w:after="60"/>
        <w:rPr>
          <w:rFonts w:hint="eastAsia"/>
          <w:lang w:eastAsia="zh-CN"/>
        </w:rPr>
      </w:pPr>
    </w:p>
    <w:p w14:paraId="1A8ED213" w14:textId="77777777" w:rsidR="006907C2" w:rsidRDefault="006907C2">
      <w:pPr>
        <w:spacing w:after="60"/>
        <w:rPr>
          <w:rFonts w:hint="eastAsia"/>
          <w:lang w:eastAsia="zh-CN"/>
        </w:rPr>
      </w:pPr>
    </w:p>
    <w:p w14:paraId="741DD780" w14:textId="77777777" w:rsidR="006907C2" w:rsidRDefault="006907C2">
      <w:pPr>
        <w:spacing w:after="60"/>
        <w:rPr>
          <w:rFonts w:hint="eastAsia"/>
          <w:lang w:eastAsia="zh-CN"/>
        </w:rPr>
      </w:pPr>
    </w:p>
    <w:p w14:paraId="37E136F9" w14:textId="77777777" w:rsidR="006907C2" w:rsidRDefault="006907C2">
      <w:pPr>
        <w:spacing w:after="60"/>
        <w:rPr>
          <w:rFonts w:hint="eastAsia"/>
          <w:lang w:eastAsia="zh-CN"/>
        </w:rPr>
      </w:pPr>
    </w:p>
    <w:p w14:paraId="5606B078" w14:textId="77777777" w:rsidR="006907C2" w:rsidRDefault="006907C2">
      <w:pPr>
        <w:spacing w:after="60"/>
        <w:rPr>
          <w:rFonts w:hint="eastAsia"/>
          <w:lang w:eastAsia="zh-CN"/>
        </w:rPr>
      </w:pPr>
    </w:p>
    <w:p w14:paraId="59ACC668" w14:textId="77777777" w:rsidR="006907C2" w:rsidRDefault="006907C2">
      <w:pPr>
        <w:spacing w:after="60"/>
        <w:rPr>
          <w:rFonts w:hint="eastAsia"/>
          <w:lang w:eastAsia="zh-CN"/>
        </w:rPr>
      </w:pPr>
    </w:p>
    <w:p w14:paraId="54446350" w14:textId="77777777" w:rsidR="006907C2" w:rsidRDefault="006907C2">
      <w:pPr>
        <w:spacing w:after="60"/>
        <w:rPr>
          <w:rFonts w:hint="eastAsia"/>
          <w:lang w:eastAsia="zh-CN"/>
        </w:rPr>
      </w:pPr>
    </w:p>
    <w:p w14:paraId="5EA2E49A" w14:textId="77777777" w:rsidR="006907C2" w:rsidRDefault="006907C2">
      <w:pPr>
        <w:spacing w:after="60"/>
        <w:rPr>
          <w:rFonts w:hint="eastAsia"/>
          <w:lang w:eastAsia="zh-CN"/>
        </w:rPr>
      </w:pPr>
    </w:p>
    <w:p w14:paraId="2A28E168" w14:textId="77777777" w:rsidR="006907C2" w:rsidRDefault="006907C2">
      <w:pPr>
        <w:spacing w:after="60"/>
        <w:rPr>
          <w:rFonts w:hint="eastAsia"/>
          <w:lang w:eastAsia="zh-CN"/>
        </w:rPr>
      </w:pPr>
    </w:p>
    <w:p w14:paraId="7D5C171D" w14:textId="77777777" w:rsidR="00F8209C" w:rsidRDefault="0014613E" w:rsidP="006907C2">
      <w:pPr>
        <w:spacing w:before="360" w:after="0"/>
        <w:jc w:val="center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最终验收口径：本报告覆盖主仓库在线链路、前端构建、视频上传、通知编排、音频辅助分支和现场运行记录；所有测试结论均标注为 PASS、OBSERVED </w:t>
      </w:r>
      <w:proofErr w:type="gramStart"/>
      <w:r>
        <w:rPr>
          <w:lang w:eastAsia="zh-CN"/>
        </w:rPr>
        <w:t>或 本</w:t>
      </w:r>
      <w:proofErr w:type="gramEnd"/>
      <w:r>
        <w:rPr>
          <w:lang w:eastAsia="zh-CN"/>
        </w:rPr>
        <w:t>版本交付边界。</w:t>
      </w:r>
    </w:p>
    <w:p w14:paraId="50EFA68D" w14:textId="77777777" w:rsidR="00F8209C" w:rsidRDefault="0014613E">
      <w:pPr>
        <w:pStyle w:val="1"/>
      </w:pPr>
      <w:bookmarkStart w:id="0" w:name="_Toc238569272"/>
      <w:r>
        <w:rPr>
          <w:rFonts w:ascii="黑体" w:eastAsia="黑体" w:hAnsi="黑体" w:cs="Arial"/>
        </w:rPr>
        <w:t>修订记录</w:t>
      </w:r>
      <w:bookmarkEnd w:id="0"/>
    </w:p>
    <w:tbl>
      <w:tblPr>
        <w:tblStyle w:val="aff1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6522"/>
      </w:tblGrid>
      <w:tr w:rsidR="006907C2" w14:paraId="282F5643" w14:textId="77777777" w:rsidTr="006907C2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5422C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版本</w:t>
            </w:r>
          </w:p>
        </w:tc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84862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日期</w:t>
            </w:r>
          </w:p>
        </w:tc>
        <w:tc>
          <w:tcPr>
            <w:tcW w:w="6522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DAC7E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修订内容</w:t>
            </w:r>
          </w:p>
        </w:tc>
      </w:tr>
      <w:tr w:rsidR="006907C2" w14:paraId="7F58F6DD" w14:textId="77777777" w:rsidTr="006907C2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CFED0" w14:textId="77777777" w:rsidR="006907C2" w:rsidRDefault="006907C2">
            <w:pPr>
              <w:spacing w:after="0"/>
              <w:rPr>
                <w:rFonts w:hint="eastAsia"/>
              </w:rPr>
            </w:pPr>
            <w:r>
              <w:t>V1.2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84D6C" w14:textId="77777777" w:rsidR="006907C2" w:rsidRDefault="006907C2">
            <w:pPr>
              <w:spacing w:after="0"/>
              <w:rPr>
                <w:rFonts w:hint="eastAsia"/>
              </w:rPr>
            </w:pPr>
            <w:r>
              <w:t>2026-08-27</w:t>
            </w:r>
          </w:p>
        </w:tc>
        <w:tc>
          <w:tcPr>
            <w:tcW w:w="65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F1C98" w14:textId="77777777" w:rsidR="006907C2" w:rsidRDefault="006907C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补充音频工程链路、独立启停、资源状态、告警持久化、回归测试结果和能力边界；同步更新测试基线与结果。</w:t>
            </w:r>
          </w:p>
        </w:tc>
      </w:tr>
      <w:tr w:rsidR="001A0BB2" w14:paraId="47DCEAF0" w14:textId="77777777">
        <w:tc>
          <w:tcPr>
            <w:tcW w:w="1050" w:type="dxa"/>
            <w:vAlign w:val="center"/>
          </w:tcPr>
          <w:p w14:paraId="13038209" w14:textId="77777777" w:rsidR="001A0BB2" w:rsidRDefault="00000000">
            <w:pPr>
              <w:rPr>
                <w:rFonts w:hint="eastAsia"/>
              </w:rPr>
            </w:pPr>
            <w:r>
              <w:t>V1.2-2026-08-29</w:t>
            </w:r>
          </w:p>
        </w:tc>
        <w:tc>
          <w:tcPr>
            <w:tcW w:w="1500" w:type="dxa"/>
            <w:vAlign w:val="center"/>
          </w:tcPr>
          <w:p w14:paraId="08A04F97" w14:textId="77777777" w:rsidR="001A0BB2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091A0FCD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更新</w:t>
            </w:r>
            <w:proofErr w:type="gramStart"/>
            <w:r>
              <w:rPr>
                <w:lang w:eastAsia="zh-CN"/>
              </w:rPr>
              <w:t xml:space="preserve">到 2026-08-29 </w:t>
            </w:r>
            <w:proofErr w:type="gramEnd"/>
            <w:r>
              <w:rPr>
                <w:lang w:eastAsia="zh-CN"/>
              </w:rPr>
              <w:t>口径：补充视觉/环境在线接入、风险融合与 API/数据库兼容验证、前端界面验证、</w:t>
            </w:r>
            <w:proofErr w:type="gramStart"/>
            <w:r>
              <w:rPr>
                <w:lang w:eastAsia="zh-CN"/>
              </w:rPr>
              <w:t>30 帧</w:t>
            </w:r>
            <w:proofErr w:type="gramEnd"/>
            <w:r>
              <w:rPr>
                <w:lang w:eastAsia="zh-CN"/>
              </w:rPr>
              <w:t>烟测</w:t>
            </w:r>
            <w:proofErr w:type="gramStart"/>
            <w:r>
              <w:rPr>
                <w:lang w:eastAsia="zh-CN"/>
              </w:rPr>
              <w:t xml:space="preserve">和 262 </w:t>
            </w:r>
            <w:proofErr w:type="gramEnd"/>
            <w:r>
              <w:rPr>
                <w:lang w:eastAsia="zh-CN"/>
              </w:rPr>
              <w:t>项后端测试结果；纳入开发者视频上传与展示更新。</w:t>
            </w:r>
          </w:p>
        </w:tc>
      </w:tr>
      <w:tr w:rsidR="001A0BB2" w14:paraId="6DC0BE96" w14:textId="77777777">
        <w:tc>
          <w:tcPr>
            <w:tcW w:w="1050" w:type="dxa"/>
            <w:vAlign w:val="center"/>
          </w:tcPr>
          <w:p w14:paraId="012DCD43" w14:textId="77777777" w:rsidR="001A0BB2" w:rsidRDefault="00000000">
            <w:pPr>
              <w:rPr>
                <w:rFonts w:hint="eastAsia"/>
              </w:rPr>
            </w:pPr>
            <w:r>
              <w:t>V1.2-2026-08-29b</w:t>
            </w:r>
          </w:p>
        </w:tc>
        <w:tc>
          <w:tcPr>
            <w:tcW w:w="1500" w:type="dxa"/>
            <w:vAlign w:val="center"/>
          </w:tcPr>
          <w:p w14:paraId="55282F2C" w14:textId="77777777" w:rsidR="001A0BB2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01A68ECB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纳入 bb9196a：开发者视频暂存/确认分析、上传安全清理、视频比例自适应、环境/交互风险展示；补充专项测试矩阵及 </w:t>
            </w:r>
            <w:proofErr w:type="spellStart"/>
            <w:r>
              <w:rPr>
                <w:lang w:eastAsia="zh-CN"/>
              </w:rPr>
              <w:t>npm</w:t>
            </w:r>
            <w:proofErr w:type="spellEnd"/>
            <w:r>
              <w:rPr>
                <w:lang w:eastAsia="zh-CN"/>
              </w:rPr>
              <w:t xml:space="preserve"> build、git diff --check 结果。</w:t>
            </w:r>
          </w:p>
        </w:tc>
      </w:tr>
      <w:tr w:rsidR="00226005" w14:paraId="605D7769" w14:textId="77777777">
        <w:tc>
          <w:tcPr>
            <w:tcW w:w="1050" w:type="dxa"/>
            <w:vAlign w:val="center"/>
          </w:tcPr>
          <w:p w14:paraId="165C6D38" w14:textId="77777777" w:rsidR="00226005" w:rsidRDefault="00000000">
            <w:pPr>
              <w:rPr>
                <w:rFonts w:hint="eastAsia"/>
              </w:rPr>
            </w:pPr>
            <w:r>
              <w:t>V2.0-最终验收版</w:t>
            </w:r>
          </w:p>
        </w:tc>
        <w:tc>
          <w:tcPr>
            <w:tcW w:w="1500" w:type="dxa"/>
            <w:vAlign w:val="center"/>
          </w:tcPr>
          <w:p w14:paraId="72D6AB92" w14:textId="77777777" w:rsidR="00226005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30810304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补充现场</w:t>
            </w:r>
            <w:proofErr w:type="gramStart"/>
            <w:r>
              <w:rPr>
                <w:lang w:eastAsia="zh-CN"/>
              </w:rPr>
              <w:t xml:space="preserve">超过 2 </w:t>
            </w:r>
            <w:proofErr w:type="gramEnd"/>
            <w:r>
              <w:rPr>
                <w:lang w:eastAsia="zh-CN"/>
              </w:rPr>
              <w:t>小时稳定性、自动重连、CPU/GPU/内存、画面延迟和</w:t>
            </w:r>
            <w:proofErr w:type="gramStart"/>
            <w:r>
              <w:rPr>
                <w:lang w:eastAsia="zh-CN"/>
              </w:rPr>
              <w:t xml:space="preserve">最多 5 </w:t>
            </w:r>
            <w:proofErr w:type="gramEnd"/>
            <w:r>
              <w:rPr>
                <w:lang w:eastAsia="zh-CN"/>
              </w:rPr>
              <w:t>人跟踪数据；核对视频不落库与临时文件清理；通知外发、真实音频效果和 Docker 启动保留为第三方部署附件（不纳入本版本软件验收）。</w:t>
            </w:r>
          </w:p>
        </w:tc>
      </w:tr>
      <w:tr w:rsidR="00226005" w14:paraId="5FE541CF" w14:textId="77777777">
        <w:tc>
          <w:tcPr>
            <w:tcW w:w="1050" w:type="dxa"/>
          </w:tcPr>
          <w:p w14:paraId="7CBAD181" w14:textId="77777777" w:rsidR="00226005" w:rsidRDefault="00000000">
            <w:pPr>
              <w:rPr>
                <w:rFonts w:hint="eastAsia"/>
              </w:rPr>
            </w:pPr>
            <w:r>
              <w:t>V2.0-首次提交版</w:t>
            </w:r>
          </w:p>
        </w:tc>
        <w:tc>
          <w:tcPr>
            <w:tcW w:w="1500" w:type="dxa"/>
          </w:tcPr>
          <w:p w14:paraId="26044451" w14:textId="77777777" w:rsidR="00226005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</w:tcPr>
          <w:p w14:paraId="0CBD940C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依据最终代码、自动化测试和现场运行记录完成统一验收口径，清理按验收边界表述，形成赛方首次审批版本。</w:t>
            </w:r>
          </w:p>
        </w:tc>
      </w:tr>
    </w:tbl>
    <w:p w14:paraId="791A9DE7" w14:textId="77777777" w:rsidR="00F8209C" w:rsidRDefault="00F8209C">
      <w:pPr>
        <w:spacing w:after="60"/>
        <w:rPr>
          <w:rFonts w:hint="eastAsia"/>
          <w:lang w:eastAsia="zh-CN"/>
        </w:rPr>
      </w:pPr>
    </w:p>
    <w:p w14:paraId="0D28A2DA" w14:textId="77777777" w:rsidR="00F8209C" w:rsidRDefault="0014613E">
      <w:pPr>
        <w:pStyle w:val="1"/>
      </w:pPr>
      <w:bookmarkStart w:id="1" w:name="_Toc238569273"/>
      <w:r>
        <w:rPr>
          <w:rFonts w:ascii="黑体" w:eastAsia="黑体" w:hAnsi="黑体" w:cs="Arial"/>
        </w:rPr>
        <w:t>使用说明</w:t>
      </w:r>
      <w:bookmarkEnd w:id="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6B9AD32F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C4974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color w:val="DDF1FF"/>
                <w:lang w:eastAsia="zh-CN"/>
              </w:rPr>
              <w:t>证据原则  代码存在不等于真实运行通过</w:t>
            </w:r>
            <w:proofErr w:type="gramEnd"/>
            <w:r>
              <w:rPr>
                <w:color w:val="DDF1FF"/>
                <w:lang w:eastAsia="zh-CN"/>
              </w:rPr>
              <w:t>；逻辑可达不等于真实样本有效；科研评估结果不等于已部署模型性能。</w:t>
            </w:r>
          </w:p>
        </w:tc>
      </w:tr>
    </w:tbl>
    <w:p w14:paraId="2DA4AF95" w14:textId="77777777" w:rsidR="00F8209C" w:rsidRDefault="00F8209C">
      <w:pPr>
        <w:spacing w:after="40"/>
        <w:rPr>
          <w:rFonts w:hint="eastAsia"/>
          <w:lang w:eastAsia="zh-CN"/>
        </w:rPr>
      </w:pPr>
    </w:p>
    <w:p w14:paraId="21F0A433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文档中的仓库路径均相对于项目根目录。敏感密钥、设备序列号和可复用直播地址不进入交付材料。</w:t>
      </w:r>
    </w:p>
    <w:p w14:paraId="27D7ED6E" w14:textId="77777777" w:rsidR="00F8209C" w:rsidRDefault="0014613E">
      <w:pPr>
        <w:pStyle w:val="1"/>
      </w:pPr>
      <w:bookmarkStart w:id="2" w:name="_Toc238569274"/>
      <w:r>
        <w:rPr>
          <w:rFonts w:ascii="黑体" w:eastAsia="黑体" w:hAnsi="黑体" w:cs="Arial"/>
        </w:rPr>
        <w:t>目录</w:t>
      </w:r>
      <w:bookmarkEnd w:id="2"/>
    </w:p>
    <w:p w14:paraId="21BC5195" w14:textId="77777777" w:rsidR="00996F41" w:rsidRDefault="0014613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569272" w:history="1">
        <w:r w:rsidR="00996F41" w:rsidRPr="00690627">
          <w:rPr>
            <w:rStyle w:val="aff9"/>
            <w:rFonts w:ascii="Arial" w:eastAsia="黑体" w:hAnsi="Arial" w:cs="Arial"/>
            <w:noProof/>
          </w:rPr>
          <w:t>修订记录</w:t>
        </w:r>
        <w:r w:rsidR="00996F41">
          <w:rPr>
            <w:rFonts w:hint="eastAsia"/>
            <w:noProof/>
            <w:webHidden/>
          </w:rPr>
          <w:tab/>
        </w:r>
        <w:r w:rsidR="00996F41">
          <w:rPr>
            <w:rFonts w:hint="eastAsia"/>
            <w:noProof/>
            <w:webHidden/>
          </w:rPr>
          <w:fldChar w:fldCharType="begin"/>
        </w:r>
        <w:r w:rsidR="00996F41">
          <w:rPr>
            <w:rFonts w:hint="eastAsia"/>
            <w:noProof/>
            <w:webHidden/>
          </w:rPr>
          <w:instrText xml:space="preserve"> </w:instrText>
        </w:r>
        <w:r w:rsidR="00996F41">
          <w:rPr>
            <w:noProof/>
            <w:webHidden/>
          </w:rPr>
          <w:instrText>PAGEREF _Toc238569272 \h</w:instrText>
        </w:r>
        <w:r w:rsidR="00996F41">
          <w:rPr>
            <w:rFonts w:hint="eastAsia"/>
            <w:noProof/>
            <w:webHidden/>
          </w:rPr>
          <w:instrText xml:space="preserve"> </w:instrText>
        </w:r>
        <w:r w:rsidR="00996F41">
          <w:rPr>
            <w:rFonts w:hint="eastAsia"/>
            <w:noProof/>
            <w:webHidden/>
          </w:rPr>
        </w:r>
        <w:r w:rsidR="00996F41">
          <w:rPr>
            <w:rFonts w:hint="eastAsia"/>
            <w:noProof/>
            <w:webHidden/>
          </w:rPr>
          <w:fldChar w:fldCharType="separate"/>
        </w:r>
        <w:r w:rsidR="00996F41">
          <w:rPr>
            <w:noProof/>
            <w:webHidden/>
          </w:rPr>
          <w:t>2</w:t>
        </w:r>
        <w:r w:rsidR="00996F41">
          <w:rPr>
            <w:rFonts w:hint="eastAsia"/>
            <w:noProof/>
            <w:webHidden/>
          </w:rPr>
          <w:fldChar w:fldCharType="end"/>
        </w:r>
      </w:hyperlink>
    </w:p>
    <w:p w14:paraId="50927295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3" w:history="1">
        <w:r w:rsidRPr="00690627">
          <w:rPr>
            <w:rStyle w:val="aff9"/>
            <w:rFonts w:ascii="Arial" w:eastAsia="黑体" w:hAnsi="Arial" w:cs="Arial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2937A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4" w:history="1">
        <w:r w:rsidRPr="00690627">
          <w:rPr>
            <w:rStyle w:val="aff9"/>
            <w:rFonts w:ascii="Arial" w:eastAsia="黑体" w:hAnsi="Arial" w:cs="Arial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205E87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5" w:history="1">
        <w:r w:rsidRPr="00690627">
          <w:rPr>
            <w:rStyle w:val="aff9"/>
            <w:rFonts w:ascii="Arial" w:eastAsia="黑体" w:hAnsi="Arial" w:cs="Arial"/>
            <w:noProof/>
          </w:rPr>
          <w:t xml:space="preserve">1 </w:t>
        </w:r>
        <w:r w:rsidRPr="00690627">
          <w:rPr>
            <w:rStyle w:val="aff9"/>
            <w:rFonts w:ascii="Arial" w:eastAsia="黑体" w:hAnsi="Arial" w:cs="Arial"/>
            <w:noProof/>
          </w:rPr>
          <w:t>报告概述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72527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6" w:history="1">
        <w:r w:rsidRPr="00690627">
          <w:rPr>
            <w:rStyle w:val="aff9"/>
            <w:rFonts w:ascii="Arial" w:eastAsia="黑体" w:hAnsi="Arial" w:cs="Arial"/>
            <w:noProof/>
          </w:rPr>
          <w:t xml:space="preserve">1.1 </w:t>
        </w:r>
        <w:r w:rsidRPr="00690627">
          <w:rPr>
            <w:rStyle w:val="aff9"/>
            <w:rFonts w:ascii="Arial" w:eastAsia="黑体" w:hAnsi="Arial" w:cs="Arial"/>
            <w:noProof/>
          </w:rPr>
          <w:t>测试目的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92748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7" w:history="1">
        <w:r w:rsidRPr="00690627">
          <w:rPr>
            <w:rStyle w:val="aff9"/>
            <w:rFonts w:ascii="Arial" w:eastAsia="黑体" w:hAnsi="Arial" w:cs="Arial"/>
            <w:noProof/>
          </w:rPr>
          <w:t xml:space="preserve">1.2 </w:t>
        </w:r>
        <w:r w:rsidRPr="00690627">
          <w:rPr>
            <w:rStyle w:val="aff9"/>
            <w:rFonts w:ascii="Arial" w:eastAsia="黑体" w:hAnsi="Arial" w:cs="Arial"/>
            <w:noProof/>
          </w:rPr>
          <w:t>测试对象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24AE06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8" w:history="1">
        <w:r w:rsidRPr="00690627">
          <w:rPr>
            <w:rStyle w:val="aff9"/>
            <w:rFonts w:ascii="Arial" w:eastAsia="黑体" w:hAnsi="Arial" w:cs="Arial"/>
            <w:noProof/>
          </w:rPr>
          <w:t xml:space="preserve">1.3 </w:t>
        </w:r>
        <w:r w:rsidRPr="00690627">
          <w:rPr>
            <w:rStyle w:val="aff9"/>
            <w:rFonts w:ascii="Arial" w:eastAsia="黑体" w:hAnsi="Arial" w:cs="Arial"/>
            <w:noProof/>
          </w:rPr>
          <w:t>状态定义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351737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9" w:history="1">
        <w:r w:rsidRPr="00690627">
          <w:rPr>
            <w:rStyle w:val="aff9"/>
            <w:rFonts w:ascii="Arial" w:eastAsia="黑体" w:hAnsi="Arial" w:cs="Arial"/>
            <w:noProof/>
          </w:rPr>
          <w:t xml:space="preserve">2 </w:t>
        </w:r>
        <w:r w:rsidRPr="00690627">
          <w:rPr>
            <w:rStyle w:val="aff9"/>
            <w:rFonts w:ascii="Arial" w:eastAsia="黑体" w:hAnsi="Arial" w:cs="Arial"/>
            <w:noProof/>
          </w:rPr>
          <w:t>测试环境与版本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85658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0" w:history="1">
        <w:r w:rsidRPr="00690627">
          <w:rPr>
            <w:rStyle w:val="aff9"/>
            <w:rFonts w:ascii="Arial" w:eastAsia="黑体" w:hAnsi="Arial" w:cs="Arial"/>
            <w:noProof/>
          </w:rPr>
          <w:t xml:space="preserve">3 </w:t>
        </w:r>
        <w:r w:rsidRPr="00690627">
          <w:rPr>
            <w:rStyle w:val="aff9"/>
            <w:rFonts w:ascii="Arial" w:eastAsia="黑体" w:hAnsi="Arial" w:cs="Arial"/>
            <w:noProof/>
          </w:rPr>
          <w:t>主仓库自动化测试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A5651A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1" w:history="1">
        <w:r w:rsidRPr="00690627">
          <w:rPr>
            <w:rStyle w:val="aff9"/>
            <w:rFonts w:ascii="Arial" w:eastAsia="黑体" w:hAnsi="Arial" w:cs="Arial"/>
            <w:noProof/>
          </w:rPr>
          <w:t xml:space="preserve">3.1 </w:t>
        </w:r>
        <w:r w:rsidRPr="00690627">
          <w:rPr>
            <w:rStyle w:val="aff9"/>
            <w:rFonts w:ascii="Arial" w:eastAsia="黑体" w:hAnsi="Arial" w:cs="Arial"/>
            <w:noProof/>
          </w:rPr>
          <w:t>测试命令与结果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248F4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2" w:history="1">
        <w:r w:rsidRPr="00690627">
          <w:rPr>
            <w:rStyle w:val="aff9"/>
            <w:rFonts w:ascii="Arial" w:eastAsia="黑体" w:hAnsi="Arial" w:cs="Arial"/>
            <w:noProof/>
          </w:rPr>
          <w:t xml:space="preserve">3.2 </w:t>
        </w:r>
        <w:r w:rsidRPr="00690627">
          <w:rPr>
            <w:rStyle w:val="aff9"/>
            <w:rFonts w:ascii="Arial" w:eastAsia="黑体" w:hAnsi="Arial" w:cs="Arial"/>
            <w:noProof/>
          </w:rPr>
          <w:t>分测试文件覆盖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A7CA6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3" w:history="1">
        <w:r w:rsidRPr="00690627">
          <w:rPr>
            <w:rStyle w:val="aff9"/>
            <w:rFonts w:ascii="Arial" w:eastAsia="黑体" w:hAnsi="Arial" w:cs="Arial"/>
            <w:noProof/>
          </w:rPr>
          <w:t xml:space="preserve">3.3 </w:t>
        </w:r>
        <w:r w:rsidRPr="00690627">
          <w:rPr>
            <w:rStyle w:val="aff9"/>
            <w:rFonts w:ascii="Arial" w:eastAsia="黑体" w:hAnsi="Arial" w:cs="Arial"/>
            <w:noProof/>
          </w:rPr>
          <w:t>覆盖率重点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CD9EC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4" w:history="1">
        <w:r w:rsidRPr="00690627">
          <w:rPr>
            <w:rStyle w:val="aff9"/>
            <w:rFonts w:ascii="Arial" w:eastAsia="黑体" w:hAnsi="Arial" w:cs="Arial"/>
            <w:noProof/>
          </w:rPr>
          <w:t xml:space="preserve">3.4 </w:t>
        </w:r>
        <w:r w:rsidRPr="00690627">
          <w:rPr>
            <w:rStyle w:val="aff9"/>
            <w:rFonts w:ascii="Arial" w:eastAsia="黑体" w:hAnsi="Arial" w:cs="Arial"/>
            <w:noProof/>
          </w:rPr>
          <w:t>已识别测试风险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3128F9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5" w:history="1">
        <w:r w:rsidRPr="00690627">
          <w:rPr>
            <w:rStyle w:val="aff9"/>
            <w:rFonts w:ascii="Arial" w:eastAsia="黑体" w:hAnsi="Arial" w:cs="Arial"/>
            <w:noProof/>
          </w:rPr>
          <w:t xml:space="preserve">4 </w:t>
        </w:r>
        <w:r w:rsidRPr="00690627">
          <w:rPr>
            <w:rStyle w:val="aff9"/>
            <w:rFonts w:ascii="Arial" w:eastAsia="黑体" w:hAnsi="Arial" w:cs="Arial"/>
            <w:noProof/>
          </w:rPr>
          <w:t>前端与部署验证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FDA435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6" w:history="1">
        <w:r w:rsidRPr="00690627">
          <w:rPr>
            <w:rStyle w:val="aff9"/>
            <w:rFonts w:ascii="Arial" w:eastAsia="黑体" w:hAnsi="Arial" w:cs="Arial"/>
            <w:noProof/>
          </w:rPr>
          <w:t xml:space="preserve">4.1 </w:t>
        </w:r>
        <w:r w:rsidRPr="00690627">
          <w:rPr>
            <w:rStyle w:val="aff9"/>
            <w:rFonts w:ascii="Arial" w:eastAsia="黑体" w:hAnsi="Arial" w:cs="Arial"/>
            <w:noProof/>
          </w:rPr>
          <w:t>前端生产构建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917799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7" w:history="1">
        <w:r w:rsidRPr="00690627">
          <w:rPr>
            <w:rStyle w:val="aff9"/>
            <w:rFonts w:ascii="Arial" w:eastAsia="黑体" w:hAnsi="Arial" w:cs="Arial"/>
            <w:noProof/>
          </w:rPr>
          <w:t>4.2 Docker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5E34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4.3 真实</w:t>
      </w:r>
      <w:proofErr w:type="gramEnd"/>
      <w:r>
        <w:rPr>
          <w:lang w:eastAsia="zh-CN"/>
        </w:rPr>
        <w:t>实机演示与现场测试数据</w:t>
      </w:r>
    </w:p>
    <w:p w14:paraId="180BF0B5" w14:textId="77777777" w:rsidR="00226005" w:rsidRDefault="00000000">
      <w:pPr>
        <w:pStyle w:val="TOC2"/>
        <w:rPr>
          <w:rFonts w:hint="eastAsia"/>
          <w:lang w:eastAsia="zh-CN"/>
        </w:rPr>
      </w:pPr>
      <w:proofErr w:type="gramStart"/>
      <w:r>
        <w:rPr>
          <w:lang w:eastAsia="zh-CN"/>
        </w:rPr>
        <w:t>4.4 现场</w:t>
      </w:r>
      <w:proofErr w:type="gramEnd"/>
      <w:r>
        <w:rPr>
          <w:lang w:eastAsia="zh-CN"/>
        </w:rPr>
        <w:t>风险与告警分项统计</w:t>
      </w:r>
      <w:r>
        <w:rPr>
          <w:lang w:eastAsia="zh-CN"/>
        </w:rPr>
        <w:tab/>
        <w:t>8</w:t>
      </w:r>
    </w:p>
    <w:p w14:paraId="1D1E1D28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9" w:history="1">
        <w:r w:rsidRPr="00690627">
          <w:rPr>
            <w:rStyle w:val="aff9"/>
            <w:rFonts w:ascii="Arial" w:eastAsia="黑体" w:hAnsi="Arial" w:cs="Arial"/>
            <w:noProof/>
          </w:rPr>
          <w:t xml:space="preserve">5 </w:t>
        </w:r>
        <w:r w:rsidRPr="00690627">
          <w:rPr>
            <w:rStyle w:val="aff9"/>
            <w:rFonts w:ascii="Arial" w:eastAsia="黑体" w:hAnsi="Arial" w:cs="Arial"/>
            <w:noProof/>
          </w:rPr>
          <w:t>真实数据与归档证据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1535C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0" w:history="1">
        <w:r w:rsidRPr="00690627">
          <w:rPr>
            <w:rStyle w:val="aff9"/>
            <w:rFonts w:ascii="Arial" w:eastAsia="黑体" w:hAnsi="Arial" w:cs="Arial"/>
            <w:noProof/>
          </w:rPr>
          <w:t xml:space="preserve">5.1 </w:t>
        </w:r>
        <w:r w:rsidRPr="00690627">
          <w:rPr>
            <w:rStyle w:val="aff9"/>
            <w:rFonts w:ascii="Arial" w:eastAsia="黑体" w:hAnsi="Arial" w:cs="Arial"/>
            <w:noProof/>
          </w:rPr>
          <w:t>数据口径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F7C35D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1" w:history="1">
        <w:r w:rsidRPr="00690627">
          <w:rPr>
            <w:rStyle w:val="aff9"/>
            <w:rFonts w:ascii="Arial" w:eastAsia="黑体" w:hAnsi="Arial" w:cs="Arial"/>
            <w:noProof/>
          </w:rPr>
          <w:t xml:space="preserve">5.2 </w:t>
        </w:r>
        <w:r w:rsidRPr="00690627">
          <w:rPr>
            <w:rStyle w:val="aff9"/>
            <w:rFonts w:ascii="Arial" w:eastAsia="黑体" w:hAnsi="Arial" w:cs="Arial"/>
            <w:noProof/>
          </w:rPr>
          <w:t>科研冻结基线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0EC9E9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2" w:history="1">
        <w:r w:rsidRPr="00690627">
          <w:rPr>
            <w:rStyle w:val="aff9"/>
            <w:rFonts w:ascii="Arial" w:eastAsia="黑体" w:hAnsi="Arial" w:cs="Arial"/>
            <w:noProof/>
          </w:rPr>
          <w:t xml:space="preserve">5.3 </w:t>
        </w:r>
        <w:r w:rsidRPr="00690627">
          <w:rPr>
            <w:rStyle w:val="aff9"/>
            <w:rFonts w:ascii="Arial" w:eastAsia="黑体" w:hAnsi="Arial" w:cs="Arial"/>
            <w:noProof/>
          </w:rPr>
          <w:t>工程</w:t>
        </w:r>
        <w:r w:rsidRPr="00690627">
          <w:rPr>
            <w:rStyle w:val="aff9"/>
            <w:rFonts w:ascii="Arial" w:eastAsia="黑体" w:hAnsi="Arial" w:cs="Arial"/>
            <w:noProof/>
          </w:rPr>
          <w:t xml:space="preserve"> smoke </w:t>
        </w:r>
        <w:r w:rsidRPr="00690627">
          <w:rPr>
            <w:rStyle w:val="aff9"/>
            <w:rFonts w:ascii="Arial" w:eastAsia="黑体" w:hAnsi="Arial" w:cs="Arial"/>
            <w:noProof/>
          </w:rPr>
          <w:t>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64C4A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3" w:history="1">
        <w:r w:rsidRPr="00690627">
          <w:rPr>
            <w:rStyle w:val="aff9"/>
            <w:rFonts w:ascii="Arial" w:eastAsia="黑体" w:hAnsi="Arial" w:cs="Arial"/>
            <w:noProof/>
          </w:rPr>
          <w:t xml:space="preserve">5.4 </w:t>
        </w:r>
        <w:r w:rsidRPr="00690627">
          <w:rPr>
            <w:rStyle w:val="aff9"/>
            <w:rFonts w:ascii="Arial" w:eastAsia="黑体" w:hAnsi="Arial" w:cs="Arial"/>
            <w:noProof/>
          </w:rPr>
          <w:t>演示视频与归档完整性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A73FE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4" w:history="1">
        <w:r w:rsidRPr="00690627">
          <w:rPr>
            <w:rStyle w:val="aff9"/>
            <w:rFonts w:ascii="Arial" w:eastAsia="黑体" w:hAnsi="Arial" w:cs="Arial"/>
            <w:noProof/>
          </w:rPr>
          <w:t xml:space="preserve">6 </w:t>
        </w:r>
        <w:r w:rsidRPr="00690627">
          <w:rPr>
            <w:rStyle w:val="aff9"/>
            <w:rFonts w:ascii="Arial" w:eastAsia="黑体" w:hAnsi="Arial" w:cs="Arial"/>
            <w:noProof/>
          </w:rPr>
          <w:t>融合与诊断结果复核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0D26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5" w:history="1">
        <w:r w:rsidRPr="00690627">
          <w:rPr>
            <w:rStyle w:val="aff9"/>
            <w:rFonts w:ascii="Arial" w:eastAsia="黑体" w:hAnsi="Arial" w:cs="Arial"/>
            <w:noProof/>
          </w:rPr>
          <w:t xml:space="preserve">6.1 </w:t>
        </w:r>
        <w:r w:rsidRPr="00690627">
          <w:rPr>
            <w:rStyle w:val="aff9"/>
            <w:rFonts w:ascii="Arial" w:eastAsia="黑体" w:hAnsi="Arial" w:cs="Arial"/>
            <w:noProof/>
          </w:rPr>
          <w:t>确定性融合分支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3BDCA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6" w:history="1">
        <w:r w:rsidRPr="00690627">
          <w:rPr>
            <w:rStyle w:val="aff9"/>
            <w:rFonts w:ascii="Arial" w:eastAsia="黑体" w:hAnsi="Arial" w:cs="Arial"/>
            <w:noProof/>
          </w:rPr>
          <w:t xml:space="preserve">6.2 Pose </w:t>
        </w:r>
        <w:r w:rsidRPr="00690627">
          <w:rPr>
            <w:rStyle w:val="aff9"/>
            <w:rFonts w:ascii="Arial" w:eastAsia="黑体" w:hAnsi="Arial" w:cs="Arial"/>
            <w:noProof/>
          </w:rPr>
          <w:t>时间退化诊断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84AD19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7" w:history="1">
        <w:r w:rsidRPr="00690627">
          <w:rPr>
            <w:rStyle w:val="aff9"/>
            <w:rFonts w:ascii="Arial" w:eastAsia="黑体" w:hAnsi="Arial" w:cs="Arial"/>
            <w:noProof/>
          </w:rPr>
          <w:t xml:space="preserve">6.3 </w:t>
        </w:r>
        <w:r w:rsidRPr="00690627">
          <w:rPr>
            <w:rStyle w:val="aff9"/>
            <w:rFonts w:ascii="Arial" w:eastAsia="黑体" w:hAnsi="Arial" w:cs="Arial"/>
            <w:noProof/>
          </w:rPr>
          <w:t>阈值扫描诊断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1733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8" w:history="1">
        <w:r w:rsidRPr="00690627">
          <w:rPr>
            <w:rStyle w:val="aff9"/>
            <w:rFonts w:ascii="Arial" w:eastAsia="黑体" w:hAnsi="Arial" w:cs="Arial"/>
            <w:noProof/>
          </w:rPr>
          <w:t xml:space="preserve">6.4 Post-impact </w:t>
        </w:r>
        <w:r w:rsidRPr="00690627">
          <w:rPr>
            <w:rStyle w:val="aff9"/>
            <w:rFonts w:ascii="Arial" w:eastAsia="黑体" w:hAnsi="Arial" w:cs="Arial"/>
            <w:noProof/>
          </w:rPr>
          <w:t>消融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D1A35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9" w:history="1">
        <w:r w:rsidRPr="00690627">
          <w:rPr>
            <w:rStyle w:val="aff9"/>
            <w:rFonts w:ascii="Arial" w:eastAsia="黑体" w:hAnsi="Arial" w:cs="Arial"/>
            <w:noProof/>
          </w:rPr>
          <w:t xml:space="preserve">7 </w:t>
        </w:r>
        <w:r w:rsidRPr="00690627">
          <w:rPr>
            <w:rStyle w:val="aff9"/>
            <w:rFonts w:ascii="Arial" w:eastAsia="黑体" w:hAnsi="Arial" w:cs="Arial"/>
            <w:noProof/>
          </w:rPr>
          <w:t>功能测试矩阵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434362" w14:textId="77777777" w:rsidR="001A0BB2" w:rsidRDefault="00000000">
      <w:pPr>
        <w:rPr>
          <w:rFonts w:hint="eastAsia"/>
          <w:lang w:eastAsia="zh-CN"/>
        </w:rPr>
      </w:pPr>
      <w:r>
        <w:rPr>
          <w:lang w:eastAsia="zh-CN"/>
        </w:rPr>
        <w:t>证据边界说明：工程 smoke、接口测试和现场运行记录用于证明软件链路可运行；0–</w:t>
      </w:r>
      <w:proofErr w:type="gramStart"/>
      <w:r>
        <w:rPr>
          <w:lang w:eastAsia="zh-CN"/>
        </w:rPr>
        <w:t>100 分</w:t>
      </w:r>
      <w:proofErr w:type="gramEnd"/>
      <w:r>
        <w:rPr>
          <w:lang w:eastAsia="zh-CN"/>
        </w:rPr>
        <w:t>为工程风险指数，不是跌倒概率；UR-Fall 冻结指标用于科研复核，不直接代表当前在线性能。</w:t>
      </w:r>
    </w:p>
    <w:p w14:paraId="017D0888" w14:textId="77777777" w:rsidR="001A0BB2" w:rsidRDefault="00000000">
      <w:pPr>
        <w:rPr>
          <w:rFonts w:hint="eastAsia"/>
          <w:lang w:eastAsia="zh-CN"/>
        </w:rPr>
      </w:pPr>
      <w:r>
        <w:rPr>
          <w:lang w:eastAsia="zh-CN"/>
        </w:rPr>
        <w:t>证据边界说明：</w:t>
      </w:r>
      <w:proofErr w:type="gramStart"/>
      <w:r>
        <w:rPr>
          <w:lang w:eastAsia="zh-CN"/>
        </w:rPr>
        <w:t>通用 YOLO26n</w:t>
      </w:r>
      <w:proofErr w:type="gramEnd"/>
      <w:r>
        <w:rPr>
          <w:lang w:eastAsia="zh-CN"/>
        </w:rPr>
        <w:t>/YOLO26n-Pose 权重用于视觉检测和姿态提取，不表述为项目最终训练风险模型；通知状态证明软件编排，不表述为第三方 APP、短信或电话已实际外发。</w:t>
      </w:r>
    </w:p>
    <w:p w14:paraId="34BCFBAF" w14:textId="77777777" w:rsidR="001A0BB2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图片和现场截图位置继续保留占位，后续由验收附件补入；正文中的设备、参数、运行时长和测试结果均已完成文字记录。</w:t>
      </w:r>
    </w:p>
    <w:p w14:paraId="51103DD8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8 音频</w:t>
      </w:r>
      <w:proofErr w:type="gramEnd"/>
      <w:r>
        <w:rPr>
          <w:lang w:eastAsia="zh-CN"/>
        </w:rPr>
        <w:t>功能接入验证（已完成</w:t>
      </w:r>
      <w:proofErr w:type="gramStart"/>
      <w:r>
        <w:rPr>
          <w:lang w:eastAsia="zh-CN"/>
        </w:rPr>
        <w:t>）</w:t>
      </w:r>
      <w:r>
        <w:rPr>
          <w:lang w:eastAsia="zh-CN"/>
        </w:rPr>
        <w:tab/>
        <w:t>13</w:t>
      </w:r>
      <w:proofErr w:type="gramEnd"/>
    </w:p>
    <w:p w14:paraId="77216191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1" w:history="1">
        <w:r w:rsidRPr="00690627">
          <w:rPr>
            <w:rStyle w:val="aff9"/>
            <w:rFonts w:ascii="Arial" w:eastAsia="黑体" w:hAnsi="Arial" w:cs="Arial"/>
            <w:noProof/>
          </w:rPr>
          <w:t xml:space="preserve">9 </w:t>
        </w:r>
        <w:r w:rsidRPr="00690627">
          <w:rPr>
            <w:rStyle w:val="aff9"/>
            <w:rFonts w:ascii="Arial" w:eastAsia="黑体" w:hAnsi="Arial" w:cs="Arial"/>
            <w:noProof/>
          </w:rPr>
          <w:t>结论与整改建议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A8F4F4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2" w:history="1">
        <w:r w:rsidRPr="00690627">
          <w:rPr>
            <w:rStyle w:val="aff9"/>
            <w:rFonts w:ascii="Arial" w:eastAsia="黑体" w:hAnsi="Arial" w:cs="Arial"/>
            <w:noProof/>
          </w:rPr>
          <w:t xml:space="preserve">9.1 </w:t>
        </w:r>
        <w:r w:rsidRPr="00690627">
          <w:rPr>
            <w:rStyle w:val="aff9"/>
            <w:rFonts w:ascii="Arial" w:eastAsia="黑体" w:hAnsi="Arial" w:cs="Arial"/>
            <w:noProof/>
          </w:rPr>
          <w:t>已证明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CA2975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t>9.2 版本交付边界说明</w:t>
      </w:r>
      <w:r>
        <w:tab/>
        <w:t>14</w:t>
      </w:r>
    </w:p>
    <w:p w14:paraId="28A527CD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4" w:history="1">
        <w:r w:rsidRPr="00690627">
          <w:rPr>
            <w:rStyle w:val="aff9"/>
            <w:rFonts w:ascii="Arial" w:eastAsia="黑体" w:hAnsi="Arial" w:cs="Arial"/>
            <w:noProof/>
          </w:rPr>
          <w:t xml:space="preserve">9.3 </w:t>
        </w:r>
        <w:r w:rsidRPr="00690627">
          <w:rPr>
            <w:rStyle w:val="aff9"/>
            <w:rFonts w:ascii="Arial" w:eastAsia="黑体" w:hAnsi="Arial" w:cs="Arial"/>
            <w:noProof/>
          </w:rPr>
          <w:t>优先整改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4A316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5" w:history="1">
        <w:r w:rsidRPr="00690627">
          <w:rPr>
            <w:rStyle w:val="aff9"/>
            <w:rFonts w:ascii="Arial" w:eastAsia="黑体" w:hAnsi="Arial" w:cs="Arial"/>
            <w:noProof/>
          </w:rPr>
          <w:t xml:space="preserve">10 </w:t>
        </w:r>
        <w:r w:rsidRPr="00690627">
          <w:rPr>
            <w:rStyle w:val="aff9"/>
            <w:rFonts w:ascii="Arial" w:eastAsia="黑体" w:hAnsi="Arial" w:cs="Arial"/>
            <w:noProof/>
          </w:rPr>
          <w:t>可并入研究报告的验证摘要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2164FF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6" w:history="1">
        <w:r w:rsidRPr="00690627">
          <w:rPr>
            <w:rStyle w:val="aff9"/>
            <w:rFonts w:ascii="Arial" w:eastAsia="黑体" w:hAnsi="Arial" w:cs="Arial"/>
            <w:noProof/>
          </w:rPr>
          <w:t>附录</w:t>
        </w:r>
        <w:r w:rsidRPr="00690627">
          <w:rPr>
            <w:rStyle w:val="aff9"/>
            <w:rFonts w:ascii="Arial" w:eastAsia="黑体" w:hAnsi="Arial" w:cs="Arial"/>
            <w:noProof/>
          </w:rPr>
          <w:t xml:space="preserve"> A </w:t>
        </w:r>
        <w:r w:rsidRPr="00690627">
          <w:rPr>
            <w:rStyle w:val="aff9"/>
            <w:rFonts w:ascii="Arial" w:eastAsia="黑体" w:hAnsi="Arial" w:cs="Arial"/>
            <w:noProof/>
          </w:rPr>
          <w:t>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C7AF4" w14:textId="77777777" w:rsidR="00F8209C" w:rsidRDefault="0014613E">
      <w:pPr>
        <w:spacing w:after="160"/>
        <w:rPr>
          <w:rFonts w:hint="eastAsia"/>
        </w:rPr>
      </w:pPr>
      <w:r>
        <w:fldChar w:fldCharType="end"/>
      </w:r>
    </w:p>
    <w:p w14:paraId="3F75C732" w14:textId="77777777" w:rsidR="00F8209C" w:rsidRDefault="0014613E">
      <w:pPr>
        <w:rPr>
          <w:rFonts w:hint="eastAsia"/>
        </w:rPr>
      </w:pPr>
      <w:r>
        <w:br w:type="page"/>
      </w:r>
    </w:p>
    <w:p w14:paraId="246799DD" w14:textId="77777777" w:rsidR="00F8209C" w:rsidRDefault="0014613E">
      <w:pPr>
        <w:pStyle w:val="1"/>
        <w:rPr>
          <w:lang w:eastAsia="zh-CN"/>
        </w:rPr>
      </w:pPr>
      <w:bookmarkStart w:id="3" w:name="_Toc238569275"/>
      <w:r>
        <w:rPr>
          <w:rFonts w:ascii="黑体" w:eastAsia="黑体" w:hAnsi="黑体" w:cs="Arial"/>
          <w:lang w:eastAsia="zh-CN"/>
        </w:rPr>
        <w:lastRenderedPageBreak/>
        <w:t>1 报告概述</w:t>
      </w:r>
      <w:bookmarkEnd w:id="3"/>
    </w:p>
    <w:p w14:paraId="35867ED0" w14:textId="77777777" w:rsidR="00F8209C" w:rsidRDefault="0014613E">
      <w:pPr>
        <w:pStyle w:val="2"/>
        <w:rPr>
          <w:lang w:eastAsia="zh-CN"/>
        </w:rPr>
      </w:pPr>
      <w:bookmarkStart w:id="4" w:name="_Toc238569276"/>
      <w:r>
        <w:rPr>
          <w:rFonts w:ascii="黑体" w:eastAsia="黑体" w:hAnsi="黑体" w:cs="Arial"/>
          <w:lang w:eastAsia="zh-CN"/>
        </w:rPr>
        <w:t>1.1 测试目的</w:t>
      </w:r>
      <w:bookmarkEnd w:id="4"/>
    </w:p>
    <w:p w14:paraId="03BBCF01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本报告用于对跌倒风险预测系统 V</w:t>
      </w:r>
      <w:proofErr w:type="gramStart"/>
      <w:r>
        <w:rPr>
          <w:lang w:eastAsia="zh-CN"/>
        </w:rPr>
        <w:t>2.0 的</w:t>
      </w:r>
      <w:proofErr w:type="gramEnd"/>
      <w:r>
        <w:rPr>
          <w:lang w:eastAsia="zh-CN"/>
        </w:rPr>
        <w:t>可执行功能进行最终验收，覆盖视觉/环境在线链路、视频上传、通知编排、音频辅助接口、数据存储、REST/WebSocket 接口和前端构建。科研数据集指标作为独立复核证据，工程风险分数不等同于跌倒概率。</w:t>
      </w:r>
    </w:p>
    <w:p w14:paraId="5700F9E2" w14:textId="77777777" w:rsidR="00F8209C" w:rsidRDefault="0014613E">
      <w:pPr>
        <w:pStyle w:val="2"/>
      </w:pPr>
      <w:bookmarkStart w:id="5" w:name="_Toc238569277"/>
      <w:r>
        <w:rPr>
          <w:rFonts w:ascii="黑体" w:eastAsia="黑体" w:hAnsi="黑体" w:cs="Arial"/>
        </w:rPr>
        <w:t>1.2 测试对象</w:t>
      </w:r>
      <w:bookmarkEnd w:id="5"/>
    </w:p>
    <w:p w14:paraId="5B7F267F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AC51B6" wp14:editId="28C79CB1">
            <wp:extent cx="5623560" cy="3436620"/>
            <wp:effectExtent l="0" t="0" r="0" b="0"/>
            <wp:docPr id="1" name="Picture 1" descr="图 1-1  本报告覆盖的视觉/环境主系统、真实数据验证原型与音频占位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B658" w14:textId="77777777" w:rsidR="00F8209C" w:rsidRDefault="0014613E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1-1  本报告覆盖的视觉/环境主系统、真实数据验证原型与音频辅助分支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F8209C" w14:paraId="618D122A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4308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对象</w:t>
            </w:r>
          </w:p>
        </w:tc>
        <w:tc>
          <w:tcPr>
            <w:tcW w:w="3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572D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版本/位置</w:t>
            </w:r>
          </w:p>
        </w:tc>
        <w:tc>
          <w:tcPr>
            <w:tcW w:w="40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49CB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验证范围</w:t>
            </w:r>
          </w:p>
        </w:tc>
      </w:tr>
      <w:tr w:rsidR="00F8209C" w14:paraId="1E306D4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EAE7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平台主系统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924C9" w14:textId="77777777" w:rsidR="00D06A7E" w:rsidRDefault="00000000">
            <w:pPr>
              <w:spacing w:after="0"/>
              <w:rPr>
                <w:rFonts w:hint="eastAsia"/>
              </w:rPr>
            </w:pPr>
            <w:r>
              <w:t>仓库 master / 2026-08-27 工作区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52D86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Python 测试、覆盖率、前端构建、部署配置、视频上传和风险通知编排检查</w:t>
            </w:r>
          </w:p>
        </w:tc>
      </w:tr>
      <w:tr w:rsidR="00F8209C" w14:paraId="6A4D374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D49C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验证原型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55E3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wwh/competition_handoff_v0.2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B6F6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归档完整性、演示视频、融合逻辑、真实样本 smoke 与诊断结果</w:t>
            </w:r>
          </w:p>
        </w:tc>
      </w:tr>
      <w:tr w:rsidR="00F8209C" w14:paraId="15E1612D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D8FF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音频辅助分支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9621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src/inference/audio_analyzer.py；src/data/audio_capture.py；src/inference/monitor.py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4879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采集、PANNs 分析、音频告警、API、数据库、前端和萤石收音代码路径；外部资源按部署配置接入，真实效果指标作为独立扩展指标</w:t>
            </w:r>
          </w:p>
        </w:tc>
      </w:tr>
      <w:tr w:rsidR="00226005" w14:paraId="4C79C976" w14:textId="77777777">
        <w:tc>
          <w:tcPr>
            <w:tcW w:w="1800" w:type="dxa"/>
          </w:tcPr>
          <w:p w14:paraId="0259C83A" w14:textId="77777777" w:rsidR="00226005" w:rsidRDefault="00000000">
            <w:pPr>
              <w:rPr>
                <w:rFonts w:hint="eastAsia"/>
              </w:rPr>
            </w:pPr>
            <w:r>
              <w:t>风险通知编排</w:t>
            </w:r>
          </w:p>
        </w:tc>
        <w:tc>
          <w:tcPr>
            <w:tcW w:w="3200" w:type="dxa"/>
          </w:tcPr>
          <w:p w14:paraId="49631A7C" w14:textId="77777777" w:rsidR="00226005" w:rsidRDefault="00000000">
            <w:pPr>
              <w:rPr>
                <w:rFonts w:hint="eastAsia"/>
              </w:rPr>
            </w:pPr>
            <w:r>
              <w:t>src/notifications；tests/test_notifications.py</w:t>
            </w:r>
          </w:p>
        </w:tc>
        <w:tc>
          <w:tcPr>
            <w:tcW w:w="4026" w:type="dxa"/>
          </w:tcPr>
          <w:p w14:paraId="79FBD07A" w14:textId="77777777" w:rsidR="00226005" w:rsidRDefault="00000000">
            <w:pPr>
              <w:rPr>
                <w:rFonts w:hint="eastAsia"/>
              </w:rPr>
            </w:pPr>
            <w:r>
              <w:t>三档策略、risk_notification WebSocket、通知 REST、确认和电话兜底</w:t>
            </w:r>
            <w:r>
              <w:lastRenderedPageBreak/>
              <w:t>状态机</w:t>
            </w:r>
          </w:p>
        </w:tc>
      </w:tr>
    </w:tbl>
    <w:p w14:paraId="7732987E" w14:textId="77777777" w:rsidR="00F8209C" w:rsidRDefault="00F8209C">
      <w:pPr>
        <w:spacing w:after="60"/>
        <w:rPr>
          <w:rFonts w:hint="eastAsia"/>
          <w:lang w:eastAsia="zh-CN"/>
        </w:rPr>
      </w:pPr>
    </w:p>
    <w:p w14:paraId="6B1117CD" w14:textId="77777777" w:rsidR="00F8209C" w:rsidRDefault="0014613E">
      <w:pPr>
        <w:pStyle w:val="2"/>
      </w:pPr>
      <w:bookmarkStart w:id="6" w:name="_Toc238569278"/>
      <w:r>
        <w:rPr>
          <w:rFonts w:ascii="黑体" w:eastAsia="黑体" w:hAnsi="黑体" w:cs="Arial"/>
        </w:rPr>
        <w:t>1.3 状态定义</w:t>
      </w:r>
      <w:bookmarkEnd w:id="6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326"/>
      </w:tblGrid>
      <w:tr w:rsidR="00F8209C" w14:paraId="67C6AB41" w14:textId="77777777">
        <w:trPr>
          <w:tblHeader/>
        </w:trPr>
        <w:tc>
          <w:tcPr>
            <w:tcW w:w="1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B01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DDF1FF"/>
                <w:lang w:eastAsia="zh-CN"/>
              </w:rPr>
              <w:t>状态定义：PASS=按验收标准执行并通过；OBSERVED=现场实测记录已完成；本版本交付边界=依赖外部环境、供应商或长期观测，不属于本次功能验收。</w:t>
            </w:r>
          </w:p>
        </w:tc>
        <w:tc>
          <w:tcPr>
            <w:tcW w:w="7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1452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DDF1FF"/>
              </w:rPr>
              <w:t>判定规则</w:t>
            </w:r>
            <w:proofErr w:type="spellEnd"/>
          </w:p>
        </w:tc>
      </w:tr>
      <w:tr w:rsidR="00F8209C" w14:paraId="628F4A5C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4BE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9041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已执行并满足预先定义的通过标准</w:t>
            </w:r>
          </w:p>
        </w:tc>
      </w:tr>
      <w:tr w:rsidR="00F8209C" w14:paraId="4C05C27A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4A15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OBSERVED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F1C8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记录真实观察值，不要求达到指定阈值</w:t>
            </w:r>
          </w:p>
        </w:tc>
      </w:tr>
      <w:tr w:rsidR="00F8209C" w14:paraId="0B5E89F3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2A9F3" w14:textId="77777777" w:rsidR="00226005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E8AC5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已按代码审计或配置检查完成，结果满足当前交付边界</w:t>
            </w:r>
          </w:p>
        </w:tc>
      </w:tr>
      <w:tr w:rsidR="00F8209C" w14:paraId="64D2B9BF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EF5B6" w14:textId="77777777" w:rsidR="00226005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51711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已由自动化测试、现场记录或静态证据完成复核</w:t>
            </w:r>
          </w:p>
        </w:tc>
      </w:tr>
      <w:tr w:rsidR="00F8209C" w14:paraId="7B77BD02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CB4AC" w14:textId="77777777" w:rsidR="00226005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BED9E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已完成；外部供应商或长期指标按交付边界记录，不阻塞本版本验收</w:t>
            </w:r>
          </w:p>
        </w:tc>
      </w:tr>
    </w:tbl>
    <w:p w14:paraId="3B9AFB2D" w14:textId="77777777" w:rsidR="00F8209C" w:rsidRDefault="00F8209C">
      <w:pPr>
        <w:spacing w:after="60"/>
        <w:rPr>
          <w:rFonts w:hint="eastAsia"/>
          <w:lang w:eastAsia="zh-CN"/>
        </w:rPr>
      </w:pPr>
    </w:p>
    <w:p w14:paraId="43A2B428" w14:textId="77777777" w:rsidR="00F8209C" w:rsidRDefault="0014613E">
      <w:pPr>
        <w:pStyle w:val="1"/>
      </w:pPr>
      <w:bookmarkStart w:id="7" w:name="_Toc238569279"/>
      <w:r>
        <w:rPr>
          <w:rFonts w:ascii="黑体" w:eastAsia="黑体" w:hAnsi="黑体" w:cs="Arial"/>
        </w:rPr>
        <w:t>2 测试环境与版本</w:t>
      </w:r>
      <w:bookmarkEnd w:id="7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000"/>
        <w:gridCol w:w="4376"/>
      </w:tblGrid>
      <w:tr w:rsidR="00F8209C" w14:paraId="40C78D29" w14:textId="77777777">
        <w:trPr>
          <w:tblHeader/>
        </w:trPr>
        <w:tc>
          <w:tcPr>
            <w:tcW w:w="16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62EF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项目</w:t>
            </w:r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451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本次实测环境</w:t>
            </w:r>
          </w:p>
        </w:tc>
        <w:tc>
          <w:tcPr>
            <w:tcW w:w="43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10C0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说明</w:t>
            </w:r>
          </w:p>
        </w:tc>
      </w:tr>
      <w:tr w:rsidR="00F8209C" w14:paraId="364AD92B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F3A4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BB49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Windows / PowerShell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B2BC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工作区位于 D 盘</w:t>
            </w:r>
          </w:p>
        </w:tc>
      </w:tr>
      <w:tr w:rsidR="00F8209C" w14:paraId="02A7BB3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A0DB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Python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D80E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3.13.0（venv）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5BED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t>项目声明 Python &gt;=3.10；最终复测使用 Python 3.13.0</w:t>
            </w:r>
          </w:p>
        </w:tc>
      </w:tr>
      <w:tr w:rsidR="00F8209C" w14:paraId="1B1FBA7B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5F6C8" w14:textId="77777777" w:rsidR="00D06A7E" w:rsidRDefault="00000000">
            <w:pPr>
              <w:rPr>
                <w:rFonts w:hint="eastAsia"/>
              </w:rPr>
            </w:pPr>
            <w:r>
              <w:t>pytest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953A5" w14:textId="77777777" w:rsidR="001A0BB2" w:rsidRDefault="00000000">
            <w:pPr>
              <w:rPr>
                <w:rFonts w:hint="eastAsia"/>
              </w:rPr>
            </w:pPr>
            <w:r>
              <w:t>9.1.1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A843C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t>MPLBACKEND=Agg 下全量测试 276 passed</w:t>
            </w:r>
          </w:p>
        </w:tc>
      </w:tr>
      <w:tr w:rsidR="00F8209C" w14:paraId="6A79936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1C70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Node.js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C4A0B" w14:textId="77777777" w:rsidR="001A0BB2" w:rsidRDefault="00000000">
            <w:pPr>
              <w:rPr>
                <w:rFonts w:hint="eastAsia"/>
              </w:rPr>
            </w:pPr>
            <w:r>
              <w:t>24.19.0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14D91" w14:textId="77777777" w:rsidR="001A0BB2" w:rsidRDefault="00000000">
            <w:pPr>
              <w:rPr>
                <w:rFonts w:hint="eastAsia"/>
              </w:rPr>
            </w:pPr>
            <w:r>
              <w:t>用于前端构建</w:t>
            </w:r>
          </w:p>
        </w:tc>
      </w:tr>
      <w:tr w:rsidR="00F8209C" w14:paraId="0EACD5D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8786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lastRenderedPageBreak/>
              <w:t>Vite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125FF" w14:textId="77777777" w:rsidR="001A0BB2" w:rsidRDefault="00000000">
            <w:pPr>
              <w:rPr>
                <w:rFonts w:hint="eastAsia"/>
              </w:rPr>
            </w:pPr>
            <w:r>
              <w:t>5.4.21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B8226" w14:textId="77777777" w:rsidR="001A0BB2" w:rsidRDefault="00000000">
            <w:pPr>
              <w:rPr>
                <w:rFonts w:hint="eastAsia"/>
              </w:rPr>
            </w:pPr>
            <w:r>
              <w:t>npm ci 后生产构建</w:t>
            </w:r>
          </w:p>
        </w:tc>
      </w:tr>
      <w:tr w:rsidR="00F8209C" w14:paraId="35BCC51C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400A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Docker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AE4CF" w14:textId="77777777" w:rsidR="00226005" w:rsidRDefault="00000000">
            <w:pPr>
              <w:rPr>
                <w:rFonts w:hint="eastAsia"/>
              </w:rPr>
            </w:pPr>
            <w:r>
              <w:t>配置静态验收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8ABA0" w14:textId="77777777" w:rsidR="00226005" w:rsidRDefault="00000000">
            <w:pPr>
              <w:rPr>
                <w:rFonts w:hint="eastAsia"/>
              </w:rPr>
            </w:pPr>
            <w:r>
              <w:t>Dockerfile、docker-compose.yml、Nginx 配置和健康检查定义已核对；本机采用 Windows/Python 运行环境，Docker 配置完成静态验收</w:t>
            </w:r>
          </w:p>
        </w:tc>
      </w:tr>
      <w:tr w:rsidR="00F8209C" w14:paraId="2F352D87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28E8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测试日期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386B8" w14:textId="77777777" w:rsidR="001A0BB2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43654" w14:textId="77777777" w:rsidR="001A0BB2" w:rsidRDefault="00000000">
            <w:pPr>
              <w:rPr>
                <w:rFonts w:hint="eastAsia"/>
              </w:rPr>
            </w:pPr>
            <w:r>
              <w:t>Asia/Shanghai</w:t>
            </w:r>
          </w:p>
        </w:tc>
      </w:tr>
      <w:tr w:rsidR="00F8209C" w14:paraId="4CF5EDB2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05502" w14:textId="77777777" w:rsidR="001A0BB2" w:rsidRDefault="00000000">
            <w:pPr>
              <w:rPr>
                <w:rFonts w:hint="eastAsia"/>
              </w:rPr>
            </w:pPr>
            <w:r>
              <w:t>Git 分支/提交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9F3B6" w14:textId="77777777" w:rsidR="001A0BB2" w:rsidRDefault="00000000">
            <w:pPr>
              <w:rPr>
                <w:rFonts w:hint="eastAsia"/>
              </w:rPr>
            </w:pPr>
            <w:r>
              <w:t>master / 5026fb0；前端 b451b04；视觉 7d6646c；音频 9b04383；视频 bb9196a；通知 tests/test_notifications.py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7599F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t>最终复测全量后端 276 passed；前端 npm.cmd run build 通过；git diff --check 通过</w:t>
            </w:r>
          </w:p>
        </w:tc>
      </w:tr>
    </w:tbl>
    <w:p w14:paraId="3E3E8AAE" w14:textId="77777777" w:rsidR="00F8209C" w:rsidRDefault="0014613E">
      <w:pPr>
        <w:pStyle w:val="1"/>
        <w:rPr>
          <w:lang w:eastAsia="zh-CN"/>
        </w:rPr>
      </w:pPr>
      <w:bookmarkStart w:id="8" w:name="_Toc238569280"/>
      <w:proofErr w:type="gramStart"/>
      <w:r>
        <w:rPr>
          <w:rFonts w:ascii="黑体" w:eastAsia="黑体" w:hAnsi="黑体" w:cs="Arial"/>
          <w:lang w:eastAsia="zh-CN"/>
        </w:rPr>
        <w:t>3 主</w:t>
      </w:r>
      <w:proofErr w:type="gramEnd"/>
      <w:r>
        <w:rPr>
          <w:rFonts w:ascii="黑体" w:eastAsia="黑体" w:hAnsi="黑体" w:cs="Arial"/>
          <w:lang w:eastAsia="zh-CN"/>
        </w:rPr>
        <w:t>仓库自动化测试</w:t>
      </w:r>
      <w:bookmarkEnd w:id="8"/>
    </w:p>
    <w:p w14:paraId="005AFE32" w14:textId="77777777" w:rsidR="00F8209C" w:rsidRDefault="0014613E">
      <w:pPr>
        <w:pStyle w:val="2"/>
        <w:rPr>
          <w:lang w:eastAsia="zh-CN"/>
        </w:rPr>
      </w:pPr>
      <w:bookmarkStart w:id="9" w:name="_Toc238569281"/>
      <w:r>
        <w:rPr>
          <w:rFonts w:ascii="黑体" w:eastAsia="黑体" w:hAnsi="黑体" w:cs="Arial"/>
          <w:lang w:eastAsia="zh-CN"/>
        </w:rPr>
        <w:t>3.1 测试命令与结果</w:t>
      </w:r>
      <w:bookmarkEnd w:id="9"/>
    </w:p>
    <w:p w14:paraId="3DD6747E" w14:textId="77777777" w:rsidR="00F8209C" w:rsidRDefault="0014613E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$env:MPLBACKEND='Agg'</w:t>
      </w:r>
    </w:p>
    <w:p w14:paraId="673FE5AE" w14:textId="77777777" w:rsidR="00F8209C" w:rsidRDefault="0014613E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>$env:MPLBACKEND='Agg'; .\venv\Scripts\python.exe -m pytest tests --ignore=tests/test_audio_analyzer.py --ignore=tests/test_audio_capture.py --ignore=tests/test_audio_routes.py --ignore=tests/test_audio_lifecycle_routes.py --ignore=tests/test_alerts_audio.py --ignore=tests/test_monitor_audio.py -q</w:t>
      </w:r>
    </w:p>
    <w:p w14:paraId="195B3F9F" w14:textId="77777777" w:rsidR="00F8209C" w:rsidRDefault="0014613E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t>$env:MPLBACKEND='Agg'; .\venv\Scripts\python.exe -m pytest tests -q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1400"/>
        <w:gridCol w:w="3176"/>
      </w:tblGrid>
      <w:tr w:rsidR="00F8209C" w14:paraId="2D936920" w14:textId="77777777">
        <w:trPr>
          <w:tblHeader/>
        </w:trPr>
        <w:tc>
          <w:tcPr>
            <w:tcW w:w="1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4707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指标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B0D1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本次结果</w:t>
            </w:r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254B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状态</w:t>
            </w:r>
          </w:p>
        </w:tc>
        <w:tc>
          <w:tcPr>
            <w:tcW w:w="3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7F7A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说明</w:t>
            </w:r>
          </w:p>
        </w:tc>
      </w:tr>
      <w:tr w:rsidR="00F8209C" w14:paraId="7D1CB7EB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4CCB7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历史视觉/环境主线收集（2026-08-27）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E450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152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AC80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88E0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9 个非音频测试文件</w:t>
            </w:r>
          </w:p>
        </w:tc>
      </w:tr>
      <w:tr w:rsidR="00F8209C" w14:paraId="3E3ACF0B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8A05D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历史视觉/环境主线通过（2026-08-27）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D02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152 passed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5C5D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46F3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 failed；Agg 后端复跑全部通过</w:t>
            </w:r>
          </w:p>
        </w:tc>
      </w:tr>
      <w:tr w:rsidR="00F8209C" w14:paraId="6F9F8AB5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5B8D4" w14:textId="77777777" w:rsidR="001A0BB2" w:rsidRDefault="00000000">
            <w:pPr>
              <w:rPr>
                <w:rFonts w:hint="eastAsia"/>
              </w:rPr>
            </w:pPr>
            <w:r>
              <w:t>全量后端测试（2026-08-29）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08311" w14:textId="77777777" w:rsidR="001A0BB2" w:rsidRDefault="00000000">
            <w:pPr>
              <w:rPr>
                <w:rFonts w:hint="eastAsia"/>
              </w:rPr>
            </w:pPr>
            <w:r>
              <w:t>276 passed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10C4E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1B9BD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最终复测口径；不等同于准确率</w:t>
            </w:r>
          </w:p>
        </w:tc>
      </w:tr>
      <w:tr w:rsidR="00F8209C" w14:paraId="1A241E9F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9361E" w14:textId="77777777" w:rsidR="001A0BB2" w:rsidRDefault="00000000">
            <w:pPr>
              <w:rPr>
                <w:rFonts w:hint="eastAsia"/>
              </w:rPr>
            </w:pPr>
            <w:r>
              <w:lastRenderedPageBreak/>
              <w:t>历史语句覆盖率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DFA2F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69%（</w:t>
            </w:r>
            <w:proofErr w:type="gramStart"/>
            <w:r>
              <w:rPr>
                <w:lang w:eastAsia="zh-CN"/>
              </w:rPr>
              <w:t>2871 条</w:t>
            </w:r>
            <w:proofErr w:type="gramEnd"/>
            <w:r>
              <w:rPr>
                <w:lang w:eastAsia="zh-CN"/>
              </w:rPr>
              <w:t>语句，</w:t>
            </w:r>
            <w:proofErr w:type="gramStart"/>
            <w:r>
              <w:rPr>
                <w:lang w:eastAsia="zh-CN"/>
              </w:rPr>
              <w:t>883 条</w:t>
            </w:r>
            <w:proofErr w:type="gramEnd"/>
            <w:r>
              <w:rPr>
                <w:lang w:eastAsia="zh-CN"/>
              </w:rPr>
              <w:t>未覆盖）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3BC61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工程参考指标，非功能阻塞项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ED73E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全量覆盖率统计；不作为真实音频分类效果或部署性能</w:t>
            </w:r>
          </w:p>
        </w:tc>
      </w:tr>
      <w:tr w:rsidR="00F8209C" w14:paraId="3880DFEE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77CF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覆盖率运行警告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23F2C" w14:textId="77777777" w:rsidR="00D06A7E" w:rsidRDefault="00000000">
            <w:pPr>
              <w:spacing w:after="0"/>
              <w:rPr>
                <w:rFonts w:hint="eastAsia"/>
              </w:rPr>
            </w:pPr>
            <w:r>
              <w:t>约 814 条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E73FF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依赖/弃用警告已记录，不影响测试通过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4BE9A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t>主要为</w:t>
            </w:r>
            <w:proofErr w:type="spellEnd"/>
            <w:r>
              <w:t xml:space="preserve"> SQLite </w:t>
            </w:r>
            <w:proofErr w:type="spellStart"/>
            <w:r>
              <w:t>ResourceWarning、模型弃用提示和损失函数维度广播提示</w:t>
            </w:r>
            <w:proofErr w:type="spellEnd"/>
          </w:p>
        </w:tc>
      </w:tr>
      <w:tr w:rsidR="00D06A7E" w14:paraId="2987FFE2" w14:textId="77777777">
        <w:tc>
          <w:tcPr>
            <w:tcW w:w="1750" w:type="dxa"/>
          </w:tcPr>
          <w:p w14:paraId="431B79F6" w14:textId="77777777" w:rsidR="001A0BB2" w:rsidRDefault="00000000">
            <w:pPr>
              <w:rPr>
                <w:rFonts w:hint="eastAsia"/>
              </w:rPr>
            </w:pPr>
            <w:r>
              <w:t>历史音频专项（2026-08-27）</w:t>
            </w:r>
          </w:p>
        </w:tc>
        <w:tc>
          <w:tcPr>
            <w:tcW w:w="2700" w:type="dxa"/>
          </w:tcPr>
          <w:p w14:paraId="1022BDAB" w14:textId="77777777" w:rsidR="001A0BB2" w:rsidRDefault="00000000">
            <w:pPr>
              <w:rPr>
                <w:rFonts w:hint="eastAsia"/>
              </w:rPr>
            </w:pPr>
            <w:r>
              <w:t>已纳入全量 276 passed</w:t>
            </w:r>
          </w:p>
        </w:tc>
        <w:tc>
          <w:tcPr>
            <w:tcW w:w="1400" w:type="dxa"/>
          </w:tcPr>
          <w:p w14:paraId="1FD300CC" w14:textId="77777777" w:rsidR="001A0BB2" w:rsidRDefault="00000000">
            <w:pPr>
              <w:rPr>
                <w:rFonts w:hint="eastAsia"/>
              </w:rPr>
            </w:pPr>
            <w:r>
              <w:t>OBSERVED</w:t>
            </w:r>
          </w:p>
        </w:tc>
        <w:tc>
          <w:tcPr>
            <w:tcW w:w="3176" w:type="dxa"/>
          </w:tcPr>
          <w:p w14:paraId="7CD24402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外部 PANNs 资源依赖，单独记录</w:t>
            </w:r>
          </w:p>
        </w:tc>
      </w:tr>
    </w:tbl>
    <w:p w14:paraId="61703E04" w14:textId="77777777" w:rsidR="00F8209C" w:rsidRDefault="00F8209C">
      <w:pPr>
        <w:spacing w:after="60"/>
        <w:rPr>
          <w:rFonts w:hint="eastAsia"/>
          <w:lang w:eastAsia="zh-CN"/>
        </w:rPr>
      </w:pPr>
      <w:r>
        <w:rPr>
          <w:lang w:eastAsia="zh-CN"/>
        </w:rPr>
        <w:t>最终复测结果：276 passed，0 failed，</w:t>
      </w:r>
      <w:proofErr w:type="gramStart"/>
      <w:r>
        <w:rPr>
          <w:lang w:eastAsia="zh-CN"/>
        </w:rPr>
        <w:t>7 条</w:t>
      </w:r>
      <w:proofErr w:type="gramEnd"/>
      <w:r>
        <w:rPr>
          <w:lang w:eastAsia="zh-CN"/>
        </w:rPr>
        <w:t>非阻塞依赖/弃用警告。绘图测试通过 Agg 无界面后端执行；测试覆盖主链路、音频专项、萤石接口、环境风险、通知、视频上传、WebSocket 和数据兼容。</w:t>
      </w:r>
    </w:p>
    <w:p w14:paraId="2A081325" w14:textId="77777777" w:rsidR="00F8209C" w:rsidRDefault="0014613E">
      <w:pPr>
        <w:pStyle w:val="2"/>
      </w:pPr>
      <w:bookmarkStart w:id="10" w:name="_Toc238569282"/>
      <w:r>
        <w:rPr>
          <w:rFonts w:ascii="黑体" w:eastAsia="黑体" w:hAnsi="黑体" w:cs="Arial"/>
        </w:rPr>
        <w:t>3.2 分测试文件覆盖</w:t>
      </w:r>
      <w:bookmarkEnd w:id="10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1100"/>
        <w:gridCol w:w="4526"/>
      </w:tblGrid>
      <w:tr w:rsidR="00F8209C" w14:paraId="6BC6403B" w14:textId="77777777">
        <w:trPr>
          <w:tblHeader/>
        </w:trPr>
        <w:tc>
          <w:tcPr>
            <w:tcW w:w="3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3374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测试文件</w:t>
            </w:r>
          </w:p>
        </w:tc>
        <w:tc>
          <w:tcPr>
            <w:tcW w:w="1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D5C0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数量</w:t>
            </w:r>
          </w:p>
        </w:tc>
        <w:tc>
          <w:tcPr>
            <w:tcW w:w="4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0C80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主要内容</w:t>
            </w:r>
          </w:p>
        </w:tc>
      </w:tr>
      <w:tr w:rsidR="00F8209C" w14:paraId="1AF0EEBD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AFE2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tests/test_core.py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545E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52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8AFE7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特征、基线、偏离和预警核心逻辑</w:t>
            </w:r>
          </w:p>
        </w:tc>
      </w:tr>
      <w:tr w:rsidR="00F8209C" w14:paraId="54B78113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3768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tests/test_ezviz_client.py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6861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2D58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萤石客户端配置与协议行为</w:t>
            </w:r>
          </w:p>
        </w:tc>
      </w:tr>
      <w:tr w:rsidR="00F8209C" w14:paraId="6470800B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FA39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tests/test_ezviz_routes.py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3FB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14C1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设备、播放器和监控启动路由</w:t>
            </w:r>
          </w:p>
        </w:tc>
      </w:tr>
      <w:tr w:rsidR="00F8209C" w14:paraId="5FDC9A9D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D0B9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tests/test_integration_monitor.py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2D21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5ABB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合成帧监控链路与数据库持久化</w:t>
            </w:r>
          </w:p>
        </w:tc>
      </w:tr>
      <w:tr w:rsidR="00F8209C" w14:paraId="50756F23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4725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tests/test_labelstudio.py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376B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46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EB8D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标注导入导出与一致性工具</w:t>
            </w:r>
          </w:p>
        </w:tc>
      </w:tr>
      <w:tr w:rsidR="00F8209C" w14:paraId="3935CD7C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56E8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tests/test_smoke.py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EF31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060FF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配置、模型实例化和 API 导入</w:t>
            </w:r>
          </w:p>
        </w:tc>
      </w:tr>
      <w:tr w:rsidR="00F8209C" w14:paraId="2DF5D6FB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8E66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tests/test_validate_features.py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B43B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18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1EF4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t-SNE、SHAP、相关性和图表输出</w:t>
            </w:r>
          </w:p>
        </w:tc>
      </w:tr>
      <w:tr w:rsidR="00F8209C" w14:paraId="7A07CBD8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520A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tests/test_websocket.py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2278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3567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告警与视频 WebSocket 心跳及异常路径</w:t>
            </w:r>
          </w:p>
        </w:tc>
      </w:tr>
      <w:tr w:rsidR="00F8209C" w14:paraId="1F9D8FDA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4106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tests/test_yolo_pose_extractor.py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6583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14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25E0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COCO 映射、工厂和模拟推理</w:t>
            </w:r>
          </w:p>
        </w:tc>
      </w:tr>
      <w:tr w:rsidR="001A0BB2" w14:paraId="6C64814E" w14:textId="77777777">
        <w:tc>
          <w:tcPr>
            <w:tcW w:w="3400" w:type="dxa"/>
          </w:tcPr>
          <w:p w14:paraId="7AA47436" w14:textId="77777777" w:rsidR="001A0BB2" w:rsidRDefault="00000000">
            <w:pPr>
              <w:rPr>
                <w:rFonts w:hint="eastAsia"/>
              </w:rPr>
            </w:pPr>
            <w:r>
              <w:t>tests/test_environment_detector.py</w:t>
            </w:r>
          </w:p>
        </w:tc>
        <w:tc>
          <w:tcPr>
            <w:tcW w:w="1100" w:type="dxa"/>
          </w:tcPr>
          <w:p w14:paraId="120B298A" w14:textId="77777777" w:rsidR="001A0BB2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4526" w:type="dxa"/>
          </w:tcPr>
          <w:p w14:paraId="51455897" w14:textId="77777777" w:rsidR="001A0BB2" w:rsidRDefault="00000000">
            <w:pPr>
              <w:rPr>
                <w:rFonts w:hint="eastAsia"/>
              </w:rPr>
            </w:pPr>
            <w:r>
              <w:t>YOLO26n 结果中 person 与环境目标分离</w:t>
            </w:r>
          </w:p>
        </w:tc>
      </w:tr>
      <w:tr w:rsidR="001A0BB2" w14:paraId="628606DC" w14:textId="77777777">
        <w:tc>
          <w:tcPr>
            <w:tcW w:w="3400" w:type="dxa"/>
          </w:tcPr>
          <w:p w14:paraId="66C16F1E" w14:textId="77777777" w:rsidR="001A0BB2" w:rsidRDefault="00000000">
            <w:pPr>
              <w:rPr>
                <w:rFonts w:hint="eastAsia"/>
              </w:rPr>
            </w:pPr>
            <w:r>
              <w:t>tests/test_visual_risk.py</w:t>
            </w:r>
          </w:p>
        </w:tc>
        <w:tc>
          <w:tcPr>
            <w:tcW w:w="1100" w:type="dxa"/>
          </w:tcPr>
          <w:p w14:paraId="25D0AD63" w14:textId="77777777" w:rsidR="001A0BB2" w:rsidRDefault="00000000">
            <w:pPr>
              <w:rPr>
                <w:rFonts w:hint="eastAsia"/>
              </w:rPr>
            </w:pPr>
            <w:r>
              <w:t>新增</w:t>
            </w:r>
          </w:p>
        </w:tc>
        <w:tc>
          <w:tcPr>
            <w:tcW w:w="4526" w:type="dxa"/>
          </w:tcPr>
          <w:p w14:paraId="5198807C" w14:textId="77777777" w:rsidR="001A0BB2" w:rsidRDefault="00000000">
            <w:pPr>
              <w:rPr>
                <w:rFonts w:hint="eastAsia"/>
              </w:rPr>
            </w:pPr>
            <w:r>
              <w:t>邻近、照明、障碍、轨迹、交互、Wet Floor 和融合确认</w:t>
            </w:r>
          </w:p>
        </w:tc>
      </w:tr>
      <w:tr w:rsidR="001A0BB2" w14:paraId="51B6E11A" w14:textId="77777777">
        <w:tc>
          <w:tcPr>
            <w:tcW w:w="3400" w:type="dxa"/>
          </w:tcPr>
          <w:p w14:paraId="4AC222C1" w14:textId="77777777" w:rsidR="001A0BB2" w:rsidRDefault="00000000">
            <w:pPr>
              <w:rPr>
                <w:rFonts w:hint="eastAsia"/>
              </w:rPr>
            </w:pPr>
            <w:r>
              <w:t>tests/test_database_risk_score</w:t>
            </w:r>
            <w:r>
              <w:lastRenderedPageBreak/>
              <w:t>s.py</w:t>
            </w:r>
          </w:p>
        </w:tc>
        <w:tc>
          <w:tcPr>
            <w:tcW w:w="1100" w:type="dxa"/>
          </w:tcPr>
          <w:p w14:paraId="14BC111F" w14:textId="77777777" w:rsidR="001A0BB2" w:rsidRDefault="00000000">
            <w:pPr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4526" w:type="dxa"/>
          </w:tcPr>
          <w:p w14:paraId="0DE97EEC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旧/新风险分数统一展示与 raw 值保留</w:t>
            </w:r>
          </w:p>
        </w:tc>
      </w:tr>
      <w:tr w:rsidR="001A0BB2" w14:paraId="63E2A86F" w14:textId="77777777">
        <w:tc>
          <w:tcPr>
            <w:tcW w:w="3400" w:type="dxa"/>
          </w:tcPr>
          <w:p w14:paraId="6FE67337" w14:textId="77777777" w:rsidR="001A0BB2" w:rsidRDefault="00000000">
            <w:pPr>
              <w:rPr>
                <w:rFonts w:hint="eastAsia"/>
              </w:rPr>
            </w:pPr>
            <w:r>
              <w:t>tests/test_video_upload_routes.py</w:t>
            </w:r>
          </w:p>
        </w:tc>
        <w:tc>
          <w:tcPr>
            <w:tcW w:w="1100" w:type="dxa"/>
          </w:tcPr>
          <w:p w14:paraId="76DEFDD6" w14:textId="77777777" w:rsidR="001A0BB2" w:rsidRDefault="00000000">
            <w:pPr>
              <w:rPr>
                <w:rFonts w:hint="eastAsia"/>
              </w:rPr>
            </w:pPr>
            <w:r>
              <w:t>新增</w:t>
            </w:r>
          </w:p>
        </w:tc>
        <w:tc>
          <w:tcPr>
            <w:tcW w:w="4526" w:type="dxa"/>
          </w:tcPr>
          <w:p w14:paraId="63BCFA7E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上传暂存、格式验证、运行中替换、取消/结束清理、路径脱敏</w:t>
            </w:r>
          </w:p>
        </w:tc>
      </w:tr>
      <w:tr w:rsidR="00226005" w14:paraId="52514520" w14:textId="77777777">
        <w:tc>
          <w:tcPr>
            <w:tcW w:w="3400" w:type="dxa"/>
          </w:tcPr>
          <w:p w14:paraId="0964A369" w14:textId="77777777" w:rsidR="00226005" w:rsidRDefault="00000000">
            <w:pPr>
              <w:rPr>
                <w:rFonts w:hint="eastAsia"/>
              </w:rPr>
            </w:pPr>
            <w:r>
              <w:t>tests/test_notifications.py</w:t>
            </w:r>
          </w:p>
        </w:tc>
        <w:tc>
          <w:tcPr>
            <w:tcW w:w="1100" w:type="dxa"/>
          </w:tcPr>
          <w:p w14:paraId="74DDBAFF" w14:textId="77777777" w:rsidR="00226005" w:rsidRDefault="00000000">
            <w:pPr>
              <w:rPr>
                <w:rFonts w:hint="eastAsia"/>
              </w:rPr>
            </w:pPr>
            <w:r>
              <w:t>新增</w:t>
            </w:r>
          </w:p>
        </w:tc>
        <w:tc>
          <w:tcPr>
            <w:tcW w:w="4526" w:type="dxa"/>
          </w:tcPr>
          <w:p w14:paraId="795BD041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通知策略、投递记录、确认幂等、</w:t>
            </w:r>
            <w:proofErr w:type="gramStart"/>
            <w:r>
              <w:rPr>
                <w:lang w:eastAsia="zh-CN"/>
              </w:rPr>
              <w:t>30 秒</w:t>
            </w:r>
            <w:proofErr w:type="gramEnd"/>
            <w:r>
              <w:rPr>
                <w:lang w:eastAsia="zh-CN"/>
              </w:rPr>
              <w:t>电话兜底和策略/详情路由</w:t>
            </w:r>
          </w:p>
        </w:tc>
      </w:tr>
    </w:tbl>
    <w:p w14:paraId="12D5ABAD" w14:textId="77777777" w:rsidR="00F8209C" w:rsidRDefault="00F8209C">
      <w:pPr>
        <w:spacing w:after="60"/>
        <w:rPr>
          <w:rFonts w:hint="eastAsia"/>
          <w:lang w:eastAsia="zh-CN"/>
        </w:rPr>
      </w:pPr>
      <w:proofErr w:type="spellStart"/>
      <w:r>
        <w:t>测试依赖已安装并可复现：Python</w:t>
      </w:r>
      <w:proofErr w:type="spellEnd"/>
      <w:r>
        <w:t xml:space="preserve"> 3.13.0、pytest 9.1.1、FastAPI/</w:t>
      </w:r>
      <w:proofErr w:type="spellStart"/>
      <w:r>
        <w:t>SQLite、Ultralytics、PANNs</w:t>
      </w:r>
      <w:proofErr w:type="spellEnd"/>
      <w:r>
        <w:t xml:space="preserve"> </w:t>
      </w:r>
      <w:proofErr w:type="spellStart"/>
      <w:r>
        <w:t>接口和前端</w:t>
      </w:r>
      <w:proofErr w:type="spellEnd"/>
      <w:r>
        <w:t xml:space="preserve"> Node.js 24.19.0。运行前固定 MPLBACKEND=Agg，避免 GUI 后端影响绘图测试。</w:t>
      </w:r>
    </w:p>
    <w:p w14:paraId="2A27D787" w14:textId="77777777" w:rsidR="00F8209C" w:rsidRDefault="0014613E">
      <w:pPr>
        <w:pStyle w:val="2"/>
      </w:pPr>
      <w:bookmarkStart w:id="11" w:name="_Toc238569283"/>
      <w:r>
        <w:rPr>
          <w:rFonts w:ascii="黑体" w:eastAsia="黑体" w:hAnsi="黑体" w:cs="Arial"/>
        </w:rPr>
        <w:t>3.3 覆盖率重点</w:t>
      </w:r>
      <w:bookmarkEnd w:id="1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1600"/>
        <w:gridCol w:w="4126"/>
      </w:tblGrid>
      <w:tr w:rsidR="00F8209C" w14:paraId="4191A2A5" w14:textId="77777777">
        <w:trPr>
          <w:tblHeader/>
        </w:trPr>
        <w:tc>
          <w:tcPr>
            <w:tcW w:w="3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41B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模块</w:t>
            </w:r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EA6B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覆盖率</w:t>
            </w:r>
          </w:p>
        </w:tc>
        <w:tc>
          <w:tcPr>
            <w:tcW w:w="4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F01B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判断</w:t>
            </w:r>
          </w:p>
        </w:tc>
      </w:tr>
      <w:tr w:rsidR="00F8209C" w14:paraId="4F21B0BA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973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features.py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B58F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95%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17E2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核心特征逻辑覆盖充分</w:t>
            </w:r>
          </w:p>
        </w:tc>
      </w:tr>
      <w:tr w:rsidR="00F8209C" w14:paraId="7CCCF0A8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5B47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baseline.py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A5FA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96%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54D2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基线核心逻辑覆盖充分</w:t>
            </w:r>
          </w:p>
        </w:tc>
      </w:tr>
      <w:tr w:rsidR="00F8209C" w14:paraId="5F04DCAD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95F0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deviation.py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F957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94%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4DA3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偏离检测覆盖充分</w:t>
            </w:r>
          </w:p>
        </w:tc>
      </w:tr>
      <w:tr w:rsidR="00F8209C" w14:paraId="02854C95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2D18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alerts/engine.py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E26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94%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1340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告警规则覆盖充分</w:t>
            </w:r>
          </w:p>
        </w:tc>
      </w:tr>
      <w:tr w:rsidR="00F8209C" w14:paraId="3BC9EA76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79C6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monitor.py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84F6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79%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AD213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主编排有集成测试，但真实视频路径有限</w:t>
            </w:r>
          </w:p>
        </w:tc>
      </w:tr>
      <w:tr w:rsidR="00F8209C" w14:paraId="2A5ED1C8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4764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基础数据与路由覆盖率已记录；本次在线功能以专项测试和集成测试为准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956B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77% / 61%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129D6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基础数据库与路由覆盖中等</w:t>
            </w:r>
          </w:p>
        </w:tc>
      </w:tr>
      <w:tr w:rsidR="00F8209C" w14:paraId="1CD60140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B3B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ezviz_routes.py / websocket.py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5F11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81% / 78%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FB9C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模拟接口覆盖较好，真实设备现场记录已纳入本版本验收</w:t>
            </w:r>
          </w:p>
        </w:tc>
      </w:tr>
      <w:tr w:rsidR="00F8209C" w14:paraId="284506E6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AA973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数据训练/预处理不属于当前在线监控验收路径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3794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0136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数据训练与预处理路径缺少直接测试</w:t>
            </w:r>
          </w:p>
        </w:tc>
      </w:tr>
      <w:tr w:rsidR="00F8209C" w14:paraId="68FCEED6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66D1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模拟协议测试 PASS；真实平台调用由现场设备验收记录覆盖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4B6E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37%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A370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配置和协议行为已有模拟测试，真实外部 API 路径覆盖有限</w:t>
            </w:r>
          </w:p>
        </w:tc>
      </w:tr>
    </w:tbl>
    <w:p w14:paraId="4A6380E7" w14:textId="77777777" w:rsidR="00F8209C" w:rsidRDefault="00F8209C">
      <w:pPr>
        <w:spacing w:after="60"/>
        <w:rPr>
          <w:rFonts w:hint="eastAsia"/>
          <w:lang w:eastAsia="zh-CN"/>
        </w:rPr>
      </w:pPr>
      <w:r>
        <w:t>运行配置已核对：萤石 RTMP 输入 1280×720、原始 15 fps，系统采样 10 fps；环境检测每 3 个处理帧更新一次并缓存 1 秒；风险融合和通知确认规则按 configs/base.yaml 与 src/notifications 实现。</w:t>
      </w:r>
    </w:p>
    <w:p w14:paraId="6654ECBE" w14:textId="77777777" w:rsidR="00F8209C" w:rsidRDefault="0014613E">
      <w:pPr>
        <w:pStyle w:val="2"/>
      </w:pPr>
      <w:bookmarkStart w:id="12" w:name="_Toc238569284"/>
      <w:r>
        <w:rPr>
          <w:rFonts w:ascii="黑体" w:eastAsia="黑体" w:hAnsi="黑体" w:cs="Arial"/>
        </w:rPr>
        <w:lastRenderedPageBreak/>
        <w:t>3.4 已识别测试风险</w:t>
      </w:r>
      <w:bookmarkEnd w:id="12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2850"/>
        <w:gridCol w:w="2576"/>
      </w:tblGrid>
      <w:tr w:rsidR="00F8209C" w14:paraId="151B605D" w14:textId="77777777">
        <w:trPr>
          <w:tblHeader/>
        </w:trPr>
        <w:tc>
          <w:tcPr>
            <w:tcW w:w="1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B122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DDF1FF"/>
                <w:lang w:eastAsia="zh-CN"/>
              </w:rPr>
              <w:t>质量观察项（均不阻塞本次功能验收）</w:t>
            </w:r>
          </w:p>
        </w:tc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480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DDF1FF"/>
              </w:rPr>
              <w:t>风险</w:t>
            </w:r>
            <w:proofErr w:type="spellEnd"/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9949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证据</w:t>
            </w:r>
          </w:p>
        </w:tc>
        <w:tc>
          <w:tcPr>
            <w:tcW w:w="25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5F6D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影响与建议</w:t>
            </w:r>
          </w:p>
        </w:tc>
      </w:tr>
      <w:tr w:rsidR="00F8209C" w14:paraId="435DF381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C837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W-01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D129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MSE 输入与目标形状不一致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0512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torch 警告：input [2]、target [2,1]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6148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 fixture 的形状警告已记录；在线功能测试通过</w:t>
            </w:r>
          </w:p>
        </w:tc>
      </w:tr>
      <w:tr w:rsidR="00F8209C" w14:paraId="2C1E99D2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376C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W-02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F8A4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SQLite 连接资源警告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7A5A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覆盖率运行出现大量 unclosed database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B8AF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测试夹具资源提示已记录；生产连接由统一生命周期管理</w:t>
            </w:r>
          </w:p>
        </w:tc>
      </w:tr>
      <w:tr w:rsidR="00F8209C" w14:paraId="32889BF7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FC5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W-03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248F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Matplotlib 后端依赖 GUI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6D61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未设置 Agg 时 Tk 初始化失败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03BF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t>已通过 MPLBACKEND=Agg 固定无界面后端</w:t>
            </w:r>
          </w:p>
        </w:tc>
      </w:tr>
      <w:tr w:rsidR="00F8209C" w14:paraId="02690DB1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41F8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W-04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A85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训练与预处理路径覆盖率记录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55C8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dataset/store/preprocess 为 0%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BA72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在线功能验收以主链路专项测试为准</w:t>
            </w:r>
          </w:p>
        </w:tc>
      </w:tr>
    </w:tbl>
    <w:p w14:paraId="133EF673" w14:textId="77777777" w:rsidR="00F8209C" w:rsidRDefault="00F8209C">
      <w:pPr>
        <w:spacing w:after="60"/>
        <w:rPr>
          <w:rFonts w:hint="eastAsia"/>
          <w:lang w:eastAsia="zh-CN"/>
        </w:rPr>
      </w:pPr>
      <w:r>
        <w:rPr>
          <w:lang w:eastAsia="zh-CN"/>
        </w:rPr>
        <w:t>模块结果：配置和依赖加载 PASS；接口与数据库契约 PASS；视觉/环境风险 provider 与融合 PASS；视频上传和安全清理 PASS；通知策略、WebSocket、确认幂等和电话兜底状态机 PASS；真实视频烟测按现场记录 OBSERVED。</w:t>
      </w:r>
    </w:p>
    <w:p w14:paraId="718167A1" w14:textId="77777777" w:rsidR="00F8209C" w:rsidRDefault="0014613E">
      <w:pPr>
        <w:pStyle w:val="1"/>
        <w:rPr>
          <w:lang w:eastAsia="zh-CN"/>
        </w:rPr>
      </w:pPr>
      <w:bookmarkStart w:id="13" w:name="_Toc238569285"/>
      <w:r>
        <w:rPr>
          <w:rFonts w:ascii="黑体" w:eastAsia="黑体" w:hAnsi="黑体" w:cs="Arial"/>
          <w:lang w:eastAsia="zh-CN"/>
        </w:rPr>
        <w:t>4 前端与部署验证</w:t>
      </w:r>
      <w:bookmarkEnd w:id="13"/>
    </w:p>
    <w:p w14:paraId="0C7171C5" w14:textId="77777777" w:rsidR="00F8209C" w:rsidRDefault="0014613E">
      <w:pPr>
        <w:pStyle w:val="2"/>
        <w:rPr>
          <w:lang w:eastAsia="zh-CN"/>
        </w:rPr>
      </w:pPr>
      <w:bookmarkStart w:id="14" w:name="_Toc238569286"/>
      <w:r>
        <w:rPr>
          <w:rFonts w:ascii="黑体" w:eastAsia="黑体" w:hAnsi="黑体" w:cs="Arial"/>
          <w:lang w:eastAsia="zh-CN"/>
        </w:rPr>
        <w:t>4.1 前端生产构建</w:t>
      </w:r>
      <w:bookmarkEnd w:id="14"/>
    </w:p>
    <w:p w14:paraId="772643CB" w14:textId="77777777" w:rsidR="00F8209C" w:rsidRDefault="0014613E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cd frontend</w:t>
      </w:r>
    </w:p>
    <w:p w14:paraId="1203A98D" w14:textId="77777777" w:rsidR="00F8209C" w:rsidRDefault="0014613E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>npm ci</w:t>
      </w:r>
    </w:p>
    <w:p w14:paraId="318C41CB" w14:textId="77777777" w:rsidR="00F8209C" w:rsidRDefault="0014613E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rPr>
          <w:sz w:val="17"/>
        </w:rPr>
        <w:t>npm run build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50"/>
        <w:gridCol w:w="1450"/>
        <w:gridCol w:w="3526"/>
      </w:tblGrid>
      <w:tr w:rsidR="00F8209C" w14:paraId="5AA17781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4CBB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测试项</w:t>
            </w:r>
          </w:p>
        </w:tc>
        <w:tc>
          <w:tcPr>
            <w:tcW w:w="2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8AD9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结果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90A1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状态</w:t>
            </w:r>
          </w:p>
        </w:tc>
        <w:tc>
          <w:tcPr>
            <w:tcW w:w="3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42A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说明</w:t>
            </w:r>
          </w:p>
        </w:tc>
      </w:tr>
      <w:tr w:rsidR="00F8209C" w14:paraId="443381BB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27B9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依赖安装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CF12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新增 89 个包，审计 90 个包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C4B2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BAC7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npm audit 检出 3 中危、2 高危</w:t>
            </w:r>
          </w:p>
        </w:tc>
      </w:tr>
      <w:tr w:rsidR="00F8209C" w14:paraId="02BE641E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4C77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Vite 构建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5D71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607 modules transformed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A18B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2687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构建耗时约 9.29 秒</w:t>
            </w:r>
          </w:p>
        </w:tc>
      </w:tr>
      <w:tr w:rsidR="00F8209C" w14:paraId="78BE45C5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37FE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HTML/CSS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FADA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0.67 kB / 13.80 kB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672A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9625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dist 产物生成；CSS gzip 3.27 kB</w:t>
            </w:r>
          </w:p>
        </w:tc>
      </w:tr>
      <w:tr w:rsidR="00F8209C" w14:paraId="21D1F04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7902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JavaScript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2E0B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已记录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2D80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Vite CJS 弃用提示，不影响构建产</w:t>
            </w:r>
            <w:r>
              <w:lastRenderedPageBreak/>
              <w:t>物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6ED7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lastRenderedPageBreak/>
              <w:t>gzip 395.29 kB + 1032.42 kB；均超过 500 kB</w:t>
            </w:r>
          </w:p>
        </w:tc>
      </w:tr>
      <w:tr w:rsidR="00F8209C" w14:paraId="7FE066B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B0C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CJS 警告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E06C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Vite Node API CJS 已弃用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7A57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OBSERVED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47D1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后续升级配置时处理</w:t>
            </w:r>
          </w:p>
        </w:tc>
      </w:tr>
      <w:tr w:rsidR="001A0BB2" w14:paraId="6020E1DA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0BE76" w14:textId="77777777" w:rsidR="001A0BB2" w:rsidRDefault="00000000">
            <w:pPr>
              <w:jc w:val="center"/>
              <w:rPr>
                <w:rFonts w:hint="eastAsia"/>
              </w:rPr>
            </w:pPr>
            <w:r>
              <w:t>Git 工作区校验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7A231" w14:textId="77777777" w:rsidR="001A0BB2" w:rsidRDefault="00000000">
            <w:pPr>
              <w:rPr>
                <w:rFonts w:hint="eastAsia"/>
              </w:rPr>
            </w:pPr>
            <w:r>
              <w:t>git diff --check 通过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5E5CD" w14:textId="77777777" w:rsidR="001A0BB2" w:rsidRDefault="00000000">
            <w:pPr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DC58F" w14:textId="77777777" w:rsidR="001A0BB2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2026-08-29 更新</w:t>
            </w:r>
            <w:proofErr w:type="gramEnd"/>
            <w:r>
              <w:rPr>
                <w:lang w:eastAsia="zh-CN"/>
              </w:rPr>
              <w:t>日志记录；无空白错误</w:t>
            </w:r>
          </w:p>
        </w:tc>
      </w:tr>
    </w:tbl>
    <w:p w14:paraId="68855F67" w14:textId="77777777" w:rsidR="00F8209C" w:rsidRDefault="00F8209C">
      <w:pPr>
        <w:spacing w:after="60"/>
        <w:rPr>
          <w:rFonts w:hint="eastAsia"/>
          <w:lang w:eastAsia="zh-CN"/>
        </w:rPr>
      </w:pPr>
    </w:p>
    <w:p w14:paraId="5FA9F23E" w14:textId="77777777" w:rsidR="00F8209C" w:rsidRDefault="0014613E">
      <w:pPr>
        <w:pStyle w:val="2"/>
        <w:rPr>
          <w:lang w:eastAsia="zh-CN"/>
        </w:rPr>
      </w:pPr>
      <w:bookmarkStart w:id="15" w:name="_Toc238569287"/>
      <w:r>
        <w:rPr>
          <w:rFonts w:ascii="黑体" w:eastAsia="黑体" w:hAnsi="黑体" w:cs="Arial"/>
          <w:lang w:eastAsia="zh-CN"/>
        </w:rPr>
        <w:t>4.2 Docker</w:t>
      </w:r>
      <w:bookmarkEnd w:id="15"/>
    </w:p>
    <w:p w14:paraId="569A9FB1" w14:textId="77777777" w:rsidR="00F8209C" w:rsidRDefault="00F8209C">
      <w:pPr>
        <w:spacing w:after="40"/>
        <w:rPr>
          <w:rFonts w:hint="eastAsia"/>
          <w:lang w:eastAsia="zh-CN"/>
        </w:rPr>
      </w:pPr>
      <w:r>
        <w:rPr>
          <w:lang w:eastAsia="zh-CN"/>
        </w:rPr>
        <w:t>Docker 交付文件已纳入仓库并完成静态配置检查；本次最终验收采用 Windows/Python 运行方式，容器运行不属于现场验收环境，因此标记</w:t>
      </w:r>
      <w:proofErr w:type="gramStart"/>
      <w:r>
        <w:rPr>
          <w:lang w:eastAsia="zh-CN"/>
        </w:rPr>
        <w:t>为 本</w:t>
      </w:r>
      <w:proofErr w:type="gramEnd"/>
      <w:r>
        <w:rPr>
          <w:lang w:eastAsia="zh-CN"/>
        </w:rPr>
        <w:t>版本交付边界，不影响软件功能验收。</w:t>
      </w:r>
    </w:p>
    <w:p w14:paraId="04ED26AA" w14:textId="77777777" w:rsidR="00F8209C" w:rsidRDefault="0014613E">
      <w:pPr>
        <w:pStyle w:val="2"/>
        <w:rPr>
          <w:lang w:eastAsia="zh-CN"/>
        </w:rPr>
      </w:pPr>
      <w:proofErr w:type="gramStart"/>
      <w:r>
        <w:rPr>
          <w:lang w:eastAsia="zh-CN"/>
        </w:rPr>
        <w:t xml:space="preserve">4.3 </w:t>
      </w:r>
      <w:r>
        <w:rPr>
          <w:lang w:eastAsia="zh-CN"/>
        </w:rPr>
        <w:t>真实</w:t>
      </w:r>
      <w:proofErr w:type="gramEnd"/>
      <w:r>
        <w:rPr>
          <w:lang w:eastAsia="zh-CN"/>
        </w:rPr>
        <w:t>实机演示与现场测试数据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7F7164" w14:paraId="71C028FF" w14:textId="77777777" w:rsidTr="00CC63B6">
        <w:trPr>
          <w:tblHeader/>
        </w:trPr>
        <w:tc>
          <w:tcPr>
            <w:tcW w:w="4513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9453D" w14:textId="66CE54F5" w:rsidR="007F7164" w:rsidRDefault="007F7164">
            <w:pPr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49E378A" wp14:editId="14C55844">
                  <wp:extent cx="2713355" cy="2825115"/>
                  <wp:effectExtent l="0" t="0" r="0" b="0"/>
                  <wp:docPr id="19705023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023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355" cy="28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18F107AD" w14:textId="49D8A059" w:rsidR="007F7164" w:rsidRDefault="007F7164">
            <w:pPr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68C4396" wp14:editId="1E098F63">
                  <wp:extent cx="2728595" cy="2849880"/>
                  <wp:effectExtent l="0" t="0" r="0" b="7620"/>
                  <wp:docPr id="98099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992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95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1C4D5" w14:textId="5E086A8A" w:rsidR="00F8209C" w:rsidRDefault="00F8209C">
      <w:pPr>
        <w:spacing w:after="60"/>
        <w:rPr>
          <w:rFonts w:hint="eastAsia"/>
          <w:lang w:eastAsia="zh-CN"/>
        </w:rPr>
      </w:pPr>
      <w:r>
        <w:rPr>
          <w:lang w:eastAsia="zh-CN"/>
        </w:rPr>
        <w:t>现场设备为萤石 CS-C6c(4WF,4mm)，安装于客厅、距地</w:t>
      </w:r>
      <w:proofErr w:type="gramStart"/>
      <w:r>
        <w:rPr>
          <w:lang w:eastAsia="zh-CN"/>
        </w:rPr>
        <w:t xml:space="preserve">约 75 </w:t>
      </w:r>
      <w:proofErr w:type="gramEnd"/>
      <w:r>
        <w:rPr>
          <w:lang w:eastAsia="zh-CN"/>
        </w:rPr>
        <w:t>cm 的桌面，视频经萤石 RTMP 接入，配置分辨</w:t>
      </w:r>
      <w:proofErr w:type="gramStart"/>
      <w:r>
        <w:rPr>
          <w:lang w:eastAsia="zh-CN"/>
        </w:rPr>
        <w:t>率 1280</w:t>
      </w:r>
      <w:proofErr w:type="gramEnd"/>
      <w:r>
        <w:rPr>
          <w:lang w:eastAsia="zh-CN"/>
        </w:rPr>
        <w:t>×720，原始</w:t>
      </w:r>
      <w:proofErr w:type="gramStart"/>
      <w:r>
        <w:rPr>
          <w:lang w:eastAsia="zh-CN"/>
        </w:rPr>
        <w:t xml:space="preserve">画面 15 </w:t>
      </w:r>
      <w:proofErr w:type="gramEnd"/>
      <w:r>
        <w:rPr>
          <w:lang w:eastAsia="zh-CN"/>
        </w:rPr>
        <w:t>fps，系统处理</w:t>
      </w:r>
      <w:proofErr w:type="gramStart"/>
      <w:r>
        <w:rPr>
          <w:lang w:eastAsia="zh-CN"/>
        </w:rPr>
        <w:t xml:space="preserve">采样 10 </w:t>
      </w:r>
      <w:proofErr w:type="gramEnd"/>
      <w:r>
        <w:rPr>
          <w:lang w:eastAsia="zh-CN"/>
        </w:rPr>
        <w:t>fps现场为单人客厅演示，包含行走、坐下、起立等日常活动。点击“开始监控”后系统自动连接视频流、将画面投放到网页并启动后台 AI 推理；点击“停止监控”后停止读取与分析、释放资源并恢复未启动状态。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700"/>
        <w:gridCol w:w="2500"/>
        <w:gridCol w:w="1226"/>
      </w:tblGrid>
      <w:tr w:rsidR="00F8209C" w14:paraId="33539623" w14:textId="77777777">
        <w:trPr>
          <w:tblHeader/>
        </w:trPr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9058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测试项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515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数据记录</w:t>
            </w:r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47C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证据位置</w:t>
            </w:r>
          </w:p>
        </w:tc>
        <w:tc>
          <w:tcPr>
            <w:tcW w:w="12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FA4D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状态</w:t>
            </w:r>
          </w:p>
        </w:tc>
      </w:tr>
      <w:tr w:rsidR="00F8209C" w14:paraId="5FDD28C8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381E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设备与安装位置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A3AF5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萤石 CS-C6c(4WF,4mm)；客厅；距地</w:t>
            </w:r>
            <w:proofErr w:type="gramStart"/>
            <w:r>
              <w:rPr>
                <w:lang w:eastAsia="zh-CN"/>
              </w:rPr>
              <w:t xml:space="preserve">约 75 </w:t>
            </w:r>
            <w:proofErr w:type="gramEnd"/>
            <w:r>
              <w:rPr>
                <w:lang w:eastAsia="zh-CN"/>
              </w:rPr>
              <w:t>cm 桌面放置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46E8C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现场设备记录（用户确认）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1A46A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06D4B4CD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27C4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视频接入方式与分辨率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6F17C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萤石 RTMP；</w:t>
            </w:r>
            <w:proofErr w:type="gramStart"/>
            <w:r>
              <w:rPr>
                <w:lang w:eastAsia="zh-CN"/>
              </w:rPr>
              <w:t>配置 1280</w:t>
            </w:r>
            <w:proofErr w:type="gramEnd"/>
            <w:r>
              <w:rPr>
                <w:lang w:eastAsia="zh-CN"/>
              </w:rPr>
              <w:t>×720；</w:t>
            </w:r>
            <w:proofErr w:type="gramStart"/>
            <w:r>
              <w:rPr>
                <w:lang w:eastAsia="zh-CN"/>
              </w:rPr>
              <w:t xml:space="preserve">原始 15 </w:t>
            </w:r>
            <w:proofErr w:type="gramEnd"/>
            <w:r>
              <w:rPr>
                <w:lang w:eastAsia="zh-CN"/>
              </w:rPr>
              <w:t>fps；系统</w:t>
            </w:r>
            <w:proofErr w:type="gramStart"/>
            <w:r>
              <w:rPr>
                <w:lang w:eastAsia="zh-CN"/>
              </w:rPr>
              <w:t xml:space="preserve">采样 10 </w:t>
            </w:r>
            <w:proofErr w:type="gramEnd"/>
            <w:r>
              <w:rPr>
                <w:lang w:eastAsia="zh-CN"/>
              </w:rPr>
              <w:t>fps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AEA47" w14:textId="77777777" w:rsidR="00226005" w:rsidRDefault="00000000">
            <w:pPr>
              <w:rPr>
                <w:rFonts w:hint="eastAsia"/>
              </w:rPr>
            </w:pPr>
            <w:r>
              <w:t>configs/</w:t>
            </w:r>
            <w:proofErr w:type="spellStart"/>
            <w:r>
              <w:t>base.yaml；萤石接入记录</w:t>
            </w:r>
            <w:proofErr w:type="spellEnd"/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A8387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3B9E2719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8DF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测试场景与参与人数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E944F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单人客厅演示：行走、坐下、起立等日常活动；公开数据另</w:t>
            </w:r>
            <w:proofErr w:type="gramStart"/>
            <w:r>
              <w:rPr>
                <w:lang w:eastAsia="zh-CN"/>
              </w:rPr>
              <w:t xml:space="preserve">有 30 </w:t>
            </w:r>
            <w:proofErr w:type="gramEnd"/>
            <w:r>
              <w:rPr>
                <w:lang w:eastAsia="zh-CN"/>
              </w:rPr>
              <w:t>个跌倒序列、</w:t>
            </w:r>
            <w:proofErr w:type="gramStart"/>
            <w:r>
              <w:rPr>
                <w:lang w:eastAsia="zh-CN"/>
              </w:rPr>
              <w:t xml:space="preserve">40 个 </w:t>
            </w:r>
            <w:proofErr w:type="gramEnd"/>
            <w:r>
              <w:rPr>
                <w:lang w:eastAsia="zh-CN"/>
              </w:rPr>
              <w:t>ADL 序列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C6F24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现场场景说明；UR-Fall 归档材料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0AD1D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64B487A1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EC3C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连续运行时长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946AB" w14:textId="77777777" w:rsidR="00226005" w:rsidRDefault="00000000">
            <w:pPr>
              <w:rPr>
                <w:rFonts w:hint="eastAsia"/>
              </w:rPr>
            </w:pPr>
            <w:r>
              <w:rPr>
                <w:lang w:eastAsia="zh-CN"/>
              </w:rPr>
              <w:t>总处理帧数：本版本以系统采样与有效帧计数为准；系统</w:t>
            </w:r>
            <w:proofErr w:type="gramStart"/>
            <w:r>
              <w:rPr>
                <w:lang w:eastAsia="zh-CN"/>
              </w:rPr>
              <w:t xml:space="preserve">采样 10 </w:t>
            </w:r>
            <w:proofErr w:type="gramEnd"/>
            <w:r>
              <w:rPr>
                <w:lang w:eastAsia="zh-CN"/>
              </w:rPr>
              <w:t>fps；有效人体姿态</w:t>
            </w:r>
            <w:proofErr w:type="gramStart"/>
            <w:r>
              <w:rPr>
                <w:lang w:eastAsia="zh-CN"/>
              </w:rPr>
              <w:t>帧 43,800</w:t>
            </w:r>
            <w:proofErr w:type="gramEnd"/>
            <w:r>
              <w:rPr>
                <w:lang w:eastAsia="zh-CN"/>
              </w:rPr>
              <w:t>（</w:t>
            </w:r>
            <w:proofErr w:type="spellStart"/>
            <w:r>
              <w:rPr>
                <w:lang w:eastAsia="zh-CN"/>
              </w:rPr>
              <w:t>frames_valid</w:t>
            </w:r>
            <w:proofErr w:type="spellEnd"/>
            <w:r>
              <w:rPr>
                <w:lang w:eastAsia="zh-CN"/>
              </w:rPr>
              <w:t xml:space="preserve">：关键点存在且通过 </w:t>
            </w:r>
            <w:proofErr w:type="spellStart"/>
            <w:r>
              <w:rPr>
                <w:lang w:eastAsia="zh-CN"/>
              </w:rPr>
              <w:t>FrameFilter</w:t>
            </w:r>
            <w:proofErr w:type="spellEnd"/>
            <w:r>
              <w:rPr>
                <w:lang w:eastAsia="zh-CN"/>
              </w:rPr>
              <w:t>）；环境</w:t>
            </w:r>
            <w:proofErr w:type="gramStart"/>
            <w:r>
              <w:rPr>
                <w:lang w:eastAsia="zh-CN"/>
              </w:rPr>
              <w:t xml:space="preserve">推理 6,320 </w:t>
            </w:r>
            <w:proofErr w:type="gramEnd"/>
            <w:r>
              <w:rPr>
                <w:lang w:eastAsia="zh-CN"/>
              </w:rPr>
              <w:t>次；原始累计</w:t>
            </w:r>
            <w:proofErr w:type="gramStart"/>
            <w:r>
              <w:rPr>
                <w:lang w:eastAsia="zh-CN"/>
              </w:rPr>
              <w:t xml:space="preserve">值 55,806 </w:t>
            </w:r>
            <w:proofErr w:type="gramEnd"/>
            <w:r>
              <w:rPr>
                <w:lang w:eastAsia="zh-CN"/>
              </w:rPr>
              <w:t>仅作计数保留。</w:t>
            </w:r>
            <w:proofErr w:type="spellStart"/>
            <w:r>
              <w:t>模型</w:t>
            </w:r>
            <w:proofErr w:type="spellEnd"/>
            <w:r>
              <w:t>/</w:t>
            </w:r>
            <w:proofErr w:type="spellStart"/>
            <w:r>
              <w:t>画面异常：未出现</w:t>
            </w:r>
            <w:proofErr w:type="spellEnd"/>
            <w:r>
              <w:t>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8C965" w14:textId="77777777" w:rsidR="00226005" w:rsidRDefault="00000000">
            <w:pPr>
              <w:rPr>
                <w:rFonts w:hint="eastAsia"/>
              </w:rPr>
            </w:pPr>
            <w:r>
              <w:t>用户现场运行记录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2CECF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709AEFD9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420AC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处理帧数、有效姿态帧与环境推理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669FD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 smoke HIGH=0；人体、照明、障碍物、轨迹、交互分项统计已记录；通知/告警代码链路通过，现场告警和第三方外发仍部署验收附件。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CB9FE" w14:textId="77777777" w:rsidR="00226005" w:rsidRDefault="00000000">
            <w:pPr>
              <w:rPr>
                <w:rFonts w:hint="eastAsia"/>
              </w:rPr>
            </w:pPr>
            <w:r>
              <w:t xml:space="preserve">用户现场记录；src/inference/monitor.py </w:t>
            </w:r>
            <w:proofErr w:type="spellStart"/>
            <w:r>
              <w:t>frames_valid</w:t>
            </w:r>
            <w:proofErr w:type="spellEnd"/>
            <w:r>
              <w:t xml:space="preserve"> </w:t>
            </w:r>
            <w:proofErr w:type="spellStart"/>
            <w:r>
              <w:t>定义；configs</w:t>
            </w:r>
            <w:proofErr w:type="spellEnd"/>
            <w:r>
              <w:t>/</w:t>
            </w:r>
            <w:proofErr w:type="spellStart"/>
            <w:r>
              <w:t>base.yaml</w:t>
            </w:r>
            <w:proofErr w:type="spellEnd"/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8301E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636CA528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048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风险等级与告警记录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97D24" w14:textId="77777777" w:rsidR="00226005" w:rsidRDefault="00000000">
            <w:pPr>
              <w:rPr>
                <w:rFonts w:hint="eastAsia"/>
              </w:rPr>
            </w:pPr>
            <w:r>
              <w:t>主循环最大耗时约 2.64 s（CPU）；CPU 平均约 30%，峰值 38.2%（13th Gen Intel Core i7-13650HX）；GPU 平均约 25%（RTX 4060，显存 23.8 GB）；浏览器约 1 GB 波动、Python 约 700 MB 波动，峰值约 2 GB + 800 MB；摄像头画面约滞后 30 s。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2A2E6" w14:textId="77777777" w:rsidR="00226005" w:rsidRDefault="00000000">
            <w:pPr>
              <w:rPr>
                <w:rFonts w:hint="eastAsia"/>
              </w:rPr>
            </w:pPr>
            <w:r>
              <w:t>wwh smoke；tests/test_notifications.py；验收附件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033B5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201F0370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8D9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端到端延迟与资源占用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A76BC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连续运行</w:t>
            </w:r>
            <w:proofErr w:type="gramStart"/>
            <w:r>
              <w:rPr>
                <w:lang w:eastAsia="zh-CN"/>
              </w:rPr>
              <w:t xml:space="preserve">超过 2 </w:t>
            </w:r>
            <w:proofErr w:type="gramEnd"/>
            <w:r>
              <w:rPr>
                <w:lang w:eastAsia="zh-CN"/>
              </w:rPr>
              <w:t>小时；</w:t>
            </w:r>
            <w:proofErr w:type="gramStart"/>
            <w:r>
              <w:rPr>
                <w:lang w:eastAsia="zh-CN"/>
              </w:rPr>
              <w:t>1 次</w:t>
            </w:r>
            <w:proofErr w:type="gramEnd"/>
            <w:r>
              <w:rPr>
                <w:lang w:eastAsia="zh-CN"/>
              </w:rPr>
              <w:t>断流后自动重</w:t>
            </w:r>
            <w:proofErr w:type="gramStart"/>
            <w:r>
              <w:rPr>
                <w:lang w:eastAsia="zh-CN"/>
              </w:rPr>
              <w:t xml:space="preserve">连 1 </w:t>
            </w:r>
            <w:proofErr w:type="gramEnd"/>
            <w:r>
              <w:rPr>
                <w:lang w:eastAsia="zh-CN"/>
              </w:rPr>
              <w:t>次；结束时自动断开并停止；现场现场运行无模型或画面异常。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9CB68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docs/更新日志8-28-29.md；用户现场运行记录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D4F11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0231C8A8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3A55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现场问题与处置结果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C0481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现场运行无模型/画面异常；现场运行无模型或画面异常，按验收附件归档。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59E48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用户现场记录；验收附件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60CB1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</w:tbl>
    <w:p w14:paraId="4AEB8D27" w14:textId="77777777" w:rsidR="00F8209C" w:rsidRDefault="00F8209C">
      <w:pPr>
        <w:spacing w:after="60"/>
        <w:rPr>
          <w:rFonts w:hint="eastAsia"/>
          <w:lang w:eastAsia="zh-CN"/>
        </w:rPr>
      </w:pPr>
      <w:r>
        <w:rPr>
          <w:lang w:eastAsia="zh-CN"/>
        </w:rPr>
        <w:t>连续运行稳定性：现场连续运行</w:t>
      </w:r>
      <w:proofErr w:type="gramStart"/>
      <w:r>
        <w:rPr>
          <w:lang w:eastAsia="zh-CN"/>
        </w:rPr>
        <w:t xml:space="preserve">超过 2 </w:t>
      </w:r>
      <w:proofErr w:type="gramEnd"/>
      <w:r>
        <w:rPr>
          <w:lang w:eastAsia="zh-CN"/>
        </w:rPr>
        <w:t>小时，期间</w:t>
      </w:r>
      <w:proofErr w:type="gramStart"/>
      <w:r>
        <w:rPr>
          <w:lang w:eastAsia="zh-CN"/>
        </w:rPr>
        <w:t xml:space="preserve">发生 1 </w:t>
      </w:r>
      <w:proofErr w:type="gramEnd"/>
      <w:r>
        <w:rPr>
          <w:lang w:eastAsia="zh-CN"/>
        </w:rPr>
        <w:t>次视频断流，系统自动重连</w:t>
      </w:r>
      <w:proofErr w:type="gramStart"/>
      <w:r>
        <w:rPr>
          <w:lang w:eastAsia="zh-CN"/>
        </w:rPr>
        <w:t xml:space="preserve">成功 1 </w:t>
      </w:r>
      <w:proofErr w:type="gramEnd"/>
      <w:r>
        <w:rPr>
          <w:lang w:eastAsia="zh-CN"/>
        </w:rPr>
        <w:t>次；未发生崩溃。结束时系统自动断开视频源并停止监控。运行前后浏览器进程内存</w:t>
      </w:r>
      <w:proofErr w:type="gramStart"/>
      <w:r>
        <w:rPr>
          <w:lang w:eastAsia="zh-CN"/>
        </w:rPr>
        <w:t xml:space="preserve">约 1 </w:t>
      </w:r>
      <w:proofErr w:type="gramEnd"/>
      <w:r>
        <w:rPr>
          <w:lang w:eastAsia="zh-CN"/>
        </w:rPr>
        <w:t>GB 波动、Python 进程</w:t>
      </w:r>
      <w:proofErr w:type="gramStart"/>
      <w:r>
        <w:rPr>
          <w:lang w:eastAsia="zh-CN"/>
        </w:rPr>
        <w:t xml:space="preserve">约 700 </w:t>
      </w:r>
      <w:proofErr w:type="gramEnd"/>
      <w:r>
        <w:rPr>
          <w:lang w:eastAsia="zh-CN"/>
        </w:rPr>
        <w:t>MB 波动，整体稳定。摄像头原始画面</w:t>
      </w:r>
      <w:proofErr w:type="gramStart"/>
      <w:r>
        <w:rPr>
          <w:lang w:eastAsia="zh-CN"/>
        </w:rPr>
        <w:t xml:space="preserve">为 15 </w:t>
      </w:r>
      <w:proofErr w:type="gramEnd"/>
      <w:r>
        <w:rPr>
          <w:lang w:eastAsia="zh-CN"/>
        </w:rPr>
        <w:t>fps，网页显示相对监控时间约</w:t>
      </w:r>
      <w:proofErr w:type="gramStart"/>
      <w:r>
        <w:rPr>
          <w:lang w:eastAsia="zh-CN"/>
        </w:rPr>
        <w:t xml:space="preserve">滞后 30 </w:t>
      </w:r>
      <w:proofErr w:type="gramEnd"/>
      <w:r>
        <w:rPr>
          <w:lang w:eastAsia="zh-CN"/>
        </w:rPr>
        <w:t>秒。</w:t>
      </w:r>
    </w:p>
    <w:p w14:paraId="4992ECE2" w14:textId="77777777" w:rsidR="00226005" w:rsidRDefault="00000000">
      <w:pPr>
        <w:pStyle w:val="2"/>
        <w:rPr>
          <w:lang w:eastAsia="zh-CN"/>
        </w:rPr>
      </w:pPr>
      <w:proofErr w:type="gramStart"/>
      <w:r>
        <w:rPr>
          <w:lang w:eastAsia="zh-CN"/>
        </w:rPr>
        <w:t xml:space="preserve">4.4 </w:t>
      </w:r>
      <w:r>
        <w:rPr>
          <w:lang w:eastAsia="zh-CN"/>
        </w:rPr>
        <w:t>现场</w:t>
      </w:r>
      <w:proofErr w:type="gramEnd"/>
      <w:r>
        <w:rPr>
          <w:lang w:eastAsia="zh-CN"/>
        </w:rPr>
        <w:t>风险与告警分项统计</w:t>
      </w:r>
    </w:p>
    <w:p w14:paraId="2496712C" w14:textId="77777777" w:rsidR="00226005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现场分项统计按 provider 状态记录。LOW/MEDIUM/HIGH 是人体、照明、障碍物、轨迹和交互 provider 的工程状态，允许同一处理帧同时出现多个分项状态；该统计用于展示风险构成，不用于计算分类准确率、误报率或跌倒概率。</w:t>
      </w:r>
    </w:p>
    <w:p w14:paraId="3A805B02" w14:textId="77777777" w:rsidR="00226005" w:rsidRDefault="00000000">
      <w:pPr>
        <w:pStyle w:val="3"/>
        <w:spacing w:after="0"/>
        <w:rPr>
          <w:lang w:eastAsia="zh-CN"/>
        </w:rPr>
      </w:pPr>
      <w:r>
        <w:rPr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实测试场</w:t>
      </w:r>
      <w:r>
        <w:rPr>
          <w:rFonts w:ascii="MS Gothic" w:eastAsia="MS Gothic" w:hAnsi="MS Gothic" w:cs="MS Gothic" w:hint="eastAsia"/>
          <w:lang w:eastAsia="zh-CN"/>
        </w:rPr>
        <w:t>景</w:t>
      </w:r>
      <w:r>
        <w:rPr>
          <w:lang w:eastAsia="zh-CN"/>
        </w:rPr>
        <w:t>1——</w:t>
      </w:r>
      <w:r>
        <w:rPr>
          <w:lang w:eastAsia="zh-CN"/>
        </w:rPr>
        <w:t>高危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46"/>
        <w:gridCol w:w="4496"/>
      </w:tblGrid>
      <w:tr w:rsidR="007F7164" w14:paraId="794D2FCD" w14:textId="77777777" w:rsidTr="00A35A81">
        <w:trPr>
          <w:jc w:val="center"/>
        </w:trPr>
        <w:tc>
          <w:tcPr>
            <w:tcW w:w="4513" w:type="dxa"/>
            <w:shd w:val="clear" w:color="auto" w:fill="F2F2F2"/>
            <w:vAlign w:val="center"/>
          </w:tcPr>
          <w:p w14:paraId="1901A516" w14:textId="0AC1985C" w:rsidR="007F7164" w:rsidRDefault="007F7164">
            <w:pPr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FFEA563" wp14:editId="2DACF7CC">
                  <wp:extent cx="2876520" cy="3054350"/>
                  <wp:effectExtent l="0" t="0" r="635" b="0"/>
                  <wp:docPr id="7536898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6898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62" cy="306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69303424" w14:textId="100C0148" w:rsidR="007F7164" w:rsidRDefault="007F7164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3799EDAA" wp14:editId="273F69AD">
                  <wp:extent cx="2590800" cy="3181810"/>
                  <wp:effectExtent l="0" t="0" r="0" b="0"/>
                  <wp:docPr id="8620715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071518" name="图片 8620715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376" cy="318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FCCCD" w14:textId="509FDEEC" w:rsidR="00226005" w:rsidRDefault="00000000">
      <w:pPr>
        <w:pStyle w:val="af7"/>
        <w:spacing w:after="0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lang w:eastAsia="zh-CN"/>
        </w:rPr>
        <w:t xml:space="preserve"> 4</w:t>
      </w:r>
      <w:proofErr w:type="gramStart"/>
      <w:r>
        <w:rPr>
          <w:lang w:eastAsia="zh-CN"/>
        </w:rPr>
        <w:t xml:space="preserve">-1 </w:t>
      </w:r>
      <w:r>
        <w:rPr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测试场</w:t>
      </w:r>
      <w:r>
        <w:rPr>
          <w:rFonts w:ascii="MS Gothic" w:eastAsia="MS Gothic" w:hAnsi="MS Gothic" w:cs="MS Gothic" w:hint="eastAsia"/>
          <w:lang w:eastAsia="zh-CN"/>
        </w:rPr>
        <w:t>景</w:t>
      </w:r>
      <w:r>
        <w:rPr>
          <w:lang w:eastAsia="zh-CN"/>
        </w:rPr>
        <w:t>1——</w:t>
      </w:r>
      <w:r>
        <w:rPr>
          <w:lang w:eastAsia="zh-CN"/>
        </w:rPr>
        <w:t>高危</w:t>
      </w:r>
      <w:r>
        <w:rPr>
          <w:rFonts w:ascii="微软雅黑" w:eastAsia="微软雅黑" w:hAnsi="微软雅黑" w:cs="微软雅黑" w:hint="eastAsia"/>
          <w:lang w:eastAsia="zh-CN"/>
        </w:rPr>
        <w:t>现场</w:t>
      </w:r>
      <w:r>
        <w:rPr>
          <w:rFonts w:ascii="MS Gothic" w:eastAsia="MS Gothic" w:hAnsi="MS Gothic" w:cs="MS Gothic" w:hint="eastAsia"/>
          <w:lang w:eastAsia="zh-CN"/>
        </w:rPr>
        <w:t>画面</w:t>
      </w:r>
    </w:p>
    <w:p w14:paraId="41D09BBB" w14:textId="77777777" w:rsidR="00226005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lastRenderedPageBreak/>
        <w:t>场景记录：现场单人客厅高危演示，风险 provider 状态计数如下。各分项独立统计，同一时刻可同时出现多个分项状态；计数不等同于总告警数、准确率、误报率或跌倒概率。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226005" w14:paraId="3D9737F5" w14:textId="77777777">
        <w:trPr>
          <w:jc w:val="center"/>
        </w:trPr>
        <w:tc>
          <w:tcPr>
            <w:tcW w:w="1805" w:type="dxa"/>
            <w:shd w:val="clear" w:color="auto" w:fill="17365D"/>
            <w:vAlign w:val="center"/>
          </w:tcPr>
          <w:p w14:paraId="7AF324CE" w14:textId="77777777" w:rsidR="0022600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b/>
                <w:color w:val="DDF1FF"/>
              </w:rPr>
              <w:t>分项</w:t>
            </w:r>
            <w:proofErr w:type="spellEnd"/>
            <w:r>
              <w:rPr>
                <w:rFonts w:ascii="微软雅黑" w:hAnsi="微软雅黑"/>
                <w:b/>
                <w:color w:val="DDF1FF"/>
              </w:rPr>
              <w:t xml:space="preserve"> provider</w:t>
            </w:r>
          </w:p>
        </w:tc>
        <w:tc>
          <w:tcPr>
            <w:tcW w:w="1805" w:type="dxa"/>
            <w:shd w:val="clear" w:color="auto" w:fill="17365D"/>
            <w:vAlign w:val="center"/>
          </w:tcPr>
          <w:p w14:paraId="5CD7E4CD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DDF1FF"/>
              </w:rPr>
              <w:t>LOW</w:t>
            </w:r>
          </w:p>
        </w:tc>
        <w:tc>
          <w:tcPr>
            <w:tcW w:w="1805" w:type="dxa"/>
            <w:shd w:val="clear" w:color="auto" w:fill="17365D"/>
            <w:vAlign w:val="center"/>
          </w:tcPr>
          <w:p w14:paraId="617170F3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DDF1FF"/>
              </w:rPr>
              <w:t>MEDIUM</w:t>
            </w:r>
          </w:p>
        </w:tc>
        <w:tc>
          <w:tcPr>
            <w:tcW w:w="1805" w:type="dxa"/>
            <w:shd w:val="clear" w:color="auto" w:fill="17365D"/>
            <w:vAlign w:val="center"/>
          </w:tcPr>
          <w:p w14:paraId="58070A5E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DDF1FF"/>
              </w:rPr>
              <w:t>HIGH</w:t>
            </w:r>
          </w:p>
        </w:tc>
        <w:tc>
          <w:tcPr>
            <w:tcW w:w="1805" w:type="dxa"/>
            <w:shd w:val="clear" w:color="auto" w:fill="17365D"/>
            <w:vAlign w:val="center"/>
          </w:tcPr>
          <w:p w14:paraId="2125AE2A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DDF1FF"/>
              </w:rPr>
              <w:t>小计</w:t>
            </w:r>
          </w:p>
        </w:tc>
      </w:tr>
      <w:tr w:rsidR="00226005" w14:paraId="6C9842F5" w14:textId="77777777">
        <w:trPr>
          <w:jc w:val="center"/>
        </w:trPr>
        <w:tc>
          <w:tcPr>
            <w:tcW w:w="1805" w:type="dxa"/>
            <w:vAlign w:val="center"/>
          </w:tcPr>
          <w:p w14:paraId="6D4A7C68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人体</w:t>
            </w:r>
          </w:p>
        </w:tc>
        <w:tc>
          <w:tcPr>
            <w:tcW w:w="1805" w:type="dxa"/>
            <w:vAlign w:val="center"/>
          </w:tcPr>
          <w:p w14:paraId="5D9389C8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6,300</w:t>
            </w:r>
          </w:p>
        </w:tc>
        <w:tc>
          <w:tcPr>
            <w:tcW w:w="1805" w:type="dxa"/>
            <w:vAlign w:val="center"/>
          </w:tcPr>
          <w:p w14:paraId="00199BFF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71822D0C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150</w:t>
            </w:r>
          </w:p>
        </w:tc>
        <w:tc>
          <w:tcPr>
            <w:tcW w:w="1805" w:type="dxa"/>
            <w:vAlign w:val="center"/>
          </w:tcPr>
          <w:p w14:paraId="2A071408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6,450</w:t>
            </w:r>
          </w:p>
        </w:tc>
      </w:tr>
      <w:tr w:rsidR="00226005" w14:paraId="45E0AD37" w14:textId="77777777">
        <w:trPr>
          <w:jc w:val="center"/>
        </w:trPr>
        <w:tc>
          <w:tcPr>
            <w:tcW w:w="1805" w:type="dxa"/>
            <w:vAlign w:val="center"/>
          </w:tcPr>
          <w:p w14:paraId="284D98DB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照明</w:t>
            </w:r>
          </w:p>
        </w:tc>
        <w:tc>
          <w:tcPr>
            <w:tcW w:w="1805" w:type="dxa"/>
            <w:vAlign w:val="center"/>
          </w:tcPr>
          <w:p w14:paraId="43EDDA1B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6,450</w:t>
            </w:r>
          </w:p>
        </w:tc>
        <w:tc>
          <w:tcPr>
            <w:tcW w:w="1805" w:type="dxa"/>
            <w:vAlign w:val="center"/>
          </w:tcPr>
          <w:p w14:paraId="16D521C4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097D1B85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1F958374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6,450</w:t>
            </w:r>
          </w:p>
        </w:tc>
      </w:tr>
      <w:tr w:rsidR="00226005" w14:paraId="79C05BFC" w14:textId="77777777">
        <w:trPr>
          <w:jc w:val="center"/>
        </w:trPr>
        <w:tc>
          <w:tcPr>
            <w:tcW w:w="1805" w:type="dxa"/>
            <w:vAlign w:val="center"/>
          </w:tcPr>
          <w:p w14:paraId="5761FA09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障碍物</w:t>
            </w:r>
          </w:p>
        </w:tc>
        <w:tc>
          <w:tcPr>
            <w:tcW w:w="1805" w:type="dxa"/>
            <w:vAlign w:val="center"/>
          </w:tcPr>
          <w:p w14:paraId="64C20A0D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4,350</w:t>
            </w:r>
          </w:p>
        </w:tc>
        <w:tc>
          <w:tcPr>
            <w:tcW w:w="1805" w:type="dxa"/>
            <w:vAlign w:val="center"/>
          </w:tcPr>
          <w:p w14:paraId="03088C50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2,100</w:t>
            </w:r>
          </w:p>
        </w:tc>
        <w:tc>
          <w:tcPr>
            <w:tcW w:w="1805" w:type="dxa"/>
            <w:vAlign w:val="center"/>
          </w:tcPr>
          <w:p w14:paraId="79FB88A4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41B5E288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6,450</w:t>
            </w:r>
          </w:p>
        </w:tc>
      </w:tr>
      <w:tr w:rsidR="00226005" w14:paraId="17E5194D" w14:textId="77777777">
        <w:trPr>
          <w:jc w:val="center"/>
        </w:trPr>
        <w:tc>
          <w:tcPr>
            <w:tcW w:w="1805" w:type="dxa"/>
            <w:vAlign w:val="center"/>
          </w:tcPr>
          <w:p w14:paraId="6395D7EB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轨迹</w:t>
            </w:r>
          </w:p>
        </w:tc>
        <w:tc>
          <w:tcPr>
            <w:tcW w:w="1805" w:type="dxa"/>
            <w:vAlign w:val="center"/>
          </w:tcPr>
          <w:p w14:paraId="06893881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1,350</w:t>
            </w:r>
          </w:p>
        </w:tc>
        <w:tc>
          <w:tcPr>
            <w:tcW w:w="1805" w:type="dxa"/>
            <w:vAlign w:val="center"/>
          </w:tcPr>
          <w:p w14:paraId="59495014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4,800</w:t>
            </w:r>
          </w:p>
        </w:tc>
        <w:tc>
          <w:tcPr>
            <w:tcW w:w="1805" w:type="dxa"/>
            <w:vAlign w:val="center"/>
          </w:tcPr>
          <w:p w14:paraId="6C91F757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36CAA9E9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6,150</w:t>
            </w:r>
          </w:p>
        </w:tc>
      </w:tr>
      <w:tr w:rsidR="00226005" w14:paraId="36D2B3FE" w14:textId="77777777">
        <w:trPr>
          <w:jc w:val="center"/>
        </w:trPr>
        <w:tc>
          <w:tcPr>
            <w:tcW w:w="1805" w:type="dxa"/>
            <w:vAlign w:val="center"/>
          </w:tcPr>
          <w:p w14:paraId="4B0867A7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交互</w:t>
            </w:r>
          </w:p>
        </w:tc>
        <w:tc>
          <w:tcPr>
            <w:tcW w:w="1805" w:type="dxa"/>
            <w:vAlign w:val="center"/>
          </w:tcPr>
          <w:p w14:paraId="1C7D52DA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3,150</w:t>
            </w:r>
          </w:p>
        </w:tc>
        <w:tc>
          <w:tcPr>
            <w:tcW w:w="1805" w:type="dxa"/>
            <w:vAlign w:val="center"/>
          </w:tcPr>
          <w:p w14:paraId="0EE03F3A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1,350</w:t>
            </w:r>
          </w:p>
        </w:tc>
        <w:tc>
          <w:tcPr>
            <w:tcW w:w="1805" w:type="dxa"/>
            <w:vAlign w:val="center"/>
          </w:tcPr>
          <w:p w14:paraId="4BE6593B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1,650</w:t>
            </w:r>
          </w:p>
        </w:tc>
        <w:tc>
          <w:tcPr>
            <w:tcW w:w="1805" w:type="dxa"/>
            <w:vAlign w:val="center"/>
          </w:tcPr>
          <w:p w14:paraId="5EF9F902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6,150</w:t>
            </w:r>
          </w:p>
        </w:tc>
      </w:tr>
    </w:tbl>
    <w:p w14:paraId="4C4FF130" w14:textId="77777777" w:rsidR="00226005" w:rsidRDefault="00000000">
      <w:pPr>
        <w:pStyle w:val="af7"/>
        <w:spacing w:after="0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</w:t>
      </w:r>
      <w:proofErr w:type="gramStart"/>
      <w:r>
        <w:rPr>
          <w:lang w:eastAsia="zh-CN"/>
        </w:rPr>
        <w:t xml:space="preserve">-3 </w:t>
      </w:r>
      <w:r>
        <w:rPr>
          <w:lang w:eastAsia="zh-CN"/>
        </w:rPr>
        <w:t>真实</w:t>
      </w:r>
      <w:proofErr w:type="gramEnd"/>
      <w:r>
        <w:rPr>
          <w:lang w:eastAsia="zh-CN"/>
        </w:rPr>
        <w:t>测试场景</w:t>
      </w:r>
      <w:r>
        <w:rPr>
          <w:lang w:eastAsia="zh-CN"/>
        </w:rPr>
        <w:t>1——</w:t>
      </w:r>
      <w:r>
        <w:rPr>
          <w:lang w:eastAsia="zh-CN"/>
        </w:rPr>
        <w:t>高危风险</w:t>
      </w:r>
      <w:r>
        <w:rPr>
          <w:lang w:eastAsia="zh-CN"/>
        </w:rPr>
        <w:t xml:space="preserve"> provider </w:t>
      </w:r>
      <w:r>
        <w:rPr>
          <w:lang w:eastAsia="zh-CN"/>
        </w:rPr>
        <w:t>状态计数</w:t>
      </w:r>
    </w:p>
    <w:p w14:paraId="31E49714" w14:textId="77777777" w:rsidR="00226005" w:rsidRDefault="00000000">
      <w:pPr>
        <w:pStyle w:val="3"/>
        <w:spacing w:after="0"/>
      </w:pPr>
      <w:r>
        <w:t>真实测试场景</w:t>
      </w:r>
      <w:r>
        <w:t>2——</w:t>
      </w:r>
      <w:proofErr w:type="spellStart"/>
      <w:r>
        <w:t>低危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242"/>
      </w:tblGrid>
      <w:tr w:rsidR="00226005" w14:paraId="624EE95E" w14:textId="77777777">
        <w:trPr>
          <w:jc w:val="center"/>
        </w:trPr>
        <w:tc>
          <w:tcPr>
            <w:tcW w:w="9026" w:type="dxa"/>
            <w:shd w:val="clear" w:color="auto" w:fill="F2F2F2"/>
            <w:vAlign w:val="center"/>
          </w:tcPr>
          <w:p w14:paraId="2984AF89" w14:textId="553DC7D4" w:rsidR="00226005" w:rsidRDefault="007F7164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3E27FD43" wp14:editId="539B3C22">
                  <wp:extent cx="5731510" cy="3287395"/>
                  <wp:effectExtent l="0" t="0" r="2540" b="8255"/>
                  <wp:docPr id="202570659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706591" name="图片 202570659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BA9BF" w14:textId="77777777" w:rsidR="00226005" w:rsidRDefault="00000000">
      <w:pPr>
        <w:pStyle w:val="af7"/>
        <w:spacing w:after="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</w:t>
      </w:r>
      <w:proofErr w:type="gramStart"/>
      <w:r>
        <w:rPr>
          <w:lang w:eastAsia="zh-CN"/>
        </w:rPr>
        <w:t xml:space="preserve">-2 </w:t>
      </w:r>
      <w:r>
        <w:rPr>
          <w:lang w:eastAsia="zh-CN"/>
        </w:rPr>
        <w:t>真实</w:t>
      </w:r>
      <w:proofErr w:type="gramEnd"/>
      <w:r>
        <w:rPr>
          <w:lang w:eastAsia="zh-CN"/>
        </w:rPr>
        <w:t>测试场景</w:t>
      </w:r>
      <w:r>
        <w:rPr>
          <w:lang w:eastAsia="zh-CN"/>
        </w:rPr>
        <w:t>2——</w:t>
      </w:r>
      <w:r>
        <w:rPr>
          <w:lang w:eastAsia="zh-CN"/>
        </w:rPr>
        <w:t>低危现场画面（图片占位）</w:t>
      </w:r>
    </w:p>
    <w:p w14:paraId="3F8BBBC2" w14:textId="77777777" w:rsidR="00226005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场景记录：本场景持续</w:t>
      </w:r>
      <w:proofErr w:type="gramStart"/>
      <w:r>
        <w:rPr>
          <w:lang w:eastAsia="zh-CN"/>
        </w:rPr>
        <w:t xml:space="preserve">运行 5 </w:t>
      </w:r>
      <w:proofErr w:type="gramEnd"/>
      <w:r>
        <w:rPr>
          <w:lang w:eastAsia="zh-CN"/>
        </w:rPr>
        <w:t>分钟，处理帧数</w:t>
      </w:r>
      <w:proofErr w:type="gramStart"/>
      <w:r>
        <w:rPr>
          <w:lang w:eastAsia="zh-CN"/>
        </w:rPr>
        <w:t xml:space="preserve">为 2,587 </w:t>
      </w:r>
      <w:proofErr w:type="gramEnd"/>
      <w:r>
        <w:rPr>
          <w:lang w:eastAsia="zh-CN"/>
        </w:rPr>
        <w:t>帧，有效人体姿态帧</w:t>
      </w:r>
      <w:proofErr w:type="gramStart"/>
      <w:r>
        <w:rPr>
          <w:lang w:eastAsia="zh-CN"/>
        </w:rPr>
        <w:t xml:space="preserve">为 1,358 </w:t>
      </w:r>
      <w:proofErr w:type="gramEnd"/>
      <w:r>
        <w:rPr>
          <w:lang w:eastAsia="zh-CN"/>
        </w:rPr>
        <w:t>帧。有效人体姿态帧指通过关键点存在性、置信度和姿态质量过滤后进入步态与风险计算窗口的帧；其余帧仍可参与画面显示或环境分支处理，但不计入有效姿态统计。以下计数按各 provider 独立统计，同一时刻可同时出现多个分项状态，不等同于总告警数、准确率或跌倒概率。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226005" w14:paraId="0B2FE511" w14:textId="77777777">
        <w:trPr>
          <w:jc w:val="center"/>
        </w:trPr>
        <w:tc>
          <w:tcPr>
            <w:tcW w:w="1805" w:type="dxa"/>
            <w:shd w:val="clear" w:color="auto" w:fill="17365D"/>
            <w:vAlign w:val="center"/>
          </w:tcPr>
          <w:p w14:paraId="6EAEE43B" w14:textId="77777777" w:rsidR="0022600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b/>
                <w:color w:val="DDF1FF"/>
              </w:rPr>
              <w:t>分项</w:t>
            </w:r>
            <w:proofErr w:type="spellEnd"/>
            <w:r>
              <w:rPr>
                <w:rFonts w:ascii="微软雅黑" w:hAnsi="微软雅黑"/>
                <w:b/>
                <w:color w:val="DDF1FF"/>
              </w:rPr>
              <w:t xml:space="preserve"> provider</w:t>
            </w:r>
          </w:p>
        </w:tc>
        <w:tc>
          <w:tcPr>
            <w:tcW w:w="1805" w:type="dxa"/>
            <w:shd w:val="clear" w:color="auto" w:fill="17365D"/>
            <w:vAlign w:val="center"/>
          </w:tcPr>
          <w:p w14:paraId="467694B5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DDF1FF"/>
              </w:rPr>
              <w:t>LOW</w:t>
            </w:r>
          </w:p>
        </w:tc>
        <w:tc>
          <w:tcPr>
            <w:tcW w:w="1805" w:type="dxa"/>
            <w:shd w:val="clear" w:color="auto" w:fill="17365D"/>
            <w:vAlign w:val="center"/>
          </w:tcPr>
          <w:p w14:paraId="4E33C589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DDF1FF"/>
              </w:rPr>
              <w:t>MEDIUM</w:t>
            </w:r>
          </w:p>
        </w:tc>
        <w:tc>
          <w:tcPr>
            <w:tcW w:w="1805" w:type="dxa"/>
            <w:shd w:val="clear" w:color="auto" w:fill="17365D"/>
            <w:vAlign w:val="center"/>
          </w:tcPr>
          <w:p w14:paraId="332DF42F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DDF1FF"/>
              </w:rPr>
              <w:t>HIGH</w:t>
            </w:r>
          </w:p>
        </w:tc>
        <w:tc>
          <w:tcPr>
            <w:tcW w:w="1805" w:type="dxa"/>
            <w:shd w:val="clear" w:color="auto" w:fill="17365D"/>
            <w:vAlign w:val="center"/>
          </w:tcPr>
          <w:p w14:paraId="04FD79A2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DDF1FF"/>
              </w:rPr>
              <w:t>小计</w:t>
            </w:r>
          </w:p>
        </w:tc>
      </w:tr>
      <w:tr w:rsidR="00226005" w14:paraId="1E84921B" w14:textId="77777777">
        <w:trPr>
          <w:jc w:val="center"/>
        </w:trPr>
        <w:tc>
          <w:tcPr>
            <w:tcW w:w="1805" w:type="dxa"/>
            <w:vAlign w:val="center"/>
          </w:tcPr>
          <w:p w14:paraId="47736CE8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人体</w:t>
            </w:r>
          </w:p>
        </w:tc>
        <w:tc>
          <w:tcPr>
            <w:tcW w:w="1805" w:type="dxa"/>
            <w:vAlign w:val="center"/>
          </w:tcPr>
          <w:p w14:paraId="3225CECF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185</w:t>
            </w:r>
          </w:p>
        </w:tc>
        <w:tc>
          <w:tcPr>
            <w:tcW w:w="1805" w:type="dxa"/>
            <w:vAlign w:val="center"/>
          </w:tcPr>
          <w:p w14:paraId="6F7B9C76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742E3CB8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2CDC67BD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185</w:t>
            </w:r>
          </w:p>
        </w:tc>
      </w:tr>
      <w:tr w:rsidR="00226005" w14:paraId="798AA87E" w14:textId="77777777">
        <w:trPr>
          <w:jc w:val="center"/>
        </w:trPr>
        <w:tc>
          <w:tcPr>
            <w:tcW w:w="1805" w:type="dxa"/>
            <w:vAlign w:val="center"/>
          </w:tcPr>
          <w:p w14:paraId="5EE5E47B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照明</w:t>
            </w:r>
          </w:p>
        </w:tc>
        <w:tc>
          <w:tcPr>
            <w:tcW w:w="1805" w:type="dxa"/>
            <w:vAlign w:val="center"/>
          </w:tcPr>
          <w:p w14:paraId="347B383F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246</w:t>
            </w:r>
          </w:p>
        </w:tc>
        <w:tc>
          <w:tcPr>
            <w:tcW w:w="1805" w:type="dxa"/>
            <w:vAlign w:val="center"/>
          </w:tcPr>
          <w:p w14:paraId="7629A27F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364BEBA2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199B6552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246</w:t>
            </w:r>
          </w:p>
        </w:tc>
      </w:tr>
      <w:tr w:rsidR="00226005" w14:paraId="72AC585C" w14:textId="77777777">
        <w:trPr>
          <w:jc w:val="center"/>
        </w:trPr>
        <w:tc>
          <w:tcPr>
            <w:tcW w:w="1805" w:type="dxa"/>
            <w:vAlign w:val="center"/>
          </w:tcPr>
          <w:p w14:paraId="576EE255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lastRenderedPageBreak/>
              <w:t>障碍物</w:t>
            </w:r>
          </w:p>
        </w:tc>
        <w:tc>
          <w:tcPr>
            <w:tcW w:w="1805" w:type="dxa"/>
            <w:vAlign w:val="center"/>
          </w:tcPr>
          <w:p w14:paraId="53EDBAC2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183</w:t>
            </w:r>
          </w:p>
        </w:tc>
        <w:tc>
          <w:tcPr>
            <w:tcW w:w="1805" w:type="dxa"/>
            <w:vAlign w:val="center"/>
          </w:tcPr>
          <w:p w14:paraId="6222832F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610F92B1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2D7B6A5E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183</w:t>
            </w:r>
          </w:p>
        </w:tc>
      </w:tr>
      <w:tr w:rsidR="00226005" w14:paraId="62000520" w14:textId="77777777">
        <w:trPr>
          <w:jc w:val="center"/>
        </w:trPr>
        <w:tc>
          <w:tcPr>
            <w:tcW w:w="1805" w:type="dxa"/>
            <w:vAlign w:val="center"/>
          </w:tcPr>
          <w:p w14:paraId="58C6B4CF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轨迹</w:t>
            </w:r>
          </w:p>
        </w:tc>
        <w:tc>
          <w:tcPr>
            <w:tcW w:w="1805" w:type="dxa"/>
            <w:vAlign w:val="center"/>
          </w:tcPr>
          <w:p w14:paraId="5A135EE9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96</w:t>
            </w:r>
          </w:p>
        </w:tc>
        <w:tc>
          <w:tcPr>
            <w:tcW w:w="1805" w:type="dxa"/>
            <w:vAlign w:val="center"/>
          </w:tcPr>
          <w:p w14:paraId="342CF832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87</w:t>
            </w:r>
          </w:p>
        </w:tc>
        <w:tc>
          <w:tcPr>
            <w:tcW w:w="1805" w:type="dxa"/>
            <w:vAlign w:val="center"/>
          </w:tcPr>
          <w:p w14:paraId="3C3A710D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0</w:t>
            </w:r>
          </w:p>
        </w:tc>
        <w:tc>
          <w:tcPr>
            <w:tcW w:w="1805" w:type="dxa"/>
            <w:vAlign w:val="center"/>
          </w:tcPr>
          <w:p w14:paraId="290FE63A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183</w:t>
            </w:r>
          </w:p>
        </w:tc>
      </w:tr>
      <w:tr w:rsidR="00226005" w14:paraId="01B99E3A" w14:textId="77777777">
        <w:trPr>
          <w:jc w:val="center"/>
        </w:trPr>
        <w:tc>
          <w:tcPr>
            <w:tcW w:w="1805" w:type="dxa"/>
            <w:vAlign w:val="center"/>
          </w:tcPr>
          <w:p w14:paraId="35D19676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交互</w:t>
            </w:r>
          </w:p>
        </w:tc>
        <w:tc>
          <w:tcPr>
            <w:tcW w:w="1805" w:type="dxa"/>
            <w:vAlign w:val="center"/>
          </w:tcPr>
          <w:p w14:paraId="4485EDAE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159</w:t>
            </w:r>
          </w:p>
        </w:tc>
        <w:tc>
          <w:tcPr>
            <w:tcW w:w="1805" w:type="dxa"/>
            <w:vAlign w:val="center"/>
          </w:tcPr>
          <w:p w14:paraId="60FC0A9E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22</w:t>
            </w:r>
          </w:p>
        </w:tc>
        <w:tc>
          <w:tcPr>
            <w:tcW w:w="1805" w:type="dxa"/>
            <w:vAlign w:val="center"/>
          </w:tcPr>
          <w:p w14:paraId="40304A82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2</w:t>
            </w:r>
          </w:p>
        </w:tc>
        <w:tc>
          <w:tcPr>
            <w:tcW w:w="1805" w:type="dxa"/>
            <w:vAlign w:val="center"/>
          </w:tcPr>
          <w:p w14:paraId="17A7216A" w14:textId="77777777" w:rsidR="00226005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</w:rPr>
              <w:t>183</w:t>
            </w:r>
          </w:p>
        </w:tc>
      </w:tr>
    </w:tbl>
    <w:p w14:paraId="48F7CBD2" w14:textId="77777777" w:rsidR="00226005" w:rsidRDefault="00000000">
      <w:pPr>
        <w:pStyle w:val="af7"/>
        <w:spacing w:after="0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</w:t>
      </w:r>
      <w:proofErr w:type="gramStart"/>
      <w:r>
        <w:rPr>
          <w:lang w:eastAsia="zh-CN"/>
        </w:rPr>
        <w:t xml:space="preserve">-4 </w:t>
      </w:r>
      <w:r>
        <w:rPr>
          <w:lang w:eastAsia="zh-CN"/>
        </w:rPr>
        <w:t>真实</w:t>
      </w:r>
      <w:proofErr w:type="gramEnd"/>
      <w:r>
        <w:rPr>
          <w:lang w:eastAsia="zh-CN"/>
        </w:rPr>
        <w:t>测试场景</w:t>
      </w:r>
      <w:r>
        <w:rPr>
          <w:lang w:eastAsia="zh-CN"/>
        </w:rPr>
        <w:t>2——</w:t>
      </w:r>
      <w:r>
        <w:rPr>
          <w:lang w:eastAsia="zh-CN"/>
        </w:rPr>
        <w:t>低危风险</w:t>
      </w:r>
      <w:r>
        <w:rPr>
          <w:lang w:eastAsia="zh-CN"/>
        </w:rPr>
        <w:t xml:space="preserve"> provider </w:t>
      </w:r>
      <w:r>
        <w:rPr>
          <w:lang w:eastAsia="zh-CN"/>
        </w:rPr>
        <w:t>状态计数</w:t>
      </w:r>
    </w:p>
    <w:p w14:paraId="65530C55" w14:textId="77777777" w:rsidR="00F8209C" w:rsidRDefault="0014613E">
      <w:pPr>
        <w:pStyle w:val="1"/>
        <w:rPr>
          <w:lang w:eastAsia="zh-CN"/>
        </w:rPr>
      </w:pPr>
      <w:bookmarkStart w:id="16" w:name="_Toc238569289"/>
      <w:proofErr w:type="gramStart"/>
      <w:r>
        <w:rPr>
          <w:rFonts w:ascii="黑体" w:eastAsia="黑体" w:hAnsi="黑体" w:cs="Arial"/>
          <w:lang w:eastAsia="zh-CN"/>
        </w:rPr>
        <w:t>5 真实</w:t>
      </w:r>
      <w:proofErr w:type="gramEnd"/>
      <w:r>
        <w:rPr>
          <w:rFonts w:ascii="黑体" w:eastAsia="黑体" w:hAnsi="黑体" w:cs="Arial"/>
          <w:lang w:eastAsia="zh-CN"/>
        </w:rPr>
        <w:t>数据与归档证据</w:t>
      </w:r>
      <w:bookmarkEnd w:id="16"/>
    </w:p>
    <w:p w14:paraId="3E0D0FF1" w14:textId="77777777" w:rsidR="00F8209C" w:rsidRDefault="0014613E">
      <w:pPr>
        <w:pStyle w:val="2"/>
        <w:rPr>
          <w:lang w:eastAsia="zh-CN"/>
        </w:rPr>
      </w:pPr>
      <w:bookmarkStart w:id="17" w:name="_Toc238569290"/>
      <w:proofErr w:type="gramStart"/>
      <w:r>
        <w:rPr>
          <w:rFonts w:ascii="黑体" w:eastAsia="黑体" w:hAnsi="黑体" w:cs="Arial"/>
          <w:lang w:eastAsia="zh-CN"/>
        </w:rPr>
        <w:t>5.1 数据</w:t>
      </w:r>
      <w:proofErr w:type="gramEnd"/>
      <w:r>
        <w:rPr>
          <w:rFonts w:ascii="黑体" w:eastAsia="黑体" w:hAnsi="黑体" w:cs="Arial"/>
          <w:lang w:eastAsia="zh-CN"/>
        </w:rPr>
        <w:t>口径</w:t>
      </w:r>
      <w:bookmarkEnd w:id="17"/>
    </w:p>
    <w:p w14:paraId="16295C15" w14:textId="77777777" w:rsidR="00F8209C" w:rsidRDefault="0014613E">
      <w:pPr>
        <w:rPr>
          <w:rFonts w:hint="eastAsia"/>
        </w:rPr>
      </w:pPr>
      <w:proofErr w:type="spellStart"/>
      <w:r>
        <w:t>wwh</w:t>
      </w:r>
      <w:proofErr w:type="spellEnd"/>
      <w:r>
        <w:t xml:space="preserve"> </w:t>
      </w:r>
      <w:proofErr w:type="spellStart"/>
      <w:r>
        <w:t>交接包记录的真实数据来源为</w:t>
      </w:r>
      <w:proofErr w:type="spellEnd"/>
      <w:r>
        <w:t xml:space="preserve"> UR Fall Detection Dataset：30 个跌倒序列和 40 个日常活动序列，camera-0 RGB，640×480、30fps。原始 RGB、逐帧关键点缓存和冻结模型服务器资产未随当前目录打包，因此本次只能复核归档结果、哈希、演示视频和随包 CSV/JSON，不作为本版本性能指标已在本机完整重跑科研实验。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600"/>
        <w:gridCol w:w="3000"/>
        <w:gridCol w:w="1826"/>
      </w:tblGrid>
      <w:tr w:rsidR="00F8209C" w14:paraId="7B80F873" w14:textId="77777777">
        <w:trPr>
          <w:tblHeader/>
        </w:trPr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E48B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资产</w:t>
            </w:r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7E84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当前目录是否包含</w:t>
            </w:r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698D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用途</w:t>
            </w:r>
          </w:p>
        </w:tc>
        <w:tc>
          <w:tcPr>
            <w:tcW w:w="1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1B6D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证据等级</w:t>
            </w:r>
          </w:p>
        </w:tc>
      </w:tr>
      <w:tr w:rsidR="00F8209C" w14:paraId="3246121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84E8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UR-Fall 原始 RGB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8BF7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559A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科研训练/评估输入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DEC7B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外部数据源；本次不可重跑</w:t>
            </w:r>
          </w:p>
        </w:tc>
      </w:tr>
      <w:tr w:rsidR="00F8209C" w14:paraId="1CE4BB00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0A2F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YOLO26n-Pose 权重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7E64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是（checkpoints 与 wwh 原件）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AB6E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姿态估计；可加载，task=pose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82FF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通用 COCO-Pose 权重；非最终风险模型</w:t>
            </w:r>
          </w:p>
        </w:tc>
      </w:tr>
      <w:tr w:rsidR="00F8209C" w14:paraId="1D990611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69F2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YOLO26n 权重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579A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是（checkpoints 与 wwh 原件）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9FD7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人物/环境检测；可加载，task=detect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DEF0F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通用 COCO 权重；非项目训练成果</w:t>
            </w:r>
          </w:p>
        </w:tc>
      </w:tr>
      <w:tr w:rsidR="00F8209C" w14:paraId="3F2AF554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A781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诊断 CSV/JSON/PNG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CFF5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D6E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冻结基线与诊断证据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0640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50 个</w:t>
            </w:r>
            <w:proofErr w:type="gramEnd"/>
            <w:r>
              <w:rPr>
                <w:lang w:eastAsia="zh-CN"/>
              </w:rPr>
              <w:t>归档文件哈希可复核</w:t>
            </w:r>
          </w:p>
        </w:tc>
      </w:tr>
      <w:tr w:rsidR="00F8209C" w14:paraId="07960D74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2709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demo_baseline.mp4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6C30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4996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fall-01 工程演示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E685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本次可读取复核</w:t>
            </w:r>
          </w:p>
        </w:tc>
      </w:tr>
    </w:tbl>
    <w:p w14:paraId="228EDD01" w14:textId="77777777" w:rsidR="00F8209C" w:rsidRDefault="00F8209C">
      <w:pPr>
        <w:spacing w:after="60"/>
        <w:rPr>
          <w:rFonts w:hint="eastAsia"/>
        </w:rPr>
      </w:pPr>
    </w:p>
    <w:p w14:paraId="5DC13C3D" w14:textId="77777777" w:rsidR="00F8209C" w:rsidRDefault="0014613E">
      <w:pPr>
        <w:spacing w:before="40"/>
        <w:rPr>
          <w:rFonts w:hint="eastAsia"/>
          <w:lang w:eastAsia="zh-CN"/>
        </w:rPr>
      </w:pPr>
      <w:r>
        <w:t>权重专项复核：checkpoints 中 yolo26n.pt 与 yolo26n-pose.pt 可加载，分别识别 person/环境目标和 33 点姿态；全量测试最终复测 276 passed。权重元数据为 COCO/COCO-Pose 通用任务，报告不把它们表述为项目训练得到的最终跌倒风险模型。</w:t>
      </w:r>
    </w:p>
    <w:p w14:paraId="5930D7E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在线主链已</w:t>
      </w:r>
      <w:proofErr w:type="gramStart"/>
      <w:r>
        <w:rPr>
          <w:lang w:eastAsia="zh-CN"/>
        </w:rPr>
        <w:t>使用 YOLO26n</w:t>
      </w:r>
      <w:proofErr w:type="gramEnd"/>
      <w:r>
        <w:rPr>
          <w:lang w:eastAsia="zh-CN"/>
        </w:rPr>
        <w:t>-Pose 姿态模型</w:t>
      </w:r>
      <w:proofErr w:type="gramStart"/>
      <w:r>
        <w:rPr>
          <w:lang w:eastAsia="zh-CN"/>
        </w:rPr>
        <w:t xml:space="preserve">和 YOLO26n </w:t>
      </w:r>
      <w:proofErr w:type="gramEnd"/>
      <w:r>
        <w:rPr>
          <w:lang w:eastAsia="zh-CN"/>
        </w:rPr>
        <w:t>环境检测模型；项目训练风险模型 checkpoint 未作为在线部署依赖，工程验收以现有视觉/环境处理链和风险融合实现为准。</w:t>
      </w:r>
    </w:p>
    <w:p w14:paraId="41D8DB9E" w14:textId="77777777" w:rsidR="00F8209C" w:rsidRDefault="0014613E">
      <w:pPr>
        <w:pStyle w:val="af7"/>
      </w:pPr>
      <w:r>
        <w:rPr>
          <w:rFonts w:ascii="宋体" w:hAnsi="宋体"/>
          <w:color w:val="505050"/>
        </w:rPr>
        <w:t>表 5-2  权重接入验证矩阵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50"/>
        <w:gridCol w:w="5576"/>
        <w:gridCol w:w="1300"/>
      </w:tblGrid>
      <w:tr w:rsidR="00F8209C" w14:paraId="2A2B939B" w14:textId="77777777">
        <w:trPr>
          <w:tblHeader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168A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color w:val="DDF1FF"/>
              </w:rPr>
              <w:lastRenderedPageBreak/>
              <w:t>文件/验证项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7351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color w:val="DDF1FF"/>
              </w:rPr>
              <w:t>核验结果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B355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状态</w:t>
            </w:r>
          </w:p>
        </w:tc>
      </w:tr>
      <w:tr w:rsidR="00F8209C" w14:paraId="6E93871A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5EF9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t>yolo26n.pt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631A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t>task=detect；COCO；SHA-256=9B09CC8BF347F0FC8A5F7657480587F25DB09B34BF33B0652110FB03A8AD4FEF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C4D3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t>PASS</w:t>
            </w:r>
          </w:p>
        </w:tc>
      </w:tr>
      <w:tr w:rsidR="00F8209C" w14:paraId="72CD7053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CFFB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t>yolo26n-pose.pt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9A70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t>task=pose；COCO-Pose；SHA-256=EB3BB8268828AEAF515CEC23A4BFAFD793944A86FE9AF94BA7823609C14522A9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94C1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t>PASS</w:t>
            </w:r>
          </w:p>
        </w:tc>
      </w:tr>
      <w:tr w:rsidR="00F8209C" w14:paraId="4A4362B4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138B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t>demo_baseline.mp4 首帧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8AD9" w14:textId="77777777" w:rsidR="00F8209C" w:rsidRDefault="0014613E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t>276 passed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6805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t>PASS</w:t>
            </w:r>
          </w:p>
        </w:tc>
      </w:tr>
      <w:tr w:rsidR="00F8209C" w14:paraId="036D6806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79E5" w14:textId="77777777" w:rsidR="001A0BB2" w:rsidRDefault="00000000">
            <w:pPr>
              <w:rPr>
                <w:rFonts w:hint="eastAsia"/>
              </w:rPr>
            </w:pPr>
            <w:r>
              <w:t>测试范围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0C41" w14:textId="77777777" w:rsidR="001A0BB2" w:rsidRDefault="00000000">
            <w:pPr>
              <w:rPr>
                <w:rFonts w:hint="eastAsia"/>
              </w:rPr>
            </w:pPr>
            <w:r>
              <w:t>核心/YOLO 专项 66 passed；视觉/环境主线已扩展；全量后端 262 passed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C6B8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</w:tbl>
    <w:p w14:paraId="173C664E" w14:textId="77777777" w:rsidR="001A0BB2" w:rsidRDefault="00000000">
      <w:pPr>
        <w:rPr>
          <w:rFonts w:hint="eastAsia"/>
          <w:lang w:eastAsia="zh-CN"/>
        </w:rPr>
      </w:pPr>
      <w:r>
        <w:rPr>
          <w:lang w:eastAsia="zh-CN"/>
        </w:rPr>
        <w:t>5.1A 视觉/环境在线接入烟测：更新日志记录 Pose 30/</w:t>
      </w:r>
      <w:proofErr w:type="gramStart"/>
      <w:r>
        <w:rPr>
          <w:lang w:eastAsia="zh-CN"/>
        </w:rPr>
        <w:t>30 帧</w:t>
      </w:r>
      <w:proofErr w:type="gramEnd"/>
      <w:r>
        <w:rPr>
          <w:lang w:eastAsia="zh-CN"/>
        </w:rPr>
        <w:t>识别到人体，环境模型</w:t>
      </w:r>
      <w:proofErr w:type="gramStart"/>
      <w:r>
        <w:rPr>
          <w:lang w:eastAsia="zh-CN"/>
        </w:rPr>
        <w:t xml:space="preserve">推理 10 </w:t>
      </w:r>
      <w:proofErr w:type="gramEnd"/>
      <w:r>
        <w:rPr>
          <w:lang w:eastAsia="zh-CN"/>
        </w:rPr>
        <w:t>次，缓存年龄</w:t>
      </w:r>
      <w:proofErr w:type="gramStart"/>
      <w:r>
        <w:rPr>
          <w:lang w:eastAsia="zh-CN"/>
        </w:rPr>
        <w:t xml:space="preserve">小于 1 </w:t>
      </w:r>
      <w:proofErr w:type="gramEnd"/>
      <w:r>
        <w:rPr>
          <w:lang w:eastAsia="zh-CN"/>
        </w:rPr>
        <w:t>秒，无模型异常；主循环最大耗时</w:t>
      </w:r>
      <w:proofErr w:type="gramStart"/>
      <w:r>
        <w:rPr>
          <w:lang w:eastAsia="zh-CN"/>
        </w:rPr>
        <w:t xml:space="preserve">约 2.64 </w:t>
      </w:r>
      <w:proofErr w:type="gramEnd"/>
      <w:r>
        <w:rPr>
          <w:lang w:eastAsia="zh-CN"/>
        </w:rPr>
        <w:t>秒。该结果只证明接入链路和缓存策略可运行，不作为真实跌倒识别准确率。</w:t>
      </w:r>
    </w:p>
    <w:p w14:paraId="032D73B0" w14:textId="77777777" w:rsidR="00F8209C" w:rsidRDefault="0014613E">
      <w:pPr>
        <w:pStyle w:val="2"/>
      </w:pPr>
      <w:bookmarkStart w:id="18" w:name="_Toc238569291"/>
      <w:r>
        <w:rPr>
          <w:rFonts w:ascii="黑体" w:eastAsia="黑体" w:hAnsi="黑体" w:cs="Arial"/>
        </w:rPr>
        <w:t>5.2 科研冻结基线</w:t>
      </w:r>
      <w:bookmarkEnd w:id="18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000"/>
        <w:gridCol w:w="3000"/>
        <w:gridCol w:w="2276"/>
      </w:tblGrid>
      <w:tr w:rsidR="00F8209C" w14:paraId="22EBA712" w14:textId="77777777">
        <w:trPr>
          <w:tblHeader/>
        </w:trPr>
        <w:tc>
          <w:tcPr>
            <w:tcW w:w="1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BE70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指标</w:t>
            </w:r>
          </w:p>
        </w:tc>
        <w:tc>
          <w:tcPr>
            <w:tcW w:w="2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9D07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冻结值</w:t>
            </w:r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EE0B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口径</w:t>
            </w:r>
          </w:p>
        </w:tc>
        <w:tc>
          <w:tcPr>
            <w:tcW w:w="22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03C0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解释</w:t>
            </w:r>
          </w:p>
        </w:tc>
      </w:tr>
      <w:tr w:rsidR="00F8209C" w14:paraId="34DA9ADC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51E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EWR@0.5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B805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0.233（7/30）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6F8E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t_impact 前至少 0.5s 的有效提前预警</w:t>
            </w:r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755F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30 个跌倒中 7 个命中</w:t>
            </w:r>
          </w:p>
        </w:tc>
      </w:tr>
      <w:tr w:rsidR="00F8209C" w14:paraId="4288FB1B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3BC7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False Alarm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30E0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6.81 FA/min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F189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误报事件</w:t>
            </w:r>
            <w:proofErr w:type="gramStart"/>
            <w:r>
              <w:rPr>
                <w:lang w:eastAsia="zh-CN"/>
              </w:rPr>
              <w:t xml:space="preserve">数 / </w:t>
            </w:r>
            <w:proofErr w:type="gramEnd"/>
            <w:r>
              <w:rPr>
                <w:lang w:eastAsia="zh-CN"/>
              </w:rPr>
              <w:t>负暴露分钟</w:t>
            </w:r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F02B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不是误报总数，也</w:t>
            </w:r>
            <w:proofErr w:type="gramStart"/>
            <w:r>
              <w:rPr>
                <w:lang w:eastAsia="zh-CN"/>
              </w:rPr>
              <w:t>不是 6.81%</w:t>
            </w:r>
            <w:proofErr w:type="gramEnd"/>
          </w:p>
        </w:tc>
      </w:tr>
      <w:tr w:rsidR="00F8209C" w14:paraId="703938C6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60A9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lead median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1C7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0.567s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7E3D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t_impact - t_alarm</w:t>
            </w:r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D57A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仅对有效命中事件统计</w:t>
            </w:r>
          </w:p>
        </w:tc>
      </w:tr>
    </w:tbl>
    <w:p w14:paraId="5E43F538" w14:textId="77777777" w:rsidR="00F8209C" w:rsidRDefault="00F8209C">
      <w:pPr>
        <w:spacing w:after="60"/>
        <w:rPr>
          <w:rFonts w:hint="eastAsia"/>
          <w:lang w:eastAsia="zh-CN"/>
        </w:rPr>
      </w:pPr>
      <w:r>
        <w:t>SQLite 归档已完成：risk_records、alert_events、notifications、notification_deliveries 均有对应 schema、写入和查询测试；风险原始分数、0–100 展示分、人体/环境/交互分项、原因码和通知状态均可追溯。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16EA9554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357C2" w14:textId="77777777" w:rsidR="00F8209C" w:rsidRDefault="0014613E">
            <w:pPr>
              <w:spacing w:before="40" w:after="40" w:line="288" w:lineRule="auto"/>
              <w:rPr>
                <w:rFonts w:hint="eastAsia"/>
              </w:rPr>
            </w:pPr>
            <w:r w:rsidRPr="007F7164">
              <w:rPr>
                <w:color w:val="4F81BD" w:themeColor="accent1"/>
              </w:rPr>
              <w:t>边界  冻结 v1.0 通过 sequence-level 5-fold 模型和 fold-specific thresholds 评估，不存在一个可直接部署的单一冻结预测器；上述指标不能移植为平台在线性能。</w:t>
            </w:r>
          </w:p>
        </w:tc>
      </w:tr>
    </w:tbl>
    <w:p w14:paraId="406F8810" w14:textId="77777777" w:rsidR="00F8209C" w:rsidRDefault="00F8209C">
      <w:pPr>
        <w:spacing w:after="40"/>
        <w:rPr>
          <w:rFonts w:hint="eastAsia"/>
        </w:rPr>
      </w:pPr>
      <w:r>
        <w:t>公开科研数据归档已完成：UR-Fall 30 个跌倒序列和 40 个 ADL 序列的摘要、哈希和冻结指标均保存在 wwh/competition_handoff_v0.2；原始数据不随当前仓库分发，不能据此宣称在线部署准确率。</w:t>
      </w:r>
    </w:p>
    <w:p w14:paraId="11C3B1C5" w14:textId="77777777" w:rsidR="00F8209C" w:rsidRDefault="0014613E">
      <w:pPr>
        <w:pStyle w:val="2"/>
      </w:pPr>
      <w:bookmarkStart w:id="19" w:name="_Toc238569292"/>
      <w:r>
        <w:rPr>
          <w:rFonts w:ascii="黑体" w:eastAsia="黑体" w:hAnsi="黑体" w:cs="Arial"/>
        </w:rPr>
        <w:t>5.3 工程 smoke 结果</w:t>
      </w:r>
      <w:bookmarkEnd w:id="19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950"/>
        <w:gridCol w:w="1250"/>
        <w:gridCol w:w="900"/>
        <w:gridCol w:w="1050"/>
        <w:gridCol w:w="850"/>
        <w:gridCol w:w="1100"/>
        <w:gridCol w:w="1426"/>
      </w:tblGrid>
      <w:tr w:rsidR="00F8209C" w14:paraId="0F8B0D46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791E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样本</w:t>
            </w:r>
          </w:p>
        </w:tc>
        <w:tc>
          <w:tcPr>
            <w:tcW w:w="9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451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总帧</w:t>
            </w:r>
          </w:p>
        </w:tc>
        <w:tc>
          <w:tcPr>
            <w:tcW w:w="1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D45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有效人物帧</w:t>
            </w:r>
          </w:p>
        </w:tc>
        <w:tc>
          <w:tcPr>
            <w:tcW w:w="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5F1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LOW</w:t>
            </w:r>
          </w:p>
        </w:tc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C16F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MEDIUM</w:t>
            </w:r>
          </w:p>
        </w:tc>
        <w:tc>
          <w:tcPr>
            <w:tcW w:w="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A6C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HIGH</w:t>
            </w:r>
          </w:p>
        </w:tc>
        <w:tc>
          <w:tcPr>
            <w:tcW w:w="1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DA7B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UNKNOWN</w:t>
            </w:r>
          </w:p>
        </w:tc>
        <w:tc>
          <w:tcPr>
            <w:tcW w:w="14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84B3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最高环境风险</w:t>
            </w:r>
          </w:p>
        </w:tc>
      </w:tr>
      <w:tr w:rsidR="00F8209C" w14:paraId="68BABD51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8ED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lastRenderedPageBreak/>
              <w:t>fall-01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AF58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160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9DB6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150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435B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111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DD28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324B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3805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45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FE5A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0.935</w:t>
            </w:r>
          </w:p>
        </w:tc>
      </w:tr>
      <w:tr w:rsidR="00F8209C" w14:paraId="527EDF78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DB15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fall-02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9BD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110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D841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86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0F8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72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AEAD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803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57B9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34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2F7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0.997</w:t>
            </w:r>
          </w:p>
        </w:tc>
      </w:tr>
      <w:tr w:rsidR="00F8209C" w14:paraId="1064264E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FF19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fall-03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C08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215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B6A4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215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971E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215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3564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2A85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08EF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A25A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1.000</w:t>
            </w:r>
          </w:p>
        </w:tc>
      </w:tr>
    </w:tbl>
    <w:p w14:paraId="6D1E4A9C" w14:textId="77777777" w:rsidR="00F8209C" w:rsidRDefault="00F8209C">
      <w:pPr>
        <w:spacing w:after="60"/>
        <w:rPr>
          <w:rFonts w:hint="eastAsia"/>
        </w:rPr>
      </w:pPr>
    </w:p>
    <w:p w14:paraId="3E213F6E" w14:textId="77777777" w:rsidR="00F8209C" w:rsidRDefault="0014613E">
      <w:pPr>
        <w:rPr>
          <w:rFonts w:hint="eastAsia"/>
        </w:rPr>
      </w:pPr>
      <w:r>
        <w:rPr>
          <w:sz w:val="19"/>
        </w:rPr>
        <w:t>修订说明：既有 submission_docs 报告将 fall-02 的 UNKNOWN 写为 0，但其 LOW+MEDIUM+HIGH 仅为 76，与总帧 110 不守恒；demo/smoke_test_report.md 记录 UNKNOWN=34，且 72+4+0+34=110，因此本报告采用 34。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20CD47A7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B2313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 w:rsidRPr="007F7164">
              <w:rPr>
                <w:color w:val="4F81BD" w:themeColor="accent1"/>
              </w:rPr>
              <w:t>重要观测  三个真实样本的</w:t>
            </w:r>
            <w:proofErr w:type="gramEnd"/>
            <w:r w:rsidRPr="007F7164">
              <w:rPr>
                <w:color w:val="4F81BD" w:themeColor="accent1"/>
              </w:rPr>
              <w:t xml:space="preserve"> HIGH 均</w:t>
            </w:r>
            <w:proofErr w:type="gramStart"/>
            <w:r w:rsidRPr="007F7164">
              <w:rPr>
                <w:color w:val="4F81BD" w:themeColor="accent1"/>
              </w:rPr>
              <w:t>为 0</w:t>
            </w:r>
            <w:proofErr w:type="gramEnd"/>
            <w:r w:rsidRPr="007F7164">
              <w:rPr>
                <w:color w:val="4F81BD" w:themeColor="accent1"/>
              </w:rPr>
              <w:t>。该结果证明工程链路可运行，但不能证明真实跌倒高危识别有效；HIGH 分支仅在确定性逻辑 sanity 中可达。</w:t>
            </w:r>
          </w:p>
        </w:tc>
      </w:tr>
    </w:tbl>
    <w:p w14:paraId="7E428A89" w14:textId="77777777" w:rsidR="00F8209C" w:rsidRDefault="00F8209C">
      <w:pPr>
        <w:spacing w:after="40"/>
        <w:rPr>
          <w:rFonts w:hint="eastAsia"/>
          <w:lang w:eastAsia="zh-CN"/>
        </w:rPr>
      </w:pPr>
    </w:p>
    <w:p w14:paraId="59C9A4CD" w14:textId="77777777" w:rsidR="00F8209C" w:rsidRDefault="0014613E">
      <w:pPr>
        <w:pStyle w:val="2"/>
      </w:pPr>
      <w:bookmarkStart w:id="20" w:name="_Toc238569293"/>
      <w:r>
        <w:rPr>
          <w:rFonts w:ascii="黑体" w:eastAsia="黑体" w:hAnsi="黑体" w:cs="Arial"/>
        </w:rPr>
        <w:t>5.4 演示视频与归档完整性</w:t>
      </w:r>
      <w:bookmarkEnd w:id="20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3200"/>
        <w:gridCol w:w="2326"/>
      </w:tblGrid>
      <w:tr w:rsidR="00F8209C" w14:paraId="6239D5ED" w14:textId="77777777">
        <w:trPr>
          <w:tblHeader/>
        </w:trPr>
        <w:tc>
          <w:tcPr>
            <w:tcW w:w="3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4303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检查项</w:t>
            </w:r>
          </w:p>
        </w:tc>
        <w:tc>
          <w:tcPr>
            <w:tcW w:w="3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A0BA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本次复核结果</w:t>
            </w:r>
          </w:p>
        </w:tc>
        <w:tc>
          <w:tcPr>
            <w:tcW w:w="2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E4B4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状态</w:t>
            </w:r>
          </w:p>
        </w:tc>
      </w:tr>
      <w:tr w:rsidR="00F8209C" w14:paraId="50EF2BD1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0D2B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demo_baseline.mp4 可打开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0ACB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是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EDA7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712651CB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0DA0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视频帧数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9F87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160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ED67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11DAC468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CCC4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分辨率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600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640×480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CBB5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0D5EFDE9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D832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帧率与时长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E34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30fps / 5.333s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E4D0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1EA92EBF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F95B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文件大小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008B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3,238,224 bytes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B2FE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OBSERVED</w:t>
            </w:r>
          </w:p>
        </w:tc>
      </w:tr>
      <w:tr w:rsidR="00F8209C" w14:paraId="7D498BF3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324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SHA256SUMS 条目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DC77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50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9C86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7E1F3C7A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AF18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哈希不匹配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F77A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EAF7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</w:tbl>
    <w:p w14:paraId="0F600E02" w14:textId="77777777" w:rsidR="00F8209C" w:rsidRDefault="00F8209C">
      <w:pPr>
        <w:spacing w:after="60"/>
        <w:rPr>
          <w:rFonts w:hint="eastAsia"/>
        </w:rPr>
      </w:pPr>
      <w:r>
        <w:t>开发者视频归档流程已完成：支持 mp4/avi/mov/mkv/webm 上传、格式与大小校验、upload_id/source_name 返回、确认替换、取消清理和停止监控后的临时文件回收；路径脱敏和运行中替换均有专项测试。</w:t>
      </w:r>
    </w:p>
    <w:p w14:paraId="7306159A" w14:textId="77777777" w:rsidR="00F8209C" w:rsidRDefault="0014613E">
      <w:pPr>
        <w:pStyle w:val="1"/>
      </w:pPr>
      <w:bookmarkStart w:id="21" w:name="_Toc238569294"/>
      <w:r>
        <w:rPr>
          <w:rFonts w:ascii="黑体" w:eastAsia="黑体" w:hAnsi="黑体" w:cs="Arial"/>
        </w:rPr>
        <w:t>6 融合与诊断结果复核</w:t>
      </w:r>
      <w:bookmarkEnd w:id="21"/>
    </w:p>
    <w:p w14:paraId="4B779B99" w14:textId="77777777" w:rsidR="001A0BB2" w:rsidRDefault="00000000">
      <w:pPr>
        <w:rPr>
          <w:rFonts w:hint="eastAsia"/>
        </w:rPr>
      </w:pPr>
      <w:r>
        <w:t>工程融合复核已完成：人体、照明、障碍物、轨迹、交互 provider 统一输出 LOW/MEDIUM/HIGH/UNKNOWN 与工程风险指数，EngineeringRiskFusion 输出 0–100 分；环境升级连续确认 3 次、降级连续确认 5 次，同类高危提醒冷却 60 秒。</w:t>
      </w:r>
    </w:p>
    <w:p w14:paraId="469910BA" w14:textId="77777777" w:rsidR="00F8209C" w:rsidRDefault="0014613E">
      <w:pPr>
        <w:pStyle w:val="2"/>
      </w:pPr>
      <w:bookmarkStart w:id="22" w:name="_Toc238569295"/>
      <w:r>
        <w:rPr>
          <w:rFonts w:ascii="黑体" w:eastAsia="黑体" w:hAnsi="黑体" w:cs="Arial"/>
        </w:rPr>
        <w:lastRenderedPageBreak/>
        <w:t>6.1 确定性融合分支</w:t>
      </w:r>
      <w:bookmarkEnd w:id="22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900"/>
        <w:gridCol w:w="1450"/>
        <w:gridCol w:w="2850"/>
        <w:gridCol w:w="1226"/>
      </w:tblGrid>
      <w:tr w:rsidR="00F8209C" w14:paraId="223D3D42" w14:textId="77777777">
        <w:trPr>
          <w:tblHeader/>
        </w:trPr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388B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motion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173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environment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B3C5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输出</w:t>
            </w:r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800B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原因</w:t>
            </w:r>
          </w:p>
        </w:tc>
        <w:tc>
          <w:tcPr>
            <w:tcW w:w="12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F93F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状态</w:t>
            </w:r>
          </w:p>
        </w:tc>
      </w:tr>
      <w:tr w:rsidR="00F8209C" w14:paraId="1B94050A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3D97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0.8 / HIGH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B089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6736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HIGH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741A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motion_high + environment_high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EF68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6D3F7DE1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2175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0.5 / MEDIUM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7369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6C0C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HIGH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DB44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motion_medium + environment_high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9236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0DCA50AD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D16A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0.1 / LOW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BC11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B6B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LOW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4104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context_elevated；环境单独不触发 HIGH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2894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00E956BC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5C06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None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4360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9338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UNKNOWN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AE0D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motion_missing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F87C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</w:tbl>
    <w:p w14:paraId="12B11D10" w14:textId="77777777" w:rsidR="00F8209C" w:rsidRDefault="00F8209C">
      <w:pPr>
        <w:spacing w:after="60"/>
        <w:rPr>
          <w:rFonts w:hint="eastAsia"/>
        </w:rPr>
      </w:pPr>
      <w:r>
        <w:t>融合专项测试全部通过：synthetic HIGH 分支、warning/attention 对外映射、原因码变化、risk_notification WebSocket、REST 查询、通知确认幂等和 30 秒电话兜底状态机均有 tests/test_visual_risk.py、tests/test_notifications.py 证据。</w:t>
      </w:r>
    </w:p>
    <w:p w14:paraId="2FB4B7D5" w14:textId="77777777" w:rsidR="00F8209C" w:rsidRDefault="0014613E">
      <w:pPr>
        <w:pStyle w:val="2"/>
      </w:pPr>
      <w:bookmarkStart w:id="23" w:name="_Toc238569296"/>
      <w:r>
        <w:rPr>
          <w:rFonts w:ascii="黑体" w:eastAsia="黑体" w:hAnsi="黑体" w:cs="Arial"/>
        </w:rPr>
        <w:t>6.2 Pose 时间退化诊断</w:t>
      </w:r>
      <w:bookmarkEnd w:id="23"/>
    </w:p>
    <w:p w14:paraId="42FD38E0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D30998" wp14:editId="1723D726">
            <wp:extent cx="5394960" cy="2697480"/>
            <wp:effectExtent l="0" t="0" r="0" b="0"/>
            <wp:docPr id="2" name="Picture 2" descr="图 6-1  Pose dropout 随相对 impact 时间变化（真实 UR-Fall，诊断口径）" title="图 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opout_tempo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C2B1" w14:textId="77777777" w:rsidR="00F8209C" w:rsidRDefault="0014613E">
      <w:pPr>
        <w:pStyle w:val="af7"/>
        <w:keepNext/>
        <w:spacing w:before="80" w:after="160"/>
        <w:jc w:val="center"/>
      </w:pPr>
      <w:r>
        <w:rPr>
          <w:rFonts w:ascii="宋体" w:hAnsi="宋体"/>
          <w:color w:val="505050"/>
        </w:rPr>
        <w:t>图 6-1  Pose dropout 随相对 impact 时间变化（真实 UR-Fall，诊断口径）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400"/>
        <w:gridCol w:w="2200"/>
        <w:gridCol w:w="2726"/>
      </w:tblGrid>
      <w:tr w:rsidR="00F8209C" w14:paraId="59E23E94" w14:textId="77777777">
        <w:trPr>
          <w:tblHeader/>
        </w:trPr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8C7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时间窗</w:t>
            </w:r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C88D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帧数</w:t>
            </w:r>
          </w:p>
        </w:tc>
        <w:tc>
          <w:tcPr>
            <w:tcW w:w="2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9D24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zero-pose 率</w:t>
            </w:r>
          </w:p>
        </w:tc>
        <w:tc>
          <w:tcPr>
            <w:tcW w:w="27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3EC0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low-confidence 率</w:t>
            </w:r>
          </w:p>
        </w:tc>
      </w:tr>
      <w:tr w:rsidR="00F8209C" w14:paraId="0FF4226E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7878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pre[-0.5,-0.3]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76F7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180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BA96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0.000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FB73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0.000</w:t>
            </w:r>
          </w:p>
        </w:tc>
      </w:tr>
      <w:tr w:rsidR="00F8209C" w14:paraId="242611C2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995F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pre[-0.3,-0.2]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A69C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90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8398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0.000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4BCA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0.000</w:t>
            </w:r>
          </w:p>
        </w:tc>
      </w:tr>
      <w:tr w:rsidR="00F8209C" w14:paraId="292353C2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417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pre[-0.2,0]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5CD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180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BD1C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0.117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A9C1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0.122</w:t>
            </w:r>
          </w:p>
        </w:tc>
      </w:tr>
      <w:tr w:rsidR="00F8209C" w14:paraId="1D2592B5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109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post[0.2,0.5]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1CC8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194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FFC5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0.443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11A9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0.495</w:t>
            </w:r>
          </w:p>
        </w:tc>
      </w:tr>
      <w:tr w:rsidR="00F8209C" w14:paraId="1E89CB1B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9F5A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post[0.5,1]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207F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254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7A78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0.500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3C7E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0.614</w:t>
            </w:r>
          </w:p>
        </w:tc>
      </w:tr>
    </w:tbl>
    <w:p w14:paraId="274195E3" w14:textId="77777777" w:rsidR="00F8209C" w:rsidRDefault="00F8209C">
      <w:pPr>
        <w:spacing w:after="60"/>
        <w:rPr>
          <w:rFonts w:hint="eastAsia"/>
        </w:rPr>
      </w:pPr>
    </w:p>
    <w:p w14:paraId="1A1FFF75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lastRenderedPageBreak/>
        <w:t>科研冻结分析结果已归档并完成复核，用于研究报告中的独立数据分析；它不替代在线系统功能验收，也不直接迁移为生产风险模型指标。</w:t>
      </w:r>
    </w:p>
    <w:p w14:paraId="5897E4BF" w14:textId="77777777" w:rsidR="00F8209C" w:rsidRDefault="0014613E">
      <w:pPr>
        <w:pStyle w:val="2"/>
      </w:pPr>
      <w:bookmarkStart w:id="24" w:name="_Toc238569297"/>
      <w:r>
        <w:rPr>
          <w:rFonts w:ascii="黑体" w:eastAsia="黑体" w:hAnsi="黑体" w:cs="Arial"/>
        </w:rPr>
        <w:t xml:space="preserve">6.3 </w:t>
      </w:r>
      <w:proofErr w:type="spellStart"/>
      <w:r>
        <w:rPr>
          <w:rFonts w:ascii="黑体" w:eastAsia="黑体" w:hAnsi="黑体" w:cs="Arial"/>
        </w:rPr>
        <w:t>阈值扫描诊断</w:t>
      </w:r>
      <w:bookmarkEnd w:id="24"/>
      <w:proofErr w:type="spellEnd"/>
    </w:p>
    <w:p w14:paraId="562F6AE5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0198DB" wp14:editId="3951F169">
            <wp:extent cx="5303520" cy="3977640"/>
            <wp:effectExtent l="0" t="0" r="0" b="0"/>
            <wp:docPr id="3" name="Picture 3" descr="图 6-2  proxy/Arm R 阈值扫描的 EWR 与 FA 权衡（工程诊断，非正式基线）" title="图 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eto_proxy_ewr_vs_f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C887" w14:textId="77777777" w:rsidR="00F8209C" w:rsidRDefault="0014613E">
      <w:pPr>
        <w:pStyle w:val="af7"/>
        <w:keepNext/>
        <w:spacing w:before="80" w:after="160"/>
        <w:jc w:val="center"/>
      </w:pPr>
      <w:r>
        <w:rPr>
          <w:rFonts w:ascii="宋体" w:hAnsi="宋体"/>
          <w:color w:val="505050"/>
        </w:rPr>
        <w:t>图 6-2  proxy/Arm R 阈值扫描的 EWR 与 FA 权衡（工程诊断，非正式基线）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1900"/>
        <w:gridCol w:w="1900"/>
        <w:gridCol w:w="2676"/>
      </w:tblGrid>
      <w:tr w:rsidR="00F8209C" w14:paraId="43B8405A" w14:textId="77777777">
        <w:trPr>
          <w:tblHeader/>
        </w:trPr>
        <w:tc>
          <w:tcPr>
            <w:tcW w:w="25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DCE1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阈值百分位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91E1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EWR@0.5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4B70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FA/min</w:t>
            </w:r>
          </w:p>
        </w:tc>
        <w:tc>
          <w:tcPr>
            <w:tcW w:w="2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EF48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never-alarm</w:t>
            </w:r>
          </w:p>
        </w:tc>
      </w:tr>
      <w:tr w:rsidR="00F8209C" w14:paraId="580C9D26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99DF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99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D6AA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0.067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0D69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3.08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6385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13</w:t>
            </w:r>
          </w:p>
        </w:tc>
      </w:tr>
      <w:tr w:rsidR="00F8209C" w14:paraId="6CFDED6E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5AD7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90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BC4C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0.200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9FD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11.43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79DD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3</w:t>
            </w:r>
          </w:p>
        </w:tc>
      </w:tr>
      <w:tr w:rsidR="00F8209C" w14:paraId="5EFA9001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A8FF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75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2E70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0.067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4E22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23.29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42B3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</w:t>
            </w:r>
          </w:p>
        </w:tc>
      </w:tr>
      <w:tr w:rsidR="00F8209C" w14:paraId="062AE341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36B0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50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DBE4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0.167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8FE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22.63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A953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0</w:t>
            </w:r>
          </w:p>
        </w:tc>
      </w:tr>
    </w:tbl>
    <w:p w14:paraId="365CF5A7" w14:textId="77777777" w:rsidR="00F8209C" w:rsidRDefault="00F8209C">
      <w:pPr>
        <w:spacing w:after="60"/>
        <w:rPr>
          <w:rFonts w:hint="eastAsia"/>
        </w:rPr>
      </w:pPr>
    </w:p>
    <w:p w14:paraId="2748D49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阈值扫描结果已归档并完成复核；扫描用于比较科研原型的告警/误报权衡，不作为当前在线工程阈值的准确率证明。</w:t>
      </w:r>
    </w:p>
    <w:p w14:paraId="3011A025" w14:textId="77777777" w:rsidR="00F8209C" w:rsidRDefault="0014613E">
      <w:pPr>
        <w:pStyle w:val="2"/>
      </w:pPr>
      <w:bookmarkStart w:id="25" w:name="_Toc238569298"/>
      <w:r>
        <w:rPr>
          <w:rFonts w:ascii="黑体" w:eastAsia="黑体" w:hAnsi="黑体" w:cs="Arial"/>
        </w:rPr>
        <w:t>6.4 Post-impact 消融</w:t>
      </w:r>
      <w:bookmarkEnd w:id="25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2500"/>
        <w:gridCol w:w="1450"/>
        <w:gridCol w:w="1176"/>
      </w:tblGrid>
      <w:tr w:rsidR="00F8209C" w14:paraId="34F99C4C" w14:textId="77777777">
        <w:trPr>
          <w:tblHeader/>
        </w:trPr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970C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模式</w:t>
            </w:r>
          </w:p>
        </w:tc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7504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fall recall</w:t>
            </w:r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F045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hard-ADL false confirmation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73E7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中位延迟</w:t>
            </w:r>
          </w:p>
        </w:tc>
        <w:tc>
          <w:tcPr>
            <w:tcW w:w="1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393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结论</w:t>
            </w:r>
          </w:p>
        </w:tc>
      </w:tr>
      <w:tr w:rsidR="00F8209C" w14:paraId="764565D3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DE1F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lastRenderedPageBreak/>
              <w:t>A terminal-only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23F6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0.667（20/30）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6621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0.909（10/11）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E4E9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0.450s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909A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误确认高</w:t>
            </w:r>
          </w:p>
        </w:tc>
      </w:tr>
      <w:tr w:rsidR="00F8209C" w14:paraId="1E70836E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0352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B descent-only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5045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0.933（28/30）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48D9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0.909（10/11）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9C49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0.067s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76E5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下降信号非 fall-specific</w:t>
            </w:r>
          </w:p>
        </w:tc>
      </w:tr>
      <w:tr w:rsidR="00F8209C" w14:paraId="6B5DDFDB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ED0A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C combined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676C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0.633（19/30）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74BF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0.455（5/11）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9377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0.467s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0AA3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未达到预设门槛，NO-GO</w:t>
            </w:r>
          </w:p>
        </w:tc>
      </w:tr>
    </w:tbl>
    <w:p w14:paraId="0B61CE65" w14:textId="77777777" w:rsidR="00F8209C" w:rsidRDefault="00F8209C">
      <w:pPr>
        <w:spacing w:after="60"/>
        <w:rPr>
          <w:rFonts w:hint="eastAsia"/>
          <w:lang w:eastAsia="zh-CN"/>
        </w:rPr>
      </w:pPr>
    </w:p>
    <w:p w14:paraId="4237B9A8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post-impact 对照分析已完成并归档，结果用于科研原型的终端确认策略比较；在线系统采用工程融合和通知状态机，二者指标分开记录。</w:t>
      </w:r>
    </w:p>
    <w:p w14:paraId="6EDA2803" w14:textId="77777777" w:rsidR="00F8209C" w:rsidRDefault="0014613E">
      <w:pPr>
        <w:pStyle w:val="1"/>
      </w:pPr>
      <w:bookmarkStart w:id="26" w:name="_Toc238569299"/>
      <w:r>
        <w:rPr>
          <w:rFonts w:ascii="黑体" w:eastAsia="黑体" w:hAnsi="黑体" w:cs="Arial"/>
        </w:rPr>
        <w:t xml:space="preserve">7 </w:t>
      </w:r>
      <w:proofErr w:type="spellStart"/>
      <w:r>
        <w:rPr>
          <w:rFonts w:ascii="黑体" w:eastAsia="黑体" w:hAnsi="黑体" w:cs="Arial"/>
        </w:rPr>
        <w:t>功能测试矩阵</w:t>
      </w:r>
      <w:bookmarkEnd w:id="26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00"/>
        <w:gridCol w:w="2750"/>
        <w:gridCol w:w="2450"/>
        <w:gridCol w:w="1176"/>
      </w:tblGrid>
      <w:tr w:rsidR="00F8209C" w14:paraId="3CC8FF76" w14:textId="7777777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DEDF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编号</w:t>
            </w:r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E950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类别</w:t>
            </w:r>
          </w:p>
        </w:tc>
        <w:tc>
          <w:tcPr>
            <w:tcW w:w="2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7791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输入/条件</w:t>
            </w:r>
          </w:p>
        </w:tc>
        <w:tc>
          <w:tcPr>
            <w:tcW w:w="2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D61D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通过标准</w:t>
            </w:r>
          </w:p>
        </w:tc>
        <w:tc>
          <w:tcPr>
            <w:tcW w:w="1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0347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结果</w:t>
            </w:r>
          </w:p>
        </w:tc>
      </w:tr>
      <w:tr w:rsidR="00F8209C" w14:paraId="7DAC54B8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D29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0736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配置加载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FB8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加载 configs/base.yaml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8497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配置可解析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776F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0BC8E3F5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B195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9152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四项特征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E13A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合成关键点序列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498E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数值形状和方向符合断言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AA85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7043D9D6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DD31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8163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基线与偏离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7FA7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合成特征样本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F941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基线、短期和长期结果符合断言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05A4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6A7705DB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8DF9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6F0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告警引擎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EE18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偏离组合与无活动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F64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四级逻辑可达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4803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4437FF0B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8A0E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11EB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数据库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5700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Mock 监控链路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6E8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风险和告警记录可查询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FAAC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0526144A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025E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FT-006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B181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前端构建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8DA6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npm ci + npm run build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FF21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dist 生成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7578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0470A44B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5157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FT-006A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5C4D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萤石 REST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C0AB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Mock 客户端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426A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设备、播放与监控启动响应符合断言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BF7D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0EF77441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B7D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FT-006B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9EAA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视频 WebSocket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BB32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ping/pong 与二进制帧通道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4B8A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心跳端点可建立且不崩溃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BFF8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PASS（真实 smoke 观察）</w:t>
            </w:r>
          </w:p>
        </w:tc>
      </w:tr>
      <w:tr w:rsidR="00F8209C" w14:paraId="6986817D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3A5A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6A87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真实 RGB smoke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900C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fall-01/02/03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F59D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无 crash、产物生成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7341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PASS</w:t>
            </w:r>
          </w:p>
        </w:tc>
      </w:tr>
      <w:tr w:rsidR="00F8209C" w14:paraId="0A02C4B8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2938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FT-008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219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真实 HIGH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9289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fall-01/02/03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690E1" w14:textId="77777777" w:rsidR="00226005" w:rsidRDefault="00000000">
            <w:pPr>
              <w:rPr>
                <w:rFonts w:hint="eastAsia"/>
              </w:rPr>
            </w:pPr>
            <w:r>
              <w:t>Dockerfile、compose 服务、健康检查和环境变量配置静态完整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DCC8" w14:textId="77777777" w:rsidR="00226005" w:rsidRDefault="00000000">
            <w:pPr>
              <w:rPr>
                <w:rFonts w:hint="eastAsia"/>
              </w:rPr>
            </w:pPr>
            <w:r>
              <w:t>PASS（静态配置）</w:t>
            </w:r>
          </w:p>
        </w:tc>
      </w:tr>
      <w:tr w:rsidR="00F8209C" w14:paraId="74941F77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1751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lastRenderedPageBreak/>
              <w:t>FT-009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5368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Docker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92CE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三服务编排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CC103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原始视频不写入数据库；接口仅返回脱敏路径字段，代码审计通过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545D0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PASS（代码审计）</w:t>
            </w:r>
          </w:p>
        </w:tc>
      </w:tr>
      <w:tr w:rsidR="00F8209C" w14:paraId="4EBBE291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80F7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FT-010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53B9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真实萤石 RTMP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BEC18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现场萤石 RTMP，连续运行</w:t>
            </w:r>
            <w:proofErr w:type="gramStart"/>
            <w:r>
              <w:rPr>
                <w:lang w:eastAsia="zh-CN"/>
              </w:rPr>
              <w:t xml:space="preserve">超过 2 </w:t>
            </w:r>
            <w:proofErr w:type="gramEnd"/>
            <w:r>
              <w:rPr>
                <w:lang w:eastAsia="zh-CN"/>
              </w:rPr>
              <w:t>小时；</w:t>
            </w:r>
            <w:proofErr w:type="gramStart"/>
            <w:r>
              <w:rPr>
                <w:lang w:eastAsia="zh-CN"/>
              </w:rPr>
              <w:t>1 次</w:t>
            </w:r>
            <w:proofErr w:type="gramEnd"/>
            <w:r>
              <w:rPr>
                <w:lang w:eastAsia="zh-CN"/>
              </w:rPr>
              <w:t>断流后自动重</w:t>
            </w:r>
            <w:proofErr w:type="gramStart"/>
            <w:r>
              <w:rPr>
                <w:lang w:eastAsia="zh-CN"/>
              </w:rPr>
              <w:t xml:space="preserve">连 1 </w:t>
            </w:r>
            <w:proofErr w:type="gramEnd"/>
            <w:r>
              <w:rPr>
                <w:lang w:eastAsia="zh-CN"/>
              </w:rPr>
              <w:t>次；结束时自动断开并停止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D1F33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连续运行、有效人体姿态帧增长、断流后恢复，停止后状态恢复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2B023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7AD0AFCD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FA2D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FT-011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663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多人物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F7F91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最多</w:t>
            </w:r>
            <w:proofErr w:type="gramStart"/>
            <w:r>
              <w:rPr>
                <w:lang w:eastAsia="zh-CN"/>
              </w:rPr>
              <w:t xml:space="preserve">同时 5 </w:t>
            </w:r>
            <w:proofErr w:type="gramEnd"/>
            <w:r>
              <w:rPr>
                <w:lang w:eastAsia="zh-CN"/>
              </w:rPr>
              <w:t>人；未发生身份切换；遮挡后恢复原人物身份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DE48D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主人物锁定、遮挡恢复和候选人数符合设计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5A6E6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PASS（现场记录）</w:t>
            </w:r>
          </w:p>
        </w:tc>
      </w:tr>
      <w:tr w:rsidR="00F8209C" w14:paraId="488EE24E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53B0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FT-012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6DA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边缘隐私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1BCDA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RTMP/RTSP 实时流；SQLite 仅写风险、告警和通知元数据；上传视频使用临时目录并在结束/取消时删除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6BADC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原始直播帧不写入数据库，接口不暴露服务器绝对路径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B3E39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PASS（代码审计）</w:t>
            </w:r>
          </w:p>
        </w:tc>
      </w:tr>
      <w:tr w:rsidR="001A0BB2" w14:paraId="682B1EED" w14:textId="77777777">
        <w:tc>
          <w:tcPr>
            <w:tcW w:w="1050" w:type="dxa"/>
            <w:vAlign w:val="center"/>
          </w:tcPr>
          <w:p w14:paraId="2C8C9CC2" w14:textId="77777777" w:rsidR="001A0BB2" w:rsidRDefault="00000000">
            <w:pPr>
              <w:rPr>
                <w:rFonts w:hint="eastAsia"/>
              </w:rPr>
            </w:pPr>
            <w:r>
              <w:t>FT-013</w:t>
            </w:r>
          </w:p>
        </w:tc>
        <w:tc>
          <w:tcPr>
            <w:tcW w:w="1600" w:type="dxa"/>
            <w:vAlign w:val="center"/>
          </w:tcPr>
          <w:p w14:paraId="296690D3" w14:textId="77777777" w:rsidR="001A0BB2" w:rsidRDefault="00000000">
            <w:pPr>
              <w:rPr>
                <w:rFonts w:hint="eastAsia"/>
              </w:rPr>
            </w:pPr>
            <w:r>
              <w:t>环境目标分离</w:t>
            </w:r>
          </w:p>
        </w:tc>
        <w:tc>
          <w:tcPr>
            <w:tcW w:w="2750" w:type="dxa"/>
            <w:vAlign w:val="center"/>
          </w:tcPr>
          <w:p w14:paraId="5ECEBA07" w14:textId="77777777" w:rsidR="001A0BB2" w:rsidRDefault="00000000">
            <w:pPr>
              <w:rPr>
                <w:rFonts w:hint="eastAsia"/>
              </w:rPr>
            </w:pPr>
            <w:r>
              <w:t>Mock YOLO26n 结果含 person + chair</w:t>
            </w:r>
          </w:p>
        </w:tc>
        <w:tc>
          <w:tcPr>
            <w:tcW w:w="2450" w:type="dxa"/>
            <w:vAlign w:val="center"/>
          </w:tcPr>
          <w:p w14:paraId="3BC39468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人物与环境目标分离、目标类别和置信度保留</w:t>
            </w:r>
          </w:p>
        </w:tc>
        <w:tc>
          <w:tcPr>
            <w:tcW w:w="1176" w:type="dxa"/>
            <w:vAlign w:val="center"/>
          </w:tcPr>
          <w:p w14:paraId="592128E8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4155E272" w14:textId="77777777">
        <w:tc>
          <w:tcPr>
            <w:tcW w:w="1050" w:type="dxa"/>
            <w:vAlign w:val="center"/>
          </w:tcPr>
          <w:p w14:paraId="594E5159" w14:textId="77777777" w:rsidR="001A0BB2" w:rsidRDefault="00000000">
            <w:pPr>
              <w:rPr>
                <w:rFonts w:hint="eastAsia"/>
              </w:rPr>
            </w:pPr>
            <w:r>
              <w:t>FT-014</w:t>
            </w:r>
          </w:p>
        </w:tc>
        <w:tc>
          <w:tcPr>
            <w:tcW w:w="1600" w:type="dxa"/>
            <w:vAlign w:val="center"/>
          </w:tcPr>
          <w:p w14:paraId="2C93A8B6" w14:textId="77777777" w:rsidR="001A0BB2" w:rsidRDefault="00000000">
            <w:pPr>
              <w:rPr>
                <w:rFonts w:hint="eastAsia"/>
              </w:rPr>
            </w:pPr>
            <w:r>
              <w:t>视觉风险 provider</w:t>
            </w:r>
          </w:p>
        </w:tc>
        <w:tc>
          <w:tcPr>
            <w:tcW w:w="2750" w:type="dxa"/>
            <w:vAlign w:val="center"/>
          </w:tcPr>
          <w:p w14:paraId="37BC1EBE" w14:textId="77777777" w:rsidR="001A0BB2" w:rsidRDefault="00000000">
            <w:pPr>
              <w:rPr>
                <w:rFonts w:hint="eastAsia"/>
              </w:rPr>
            </w:pPr>
            <w:r>
              <w:t>邻近、照明、障碍、轨迹、交互和 Wet Floor</w:t>
            </w:r>
          </w:p>
        </w:tc>
        <w:tc>
          <w:tcPr>
            <w:tcW w:w="2450" w:type="dxa"/>
            <w:vAlign w:val="center"/>
          </w:tcPr>
          <w:p w14:paraId="46F42395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指数、状态、原因码和 UNKNOWN 契约符合断言</w:t>
            </w:r>
          </w:p>
        </w:tc>
        <w:tc>
          <w:tcPr>
            <w:tcW w:w="1176" w:type="dxa"/>
            <w:vAlign w:val="center"/>
          </w:tcPr>
          <w:p w14:paraId="1F05ECB0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1E6310D5" w14:textId="77777777">
        <w:tc>
          <w:tcPr>
            <w:tcW w:w="1050" w:type="dxa"/>
            <w:vAlign w:val="center"/>
          </w:tcPr>
          <w:p w14:paraId="16DD0655" w14:textId="77777777" w:rsidR="001A0BB2" w:rsidRDefault="00000000">
            <w:pPr>
              <w:rPr>
                <w:rFonts w:hint="eastAsia"/>
              </w:rPr>
            </w:pPr>
            <w:r>
              <w:t>FT-015</w:t>
            </w:r>
          </w:p>
        </w:tc>
        <w:tc>
          <w:tcPr>
            <w:tcW w:w="1600" w:type="dxa"/>
            <w:vAlign w:val="center"/>
          </w:tcPr>
          <w:p w14:paraId="3848B954" w14:textId="77777777" w:rsidR="001A0BB2" w:rsidRDefault="00000000">
            <w:pPr>
              <w:rPr>
                <w:rFonts w:hint="eastAsia"/>
              </w:rPr>
            </w:pPr>
            <w:r>
              <w:t>工程融合确认</w:t>
            </w:r>
          </w:p>
        </w:tc>
        <w:tc>
          <w:tcPr>
            <w:tcW w:w="2750" w:type="dxa"/>
            <w:vAlign w:val="center"/>
          </w:tcPr>
          <w:p w14:paraId="58FAAC2C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环境高风险连续输入/恢复输入</w:t>
            </w:r>
          </w:p>
        </w:tc>
        <w:tc>
          <w:tcPr>
            <w:tcW w:w="2450" w:type="dxa"/>
            <w:vAlign w:val="center"/>
          </w:tcPr>
          <w:p w14:paraId="23ABF9F7" w14:textId="77777777" w:rsidR="001A0BB2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升级 3 次</w:t>
            </w:r>
            <w:proofErr w:type="gramEnd"/>
            <w:r>
              <w:rPr>
                <w:lang w:eastAsia="zh-CN"/>
              </w:rPr>
              <w:t>、</w:t>
            </w:r>
            <w:proofErr w:type="gramStart"/>
            <w:r>
              <w:rPr>
                <w:lang w:eastAsia="zh-CN"/>
              </w:rPr>
              <w:t xml:space="preserve">降级 5 </w:t>
            </w:r>
            <w:proofErr w:type="gramEnd"/>
            <w:r>
              <w:rPr>
                <w:lang w:eastAsia="zh-CN"/>
              </w:rPr>
              <w:t>次，原因变化可复现</w:t>
            </w:r>
          </w:p>
        </w:tc>
        <w:tc>
          <w:tcPr>
            <w:tcW w:w="1176" w:type="dxa"/>
            <w:vAlign w:val="center"/>
          </w:tcPr>
          <w:p w14:paraId="17A13460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13F9C986" w14:textId="77777777">
        <w:tc>
          <w:tcPr>
            <w:tcW w:w="1050" w:type="dxa"/>
            <w:vAlign w:val="center"/>
          </w:tcPr>
          <w:p w14:paraId="59897991" w14:textId="77777777" w:rsidR="001A0BB2" w:rsidRDefault="00000000">
            <w:pPr>
              <w:rPr>
                <w:rFonts w:hint="eastAsia"/>
              </w:rPr>
            </w:pPr>
            <w:r>
              <w:t>FT-016</w:t>
            </w:r>
          </w:p>
        </w:tc>
        <w:tc>
          <w:tcPr>
            <w:tcW w:w="1600" w:type="dxa"/>
            <w:vAlign w:val="center"/>
          </w:tcPr>
          <w:p w14:paraId="0A09A6BE" w14:textId="77777777" w:rsidR="001A0BB2" w:rsidRDefault="00000000">
            <w:pPr>
              <w:rPr>
                <w:rFonts w:hint="eastAsia"/>
              </w:rPr>
            </w:pPr>
            <w:r>
              <w:t>风险分数兼容</w:t>
            </w:r>
          </w:p>
        </w:tc>
        <w:tc>
          <w:tcPr>
            <w:tcW w:w="2750" w:type="dxa"/>
            <w:vAlign w:val="center"/>
          </w:tcPr>
          <w:p w14:paraId="2F4E6C30" w14:textId="77777777" w:rsidR="001A0BB2" w:rsidRDefault="00000000">
            <w:pPr>
              <w:rPr>
                <w:rFonts w:hint="eastAsia"/>
              </w:rPr>
            </w:pPr>
            <w:r>
              <w:t>旧 mahalanobis_v0 与新工程分数</w:t>
            </w:r>
          </w:p>
        </w:tc>
        <w:tc>
          <w:tcPr>
            <w:tcW w:w="2450" w:type="dxa"/>
            <w:vAlign w:val="center"/>
          </w:tcPr>
          <w:p w14:paraId="6E994ADF" w14:textId="77777777" w:rsidR="001A0BB2" w:rsidRDefault="00000000">
            <w:pPr>
              <w:rPr>
                <w:rFonts w:hint="eastAsia"/>
              </w:rPr>
            </w:pPr>
            <w:r>
              <w:t>统一 0–100 展示且保留 raw_risk_score</w:t>
            </w:r>
          </w:p>
        </w:tc>
        <w:tc>
          <w:tcPr>
            <w:tcW w:w="1176" w:type="dxa"/>
            <w:vAlign w:val="center"/>
          </w:tcPr>
          <w:p w14:paraId="09DA3A43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3C2466E2" w14:textId="77777777">
        <w:tc>
          <w:tcPr>
            <w:tcW w:w="1050" w:type="dxa"/>
            <w:vAlign w:val="center"/>
          </w:tcPr>
          <w:p w14:paraId="70B4E175" w14:textId="77777777" w:rsidR="001A0BB2" w:rsidRDefault="00000000">
            <w:pPr>
              <w:rPr>
                <w:rFonts w:hint="eastAsia"/>
              </w:rPr>
            </w:pPr>
            <w:r>
              <w:t>FT-017</w:t>
            </w:r>
          </w:p>
        </w:tc>
        <w:tc>
          <w:tcPr>
            <w:tcW w:w="1600" w:type="dxa"/>
            <w:vAlign w:val="center"/>
          </w:tcPr>
          <w:p w14:paraId="663A4627" w14:textId="77777777" w:rsidR="001A0BB2" w:rsidRDefault="00000000">
            <w:pPr>
              <w:rPr>
                <w:rFonts w:hint="eastAsia"/>
              </w:rPr>
            </w:pPr>
            <w:r>
              <w:t>最新真实视频烟测</w:t>
            </w:r>
          </w:p>
        </w:tc>
        <w:tc>
          <w:tcPr>
            <w:tcW w:w="2750" w:type="dxa"/>
            <w:vAlign w:val="center"/>
          </w:tcPr>
          <w:p w14:paraId="64A241B9" w14:textId="77777777" w:rsidR="001A0BB2" w:rsidRDefault="00000000">
            <w:pPr>
              <w:rPr>
                <w:rFonts w:hint="eastAsia"/>
              </w:rPr>
            </w:pPr>
            <w:r>
              <w:t>30 帧真实视频</w:t>
            </w:r>
          </w:p>
        </w:tc>
        <w:tc>
          <w:tcPr>
            <w:tcW w:w="2450" w:type="dxa"/>
            <w:vAlign w:val="center"/>
          </w:tcPr>
          <w:p w14:paraId="3FC04434" w14:textId="77777777" w:rsidR="001A0BB2" w:rsidRDefault="00000000">
            <w:pPr>
              <w:rPr>
                <w:rFonts w:hint="eastAsia"/>
              </w:rPr>
            </w:pPr>
            <w:r>
              <w:t>Pose 30/30、环境推理 10 次、缓存 &lt;1 秒、无模型异常</w:t>
            </w:r>
          </w:p>
        </w:tc>
        <w:tc>
          <w:tcPr>
            <w:tcW w:w="1176" w:type="dxa"/>
            <w:vAlign w:val="center"/>
          </w:tcPr>
          <w:p w14:paraId="4E054B3E" w14:textId="77777777" w:rsidR="001A0BB2" w:rsidRDefault="00000000">
            <w:pPr>
              <w:rPr>
                <w:rFonts w:hint="eastAsia"/>
              </w:rPr>
            </w:pPr>
            <w:r>
              <w:t>OBSERVED</w:t>
            </w:r>
          </w:p>
        </w:tc>
      </w:tr>
      <w:tr w:rsidR="001A0BB2" w14:paraId="703C9396" w14:textId="77777777">
        <w:tc>
          <w:tcPr>
            <w:tcW w:w="1050" w:type="dxa"/>
            <w:vAlign w:val="center"/>
          </w:tcPr>
          <w:p w14:paraId="5B8BD261" w14:textId="77777777" w:rsidR="001A0BB2" w:rsidRDefault="00000000">
            <w:pPr>
              <w:rPr>
                <w:rFonts w:hint="eastAsia"/>
              </w:rPr>
            </w:pPr>
            <w:r>
              <w:t>FT-018</w:t>
            </w:r>
          </w:p>
        </w:tc>
        <w:tc>
          <w:tcPr>
            <w:tcW w:w="1600" w:type="dxa"/>
            <w:vAlign w:val="center"/>
          </w:tcPr>
          <w:p w14:paraId="1E12AAC2" w14:textId="77777777" w:rsidR="001A0BB2" w:rsidRDefault="00000000">
            <w:pPr>
              <w:rPr>
                <w:rFonts w:hint="eastAsia"/>
              </w:rPr>
            </w:pPr>
            <w:r>
              <w:t>视频上传暂存</w:t>
            </w:r>
          </w:p>
        </w:tc>
        <w:tc>
          <w:tcPr>
            <w:tcW w:w="2750" w:type="dxa"/>
            <w:vAlign w:val="center"/>
          </w:tcPr>
          <w:p w14:paraId="4D2D8DF2" w14:textId="77777777" w:rsidR="001A0BB2" w:rsidRDefault="00000000">
            <w:pPr>
              <w:rPr>
                <w:rFonts w:hint="eastAsia"/>
              </w:rPr>
            </w:pPr>
            <w:r>
              <w:t>本地 mp4/avi/mov/mkv/webm 文件</w:t>
            </w:r>
          </w:p>
        </w:tc>
        <w:tc>
          <w:tcPr>
            <w:tcW w:w="2450" w:type="dxa"/>
            <w:vAlign w:val="center"/>
          </w:tcPr>
          <w:p w14:paraId="67AB62F7" w14:textId="77777777" w:rsidR="001A0BB2" w:rsidRDefault="00000000">
            <w:pPr>
              <w:rPr>
                <w:rFonts w:hint="eastAsia"/>
              </w:rPr>
            </w:pPr>
            <w:r>
              <w:t>返回 upload_id/source_name，未启动监控且不暴露绝对路径</w:t>
            </w:r>
          </w:p>
        </w:tc>
        <w:tc>
          <w:tcPr>
            <w:tcW w:w="1176" w:type="dxa"/>
            <w:vAlign w:val="center"/>
          </w:tcPr>
          <w:p w14:paraId="350086B5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43DF5438" w14:textId="77777777">
        <w:tc>
          <w:tcPr>
            <w:tcW w:w="1050" w:type="dxa"/>
            <w:vAlign w:val="center"/>
          </w:tcPr>
          <w:p w14:paraId="5EF6C66B" w14:textId="77777777" w:rsidR="001A0BB2" w:rsidRDefault="00000000">
            <w:pPr>
              <w:rPr>
                <w:rFonts w:hint="eastAsia"/>
              </w:rPr>
            </w:pPr>
            <w:r>
              <w:t>FT-019</w:t>
            </w:r>
          </w:p>
        </w:tc>
        <w:tc>
          <w:tcPr>
            <w:tcW w:w="1600" w:type="dxa"/>
            <w:vAlign w:val="center"/>
          </w:tcPr>
          <w:p w14:paraId="3C26EA7C" w14:textId="77777777" w:rsidR="001A0BB2" w:rsidRDefault="00000000">
            <w:pPr>
              <w:rPr>
                <w:rFonts w:hint="eastAsia"/>
              </w:rPr>
            </w:pPr>
            <w:r>
              <w:t>格式与解码校验</w:t>
            </w:r>
          </w:p>
        </w:tc>
        <w:tc>
          <w:tcPr>
            <w:tcW w:w="2750" w:type="dxa"/>
            <w:vAlign w:val="center"/>
          </w:tcPr>
          <w:p w14:paraId="3BFE7B4D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不支持扩展名、空文件或不可解码文件</w:t>
            </w:r>
          </w:p>
        </w:tc>
        <w:tc>
          <w:tcPr>
            <w:tcW w:w="2450" w:type="dxa"/>
            <w:vAlign w:val="center"/>
          </w:tcPr>
          <w:p w14:paraId="2CCD1429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 400/415/</w:t>
            </w:r>
            <w:proofErr w:type="gramStart"/>
            <w:r>
              <w:rPr>
                <w:lang w:eastAsia="zh-CN"/>
              </w:rPr>
              <w:t>413 规则</w:t>
            </w:r>
            <w:proofErr w:type="gramEnd"/>
            <w:r>
              <w:rPr>
                <w:lang w:eastAsia="zh-CN"/>
              </w:rPr>
              <w:t>拒绝并删除残留</w:t>
            </w:r>
          </w:p>
        </w:tc>
        <w:tc>
          <w:tcPr>
            <w:tcW w:w="1176" w:type="dxa"/>
            <w:vAlign w:val="center"/>
          </w:tcPr>
          <w:p w14:paraId="528B44E8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13BB419A" w14:textId="77777777">
        <w:tc>
          <w:tcPr>
            <w:tcW w:w="1050" w:type="dxa"/>
            <w:vAlign w:val="center"/>
          </w:tcPr>
          <w:p w14:paraId="69AEBD4F" w14:textId="77777777" w:rsidR="001A0BB2" w:rsidRDefault="00000000">
            <w:pPr>
              <w:rPr>
                <w:rFonts w:hint="eastAsia"/>
              </w:rPr>
            </w:pPr>
            <w:r>
              <w:lastRenderedPageBreak/>
              <w:t>FT-020</w:t>
            </w:r>
          </w:p>
        </w:tc>
        <w:tc>
          <w:tcPr>
            <w:tcW w:w="1600" w:type="dxa"/>
            <w:vAlign w:val="center"/>
          </w:tcPr>
          <w:p w14:paraId="6FA17F26" w14:textId="77777777" w:rsidR="001A0BB2" w:rsidRDefault="00000000">
            <w:pPr>
              <w:rPr>
                <w:rFonts w:hint="eastAsia"/>
              </w:rPr>
            </w:pPr>
            <w:r>
              <w:t>确认启动与替换</w:t>
            </w:r>
          </w:p>
        </w:tc>
        <w:tc>
          <w:tcPr>
            <w:tcW w:w="2750" w:type="dxa"/>
            <w:vAlign w:val="center"/>
          </w:tcPr>
          <w:p w14:paraId="2197D3E3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已有监控时确认上传视频</w:t>
            </w:r>
          </w:p>
        </w:tc>
        <w:tc>
          <w:tcPr>
            <w:tcW w:w="2450" w:type="dxa"/>
            <w:vAlign w:val="center"/>
          </w:tcPr>
          <w:p w14:paraId="58A86156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旧监控停止，新源启动且原视觉/环境/WebSocket 链路保持</w:t>
            </w:r>
          </w:p>
        </w:tc>
        <w:tc>
          <w:tcPr>
            <w:tcW w:w="1176" w:type="dxa"/>
            <w:vAlign w:val="center"/>
          </w:tcPr>
          <w:p w14:paraId="4EAB1115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7FE203D1" w14:textId="77777777">
        <w:tc>
          <w:tcPr>
            <w:tcW w:w="1050" w:type="dxa"/>
            <w:vAlign w:val="center"/>
          </w:tcPr>
          <w:p w14:paraId="11D064CD" w14:textId="77777777" w:rsidR="001A0BB2" w:rsidRDefault="00000000">
            <w:pPr>
              <w:rPr>
                <w:rFonts w:hint="eastAsia"/>
              </w:rPr>
            </w:pPr>
            <w:r>
              <w:t>FT-021</w:t>
            </w:r>
          </w:p>
        </w:tc>
        <w:tc>
          <w:tcPr>
            <w:tcW w:w="1600" w:type="dxa"/>
            <w:vAlign w:val="center"/>
          </w:tcPr>
          <w:p w14:paraId="02B7B443" w14:textId="77777777" w:rsidR="001A0BB2" w:rsidRDefault="00000000">
            <w:pPr>
              <w:rPr>
                <w:rFonts w:hint="eastAsia"/>
              </w:rPr>
            </w:pPr>
            <w:r>
              <w:t>取消与生命周期清理</w:t>
            </w:r>
          </w:p>
        </w:tc>
        <w:tc>
          <w:tcPr>
            <w:tcW w:w="2750" w:type="dxa"/>
            <w:vAlign w:val="center"/>
          </w:tcPr>
          <w:p w14:paraId="5C8B331F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取消、启动失败、自然结束、手动停止、服务关闭</w:t>
            </w:r>
          </w:p>
        </w:tc>
        <w:tc>
          <w:tcPr>
            <w:tcW w:w="2450" w:type="dxa"/>
            <w:vAlign w:val="center"/>
          </w:tcPr>
          <w:p w14:paraId="633522B9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临时文件删除，普通视频源不受影响</w:t>
            </w:r>
          </w:p>
        </w:tc>
        <w:tc>
          <w:tcPr>
            <w:tcW w:w="1176" w:type="dxa"/>
            <w:vAlign w:val="center"/>
          </w:tcPr>
          <w:p w14:paraId="08820AB9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399FA84F" w14:textId="77777777">
        <w:tc>
          <w:tcPr>
            <w:tcW w:w="1050" w:type="dxa"/>
            <w:vAlign w:val="center"/>
          </w:tcPr>
          <w:p w14:paraId="1CB95400" w14:textId="77777777" w:rsidR="001A0BB2" w:rsidRDefault="00000000">
            <w:pPr>
              <w:rPr>
                <w:rFonts w:hint="eastAsia"/>
              </w:rPr>
            </w:pPr>
            <w:r>
              <w:t>FT-022</w:t>
            </w:r>
          </w:p>
        </w:tc>
        <w:tc>
          <w:tcPr>
            <w:tcW w:w="1600" w:type="dxa"/>
            <w:vAlign w:val="center"/>
          </w:tcPr>
          <w:p w14:paraId="0CD84D35" w14:textId="77777777" w:rsidR="001A0BB2" w:rsidRDefault="00000000">
            <w:pPr>
              <w:rPr>
                <w:rFonts w:hint="eastAsia"/>
              </w:rPr>
            </w:pPr>
            <w:r>
              <w:t>上传路径脱敏</w:t>
            </w:r>
          </w:p>
        </w:tc>
        <w:tc>
          <w:tcPr>
            <w:tcW w:w="2750" w:type="dxa"/>
            <w:vAlign w:val="center"/>
          </w:tcPr>
          <w:p w14:paraId="6116AF7C" w14:textId="77777777" w:rsidR="001A0BB2" w:rsidRDefault="00000000">
            <w:pPr>
              <w:rPr>
                <w:rFonts w:hint="eastAsia"/>
              </w:rPr>
            </w:pPr>
            <w:r>
              <w:t>查询 monitor status/API 响应</w:t>
            </w:r>
          </w:p>
        </w:tc>
        <w:tc>
          <w:tcPr>
            <w:tcW w:w="2450" w:type="dxa"/>
            <w:vAlign w:val="center"/>
          </w:tcPr>
          <w:p w14:paraId="3E5721F5" w14:textId="77777777" w:rsidR="001A0BB2" w:rsidRDefault="00000000">
            <w:pPr>
              <w:rPr>
                <w:rFonts w:hint="eastAsia"/>
              </w:rPr>
            </w:pPr>
            <w:r>
              <w:t>仅返回 source_type/source_name，不出现服务器绝对路径</w:t>
            </w:r>
          </w:p>
        </w:tc>
        <w:tc>
          <w:tcPr>
            <w:tcW w:w="1176" w:type="dxa"/>
            <w:vAlign w:val="center"/>
          </w:tcPr>
          <w:p w14:paraId="2FBE7BC9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6C988D86" w14:textId="77777777">
        <w:tc>
          <w:tcPr>
            <w:tcW w:w="1050" w:type="dxa"/>
            <w:vAlign w:val="center"/>
          </w:tcPr>
          <w:p w14:paraId="3D08B3D1" w14:textId="77777777" w:rsidR="001A0BB2" w:rsidRDefault="00000000">
            <w:pPr>
              <w:rPr>
                <w:rFonts w:hint="eastAsia"/>
              </w:rPr>
            </w:pPr>
            <w:r>
              <w:t>FT-023</w:t>
            </w:r>
          </w:p>
        </w:tc>
        <w:tc>
          <w:tcPr>
            <w:tcW w:w="1600" w:type="dxa"/>
            <w:vAlign w:val="center"/>
          </w:tcPr>
          <w:p w14:paraId="11E73FF5" w14:textId="77777777" w:rsidR="001A0BB2" w:rsidRDefault="00000000">
            <w:pPr>
              <w:rPr>
                <w:rFonts w:hint="eastAsia"/>
              </w:rPr>
            </w:pPr>
            <w:r>
              <w:t>视频画面自适应</w:t>
            </w:r>
          </w:p>
        </w:tc>
        <w:tc>
          <w:tcPr>
            <w:tcW w:w="2750" w:type="dxa"/>
            <w:vAlign w:val="center"/>
          </w:tcPr>
          <w:p w14:paraId="6F8D441C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首帧不同像素尺寸及切换分析源</w:t>
            </w:r>
          </w:p>
        </w:tc>
        <w:tc>
          <w:tcPr>
            <w:tcW w:w="2450" w:type="dxa"/>
            <w:vAlign w:val="center"/>
          </w:tcPr>
          <w:p w14:paraId="197AE986" w14:textId="77777777" w:rsidR="001A0BB2" w:rsidRDefault="00000000">
            <w:pPr>
              <w:rPr>
                <w:rFonts w:hint="eastAsia"/>
              </w:rPr>
            </w:pPr>
            <w:r>
              <w:t>比例夹在 3:4–16:9，object-fit contain，切换后重置</w:t>
            </w:r>
          </w:p>
        </w:tc>
        <w:tc>
          <w:tcPr>
            <w:tcW w:w="1176" w:type="dxa"/>
            <w:vAlign w:val="center"/>
          </w:tcPr>
          <w:p w14:paraId="1B5D7D31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0B91B263" w14:textId="77777777">
        <w:tc>
          <w:tcPr>
            <w:tcW w:w="1050" w:type="dxa"/>
            <w:vAlign w:val="center"/>
          </w:tcPr>
          <w:p w14:paraId="337A4DE2" w14:textId="77777777" w:rsidR="001A0BB2" w:rsidRDefault="00000000">
            <w:pPr>
              <w:rPr>
                <w:rFonts w:hint="eastAsia"/>
              </w:rPr>
            </w:pPr>
            <w:r>
              <w:t>FT-024</w:t>
            </w:r>
          </w:p>
        </w:tc>
        <w:tc>
          <w:tcPr>
            <w:tcW w:w="1600" w:type="dxa"/>
            <w:vAlign w:val="center"/>
          </w:tcPr>
          <w:p w14:paraId="760AA8D8" w14:textId="77777777" w:rsidR="001A0BB2" w:rsidRDefault="00000000">
            <w:pPr>
              <w:rPr>
                <w:rFonts w:hint="eastAsia"/>
              </w:rPr>
            </w:pPr>
            <w:r>
              <w:t>环境/交互风险展示</w:t>
            </w:r>
          </w:p>
        </w:tc>
        <w:tc>
          <w:tcPr>
            <w:tcW w:w="2750" w:type="dxa"/>
            <w:vAlign w:val="center"/>
          </w:tcPr>
          <w:p w14:paraId="11FC6D31" w14:textId="77777777" w:rsidR="001A0BB2" w:rsidRDefault="00000000">
            <w:pPr>
              <w:rPr>
                <w:rFonts w:hint="eastAsia"/>
              </w:rPr>
            </w:pPr>
            <w:r>
              <w:t>有值、无值和 provider 状态</w:t>
            </w:r>
          </w:p>
        </w:tc>
        <w:tc>
          <w:tcPr>
            <w:tcW w:w="2450" w:type="dxa"/>
            <w:vAlign w:val="center"/>
          </w:tcPr>
          <w:p w14:paraId="1BF5BB0F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0–100 一位小数</w:t>
            </w:r>
            <w:proofErr w:type="gramStart"/>
            <w:r>
              <w:rPr>
                <w:lang w:eastAsia="zh-CN"/>
              </w:rPr>
              <w:t>或 -</w:t>
            </w:r>
            <w:proofErr w:type="gramEnd"/>
            <w:r>
              <w:rPr>
                <w:lang w:eastAsia="zh-CN"/>
              </w:rPr>
              <w:t>-，状态、目标和危险物列表保留</w:t>
            </w:r>
          </w:p>
        </w:tc>
        <w:tc>
          <w:tcPr>
            <w:tcW w:w="1176" w:type="dxa"/>
            <w:vAlign w:val="center"/>
          </w:tcPr>
          <w:p w14:paraId="3D15E226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1A0BB2" w14:paraId="5BB599B5" w14:textId="77777777">
        <w:tc>
          <w:tcPr>
            <w:tcW w:w="1050" w:type="dxa"/>
            <w:vAlign w:val="center"/>
          </w:tcPr>
          <w:p w14:paraId="6F7526A0" w14:textId="77777777" w:rsidR="001A0BB2" w:rsidRDefault="00000000">
            <w:pPr>
              <w:rPr>
                <w:rFonts w:hint="eastAsia"/>
              </w:rPr>
            </w:pPr>
            <w:r>
              <w:t>FT-025</w:t>
            </w:r>
          </w:p>
        </w:tc>
        <w:tc>
          <w:tcPr>
            <w:tcW w:w="1600" w:type="dxa"/>
            <w:vAlign w:val="center"/>
          </w:tcPr>
          <w:p w14:paraId="7C57BDD6" w14:textId="77777777" w:rsidR="001A0BB2" w:rsidRDefault="00000000">
            <w:pPr>
              <w:rPr>
                <w:rFonts w:hint="eastAsia"/>
              </w:rPr>
            </w:pPr>
            <w:r>
              <w:t>前端最新构建</w:t>
            </w:r>
          </w:p>
        </w:tc>
        <w:tc>
          <w:tcPr>
            <w:tcW w:w="2750" w:type="dxa"/>
            <w:vAlign w:val="center"/>
          </w:tcPr>
          <w:p w14:paraId="4D1AA25E" w14:textId="77777777" w:rsidR="001A0BB2" w:rsidRDefault="00000000">
            <w:pPr>
              <w:rPr>
                <w:rFonts w:hint="eastAsia"/>
              </w:rPr>
            </w:pPr>
            <w:r>
              <w:t>npm.cmd run build</w:t>
            </w:r>
          </w:p>
        </w:tc>
        <w:tc>
          <w:tcPr>
            <w:tcW w:w="2450" w:type="dxa"/>
            <w:vAlign w:val="center"/>
          </w:tcPr>
          <w:p w14:paraId="11D3D215" w14:textId="77777777" w:rsidR="001A0BB2" w:rsidRDefault="00000000">
            <w:pPr>
              <w:rPr>
                <w:rFonts w:hint="eastAsia"/>
              </w:rPr>
            </w:pPr>
            <w:r>
              <w:t>生产构建通过并生成 dist</w:t>
            </w:r>
          </w:p>
        </w:tc>
        <w:tc>
          <w:tcPr>
            <w:tcW w:w="1176" w:type="dxa"/>
            <w:vAlign w:val="center"/>
          </w:tcPr>
          <w:p w14:paraId="062F329E" w14:textId="77777777" w:rsidR="001A0BB2" w:rsidRDefault="00000000">
            <w:pPr>
              <w:rPr>
                <w:rFonts w:hint="eastAsia"/>
              </w:rPr>
            </w:pPr>
            <w:r>
              <w:t>PASS</w:t>
            </w:r>
          </w:p>
        </w:tc>
      </w:tr>
      <w:tr w:rsidR="00226005" w14:paraId="79D316A5" w14:textId="77777777">
        <w:tc>
          <w:tcPr>
            <w:tcW w:w="1050" w:type="dxa"/>
            <w:vAlign w:val="center"/>
          </w:tcPr>
          <w:p w14:paraId="60D6AB70" w14:textId="77777777" w:rsidR="00226005" w:rsidRDefault="00000000">
            <w:pPr>
              <w:rPr>
                <w:rFonts w:hint="eastAsia"/>
              </w:rPr>
            </w:pPr>
            <w:r>
              <w:t>FT-026</w:t>
            </w:r>
          </w:p>
        </w:tc>
        <w:tc>
          <w:tcPr>
            <w:tcW w:w="1600" w:type="dxa"/>
            <w:vAlign w:val="center"/>
          </w:tcPr>
          <w:p w14:paraId="267BDD1A" w14:textId="77777777" w:rsidR="00226005" w:rsidRDefault="00000000">
            <w:pPr>
              <w:rPr>
                <w:rFonts w:hint="eastAsia"/>
              </w:rPr>
            </w:pPr>
            <w:r>
              <w:t>风险通知策略</w:t>
            </w:r>
          </w:p>
        </w:tc>
        <w:tc>
          <w:tcPr>
            <w:tcW w:w="2750" w:type="dxa"/>
            <w:vAlign w:val="center"/>
          </w:tcPr>
          <w:p w14:paraId="78DDFA1F" w14:textId="77777777" w:rsidR="00226005" w:rsidRDefault="00000000">
            <w:pPr>
              <w:rPr>
                <w:rFonts w:hint="eastAsia"/>
              </w:rPr>
            </w:pPr>
            <w:r>
              <w:t>low/attention/critical 告警事件</w:t>
            </w:r>
          </w:p>
        </w:tc>
        <w:tc>
          <w:tcPr>
            <w:tcW w:w="2450" w:type="dxa"/>
            <w:vAlign w:val="center"/>
          </w:tcPr>
          <w:p w14:paraId="76D162A2" w14:textId="77777777" w:rsidR="00226005" w:rsidRDefault="00000000">
            <w:pPr>
              <w:rPr>
                <w:rFonts w:hint="eastAsia"/>
              </w:rPr>
            </w:pPr>
            <w:r>
              <w:t>等级、渠道和确认要求符合 risk-notification-v1 策略</w:t>
            </w:r>
          </w:p>
        </w:tc>
        <w:tc>
          <w:tcPr>
            <w:tcW w:w="1176" w:type="dxa"/>
            <w:vAlign w:val="center"/>
          </w:tcPr>
          <w:p w14:paraId="59C1C5EE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PASS（代码）；现场外发部署验收</w:t>
            </w:r>
          </w:p>
        </w:tc>
      </w:tr>
      <w:tr w:rsidR="00226005" w14:paraId="03C20355" w14:textId="77777777">
        <w:tc>
          <w:tcPr>
            <w:tcW w:w="1050" w:type="dxa"/>
            <w:vAlign w:val="center"/>
          </w:tcPr>
          <w:p w14:paraId="3218BA51" w14:textId="77777777" w:rsidR="00226005" w:rsidRDefault="00000000">
            <w:pPr>
              <w:rPr>
                <w:rFonts w:hint="eastAsia"/>
              </w:rPr>
            </w:pPr>
            <w:r>
              <w:t>FT-027</w:t>
            </w:r>
          </w:p>
        </w:tc>
        <w:tc>
          <w:tcPr>
            <w:tcW w:w="1600" w:type="dxa"/>
            <w:vAlign w:val="center"/>
          </w:tcPr>
          <w:p w14:paraId="79B0915C" w14:textId="77777777" w:rsidR="00226005" w:rsidRDefault="00000000">
            <w:pPr>
              <w:rPr>
                <w:rFonts w:hint="eastAsia"/>
              </w:rPr>
            </w:pPr>
            <w:r>
              <w:t>risk_notification 推送</w:t>
            </w:r>
          </w:p>
        </w:tc>
        <w:tc>
          <w:tcPr>
            <w:tcW w:w="2750" w:type="dxa"/>
            <w:vAlign w:val="center"/>
          </w:tcPr>
          <w:p w14:paraId="05C571C2" w14:textId="77777777" w:rsidR="00226005" w:rsidRDefault="00000000">
            <w:pPr>
              <w:rPr>
                <w:rFonts w:hint="eastAsia"/>
              </w:rPr>
            </w:pPr>
            <w:r>
              <w:t>attention/critical 通知 + /ws/alerts</w:t>
            </w:r>
          </w:p>
        </w:tc>
        <w:tc>
          <w:tcPr>
            <w:tcW w:w="2450" w:type="dxa"/>
            <w:vAlign w:val="center"/>
          </w:tcPr>
          <w:p w14:paraId="02A9D25B" w14:textId="77777777" w:rsidR="00226005" w:rsidRDefault="00000000">
            <w:pPr>
              <w:rPr>
                <w:rFonts w:hint="eastAsia"/>
              </w:rPr>
            </w:pPr>
            <w:r>
              <w:t>消息含 notification_id、risk_level、risk_score、reason_codes 和 fallback 状态</w:t>
            </w:r>
          </w:p>
        </w:tc>
        <w:tc>
          <w:tcPr>
            <w:tcW w:w="1176" w:type="dxa"/>
            <w:vAlign w:val="center"/>
          </w:tcPr>
          <w:p w14:paraId="47F7AD59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PASS（代码）；现场外发部署验收</w:t>
            </w:r>
          </w:p>
        </w:tc>
      </w:tr>
      <w:tr w:rsidR="00226005" w14:paraId="57655DC5" w14:textId="77777777">
        <w:tc>
          <w:tcPr>
            <w:tcW w:w="1050" w:type="dxa"/>
            <w:vAlign w:val="center"/>
          </w:tcPr>
          <w:p w14:paraId="45068FBF" w14:textId="77777777" w:rsidR="00226005" w:rsidRDefault="00000000">
            <w:pPr>
              <w:rPr>
                <w:rFonts w:hint="eastAsia"/>
              </w:rPr>
            </w:pPr>
            <w:r>
              <w:t>FT-028</w:t>
            </w:r>
          </w:p>
        </w:tc>
        <w:tc>
          <w:tcPr>
            <w:tcW w:w="1600" w:type="dxa"/>
            <w:vAlign w:val="center"/>
          </w:tcPr>
          <w:p w14:paraId="27C5713F" w14:textId="77777777" w:rsidR="00226005" w:rsidRDefault="00000000">
            <w:pPr>
              <w:rPr>
                <w:rFonts w:hint="eastAsia"/>
              </w:rPr>
            </w:pPr>
            <w:r>
              <w:t>高危确认与电话兜底</w:t>
            </w:r>
          </w:p>
        </w:tc>
        <w:tc>
          <w:tcPr>
            <w:tcW w:w="2750" w:type="dxa"/>
            <w:vAlign w:val="center"/>
          </w:tcPr>
          <w:p w14:paraId="5C965613" w14:textId="77777777" w:rsidR="00226005" w:rsidRDefault="00000000">
            <w:pPr>
              <w:rPr>
                <w:rFonts w:hint="eastAsia"/>
              </w:rPr>
            </w:pPr>
            <w:r>
              <w:t>critical 通知，确认或等待 30 秒</w:t>
            </w:r>
          </w:p>
        </w:tc>
        <w:tc>
          <w:tcPr>
            <w:tcW w:w="2450" w:type="dxa"/>
            <w:vAlign w:val="center"/>
          </w:tcPr>
          <w:p w14:paraId="0E710F17" w14:textId="77777777" w:rsidR="00226005" w:rsidRDefault="00000000">
            <w:pPr>
              <w:rPr>
                <w:rFonts w:hint="eastAsia"/>
              </w:rPr>
            </w:pPr>
            <w:r>
              <w:t>确认取消 scheduled；超时转 triggered 并记录 phone not_configured</w:t>
            </w:r>
          </w:p>
        </w:tc>
        <w:tc>
          <w:tcPr>
            <w:tcW w:w="1176" w:type="dxa"/>
            <w:vAlign w:val="center"/>
          </w:tcPr>
          <w:p w14:paraId="225CA652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PASS（代码）；现场外发部署验收</w:t>
            </w:r>
          </w:p>
        </w:tc>
      </w:tr>
      <w:tr w:rsidR="00226005" w14:paraId="0D38080A" w14:textId="77777777">
        <w:tc>
          <w:tcPr>
            <w:tcW w:w="1050" w:type="dxa"/>
            <w:vAlign w:val="center"/>
          </w:tcPr>
          <w:p w14:paraId="66CB416E" w14:textId="77777777" w:rsidR="00226005" w:rsidRDefault="00000000">
            <w:pPr>
              <w:rPr>
                <w:rFonts w:hint="eastAsia"/>
              </w:rPr>
            </w:pPr>
            <w:r>
              <w:t>FT-029</w:t>
            </w:r>
          </w:p>
        </w:tc>
        <w:tc>
          <w:tcPr>
            <w:tcW w:w="1600" w:type="dxa"/>
            <w:vAlign w:val="center"/>
          </w:tcPr>
          <w:p w14:paraId="1E9A0443" w14:textId="77777777" w:rsidR="00226005" w:rsidRDefault="00000000">
            <w:pPr>
              <w:rPr>
                <w:rFonts w:hint="eastAsia"/>
              </w:rPr>
            </w:pPr>
            <w:r>
              <w:t>通知 REST 与投递记录</w:t>
            </w:r>
          </w:p>
        </w:tc>
        <w:tc>
          <w:tcPr>
            <w:tcW w:w="2750" w:type="dxa"/>
            <w:vAlign w:val="center"/>
          </w:tcPr>
          <w:p w14:paraId="15A23604" w14:textId="77777777" w:rsidR="00226005" w:rsidRDefault="00000000">
            <w:pPr>
              <w:rPr>
                <w:rFonts w:hint="eastAsia"/>
              </w:rPr>
            </w:pPr>
            <w:r>
              <w:t>policy、列表、详情、告警确认接口</w:t>
            </w:r>
          </w:p>
        </w:tc>
        <w:tc>
          <w:tcPr>
            <w:tcW w:w="2450" w:type="dxa"/>
            <w:vAlign w:val="center"/>
          </w:tcPr>
          <w:p w14:paraId="0AFEE95C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查询、幂等确认、渠道状态和 SQLite 记录一致</w:t>
            </w:r>
          </w:p>
        </w:tc>
        <w:tc>
          <w:tcPr>
            <w:tcW w:w="1176" w:type="dxa"/>
            <w:vAlign w:val="center"/>
          </w:tcPr>
          <w:p w14:paraId="704B20D9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PASS（代码）；现场外发部署验收</w:t>
            </w:r>
          </w:p>
        </w:tc>
      </w:tr>
    </w:tbl>
    <w:p w14:paraId="39992DFE" w14:textId="77777777" w:rsidR="00F8209C" w:rsidRDefault="00F8209C">
      <w:pPr>
        <w:spacing w:after="60"/>
        <w:rPr>
          <w:rFonts w:hint="eastAsia"/>
          <w:lang w:eastAsia="zh-CN"/>
        </w:rPr>
      </w:pPr>
      <w:r>
        <w:rPr>
          <w:lang w:eastAsia="zh-CN"/>
        </w:rPr>
        <w:lastRenderedPageBreak/>
        <w:t>本次功能验收结论：主仓库后端、前端、视频接入、视觉/环境风险处理、SQLite 持久化、REST/WebSocket、视频上传和通知编排均通过自动化测试；萤石现场连续运行</w:t>
      </w:r>
      <w:proofErr w:type="gramStart"/>
      <w:r>
        <w:rPr>
          <w:lang w:eastAsia="zh-CN"/>
        </w:rPr>
        <w:t xml:space="preserve">超过 2 </w:t>
      </w:r>
      <w:proofErr w:type="gramEnd"/>
      <w:r>
        <w:rPr>
          <w:lang w:eastAsia="zh-CN"/>
        </w:rPr>
        <w:t>小时，</w:t>
      </w:r>
      <w:proofErr w:type="gramStart"/>
      <w:r>
        <w:rPr>
          <w:lang w:eastAsia="zh-CN"/>
        </w:rPr>
        <w:t xml:space="preserve">发生 1 </w:t>
      </w:r>
      <w:proofErr w:type="gramEnd"/>
      <w:r>
        <w:rPr>
          <w:lang w:eastAsia="zh-CN"/>
        </w:rPr>
        <w:t>次断流并自动重连成功，未发生崩溃，系统具备提交验收所需的软件功能链路。</w:t>
      </w:r>
    </w:p>
    <w:p w14:paraId="44863241" w14:textId="77777777" w:rsidR="00F8209C" w:rsidRDefault="0014613E">
      <w:pPr>
        <w:pStyle w:val="1"/>
        <w:rPr>
          <w:lang w:eastAsia="zh-CN"/>
        </w:rPr>
      </w:pPr>
      <w:r>
        <w:t xml:space="preserve">8 </w:t>
      </w:r>
      <w:proofErr w:type="spellStart"/>
      <w:r>
        <w:t>音频功能接入验证</w:t>
      </w:r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A8B963E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2BE4E" w14:textId="70963983" w:rsidR="001A0BB2" w:rsidRDefault="007F7164" w:rsidP="007F7164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E293E37" wp14:editId="1F44A5EA">
                  <wp:extent cx="5579110" cy="4500880"/>
                  <wp:effectExtent l="0" t="0" r="2540" b="0"/>
                  <wp:docPr id="18095742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5742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45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FB58B" w14:textId="77777777" w:rsidR="00F8209C" w:rsidRDefault="00F8209C">
      <w:pPr>
        <w:spacing w:after="40"/>
        <w:rPr>
          <w:rFonts w:hint="eastAsia"/>
          <w:lang w:eastAsia="zh-CN"/>
        </w:rPr>
      </w:pPr>
      <w:r>
        <w:rPr>
          <w:lang w:eastAsia="zh-CN"/>
        </w:rPr>
        <w:t>音频辅助功能已完成代码级验收：文件上传、格式/大小校验、</w:t>
      </w:r>
      <w:proofErr w:type="spellStart"/>
      <w:r>
        <w:rPr>
          <w:lang w:eastAsia="zh-CN"/>
        </w:rPr>
        <w:t>AudioCapture</w:t>
      </w:r>
      <w:proofErr w:type="spellEnd"/>
      <w:r>
        <w:rPr>
          <w:lang w:eastAsia="zh-CN"/>
        </w:rPr>
        <w:t>、PANNs 状态接口、事件记录、前端展示和异常降级均有测试覆盖。</w:t>
      </w:r>
    </w:p>
    <w:p w14:paraId="6DB47A6C" w14:textId="77777777" w:rsidR="00F8209C" w:rsidRDefault="0014613E">
      <w:pPr>
        <w:rPr>
          <w:rFonts w:hint="eastAsia"/>
          <w:lang w:eastAsia="zh-CN"/>
        </w:rPr>
      </w:pPr>
      <w:r>
        <w:t>音频运行边界已明确：PANNs checkpoint 和 class_labels_indices.csv 为外部资源；代码已完成状态、上传、事件和降级测试。真实音频分类效果与第三方音频供应商投递属于第三方部署附件（不纳入本版本软件验收）。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00"/>
        <w:gridCol w:w="2100"/>
        <w:gridCol w:w="2876"/>
        <w:gridCol w:w="1400"/>
      </w:tblGrid>
      <w:tr w:rsidR="00F8209C" w14:paraId="11D68D3F" w14:textId="7777777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974C6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color w:val="DDF1FF"/>
              </w:rPr>
              <w:t>编号</w:t>
            </w:r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1AD5E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color w:val="DDF1FF"/>
              </w:rPr>
              <w:t>测试项</w:t>
            </w:r>
          </w:p>
        </w:tc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4B60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color w:val="DDF1FF"/>
              </w:rPr>
              <w:t>输入/条件</w:t>
            </w:r>
          </w:p>
        </w:tc>
        <w:tc>
          <w:tcPr>
            <w:tcW w:w="28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8244E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color w:val="DDF1FF"/>
              </w:rPr>
              <w:t>通过标准</w:t>
            </w:r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57E2E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color w:val="DDF1FF"/>
              </w:rPr>
              <w:t>状态</w:t>
            </w:r>
          </w:p>
        </w:tc>
      </w:tr>
      <w:tr w:rsidR="00F8209C" w14:paraId="376CEC23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557E4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9B3E6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音频文件读取与上传 API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751F4" w14:textId="77777777" w:rsidR="00D06A7E" w:rsidRDefault="00000000">
            <w:pPr>
              <w:spacing w:after="0"/>
              <w:rPr>
                <w:rFonts w:hint="eastAsia"/>
              </w:rPr>
            </w:pPr>
            <w:r>
              <w:t>wav/flac/ogg，20 MB 内，audio/*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FB77D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格式、大小和解码校验正确；分析接口返回结构化结果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EF295" w14:textId="77777777" w:rsidR="00D06A7E" w:rsidRDefault="00000000">
            <w:pPr>
              <w:spacing w:after="0"/>
              <w:rPr>
                <w:rFonts w:hint="eastAsia"/>
              </w:rPr>
            </w:pPr>
            <w:r>
              <w:t>PASS</w:t>
            </w:r>
          </w:p>
        </w:tc>
      </w:tr>
      <w:tr w:rsidR="00F8209C" w14:paraId="0A6684DA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BC26B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E7C8F" w14:textId="77777777" w:rsidR="00D06A7E" w:rsidRDefault="00000000">
            <w:pPr>
              <w:spacing w:after="0"/>
              <w:rPr>
                <w:rFonts w:hint="eastAsia"/>
              </w:rPr>
            </w:pPr>
            <w:r>
              <w:t>模型与标签资</w:t>
            </w:r>
            <w:r>
              <w:lastRenderedPageBreak/>
              <w:t>源状态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D2CD2" w14:textId="77777777" w:rsidR="00D06A7E" w:rsidRDefault="00000000">
            <w:pPr>
              <w:spacing w:after="0"/>
              <w:rPr>
                <w:rFonts w:hint="eastAsia"/>
              </w:rPr>
            </w:pPr>
            <w:r>
              <w:lastRenderedPageBreak/>
              <w:t xml:space="preserve">PANNs Cnn14 </w:t>
            </w:r>
            <w:r>
              <w:lastRenderedPageBreak/>
              <w:t>checkpoint + class_labels_indices.csv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D814E" w14:textId="77777777" w:rsidR="00D06A7E" w:rsidRDefault="00000000">
            <w:pPr>
              <w:spacing w:after="0"/>
              <w:rPr>
                <w:rFonts w:hint="eastAsia"/>
              </w:rPr>
            </w:pPr>
            <w:r>
              <w:lastRenderedPageBreak/>
              <w:t xml:space="preserve">状态接口区分 </w:t>
            </w:r>
            <w:r>
              <w:lastRenderedPageBreak/>
              <w:t>DISABLED/UNAVAILABLE/READY/LOADED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6617C" w14:textId="77777777" w:rsidR="00D06A7E" w:rsidRDefault="00000000">
            <w:pPr>
              <w:spacing w:after="0"/>
              <w:rPr>
                <w:rFonts w:hint="eastAsia"/>
              </w:rPr>
            </w:pPr>
            <w:r>
              <w:lastRenderedPageBreak/>
              <w:t>PASS</w:t>
            </w:r>
          </w:p>
        </w:tc>
      </w:tr>
      <w:tr w:rsidR="00F8209C" w14:paraId="4F3630F1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35885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79812" w14:textId="77777777" w:rsidR="00D06A7E" w:rsidRDefault="00000000">
            <w:pPr>
              <w:spacing w:after="0"/>
              <w:rPr>
                <w:rFonts w:hint="eastAsia"/>
              </w:rPr>
            </w:pPr>
            <w:r>
              <w:t>声音事件分类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1B564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AudioSet 527 类模型输出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8A8C7" w14:textId="77777777" w:rsidR="00D06A7E" w:rsidRDefault="00000000">
            <w:pPr>
              <w:spacing w:after="0"/>
              <w:rPr>
                <w:rFonts w:hint="eastAsia"/>
              </w:rPr>
            </w:pPr>
            <w:r>
              <w:t>输出事件及 timestamp、confidence、source 字段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F9FE8" w14:textId="77777777" w:rsidR="00D06A7E" w:rsidRDefault="00000000">
            <w:pPr>
              <w:spacing w:after="0"/>
              <w:rPr>
                <w:rFonts w:hint="eastAsia"/>
              </w:rPr>
            </w:pPr>
            <w:r>
              <w:t>PASS</w:t>
            </w:r>
          </w:p>
        </w:tc>
      </w:tr>
      <w:tr w:rsidR="00F8209C" w14:paraId="21A0B15D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06716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FB984" w14:textId="77777777" w:rsidR="00D06A7E" w:rsidRDefault="00000000">
            <w:pPr>
              <w:spacing w:after="0"/>
              <w:rPr>
                <w:rFonts w:hint="eastAsia"/>
              </w:rPr>
            </w:pPr>
            <w:r>
              <w:t>实时音频采集与分块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CE6FB" w14:textId="77777777" w:rsidR="00D06A7E" w:rsidRDefault="00000000">
            <w:pPr>
              <w:spacing w:after="0"/>
              <w:rPr>
                <w:rFonts w:hint="eastAsia"/>
              </w:rPr>
            </w:pPr>
            <w:r>
              <w:t>麦克风、RTSP/RTMP、本地文件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5DF7C" w14:textId="77777777" w:rsidR="00D06A7E" w:rsidRDefault="00000000">
            <w:pPr>
              <w:spacing w:after="0"/>
              <w:rPr>
                <w:rFonts w:hint="eastAsia"/>
              </w:rPr>
            </w:pPr>
            <w:r>
              <w:t>固定时长、单声道 AudioChunk 并保留 Unix 时间戳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B69A6" w14:textId="77777777" w:rsidR="00D06A7E" w:rsidRDefault="00000000">
            <w:pPr>
              <w:spacing w:after="0"/>
              <w:rPr>
                <w:rFonts w:hint="eastAsia"/>
              </w:rPr>
            </w:pPr>
            <w:r>
              <w:t>PASS</w:t>
            </w:r>
          </w:p>
        </w:tc>
      </w:tr>
      <w:tr w:rsidR="00F8209C" w14:paraId="5189448F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10F22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E56BC" w14:textId="77777777" w:rsidR="00D06A7E" w:rsidRDefault="00000000">
            <w:pPr>
              <w:spacing w:after="0"/>
              <w:rPr>
                <w:rFonts w:hint="eastAsia"/>
              </w:rPr>
            </w:pPr>
            <w:r>
              <w:t>音频源模式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2136E" w14:textId="77777777" w:rsidR="00D06A7E" w:rsidRDefault="00000000">
            <w:pPr>
              <w:spacing w:after="0"/>
              <w:rPr>
                <w:rFonts w:hint="eastAsia"/>
              </w:rPr>
            </w:pPr>
            <w:r>
              <w:t>off / mic / video_source / camera / auto / 直接流 URL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05872" w14:textId="77777777" w:rsidR="00D06A7E" w:rsidRDefault="00000000">
            <w:pPr>
              <w:spacing w:after="0"/>
              <w:rPr>
                <w:rFonts w:hint="eastAsia"/>
              </w:rPr>
            </w:pPr>
            <w:r>
              <w:t>模式选择、RTSP/RTMP 限制和 auto 失败回退符合设计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E066C" w14:textId="77777777" w:rsidR="00D06A7E" w:rsidRDefault="00000000">
            <w:pPr>
              <w:spacing w:after="0"/>
              <w:rPr>
                <w:rFonts w:hint="eastAsia"/>
              </w:rPr>
            </w:pPr>
            <w:r>
              <w:t>PASS</w:t>
            </w:r>
          </w:p>
        </w:tc>
      </w:tr>
      <w:tr w:rsidR="00F8209C" w14:paraId="6A6EF4E7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80E4C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9461D" w14:textId="77777777" w:rsidR="00D06A7E" w:rsidRDefault="00000000">
            <w:pPr>
              <w:spacing w:after="0"/>
              <w:rPr>
                <w:rFonts w:hint="eastAsia"/>
              </w:rPr>
            </w:pPr>
            <w:r>
              <w:t>音频独立启停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38B78" w14:textId="77777777" w:rsidR="00D06A7E" w:rsidRDefault="00000000">
            <w:pPr>
              <w:spacing w:after="0"/>
              <w:rPr>
                <w:rFonts w:hint="eastAsia"/>
              </w:rPr>
            </w:pPr>
            <w:r>
              <w:t>监控运行中 start_audio / stop_audio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A58A1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仅改变音频生命周期，不停止视频链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6F0C1" w14:textId="77777777" w:rsidR="00D06A7E" w:rsidRDefault="00000000">
            <w:pPr>
              <w:spacing w:after="0"/>
              <w:rPr>
                <w:rFonts w:hint="eastAsia"/>
              </w:rPr>
            </w:pPr>
            <w:r>
              <w:t>PASS</w:t>
            </w:r>
          </w:p>
        </w:tc>
      </w:tr>
      <w:tr w:rsidR="00F8209C" w14:paraId="3520CAEA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62520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AUD-006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B02FC" w14:textId="77777777" w:rsidR="00D06A7E" w:rsidRDefault="00000000">
            <w:pPr>
              <w:spacing w:after="0"/>
              <w:rPr>
                <w:rFonts w:hint="eastAsia"/>
              </w:rPr>
            </w:pPr>
            <w:r>
              <w:t>音频辅助告警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E4688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仅音频或视频风险 + 音频事件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47FBC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撞击声/人声呼救按规则参与升级，不直接判定跌倒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52F35" w14:textId="77777777" w:rsidR="00D06A7E" w:rsidRDefault="00000000">
            <w:pPr>
              <w:spacing w:after="0"/>
              <w:rPr>
                <w:rFonts w:hint="eastAsia"/>
              </w:rPr>
            </w:pPr>
            <w:r>
              <w:t>PASS</w:t>
            </w:r>
          </w:p>
        </w:tc>
      </w:tr>
      <w:tr w:rsidR="00F8209C" w14:paraId="7E36F0EA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5317F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8C1B5" w14:textId="77777777" w:rsidR="00D06A7E" w:rsidRDefault="00000000">
            <w:pPr>
              <w:spacing w:after="0"/>
              <w:rPr>
                <w:rFonts w:hint="eastAsia"/>
              </w:rPr>
            </w:pPr>
            <w:r>
              <w:t>事件持久化与前端展示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C1E28" w14:textId="77777777" w:rsidR="00D06A7E" w:rsidRDefault="00000000">
            <w:pPr>
              <w:spacing w:after="0"/>
              <w:rPr>
                <w:rFonts w:hint="eastAsia"/>
              </w:rPr>
            </w:pPr>
            <w:r>
              <w:t>SQLite audio_events、状态接口、音频面板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DE9D5" w14:textId="77777777" w:rsidR="00D06A7E" w:rsidRDefault="00000000">
            <w:pPr>
              <w:spacing w:after="0"/>
              <w:rPr>
                <w:rFonts w:hint="eastAsia"/>
              </w:rPr>
            </w:pPr>
            <w:r>
              <w:t>事件查询、状态、波形和 top-k 展示一致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04940" w14:textId="77777777" w:rsidR="00D06A7E" w:rsidRDefault="00000000">
            <w:pPr>
              <w:spacing w:after="0"/>
              <w:rPr>
                <w:rFonts w:hint="eastAsia"/>
              </w:rPr>
            </w:pPr>
            <w:r>
              <w:t>PASS</w:t>
            </w:r>
          </w:p>
        </w:tc>
      </w:tr>
      <w:tr w:rsidR="00F8209C" w14:paraId="2F1FCD34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54AF4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AUD-008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9358D" w14:textId="77777777" w:rsidR="00D06A7E" w:rsidRDefault="00000000">
            <w:pPr>
              <w:spacing w:after="0"/>
              <w:rPr>
                <w:rFonts w:hint="eastAsia"/>
              </w:rPr>
            </w:pPr>
            <w:r>
              <w:t>缺失音频降级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843EE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模型、标签、设备、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>、音频轨道缺失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2D5E7" w14:textId="77777777" w:rsidR="00D06A7E" w:rsidRDefault="00000000">
            <w:pPr>
              <w:spacing w:after="0"/>
              <w:rPr>
                <w:rFonts w:hint="eastAsia"/>
              </w:rPr>
            </w:pPr>
            <w:r>
              <w:t>视觉/环境主链继续运行并记录 audio_status=UNAVAILABLE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4F3F5" w14:textId="77777777" w:rsidR="00D06A7E" w:rsidRDefault="00000000">
            <w:pPr>
              <w:spacing w:after="0"/>
              <w:rPr>
                <w:rFonts w:hint="eastAsia"/>
              </w:rPr>
            </w:pPr>
            <w:r>
              <w:t>PASS</w:t>
            </w:r>
          </w:p>
        </w:tc>
      </w:tr>
      <w:tr w:rsidR="00D06A7E" w14:paraId="1496C081" w14:textId="77777777">
        <w:tc>
          <w:tcPr>
            <w:tcW w:w="1050" w:type="dxa"/>
          </w:tcPr>
          <w:p w14:paraId="72101D81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AUD-009</w:t>
            </w:r>
          </w:p>
        </w:tc>
        <w:tc>
          <w:tcPr>
            <w:tcW w:w="1600" w:type="dxa"/>
          </w:tcPr>
          <w:p w14:paraId="6F48C0FE" w14:textId="77777777" w:rsidR="00D06A7E" w:rsidRDefault="00000000">
            <w:pPr>
              <w:spacing w:after="0"/>
              <w:rPr>
                <w:rFonts w:hint="eastAsia"/>
              </w:rPr>
            </w:pPr>
            <w:r>
              <w:t>网络中断重连</w:t>
            </w:r>
          </w:p>
        </w:tc>
        <w:tc>
          <w:tcPr>
            <w:tcW w:w="2100" w:type="dxa"/>
          </w:tcPr>
          <w:p w14:paraId="5520B61A" w14:textId="77777777" w:rsidR="00D06A7E" w:rsidRDefault="00000000">
            <w:pPr>
              <w:spacing w:after="0"/>
              <w:rPr>
                <w:rFonts w:hint="eastAsia"/>
              </w:rPr>
            </w:pPr>
            <w:r>
              <w:t>RTSP/RTMP 音频进程中断</w:t>
            </w:r>
          </w:p>
        </w:tc>
        <w:tc>
          <w:tcPr>
            <w:tcW w:w="2876" w:type="dxa"/>
          </w:tcPr>
          <w:p w14:paraId="62F6D797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重连策略、最大次数和间隔参数已由代码路径与异常测试复核；真实音频设备重连按部署条件执行验收</w:t>
            </w:r>
          </w:p>
        </w:tc>
        <w:tc>
          <w:tcPr>
            <w:tcW w:w="1400" w:type="dxa"/>
          </w:tcPr>
          <w:p w14:paraId="32B99505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PASS（代码）；现场部署验收</w:t>
            </w:r>
          </w:p>
        </w:tc>
      </w:tr>
      <w:tr w:rsidR="00D06A7E" w14:paraId="716108CB" w14:textId="77777777">
        <w:tc>
          <w:tcPr>
            <w:tcW w:w="1050" w:type="dxa"/>
          </w:tcPr>
          <w:p w14:paraId="7663C69D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AUD-010</w:t>
            </w:r>
          </w:p>
        </w:tc>
        <w:tc>
          <w:tcPr>
            <w:tcW w:w="1600" w:type="dxa"/>
          </w:tcPr>
          <w:p w14:paraId="6CC76640" w14:textId="77777777" w:rsidR="00D06A7E" w:rsidRDefault="00000000">
            <w:pPr>
              <w:spacing w:after="0"/>
              <w:rPr>
                <w:rFonts w:hint="eastAsia"/>
              </w:rPr>
            </w:pPr>
            <w:r>
              <w:t>时间同步与重复告警</w:t>
            </w:r>
          </w:p>
        </w:tc>
        <w:tc>
          <w:tcPr>
            <w:tcW w:w="2100" w:type="dxa"/>
          </w:tcPr>
          <w:p w14:paraId="38AA90C6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跨线程事件和连续音频块</w:t>
            </w:r>
          </w:p>
        </w:tc>
        <w:tc>
          <w:tcPr>
            <w:tcW w:w="2876" w:type="dxa"/>
          </w:tcPr>
          <w:p w14:paraId="0280C896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联合窗口、同类冷却和重复告警去重规则已由通知/告警状态机测试复核；真实现场联动部署验收</w:t>
            </w:r>
          </w:p>
        </w:tc>
        <w:tc>
          <w:tcPr>
            <w:tcW w:w="1400" w:type="dxa"/>
          </w:tcPr>
          <w:p w14:paraId="219BCF00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PASS（代码）；现场部署验收</w:t>
            </w:r>
          </w:p>
        </w:tc>
      </w:tr>
      <w:tr w:rsidR="00D06A7E" w14:paraId="7B51848B" w14:textId="77777777">
        <w:tc>
          <w:tcPr>
            <w:tcW w:w="1050" w:type="dxa"/>
          </w:tcPr>
          <w:p w14:paraId="329B43C4" w14:textId="77777777" w:rsidR="00D06A7E" w:rsidRDefault="00000000">
            <w:pPr>
              <w:spacing w:after="0"/>
              <w:rPr>
                <w:rFonts w:hint="eastAsia"/>
              </w:rPr>
            </w:pPr>
            <w:r>
              <w:t>AUD-011</w:t>
            </w:r>
          </w:p>
        </w:tc>
        <w:tc>
          <w:tcPr>
            <w:tcW w:w="1600" w:type="dxa"/>
          </w:tcPr>
          <w:p w14:paraId="09837EF6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真实数据分类效果与阈值</w:t>
            </w:r>
          </w:p>
        </w:tc>
        <w:tc>
          <w:tcPr>
            <w:tcW w:w="2100" w:type="dxa"/>
          </w:tcPr>
          <w:p w14:paraId="14AA6528" w14:textId="77777777" w:rsidR="00D06A7E" w:rsidRDefault="00000000">
            <w:pPr>
              <w:spacing w:after="0"/>
              <w:rPr>
                <w:rFonts w:hint="eastAsia"/>
              </w:rPr>
            </w:pPr>
            <w:r>
              <w:t>带标注真实音频集</w:t>
            </w:r>
          </w:p>
        </w:tc>
        <w:tc>
          <w:tcPr>
            <w:tcW w:w="2876" w:type="dxa"/>
          </w:tcPr>
          <w:p w14:paraId="67F77570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PANNs 接口、事件字段和降级路径测试通过；真实音频分类指标作为独立扩展指标</w:t>
            </w:r>
            <w:r>
              <w:rPr>
                <w:lang w:eastAsia="zh-CN"/>
              </w:rPr>
              <w:lastRenderedPageBreak/>
              <w:t>采集</w:t>
            </w:r>
          </w:p>
        </w:tc>
        <w:tc>
          <w:tcPr>
            <w:tcW w:w="1400" w:type="dxa"/>
          </w:tcPr>
          <w:p w14:paraId="1B613596" w14:textId="77777777" w:rsidR="00226005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PASS（代码</w:t>
            </w:r>
            <w:proofErr w:type="spellEnd"/>
            <w:r>
              <w:t>）；</w:t>
            </w:r>
            <w:proofErr w:type="spellStart"/>
            <w:r>
              <w:t>效果</w:t>
            </w:r>
            <w:r>
              <w:lastRenderedPageBreak/>
              <w:t>部署验收</w:t>
            </w:r>
            <w:proofErr w:type="spellEnd"/>
          </w:p>
        </w:tc>
      </w:tr>
      <w:tr w:rsidR="00D06A7E" w14:paraId="02BDED01" w14:textId="77777777">
        <w:tc>
          <w:tcPr>
            <w:tcW w:w="1050" w:type="dxa"/>
          </w:tcPr>
          <w:p w14:paraId="0156CC86" w14:textId="77777777" w:rsidR="00D06A7E" w:rsidRDefault="00000000">
            <w:pPr>
              <w:spacing w:after="0"/>
              <w:rPr>
                <w:rFonts w:hint="eastAsia"/>
              </w:rPr>
            </w:pPr>
            <w:r>
              <w:lastRenderedPageBreak/>
              <w:t>AUD-012</w:t>
            </w:r>
          </w:p>
        </w:tc>
        <w:tc>
          <w:tcPr>
            <w:tcW w:w="1600" w:type="dxa"/>
          </w:tcPr>
          <w:p w14:paraId="79F0E640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长时间运行与异常恢复</w:t>
            </w:r>
          </w:p>
        </w:tc>
        <w:tc>
          <w:tcPr>
            <w:tcW w:w="2100" w:type="dxa"/>
          </w:tcPr>
          <w:p w14:paraId="29BE2096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真实设备、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>、模型异常</w:t>
            </w:r>
          </w:p>
        </w:tc>
        <w:tc>
          <w:tcPr>
            <w:tcW w:w="2876" w:type="dxa"/>
          </w:tcPr>
          <w:p w14:paraId="7DF4D8C1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视频链路</w:t>
            </w:r>
            <w:proofErr w:type="gramStart"/>
            <w:r>
              <w:rPr>
                <w:lang w:eastAsia="zh-CN"/>
              </w:rPr>
              <w:t xml:space="preserve">超过 2 </w:t>
            </w:r>
            <w:proofErr w:type="gramEnd"/>
            <w:r>
              <w:rPr>
                <w:lang w:eastAsia="zh-CN"/>
              </w:rPr>
              <w:t>小时稳定运行；音频异常恢复代码路径通过，真实音频长稳现场记录部署验收</w:t>
            </w:r>
          </w:p>
        </w:tc>
        <w:tc>
          <w:tcPr>
            <w:tcW w:w="1400" w:type="dxa"/>
          </w:tcPr>
          <w:p w14:paraId="352C6225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PASS（视频现场+音频代码）</w:t>
            </w:r>
          </w:p>
        </w:tc>
      </w:tr>
    </w:tbl>
    <w:p w14:paraId="4B39DE62" w14:textId="77777777" w:rsidR="00F8209C" w:rsidRDefault="00F8209C">
      <w:pPr>
        <w:spacing w:after="60"/>
        <w:rPr>
          <w:rFonts w:hint="eastAsia"/>
          <w:lang w:eastAsia="zh-CN"/>
        </w:rPr>
      </w:pPr>
      <w:r>
        <w:rPr>
          <w:lang w:eastAsia="zh-CN"/>
        </w:rPr>
        <w:t>音频分支仅作为撞击声、呼救声等辅助输入，不参与当前核心提前预警指标；本报告不把音频事件识别表述为已完成的视听融合准确率。</w:t>
      </w:r>
    </w:p>
    <w:p w14:paraId="06153717" w14:textId="77777777" w:rsidR="00F8209C" w:rsidRDefault="0014613E">
      <w:pPr>
        <w:pStyle w:val="1"/>
      </w:pPr>
      <w:bookmarkStart w:id="27" w:name="_Toc238569301"/>
      <w:r>
        <w:rPr>
          <w:rFonts w:ascii="黑体" w:eastAsia="黑体" w:hAnsi="黑体" w:cs="Arial"/>
        </w:rPr>
        <w:t xml:space="preserve">9 </w:t>
      </w:r>
      <w:proofErr w:type="spellStart"/>
      <w:r>
        <w:rPr>
          <w:rFonts w:ascii="黑体" w:eastAsia="黑体" w:hAnsi="黑体" w:cs="Arial"/>
        </w:rPr>
        <w:t>结论与整改建议</w:t>
      </w:r>
      <w:bookmarkEnd w:id="27"/>
      <w:proofErr w:type="spellEnd"/>
    </w:p>
    <w:p w14:paraId="76EF1D88" w14:textId="77777777" w:rsidR="00F8209C" w:rsidRDefault="0014613E">
      <w:pPr>
        <w:pStyle w:val="2"/>
      </w:pPr>
      <w:bookmarkStart w:id="28" w:name="_Toc238569302"/>
      <w:r>
        <w:rPr>
          <w:rFonts w:ascii="黑体" w:eastAsia="黑体" w:hAnsi="黑体" w:cs="Arial"/>
        </w:rPr>
        <w:t>9.1 已证明</w:t>
      </w:r>
      <w:bookmarkEnd w:id="28"/>
    </w:p>
    <w:p w14:paraId="4E4CE2BE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最终现场证据：萤石 CS-C6c(4WF,4mm)，客厅距地</w:t>
      </w:r>
      <w:proofErr w:type="gramStart"/>
      <w:r>
        <w:rPr>
          <w:lang w:eastAsia="zh-CN"/>
        </w:rPr>
        <w:t xml:space="preserve">约 75 </w:t>
      </w:r>
      <w:proofErr w:type="gramEnd"/>
      <w:r>
        <w:rPr>
          <w:lang w:eastAsia="zh-CN"/>
        </w:rPr>
        <w:t>cm 桌面放置；RTMP 1280×720、原始</w:t>
      </w:r>
      <w:proofErr w:type="gramStart"/>
      <w:r>
        <w:rPr>
          <w:lang w:eastAsia="zh-CN"/>
        </w:rPr>
        <w:t xml:space="preserve">画面 15 </w:t>
      </w:r>
      <w:proofErr w:type="gramEnd"/>
      <w:r>
        <w:rPr>
          <w:lang w:eastAsia="zh-CN"/>
        </w:rPr>
        <w:t>fps、系统</w:t>
      </w:r>
      <w:proofErr w:type="gramStart"/>
      <w:r>
        <w:rPr>
          <w:lang w:eastAsia="zh-CN"/>
        </w:rPr>
        <w:t xml:space="preserve">采样 10 </w:t>
      </w:r>
      <w:proofErr w:type="gramEnd"/>
      <w:r>
        <w:rPr>
          <w:lang w:eastAsia="zh-CN"/>
        </w:rPr>
        <w:t>fps；连续运行</w:t>
      </w:r>
      <w:proofErr w:type="gramStart"/>
      <w:r>
        <w:rPr>
          <w:lang w:eastAsia="zh-CN"/>
        </w:rPr>
        <w:t xml:space="preserve">超过 2 </w:t>
      </w:r>
      <w:proofErr w:type="gramEnd"/>
      <w:r>
        <w:rPr>
          <w:lang w:eastAsia="zh-CN"/>
        </w:rPr>
        <w:t>小时，</w:t>
      </w:r>
      <w:proofErr w:type="gramStart"/>
      <w:r>
        <w:rPr>
          <w:lang w:eastAsia="zh-CN"/>
        </w:rPr>
        <w:t>1 次</w:t>
      </w:r>
      <w:proofErr w:type="gramEnd"/>
      <w:r>
        <w:rPr>
          <w:lang w:eastAsia="zh-CN"/>
        </w:rPr>
        <w:t>断流后自动重</w:t>
      </w:r>
      <w:proofErr w:type="gramStart"/>
      <w:r>
        <w:rPr>
          <w:lang w:eastAsia="zh-CN"/>
        </w:rPr>
        <w:t xml:space="preserve">连 1 </w:t>
      </w:r>
      <w:proofErr w:type="gramEnd"/>
      <w:r>
        <w:rPr>
          <w:lang w:eastAsia="zh-CN"/>
        </w:rPr>
        <w:t>次，结束时自动断开并停止，未发生崩溃。CPU、GPU、内存和画面延迟数据已写入现场记录。</w:t>
      </w:r>
    </w:p>
    <w:p w14:paraId="76A36212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rPr>
          <w:sz w:val="20"/>
        </w:rPr>
        <w:t>UR-Fall 冻结基线、Pose 诊断、阈值扫描和 post-impact 消融均有随包结果文件支撑。</w:t>
      </w:r>
    </w:p>
    <w:p w14:paraId="74F63E94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rPr>
          <w:sz w:val="20"/>
        </w:rPr>
        <w:t>系统能够显式区分 LOW 与信息不足的 UNKNOWN，并保留原因码。</w:t>
      </w:r>
    </w:p>
    <w:p w14:paraId="25CB9F4A" w14:textId="77777777" w:rsidR="00F8209C" w:rsidRDefault="0014613E">
      <w:pPr>
        <w:pStyle w:val="2"/>
      </w:pPr>
      <w:r>
        <w:t xml:space="preserve">9.2 </w:t>
      </w:r>
      <w:r>
        <w:t>版本交付边界说明</w:t>
      </w:r>
    </w:p>
    <w:p w14:paraId="0FAAA68A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通用 YOLO26n/YOLO26n-Pose 权重已完成加载和接口复核，作为本版本姿态与环境检测组件；在线工程风险由步态特征、个体基线、偏离检测和风险融合共同输出。</w:t>
      </w:r>
    </w:p>
    <w:p w14:paraId="20C3A8A4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t>Dockerfile、docker-compose.yml、Nginx 配置和第三方通知适配接口已完成静态检查；本版本以 Windows/Python 现场环境作为软件验收运行环境，容器启动和第三方渠道账号由实际部署环境配置。</w:t>
      </w:r>
    </w:p>
    <w:p w14:paraId="0D297160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rPr>
          <w:lang w:eastAsia="zh-CN"/>
        </w:rPr>
        <w:t>视觉、环境、视频上传、通知和前端展示链路均已形成可复现测试证据；现场视频连续运行</w:t>
      </w:r>
      <w:proofErr w:type="gramStart"/>
      <w:r>
        <w:rPr>
          <w:lang w:eastAsia="zh-CN"/>
        </w:rPr>
        <w:t xml:space="preserve">超过 2 </w:t>
      </w:r>
      <w:proofErr w:type="gramEnd"/>
      <w:r>
        <w:rPr>
          <w:lang w:eastAsia="zh-CN"/>
        </w:rPr>
        <w:t>小时，自动重连、资源占用和多人跟踪记录完整。</w:t>
      </w:r>
      <w:proofErr w:type="spellStart"/>
      <w:r>
        <w:t>音频按可选辅助分支交付</w:t>
      </w:r>
      <w:proofErr w:type="spellEnd"/>
      <w:r>
        <w:t>。</w:t>
      </w:r>
    </w:p>
    <w:p w14:paraId="09EF2288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真实工程 smoke 记录 HIGH=0；Pose 30/</w:t>
      </w:r>
      <w:proofErr w:type="gramStart"/>
      <w:r>
        <w:rPr>
          <w:lang w:eastAsia="zh-CN"/>
        </w:rPr>
        <w:t>30 帧</w:t>
      </w:r>
      <w:proofErr w:type="gramEnd"/>
      <w:r>
        <w:rPr>
          <w:lang w:eastAsia="zh-CN"/>
        </w:rPr>
        <w:t>识别到人体、环境</w:t>
      </w:r>
      <w:proofErr w:type="gramStart"/>
      <w:r>
        <w:rPr>
          <w:lang w:eastAsia="zh-CN"/>
        </w:rPr>
        <w:t xml:space="preserve">推理 10 </w:t>
      </w:r>
      <w:proofErr w:type="gramEnd"/>
      <w:r>
        <w:rPr>
          <w:lang w:eastAsia="zh-CN"/>
        </w:rPr>
        <w:t>次以及现场</w:t>
      </w:r>
      <w:proofErr w:type="gramStart"/>
      <w:r>
        <w:rPr>
          <w:lang w:eastAsia="zh-CN"/>
        </w:rPr>
        <w:t xml:space="preserve">超过 2 </w:t>
      </w:r>
      <w:proofErr w:type="gramEnd"/>
      <w:r>
        <w:rPr>
          <w:lang w:eastAsia="zh-CN"/>
        </w:rPr>
        <w:t>小时稳定运行均已归档。上述数据分别用于工程链路、模型接入和运行稳定性验证。</w:t>
      </w:r>
    </w:p>
    <w:p w14:paraId="360C66CA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最终状态判定：V</w:t>
      </w:r>
      <w:proofErr w:type="gramStart"/>
      <w:r>
        <w:rPr>
          <w:lang w:eastAsia="zh-CN"/>
        </w:rPr>
        <w:t>2.0 交付</w:t>
      </w:r>
      <w:proofErr w:type="gramEnd"/>
      <w:r>
        <w:rPr>
          <w:lang w:eastAsia="zh-CN"/>
        </w:rPr>
        <w:t>范围内软件功能全部 PASS；第三方通知外发、音频效果指标和容器启动作为部署环境检查项单独记录，不影响首次提交。</w:t>
      </w:r>
    </w:p>
    <w:p w14:paraId="14D033BE" w14:textId="77777777" w:rsidR="00F8209C" w:rsidRDefault="0014613E">
      <w:pPr>
        <w:pStyle w:val="2"/>
      </w:pPr>
      <w:bookmarkStart w:id="29" w:name="_Toc238569304"/>
      <w:r>
        <w:rPr>
          <w:rFonts w:ascii="黑体" w:eastAsia="黑体" w:hAnsi="黑体" w:cs="Arial"/>
        </w:rPr>
        <w:lastRenderedPageBreak/>
        <w:t>9.3 优先整改</w:t>
      </w:r>
      <w:bookmarkEnd w:id="29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F8209C" w14:paraId="3CC45A56" w14:textId="77777777">
        <w:trPr>
          <w:tblHeader/>
        </w:trPr>
        <w:tc>
          <w:tcPr>
            <w:tcW w:w="1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DCA2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DDF1FF"/>
                <w:lang w:eastAsia="zh-CN"/>
              </w:rPr>
              <w:t>交付后优化项（不影响本次 V</w:t>
            </w:r>
            <w:proofErr w:type="gramStart"/>
            <w:r>
              <w:rPr>
                <w:color w:val="DDF1FF"/>
                <w:lang w:eastAsia="zh-CN"/>
              </w:rPr>
              <w:t>2.0 功能</w:t>
            </w:r>
            <w:proofErr w:type="gramEnd"/>
            <w:r>
              <w:rPr>
                <w:color w:val="DDF1FF"/>
                <w:lang w:eastAsia="zh-CN"/>
              </w:rPr>
              <w:t>验收）</w:t>
            </w:r>
          </w:p>
        </w:tc>
        <w:tc>
          <w:tcPr>
            <w:tcW w:w="4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0201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DDF1FF"/>
              </w:rPr>
              <w:t>整改项</w:t>
            </w:r>
            <w:proofErr w:type="spellEnd"/>
          </w:p>
        </w:tc>
        <w:tc>
          <w:tcPr>
            <w:tcW w:w="3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CE75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完成标志</w:t>
            </w:r>
          </w:p>
        </w:tc>
      </w:tr>
      <w:tr w:rsidR="00F8209C" w14:paraId="191B0617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A6BC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5CFF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已完成本次功能验收；模型版本化和科研指标固化列为后续研究迭代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9122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警告消失并新增回归测试</w:t>
            </w:r>
          </w:p>
        </w:tc>
      </w:tr>
      <w:tr w:rsidR="00F8209C" w14:paraId="32A10C97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56D9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AB7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已完成在线工程链路；单一训练风险模型属于后续科研版本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0EA8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权重、配置、数据划分、指标和哈希齐全</w:t>
            </w:r>
          </w:p>
        </w:tc>
      </w:tr>
      <w:tr w:rsidR="00F8209C" w14:paraId="262FFDCC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CB9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14EE7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已完成软件接口与状态机；真实供应商适配按部署环境接入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CCD6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覆盖率提升且关键外部失败可复现</w:t>
            </w:r>
          </w:p>
        </w:tc>
      </w:tr>
      <w:tr w:rsidR="00F8209C" w14:paraId="222D9B13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842B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53F6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Docker 静态检查 PASS；容器运行</w:t>
            </w:r>
            <w:proofErr w:type="gramStart"/>
            <w:r>
              <w:rPr>
                <w:lang w:eastAsia="zh-CN"/>
              </w:rPr>
              <w:t>列为 本</w:t>
            </w:r>
            <w:proofErr w:type="gramEnd"/>
            <w:r>
              <w:rPr>
                <w:lang w:eastAsia="zh-CN"/>
              </w:rPr>
              <w:t>版本交付边界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D233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构建、启动、健康检查和停止记录齐全</w:t>
            </w:r>
          </w:p>
        </w:tc>
      </w:tr>
      <w:tr w:rsidR="00F8209C" w14:paraId="1614FE07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2FF6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D8BB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已完成音频接口和降级测试；真实音频指标与长期稳定性按扩展验收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55E7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资源、采集、模型、融合、指标和缺陷回归证据完整</w:t>
            </w:r>
          </w:p>
        </w:tc>
      </w:tr>
      <w:tr w:rsidR="00F8209C" w14:paraId="003F5395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2187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P2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0DFA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前端构建和功能测试 PASS；性能优化列为后续维护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1B8E7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大包警告降低，漏洞审计闭环</w:t>
            </w:r>
          </w:p>
        </w:tc>
      </w:tr>
    </w:tbl>
    <w:p w14:paraId="1876308E" w14:textId="77777777" w:rsidR="00F8209C" w:rsidRDefault="00F8209C">
      <w:pPr>
        <w:spacing w:after="60"/>
        <w:rPr>
          <w:rFonts w:hint="eastAsia"/>
          <w:lang w:eastAsia="zh-CN"/>
        </w:rPr>
      </w:pPr>
      <w:r>
        <w:rPr>
          <w:lang w:eastAsia="zh-CN"/>
        </w:rPr>
        <w:t>最终验收结论：V</w:t>
      </w:r>
      <w:proofErr w:type="gramStart"/>
      <w:r>
        <w:rPr>
          <w:lang w:eastAsia="zh-CN"/>
        </w:rPr>
        <w:t>2.0 交付</w:t>
      </w:r>
      <w:proofErr w:type="gramEnd"/>
      <w:r>
        <w:rPr>
          <w:lang w:eastAsia="zh-CN"/>
        </w:rPr>
        <w:t>范围内后端、前端、视频处理、风险融合、数据存储、视频上传、通知编排和现场运行均已完成；首次提交版本可供赛方审批。</w:t>
      </w:r>
    </w:p>
    <w:p w14:paraId="09317EA0" w14:textId="77777777" w:rsidR="00F8209C" w:rsidRDefault="0014613E">
      <w:pPr>
        <w:pStyle w:val="1"/>
        <w:rPr>
          <w:lang w:eastAsia="zh-CN"/>
        </w:rPr>
      </w:pPr>
      <w:bookmarkStart w:id="30" w:name="_Toc238569305"/>
      <w:r>
        <w:rPr>
          <w:rFonts w:ascii="黑体" w:eastAsia="黑体" w:hAnsi="黑体" w:cs="Arial"/>
          <w:lang w:eastAsia="zh-CN"/>
        </w:rPr>
        <w:t>10 可并入研究报告的验证摘要</w:t>
      </w:r>
      <w:bookmarkEnd w:id="30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2A8D911A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36319" w14:textId="77777777" w:rsidR="001A0BB2" w:rsidRDefault="00000000">
            <w:pPr>
              <w:rPr>
                <w:rFonts w:hint="eastAsia"/>
                <w:lang w:eastAsia="zh-CN"/>
              </w:rPr>
            </w:pPr>
            <w:r w:rsidRPr="007F7164">
              <w:rPr>
                <w:color w:val="4F81BD" w:themeColor="accent1"/>
                <w:lang w:eastAsia="zh-CN"/>
              </w:rPr>
              <w:t>最终结论：V</w:t>
            </w:r>
            <w:proofErr w:type="gramStart"/>
            <w:r w:rsidRPr="007F7164">
              <w:rPr>
                <w:color w:val="4F81BD" w:themeColor="accent1"/>
                <w:lang w:eastAsia="zh-CN"/>
              </w:rPr>
              <w:t>2.0 交付</w:t>
            </w:r>
            <w:proofErr w:type="gramEnd"/>
            <w:r w:rsidRPr="007F7164">
              <w:rPr>
                <w:color w:val="4F81BD" w:themeColor="accent1"/>
                <w:lang w:eastAsia="zh-CN"/>
              </w:rPr>
              <w:t>范围内的后端、前端、视频处理、风险融合、数据存储、通知和现场运行均已完成验收；科研冻结指标、通用权重、第三方外发、Docker 运行和长期稳定性按明确的交付边界记录。</w:t>
            </w:r>
          </w:p>
        </w:tc>
      </w:tr>
    </w:tbl>
    <w:p w14:paraId="14046864" w14:textId="77777777" w:rsidR="00F8209C" w:rsidRDefault="00F8209C">
      <w:pPr>
        <w:spacing w:after="40"/>
        <w:rPr>
          <w:rFonts w:hint="eastAsia"/>
          <w:lang w:eastAsia="zh-CN"/>
        </w:rPr>
      </w:pPr>
      <w:r>
        <w:t xml:space="preserve">技术摘要：系统由萤石 RTMP 视频接入、YOLO26n-Pose 姿态检测、YOLO26n 环境检测、四项步态特征、个体基线/偏离检测、视觉环境工程风险融合、SQLite </w:t>
      </w:r>
      <w:proofErr w:type="spellStart"/>
      <w:r>
        <w:t>记录、REST</w:t>
      </w:r>
      <w:proofErr w:type="spellEnd"/>
      <w:r>
        <w:t xml:space="preserve">/WebSocket </w:t>
      </w:r>
      <w:proofErr w:type="spellStart"/>
      <w:r>
        <w:t>推送、React</w:t>
      </w:r>
      <w:proofErr w:type="spellEnd"/>
      <w:r>
        <w:t>/</w:t>
      </w:r>
      <w:proofErr w:type="spellStart"/>
      <w:r>
        <w:t>ECharts</w:t>
      </w:r>
      <w:proofErr w:type="spellEnd"/>
      <w:r>
        <w:t xml:space="preserve"> </w:t>
      </w:r>
      <w:proofErr w:type="spellStart"/>
      <w:r>
        <w:t>展示和通知状态机构成</w:t>
      </w:r>
      <w:proofErr w:type="spellEnd"/>
      <w:r>
        <w:t>。</w:t>
      </w:r>
      <w:r>
        <w:rPr>
          <w:lang w:eastAsia="zh-CN"/>
        </w:rPr>
        <w:t>工程风险分数为 0–100 指数，科研冻结指标与在线性能分开陈述。</w:t>
      </w:r>
    </w:p>
    <w:p w14:paraId="082584EC" w14:textId="77777777" w:rsidR="00F8209C" w:rsidRDefault="0014613E">
      <w:pPr>
        <w:pStyle w:val="1"/>
        <w:pageBreakBefore/>
      </w:pPr>
      <w:bookmarkStart w:id="31" w:name="_Toc238569306"/>
      <w:r>
        <w:rPr>
          <w:rFonts w:ascii="黑体" w:eastAsia="黑体" w:hAnsi="黑体" w:cs="Arial"/>
        </w:rPr>
        <w:lastRenderedPageBreak/>
        <w:t>附录 A 证据索引</w:t>
      </w:r>
      <w:bookmarkEnd w:id="3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800"/>
        <w:gridCol w:w="2976"/>
      </w:tblGrid>
      <w:tr w:rsidR="00F8209C" w14:paraId="12D23974" w14:textId="77777777">
        <w:trPr>
          <w:tblHeader/>
        </w:trPr>
        <w:tc>
          <w:tcPr>
            <w:tcW w:w="1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F4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证据编号</w:t>
            </w:r>
          </w:p>
        </w:tc>
        <w:tc>
          <w:tcPr>
            <w:tcW w:w="480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167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路径</w:t>
            </w:r>
          </w:p>
        </w:tc>
        <w:tc>
          <w:tcPr>
            <w:tcW w:w="2976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561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用途</w:t>
            </w:r>
          </w:p>
        </w:tc>
      </w:tr>
      <w:tr w:rsidR="00F8209C" w14:paraId="7168A414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E37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E-T01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362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tests/（排除 test_audio_analyzer.py）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9CA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152 项</w:t>
            </w:r>
            <w:proofErr w:type="gramEnd"/>
            <w:r>
              <w:rPr>
                <w:lang w:eastAsia="zh-CN"/>
              </w:rPr>
              <w:t>视觉/环境主线自动化测试源码</w:t>
            </w:r>
          </w:p>
        </w:tc>
      </w:tr>
      <w:tr w:rsidR="00F8209C" w14:paraId="5F56A85B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7A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E-T01A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C01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tests/test_audio_analyzer.py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B52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音频测试与扩展边界</w:t>
            </w:r>
          </w:p>
        </w:tc>
      </w:tr>
      <w:tr w:rsidR="00F8209C" w14:paraId="42115042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89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E-T02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B578" w14:textId="77777777" w:rsidR="00F8209C" w:rsidRDefault="0014613E">
            <w:pPr>
              <w:rPr>
                <w:rFonts w:hint="eastAsia"/>
              </w:rPr>
            </w:pPr>
            <w:r>
              <w:t>checkpoints/README.md；checkpoints/*.pt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84E6" w14:textId="77777777" w:rsidR="00F8209C" w:rsidRDefault="0014613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权重任务、数据来源边界、完整 SHA</w:t>
            </w:r>
            <w:proofErr w:type="gramStart"/>
            <w:r>
              <w:rPr>
                <w:lang w:eastAsia="zh-CN"/>
              </w:rPr>
              <w:t>-256 与</w:t>
            </w:r>
            <w:proofErr w:type="gramEnd"/>
            <w:r>
              <w:rPr>
                <w:lang w:eastAsia="zh-CN"/>
              </w:rPr>
              <w:t>加载验证</w:t>
            </w:r>
          </w:p>
        </w:tc>
      </w:tr>
      <w:tr w:rsidR="00F8209C" w14:paraId="1B9395A9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D29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E-T03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945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frontend/package-lock.json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EBF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前端依赖锁定</w:t>
            </w:r>
          </w:p>
        </w:tc>
      </w:tr>
      <w:tr w:rsidR="00F8209C" w14:paraId="352FC9A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44F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E-T04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B58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wwh/competition_handoff_v0.2/SHA256SUMS.txt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FB8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50 个归档文件哈希</w:t>
            </w:r>
          </w:p>
        </w:tc>
      </w:tr>
      <w:tr w:rsidR="00F8209C" w14:paraId="64F859F0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FFE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E-T05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0A2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wwh/.../demo/summary.json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58F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fall-01 工程摘要</w:t>
            </w:r>
          </w:p>
        </w:tc>
      </w:tr>
      <w:tr w:rsidR="00F8209C" w14:paraId="1FFC4A0D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291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E-T06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86E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wwh/.../demo/smoke_test_report.md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88E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三个真实 RGB smoke 结果</w:t>
            </w:r>
          </w:p>
        </w:tc>
      </w:tr>
      <w:tr w:rsidR="00F8209C" w14:paraId="49BD26D4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A98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E-T07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04A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wwh/.../team_handoff/02_BASELINE_METRICS.md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354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科研冻结基线与口径</w:t>
            </w:r>
          </w:p>
        </w:tc>
      </w:tr>
      <w:tr w:rsidR="00F8209C" w14:paraId="0C4A8D52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648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E-T08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CD9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wwh/.../diagnostic/results/dropout_temporal_aggregate.csv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CA0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Pose 时间退化</w:t>
            </w:r>
          </w:p>
        </w:tc>
      </w:tr>
      <w:tr w:rsidR="00F8209C" w14:paraId="4B5ED02E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324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E-T09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473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wwh/.../diagnostic/results/sweep_proxy_percentile.csv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700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阈值扫描</w:t>
            </w:r>
          </w:p>
        </w:tc>
      </w:tr>
      <w:tr w:rsidR="00F8209C" w14:paraId="6BC0D00F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61A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E-T10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47E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wwh/.../diagnostic/results/p3_v2/p3_v2_ablation.csv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CCB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post-impact 消融</w:t>
            </w:r>
          </w:p>
        </w:tc>
      </w:tr>
      <w:tr w:rsidR="00F8209C" w14:paraId="722D1B74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B1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E-T11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BEA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wwh/.../submission_docs/FUNCTIONAL_TEST_RESULTS.csv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F52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原始功能测试矩阵</w:t>
            </w:r>
          </w:p>
        </w:tc>
      </w:tr>
      <w:tr w:rsidR="00F8209C" w14:paraId="7BED01B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311E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docs/交付材料/AI交接_视觉环境权重更新.md；docs/交付材料/AI交接_</w:t>
            </w:r>
            <w:proofErr w:type="gramStart"/>
            <w:r>
              <w:rPr>
                <w:lang w:eastAsia="zh-CN"/>
              </w:rPr>
              <w:t>JianWuSX1145音频缺陷收尾.md  |</w:t>
            </w:r>
            <w:proofErr w:type="gramEnd"/>
            <w:r>
              <w:rPr>
                <w:lang w:eastAsia="zh-CN"/>
              </w:rPr>
              <w:t xml:space="preserve">  权重替换</w:t>
            </w:r>
            <w:r>
              <w:rPr>
                <w:lang w:eastAsia="zh-CN"/>
              </w:rPr>
              <w:lastRenderedPageBreak/>
              <w:t>历史、音频收尾</w:t>
            </w:r>
            <w:proofErr w:type="gramStart"/>
            <w:r>
              <w:rPr>
                <w:lang w:eastAsia="zh-CN"/>
              </w:rPr>
              <w:t>与 66</w:t>
            </w:r>
            <w:proofErr w:type="gramEnd"/>
            <w:r>
              <w:rPr>
                <w:lang w:eastAsia="zh-CN"/>
              </w:rPr>
              <w:t>/152/</w:t>
            </w:r>
            <w:proofErr w:type="gramStart"/>
            <w:r>
              <w:rPr>
                <w:lang w:eastAsia="zh-CN"/>
              </w:rPr>
              <w:t>253 测试</w:t>
            </w:r>
            <w:proofErr w:type="gramEnd"/>
            <w:r>
              <w:rPr>
                <w:lang w:eastAsia="zh-CN"/>
              </w:rPr>
              <w:t>范围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2F08" w14:textId="77777777" w:rsidR="00F8209C" w:rsidRDefault="0014613E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docs/交付材料/AI交接_视觉环境权重更新.md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054C" w14:textId="77777777" w:rsidR="00F8209C" w:rsidRDefault="0014613E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替换历史、首帧结果</w:t>
            </w:r>
            <w:proofErr w:type="gramStart"/>
            <w:r>
              <w:rPr>
                <w:lang w:eastAsia="zh-CN"/>
              </w:rPr>
              <w:t>及 66</w:t>
            </w:r>
            <w:proofErr w:type="gramEnd"/>
            <w:r>
              <w:rPr>
                <w:lang w:eastAsia="zh-CN"/>
              </w:rPr>
              <w:t>/152/</w:t>
            </w:r>
            <w:proofErr w:type="gramStart"/>
            <w:r>
              <w:rPr>
                <w:lang w:eastAsia="zh-CN"/>
              </w:rPr>
              <w:t>181 测试</w:t>
            </w:r>
            <w:proofErr w:type="gramEnd"/>
            <w:r>
              <w:rPr>
                <w:lang w:eastAsia="zh-CN"/>
              </w:rPr>
              <w:t>范围</w:t>
            </w:r>
          </w:p>
        </w:tc>
      </w:tr>
      <w:tr w:rsidR="00D06A7E" w14:paraId="16BE5B02" w14:textId="77777777">
        <w:tc>
          <w:tcPr>
            <w:tcW w:w="1250" w:type="dxa"/>
          </w:tcPr>
          <w:p w14:paraId="4E67796F" w14:textId="77777777" w:rsidR="00D06A7E" w:rsidRDefault="00000000">
            <w:pPr>
              <w:rPr>
                <w:rFonts w:hint="eastAsia"/>
              </w:rPr>
            </w:pPr>
            <w:r>
              <w:t>E-AUD-01</w:t>
            </w:r>
          </w:p>
        </w:tc>
        <w:tc>
          <w:tcPr>
            <w:tcW w:w="4800" w:type="dxa"/>
          </w:tcPr>
          <w:p w14:paraId="72AA7AC0" w14:textId="77777777" w:rsidR="00D06A7E" w:rsidRDefault="00000000">
            <w:pPr>
              <w:rPr>
                <w:rFonts w:hint="eastAsia"/>
              </w:rPr>
            </w:pPr>
            <w:r>
              <w:t>src/inference/audio_analyzer.py；src/data/audio_capture.py；src/inference/monitor.py</w:t>
            </w:r>
          </w:p>
        </w:tc>
        <w:tc>
          <w:tcPr>
            <w:tcW w:w="2976" w:type="dxa"/>
          </w:tcPr>
          <w:p w14:paraId="11341961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音频分析、采集、并行线程、事件队列和状态输出代码路径</w:t>
            </w:r>
          </w:p>
        </w:tc>
      </w:tr>
      <w:tr w:rsidR="00D06A7E" w14:paraId="34DDF7DB" w14:textId="77777777">
        <w:tc>
          <w:tcPr>
            <w:tcW w:w="1250" w:type="dxa"/>
          </w:tcPr>
          <w:p w14:paraId="1FB61B1E" w14:textId="77777777" w:rsidR="00D06A7E" w:rsidRDefault="00000000">
            <w:pPr>
              <w:rPr>
                <w:rFonts w:hint="eastAsia"/>
              </w:rPr>
            </w:pPr>
            <w:r>
              <w:t>E-AUD-02</w:t>
            </w:r>
          </w:p>
        </w:tc>
        <w:tc>
          <w:tcPr>
            <w:tcW w:w="4800" w:type="dxa"/>
          </w:tcPr>
          <w:p w14:paraId="283B1B00" w14:textId="77777777" w:rsidR="00D06A7E" w:rsidRDefault="00000000">
            <w:pPr>
              <w:rPr>
                <w:rFonts w:hint="eastAsia"/>
              </w:rPr>
            </w:pPr>
            <w:r>
              <w:t>src/api/audio_routes.py；src/api/routes.py；src/api/database.py</w:t>
            </w:r>
          </w:p>
        </w:tc>
        <w:tc>
          <w:tcPr>
            <w:tcW w:w="2976" w:type="dxa"/>
          </w:tcPr>
          <w:p w14:paraId="7E87A550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音频状态、文件分析、事件查询和 SQLite 持久化接口</w:t>
            </w:r>
          </w:p>
        </w:tc>
      </w:tr>
      <w:tr w:rsidR="00D06A7E" w14:paraId="32992FB9" w14:textId="77777777">
        <w:tc>
          <w:tcPr>
            <w:tcW w:w="1250" w:type="dxa"/>
          </w:tcPr>
          <w:p w14:paraId="427A67E5" w14:textId="77777777" w:rsidR="00D06A7E" w:rsidRDefault="00000000">
            <w:pPr>
              <w:rPr>
                <w:rFonts w:hint="eastAsia"/>
              </w:rPr>
            </w:pPr>
            <w:r>
              <w:t>E-AUD-03</w:t>
            </w:r>
          </w:p>
        </w:tc>
        <w:tc>
          <w:tcPr>
            <w:tcW w:w="4800" w:type="dxa"/>
          </w:tcPr>
          <w:p w14:paraId="6CF0A623" w14:textId="77777777" w:rsidR="00D06A7E" w:rsidRDefault="00000000">
            <w:pPr>
              <w:rPr>
                <w:rFonts w:hint="eastAsia"/>
              </w:rPr>
            </w:pPr>
            <w:r>
              <w:t>docs/交付材料/AI交接_JianWuSX1145音频缺陷收尾.md；git 91b9e5d、1023424、c6e723f、9610a04</w:t>
            </w:r>
          </w:p>
        </w:tc>
        <w:tc>
          <w:tcPr>
            <w:tcW w:w="2976" w:type="dxa"/>
          </w:tcPr>
          <w:p w14:paraId="672286C5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音频源模式、外部资源依赖、已知问题和测试边界</w:t>
            </w:r>
          </w:p>
        </w:tc>
      </w:tr>
      <w:tr w:rsidR="001A0BB2" w14:paraId="006E679C" w14:textId="77777777">
        <w:tc>
          <w:tcPr>
            <w:tcW w:w="1250" w:type="dxa"/>
            <w:vAlign w:val="center"/>
          </w:tcPr>
          <w:p w14:paraId="39C8A539" w14:textId="77777777" w:rsidR="001A0BB2" w:rsidRDefault="00000000">
            <w:pPr>
              <w:rPr>
                <w:rFonts w:hint="eastAsia"/>
              </w:rPr>
            </w:pPr>
            <w:r>
              <w:t>E-T12</w:t>
            </w:r>
          </w:p>
        </w:tc>
        <w:tc>
          <w:tcPr>
            <w:tcW w:w="4800" w:type="dxa"/>
            <w:vAlign w:val="center"/>
          </w:tcPr>
          <w:p w14:paraId="61774D74" w14:textId="77777777" w:rsidR="001A0BB2" w:rsidRDefault="00000000">
            <w:pPr>
              <w:rPr>
                <w:rFonts w:hint="eastAsia"/>
              </w:rPr>
            </w:pPr>
            <w:r>
              <w:t>src/data/environment_detector.py；src/inference/visual_risk.py；tests/test_visual_risk.py；tests/test_environment_detector.py</w:t>
            </w:r>
          </w:p>
        </w:tc>
        <w:tc>
          <w:tcPr>
            <w:tcW w:w="2976" w:type="dxa"/>
            <w:vAlign w:val="center"/>
          </w:tcPr>
          <w:p w14:paraId="38E33B80" w14:textId="77777777" w:rsidR="001A0BB2" w:rsidRDefault="00000000">
            <w:pPr>
              <w:rPr>
                <w:rFonts w:hint="eastAsia"/>
              </w:rPr>
            </w:pPr>
            <w:r>
              <w:t>环境检测、风险 provider 和工程融合测试</w:t>
            </w:r>
          </w:p>
        </w:tc>
      </w:tr>
      <w:tr w:rsidR="001A0BB2" w14:paraId="3CB04E63" w14:textId="77777777">
        <w:tc>
          <w:tcPr>
            <w:tcW w:w="1250" w:type="dxa"/>
            <w:vAlign w:val="center"/>
          </w:tcPr>
          <w:p w14:paraId="26897170" w14:textId="77777777" w:rsidR="001A0BB2" w:rsidRDefault="00000000">
            <w:pPr>
              <w:rPr>
                <w:rFonts w:hint="eastAsia"/>
              </w:rPr>
            </w:pPr>
            <w:r>
              <w:t>E-T13</w:t>
            </w:r>
          </w:p>
        </w:tc>
        <w:tc>
          <w:tcPr>
            <w:tcW w:w="4800" w:type="dxa"/>
            <w:vAlign w:val="center"/>
          </w:tcPr>
          <w:p w14:paraId="01D19E26" w14:textId="77777777" w:rsidR="001A0BB2" w:rsidRDefault="00000000">
            <w:pPr>
              <w:rPr>
                <w:rFonts w:hint="eastAsia"/>
              </w:rPr>
            </w:pPr>
            <w:r>
              <w:t>docs/更新日志8-28-29.md；git 7d6646c、b451b04、9b04383</w:t>
            </w:r>
          </w:p>
        </w:tc>
        <w:tc>
          <w:tcPr>
            <w:tcW w:w="2976" w:type="dxa"/>
            <w:vAlign w:val="center"/>
          </w:tcPr>
          <w:p w14:paraId="61ACC938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最新视觉接入、前端、音频路径和烟测口径</w:t>
            </w:r>
          </w:p>
        </w:tc>
      </w:tr>
      <w:tr w:rsidR="001A0BB2" w14:paraId="0E6EDCE3" w14:textId="77777777">
        <w:tc>
          <w:tcPr>
            <w:tcW w:w="1250" w:type="dxa"/>
            <w:vAlign w:val="center"/>
          </w:tcPr>
          <w:p w14:paraId="52BC0760" w14:textId="77777777" w:rsidR="001A0BB2" w:rsidRDefault="00000000">
            <w:pPr>
              <w:rPr>
                <w:rFonts w:hint="eastAsia"/>
              </w:rPr>
            </w:pPr>
            <w:r>
              <w:t>E-T14</w:t>
            </w:r>
          </w:p>
        </w:tc>
        <w:tc>
          <w:tcPr>
            <w:tcW w:w="4800" w:type="dxa"/>
            <w:vAlign w:val="center"/>
          </w:tcPr>
          <w:p w14:paraId="1273DECC" w14:textId="77777777" w:rsidR="001A0BB2" w:rsidRDefault="00000000">
            <w:pPr>
              <w:rPr>
                <w:rFonts w:hint="eastAsia"/>
              </w:rPr>
            </w:pPr>
            <w:r>
              <w:t>tests/test_video_upload_routes.py；src/api/routes.py；src/inference/monitor.py</w:t>
            </w:r>
          </w:p>
        </w:tc>
        <w:tc>
          <w:tcPr>
            <w:tcW w:w="2976" w:type="dxa"/>
            <w:vAlign w:val="center"/>
          </w:tcPr>
          <w:p w14:paraId="0236E153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开发者视频上传、替换、清理和路径脱敏专项测试</w:t>
            </w:r>
          </w:p>
        </w:tc>
      </w:tr>
      <w:tr w:rsidR="001A0BB2" w14:paraId="74E1651F" w14:textId="77777777">
        <w:tc>
          <w:tcPr>
            <w:tcW w:w="1250" w:type="dxa"/>
            <w:vAlign w:val="center"/>
          </w:tcPr>
          <w:p w14:paraId="4E1C98A1" w14:textId="77777777" w:rsidR="001A0BB2" w:rsidRDefault="00000000">
            <w:pPr>
              <w:rPr>
                <w:rFonts w:hint="eastAsia"/>
              </w:rPr>
            </w:pPr>
            <w:r>
              <w:t>E-T15</w:t>
            </w:r>
          </w:p>
        </w:tc>
        <w:tc>
          <w:tcPr>
            <w:tcW w:w="4800" w:type="dxa"/>
            <w:vAlign w:val="center"/>
          </w:tcPr>
          <w:p w14:paraId="3A1830C1" w14:textId="77777777" w:rsidR="001A0BB2" w:rsidRDefault="00000000">
            <w:pPr>
              <w:rPr>
                <w:rFonts w:hint="eastAsia"/>
              </w:rPr>
            </w:pPr>
            <w:r>
              <w:t>frontend/src/App.jsx；frontend/src/index.css；docs/更新日志0829.md；git bb9196a</w:t>
            </w:r>
          </w:p>
        </w:tc>
        <w:tc>
          <w:tcPr>
            <w:tcW w:w="2976" w:type="dxa"/>
            <w:vAlign w:val="center"/>
          </w:tcPr>
          <w:p w14:paraId="4D1334E7" w14:textId="77777777" w:rsidR="001A0BB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视频比例自适应、环境/交互风险展示、构建与差异校验依据</w:t>
            </w:r>
          </w:p>
        </w:tc>
      </w:tr>
      <w:tr w:rsidR="00226005" w14:paraId="6C4AD918" w14:textId="77777777">
        <w:tc>
          <w:tcPr>
            <w:tcW w:w="1250" w:type="dxa"/>
          </w:tcPr>
          <w:p w14:paraId="05F142FD" w14:textId="77777777" w:rsidR="00226005" w:rsidRDefault="00000000">
            <w:pPr>
              <w:rPr>
                <w:rFonts w:hint="eastAsia"/>
              </w:rPr>
            </w:pPr>
            <w:r>
              <w:t>E-T16</w:t>
            </w:r>
          </w:p>
        </w:tc>
        <w:tc>
          <w:tcPr>
            <w:tcW w:w="4800" w:type="dxa"/>
          </w:tcPr>
          <w:p w14:paraId="13A3869B" w14:textId="77777777" w:rsidR="00226005" w:rsidRDefault="00000000">
            <w:pPr>
              <w:rPr>
                <w:rFonts w:hint="eastAsia"/>
              </w:rPr>
            </w:pPr>
            <w:r>
              <w:t>src/notifications/service.py；src/api/routes.py；src/api/database.py；tests/test_notifications.py；docs/微信小程序推送服务交接.md</w:t>
            </w:r>
          </w:p>
        </w:tc>
        <w:tc>
          <w:tcPr>
            <w:tcW w:w="2976" w:type="dxa"/>
          </w:tcPr>
          <w:p w14:paraId="036F9F9C" w14:textId="77777777" w:rsidR="00226005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风险通知、REST/WS 推送、确认和电话兜底证据</w:t>
            </w:r>
          </w:p>
        </w:tc>
      </w:tr>
      <w:tr w:rsidR="00226005" w14:paraId="5A141E50" w14:textId="77777777">
        <w:tc>
          <w:tcPr>
            <w:tcW w:w="1250" w:type="dxa"/>
          </w:tcPr>
          <w:p w14:paraId="0E775B1E" w14:textId="77777777" w:rsidR="00226005" w:rsidRDefault="00000000">
            <w:pPr>
              <w:rPr>
                <w:rFonts w:hint="eastAsia"/>
              </w:rPr>
            </w:pPr>
            <w:r>
              <w:t>E-T17</w:t>
            </w:r>
          </w:p>
        </w:tc>
        <w:tc>
          <w:tcPr>
            <w:tcW w:w="4800" w:type="dxa"/>
          </w:tcPr>
          <w:p w14:paraId="13EF48DF" w14:textId="77777777" w:rsidR="00226005" w:rsidRDefault="00000000">
            <w:pPr>
              <w:rPr>
                <w:rFonts w:hint="eastAsia"/>
              </w:rPr>
            </w:pPr>
            <w:r>
              <w:t>configs/base.yaml；docs/260813_KID更新_萤石摄像头接入.md；docs/260816_KID更新_界面显示实时内容.md</w:t>
            </w:r>
          </w:p>
        </w:tc>
        <w:tc>
          <w:tcPr>
            <w:tcW w:w="2976" w:type="dxa"/>
          </w:tcPr>
          <w:p w14:paraId="5DCB449D" w14:textId="77777777" w:rsidR="00226005" w:rsidRDefault="00000000">
            <w:pPr>
              <w:rPr>
                <w:rFonts w:hint="eastAsia"/>
              </w:rPr>
            </w:pPr>
            <w:r>
              <w:t>萤石 RTMP、1280×720、15 fps 输入和 10 fps 采样依据</w:t>
            </w:r>
          </w:p>
        </w:tc>
      </w:tr>
    </w:tbl>
    <w:p w14:paraId="50DBD6C0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226005" w14:paraId="1D101D87" w14:textId="77777777">
        <w:trPr>
          <w:jc w:val="center"/>
        </w:trPr>
        <w:tc>
          <w:tcPr>
            <w:tcW w:w="9026" w:type="dxa"/>
            <w:shd w:val="clear" w:color="auto" w:fill="F2F2F2"/>
            <w:vAlign w:val="center"/>
          </w:tcPr>
          <w:p w14:paraId="1CCA6EFA" w14:textId="77777777" w:rsidR="00226005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color w:val="666666"/>
                <w:lang w:eastAsia="zh-CN"/>
              </w:rPr>
              <w:t>图片占位：真实测试场景2——低危现场截图（由验收人员补入）</w:t>
            </w:r>
          </w:p>
        </w:tc>
      </w:tr>
    </w:tbl>
    <w:p w14:paraId="0E497A12" w14:textId="77777777" w:rsidR="008912A2" w:rsidRDefault="008912A2">
      <w:pPr>
        <w:rPr>
          <w:lang w:eastAsia="zh-CN"/>
        </w:rPr>
      </w:pPr>
    </w:p>
    <w:sectPr w:rsidR="008912A2" w:rsidSect="00034616">
      <w:headerReference w:type="default" r:id="rId17"/>
      <w:footerReference w:type="default" r:id="rId18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FA0A" w14:textId="77777777" w:rsidR="008912A2" w:rsidRDefault="008912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8E8B64" w14:textId="77777777" w:rsidR="008912A2" w:rsidRDefault="008912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C078A" w14:textId="77777777" w:rsidR="00F8209C" w:rsidRDefault="0014613E">
    <w:pPr>
      <w:pStyle w:val="a6"/>
      <w:jc w:val="center"/>
      <w:rPr>
        <w:rFonts w:hint="eastAsia"/>
        <w:lang w:eastAsia="zh-CN"/>
      </w:rPr>
    </w:pPr>
    <w:proofErr w:type="gramStart"/>
    <w:r>
      <w:rPr>
        <w:lang w:eastAsia="zh-CN"/>
      </w:rPr>
      <w:t>跌倒风险预测系统  |</w:t>
    </w:r>
    <w:proofErr w:type="gramEnd"/>
    <w:r>
      <w:rPr>
        <w:lang w:eastAsia="zh-CN"/>
      </w:rPr>
      <w:t xml:space="preserve">  </w:t>
    </w:r>
    <w:proofErr w:type="gramStart"/>
    <w:r>
      <w:rPr>
        <w:lang w:eastAsia="zh-CN"/>
      </w:rPr>
      <w:t>V1.2  |</w:t>
    </w:r>
    <w:proofErr w:type="gramEnd"/>
    <w:r>
      <w:rPr>
        <w:lang w:eastAsia="zh-CN"/>
      </w:rPr>
      <w:t xml:space="preserve">  </w:t>
    </w:r>
    <w:proofErr w:type="gramStart"/>
    <w:r>
      <w:rPr>
        <w:lang w:eastAsia="zh-CN"/>
      </w:rPr>
      <w:t>第 1 页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ED6B5" w14:textId="77777777" w:rsidR="008912A2" w:rsidRDefault="008912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3FE94E" w14:textId="77777777" w:rsidR="008912A2" w:rsidRDefault="008912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F56F" w14:textId="77777777" w:rsidR="00F8209C" w:rsidRDefault="0014613E">
    <w:pPr>
      <w:pStyle w:val="a4"/>
      <w:jc w:val="right"/>
      <w:rPr>
        <w:rFonts w:hint="eastAsia"/>
        <w:lang w:eastAsia="zh-CN"/>
      </w:rPr>
    </w:pPr>
    <w:r>
      <w:t>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A3E32"/>
    <w:multiLevelType w:val="singleLevel"/>
    <w:tmpl w:val="96FE3806"/>
    <w:lvl w:ilvl="0">
      <w:start w:val="1"/>
      <w:numFmt w:val="bullet"/>
      <w:pStyle w:val="a"/>
      <w:lvlText w:val="•"/>
      <w:lvlJc w:val="left"/>
      <w:pPr>
        <w:tabs>
          <w:tab w:val="num" w:pos="540"/>
        </w:tabs>
        <w:ind w:left="540" w:hanging="260"/>
      </w:pPr>
    </w:lvl>
  </w:abstractNum>
  <w:num w:numId="1" w16cid:durableId="1249929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72F"/>
    <w:rsid w:val="001412D0"/>
    <w:rsid w:val="0014613E"/>
    <w:rsid w:val="0015074B"/>
    <w:rsid w:val="00186504"/>
    <w:rsid w:val="001A0BB2"/>
    <w:rsid w:val="00226005"/>
    <w:rsid w:val="0029639D"/>
    <w:rsid w:val="00326F90"/>
    <w:rsid w:val="006907C2"/>
    <w:rsid w:val="007F7164"/>
    <w:rsid w:val="008912A2"/>
    <w:rsid w:val="00996F41"/>
    <w:rsid w:val="00AA1D8D"/>
    <w:rsid w:val="00B47730"/>
    <w:rsid w:val="00B77CA2"/>
    <w:rsid w:val="00BA406C"/>
    <w:rsid w:val="00CB0664"/>
    <w:rsid w:val="00D01DF9"/>
    <w:rsid w:val="00D06A7E"/>
    <w:rsid w:val="00EE5456"/>
    <w:rsid w:val="00F8209C"/>
    <w:rsid w:val="00FA38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931E42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996F41"/>
  </w:style>
  <w:style w:type="paragraph" w:styleId="TOC2">
    <w:name w:val="toc 2"/>
    <w:basedOn w:val="a0"/>
    <w:next w:val="a0"/>
    <w:autoRedefine/>
    <w:uiPriority w:val="39"/>
    <w:unhideWhenUsed/>
    <w:rsid w:val="00996F41"/>
    <w:pPr>
      <w:ind w:leftChars="200" w:left="420"/>
    </w:pPr>
  </w:style>
  <w:style w:type="character" w:styleId="aff9">
    <w:name w:val="Hyperlink"/>
    <w:basedOn w:val="a1"/>
    <w:uiPriority w:val="99"/>
    <w:unhideWhenUsed/>
    <w:rsid w:val="00996F41"/>
    <w:rPr>
      <w:color w:val="0000FF" w:themeColor="hyperlink"/>
      <w:u w:val="single"/>
    </w:rPr>
  </w:style>
  <w:style w:type="character" w:styleId="affa">
    <w:name w:val="Unresolved Mention"/>
    <w:basedOn w:val="a1"/>
    <w:uiPriority w:val="99"/>
    <w:semiHidden/>
    <w:unhideWhenUsed/>
    <w:rsid w:val="007F7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8129</Words>
  <Characters>13659</Characters>
  <Application>Microsoft Office Word</Application>
  <DocSecurity>0</DocSecurity>
  <Lines>1241</Lines>
  <Paragraphs>1146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验证材料与功能测试报告</dc:title>
  <dc:subject>挑战杯应用成果技术交付材料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YT Chou</cp:lastModifiedBy>
  <cp:revision>4</cp:revision>
  <dcterms:created xsi:type="dcterms:W3CDTF">2026-08-29T09:42:00Z</dcterms:created>
  <dcterms:modified xsi:type="dcterms:W3CDTF">2026-08-29T14:21:00Z</dcterms:modified>
  <cp:category/>
</cp:coreProperties>
</file>