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C9A08" w14:textId="503F3280" w:rsidR="00066A5D" w:rsidRPr="00066A5D" w:rsidRDefault="00066A5D" w:rsidP="00066A5D">
      <w:pPr>
        <w:rPr>
          <w:b/>
          <w:bCs/>
          <w:color w:val="FFFF00"/>
          <w:sz w:val="56"/>
          <w:szCs w:val="56"/>
        </w:rPr>
      </w:pPr>
      <w:r>
        <w:rPr>
          <w:b/>
          <w:bCs/>
          <w:sz w:val="56"/>
          <w:szCs w:val="56"/>
        </w:rPr>
        <w:t>TEAM 7</w:t>
      </w:r>
    </w:p>
    <w:p w14:paraId="0D68AD14" w14:textId="03C49B55" w:rsidR="00066A5D" w:rsidRDefault="00066A5D" w:rsidP="00066A5D">
      <w:r w:rsidRPr="00066A5D">
        <w:t xml:space="preserve">      </w:t>
      </w:r>
      <w:r>
        <w:t>DEVA SUDHA .M {LEAD}</w:t>
      </w:r>
    </w:p>
    <w:p w14:paraId="689DCD2F" w14:textId="3AF325E9" w:rsidR="00066A5D" w:rsidRDefault="00066A5D" w:rsidP="00066A5D">
      <w:r>
        <w:t xml:space="preserve">      </w:t>
      </w:r>
      <w:proofErr w:type="gramStart"/>
      <w:r>
        <w:t>SRAVANI .S</w:t>
      </w:r>
      <w:proofErr w:type="gramEnd"/>
    </w:p>
    <w:p w14:paraId="773B19B1" w14:textId="26292BA1" w:rsidR="00066A5D" w:rsidRDefault="00066A5D" w:rsidP="00066A5D">
      <w:r>
        <w:t xml:space="preserve">      RENUKA RAMANI. B</w:t>
      </w:r>
    </w:p>
    <w:p w14:paraId="60EA7466" w14:textId="345935D4" w:rsidR="00066A5D" w:rsidRDefault="00066A5D" w:rsidP="00BC3B6E">
      <w:pPr>
        <w:tabs>
          <w:tab w:val="left" w:pos="6538"/>
        </w:tabs>
      </w:pPr>
      <w:r>
        <w:t xml:space="preserve">      </w:t>
      </w:r>
      <w:proofErr w:type="gramStart"/>
      <w:r>
        <w:t>JASWANTH .</w:t>
      </w:r>
      <w:proofErr w:type="gramEnd"/>
      <w:r>
        <w:t xml:space="preserve"> D</w:t>
      </w:r>
      <w:r w:rsidR="00BC3B6E">
        <w:tab/>
      </w:r>
    </w:p>
    <w:p w14:paraId="11BA1B0E" w14:textId="58ED5063" w:rsidR="00066A5D" w:rsidRDefault="00066A5D" w:rsidP="00066A5D">
      <w:r>
        <w:t xml:space="preserve">       </w:t>
      </w:r>
      <w:proofErr w:type="gramStart"/>
      <w:r>
        <w:t>NAVVEN .P</w:t>
      </w:r>
      <w:proofErr w:type="gramEnd"/>
    </w:p>
    <w:p w14:paraId="46AE9C29" w14:textId="77777777" w:rsidR="009250C3" w:rsidRDefault="00066A5D" w:rsidP="00066A5D">
      <w:r>
        <w:t xml:space="preserve">      </w:t>
      </w:r>
    </w:p>
    <w:p w14:paraId="75B9D850" w14:textId="3430941B" w:rsidR="00066A5D" w:rsidRPr="00066A5D" w:rsidRDefault="00066A5D" w:rsidP="00066A5D">
      <w:r w:rsidRPr="00066A5D">
        <w:rPr>
          <w:b/>
          <w:bCs/>
        </w:rPr>
        <w:t>PROBLEM STATEMENT</w:t>
      </w:r>
    </w:p>
    <w:p w14:paraId="75AC7D94" w14:textId="77777777" w:rsidR="00066A5D" w:rsidRPr="00066A5D" w:rsidRDefault="00066A5D" w:rsidP="00066A5D">
      <w:pPr>
        <w:rPr>
          <w:b/>
          <w:bCs/>
        </w:rPr>
      </w:pPr>
    </w:p>
    <w:p w14:paraId="755A952B" w14:textId="053DD722" w:rsidR="00066A5D" w:rsidRPr="00066A5D" w:rsidRDefault="00066A5D" w:rsidP="00066A5D">
      <w:pPr>
        <w:rPr>
          <w:b/>
          <w:bCs/>
        </w:rPr>
      </w:pPr>
      <w:r>
        <w:rPr>
          <w:b/>
          <w:bCs/>
        </w:rPr>
        <w:t>STUDENT GRADES</w:t>
      </w:r>
      <w:r w:rsidRPr="00066A5D">
        <w:rPr>
          <w:b/>
          <w:bCs/>
        </w:rPr>
        <w:t xml:space="preserve"> PREDICTION </w:t>
      </w:r>
    </w:p>
    <w:p w14:paraId="2F197CF2" w14:textId="77777777" w:rsidR="00066A5D" w:rsidRPr="00066A5D" w:rsidRDefault="00066A5D" w:rsidP="00066A5D">
      <w:pPr>
        <w:rPr>
          <w:b/>
          <w:bCs/>
        </w:rPr>
      </w:pPr>
      <w:r w:rsidRPr="00066A5D">
        <w:rPr>
          <w:b/>
          <w:bCs/>
        </w:rPr>
        <w:t>Project Overview</w:t>
      </w:r>
    </w:p>
    <w:p w14:paraId="7FDB2029" w14:textId="77777777" w:rsidR="00066A5D" w:rsidRPr="00066A5D" w:rsidRDefault="00066A5D" w:rsidP="00066A5D">
      <w:pPr>
        <w:rPr>
          <w:b/>
          <w:bCs/>
        </w:rPr>
      </w:pPr>
      <w:r w:rsidRPr="00066A5D">
        <w:rPr>
          <w:b/>
          <w:bCs/>
        </w:rPr>
        <w:t>Introduction</w:t>
      </w:r>
    </w:p>
    <w:p w14:paraId="3B0E7D5C" w14:textId="77777777" w:rsidR="00066A5D" w:rsidRPr="00066A5D" w:rsidRDefault="00066A5D" w:rsidP="00066A5D">
      <w:r w:rsidRPr="00066A5D">
        <w:t>This project aims to Predicting student grades is an intriguing and impactful field that combines data analysis, education, and technology. It involves using various techniques like machine learning, statistical models, and historical academic data to estimate how well students are likely to perform in their courses or exams. The goal isn't just to forecast grades but also to identify factors affecting academic success, such as study habits, participation, and socio-economic conditions.</w:t>
      </w:r>
    </w:p>
    <w:p w14:paraId="146DB358" w14:textId="35EBF303" w:rsidR="00066A5D" w:rsidRPr="00066A5D" w:rsidRDefault="00066A5D" w:rsidP="00066A5D"/>
    <w:p w14:paraId="4F85E08E" w14:textId="77777777" w:rsidR="00066A5D" w:rsidRPr="00066A5D" w:rsidRDefault="00066A5D" w:rsidP="00066A5D">
      <w:r w:rsidRPr="00066A5D">
        <w:rPr>
          <w:b/>
          <w:bCs/>
        </w:rPr>
        <w:t xml:space="preserve"> Objectives</w:t>
      </w:r>
    </w:p>
    <w:p w14:paraId="5E047A28" w14:textId="5420C518" w:rsidR="00066A5D" w:rsidRPr="00066A5D" w:rsidRDefault="00066A5D" w:rsidP="00066A5D">
      <w:pPr>
        <w:ind w:left="720"/>
      </w:pPr>
    </w:p>
    <w:p w14:paraId="6CCF30D0" w14:textId="517A340B" w:rsidR="00066A5D" w:rsidRPr="00066A5D" w:rsidRDefault="00066A5D" w:rsidP="00066A5D">
      <w:pPr>
        <w:ind w:left="720"/>
      </w:pPr>
    </w:p>
    <w:p w14:paraId="4D63F41B" w14:textId="205DA385" w:rsidR="00066A5D" w:rsidRPr="00066A5D" w:rsidRDefault="00066A5D" w:rsidP="00066A5D">
      <w:pPr>
        <w:ind w:left="720"/>
      </w:pPr>
      <w:r>
        <w:t>1.</w:t>
      </w:r>
      <w:r w:rsidRPr="00066A5D">
        <w:t xml:space="preserve"> </w:t>
      </w:r>
      <w:r w:rsidRPr="00066A5D">
        <w:rPr>
          <w:b/>
          <w:bCs/>
        </w:rPr>
        <w:t>Accurately forecast students' academic performance</w:t>
      </w:r>
      <w:r w:rsidRPr="00066A5D">
        <w:t xml:space="preserve"> using data-driven models and techniques.</w:t>
      </w:r>
    </w:p>
    <w:p w14:paraId="0E98896D" w14:textId="59B72998" w:rsidR="00066A5D" w:rsidRPr="00066A5D" w:rsidRDefault="00066A5D" w:rsidP="00066A5D">
      <w:pPr>
        <w:ind w:left="720"/>
      </w:pPr>
      <w:r>
        <w:t>2.</w:t>
      </w:r>
      <w:r w:rsidRPr="00066A5D">
        <w:t xml:space="preserve"> </w:t>
      </w:r>
      <w:r w:rsidRPr="00066A5D">
        <w:rPr>
          <w:b/>
          <w:bCs/>
        </w:rPr>
        <w:t>Identify key factors influencing student success</w:t>
      </w:r>
      <w:r w:rsidRPr="00066A5D">
        <w:t xml:space="preserve"> to support personalized interventions and improvements in education.</w:t>
      </w:r>
    </w:p>
    <w:p w14:paraId="0CDCD75E" w14:textId="4296880B" w:rsidR="00066A5D" w:rsidRPr="00066A5D" w:rsidRDefault="00066A5D" w:rsidP="00066A5D">
      <w:pPr>
        <w:ind w:left="720"/>
      </w:pPr>
      <w:r>
        <w:t>3.</w:t>
      </w:r>
      <w:r w:rsidRPr="00066A5D">
        <w:t xml:space="preserve">  </w:t>
      </w:r>
      <w:r w:rsidRPr="00066A5D">
        <w:rPr>
          <w:b/>
          <w:bCs/>
        </w:rPr>
        <w:t>Develop actionable insights</w:t>
      </w:r>
      <w:r w:rsidRPr="00066A5D">
        <w:t xml:space="preserve"> that help educators and institutions enhance learning outcomes effectively.</w:t>
      </w:r>
    </w:p>
    <w:p w14:paraId="6390850F" w14:textId="3F91798E" w:rsidR="00066A5D" w:rsidRPr="00066A5D" w:rsidRDefault="00066A5D" w:rsidP="00066A5D">
      <w:pPr>
        <w:ind w:left="720"/>
      </w:pPr>
    </w:p>
    <w:p w14:paraId="3A4D8710" w14:textId="77777777" w:rsidR="00066A5D" w:rsidRPr="00066A5D" w:rsidRDefault="00066A5D" w:rsidP="00066A5D">
      <w:pPr>
        <w:rPr>
          <w:b/>
          <w:bCs/>
        </w:rPr>
      </w:pPr>
      <w:r w:rsidRPr="00066A5D">
        <w:rPr>
          <w:b/>
          <w:bCs/>
        </w:rPr>
        <w:t xml:space="preserve"> Scope</w:t>
      </w:r>
    </w:p>
    <w:p w14:paraId="4063BF33" w14:textId="77777777" w:rsidR="00066A5D" w:rsidRPr="00066A5D" w:rsidRDefault="00066A5D" w:rsidP="00066A5D">
      <w:pPr>
        <w:numPr>
          <w:ilvl w:val="0"/>
          <w:numId w:val="14"/>
        </w:numPr>
      </w:pPr>
      <w:r w:rsidRPr="00066A5D">
        <w:t xml:space="preserve">This project focuses on building a predictive model to estimate students' grades using academic and </w:t>
      </w:r>
      <w:proofErr w:type="spellStart"/>
      <w:r w:rsidRPr="00066A5D">
        <w:t>behavioral</w:t>
      </w:r>
      <w:proofErr w:type="spellEnd"/>
      <w:r w:rsidRPr="00066A5D">
        <w:t xml:space="preserve"> data.</w:t>
      </w:r>
    </w:p>
    <w:p w14:paraId="4DAADA8C" w14:textId="77777777" w:rsidR="00066A5D" w:rsidRPr="00066A5D" w:rsidRDefault="00066A5D" w:rsidP="00066A5D">
      <w:pPr>
        <w:numPr>
          <w:ilvl w:val="0"/>
          <w:numId w:val="14"/>
        </w:numPr>
      </w:pPr>
      <w:r w:rsidRPr="00066A5D">
        <w:t>It aims to support educators in identifying at-risk students and providing timely interventions.</w:t>
      </w:r>
    </w:p>
    <w:p w14:paraId="2E8F1097" w14:textId="77777777" w:rsidR="00066A5D" w:rsidRPr="00066A5D" w:rsidRDefault="00066A5D" w:rsidP="00066A5D">
      <w:pPr>
        <w:numPr>
          <w:ilvl w:val="0"/>
          <w:numId w:val="14"/>
        </w:numPr>
      </w:pPr>
      <w:r w:rsidRPr="00066A5D">
        <w:lastRenderedPageBreak/>
        <w:t>The scope includes data collection, analysis, model development, and generating actionable insights to enhance educational outcomes.</w:t>
      </w:r>
    </w:p>
    <w:p w14:paraId="4B4338E5" w14:textId="5C4C518D" w:rsidR="00066A5D" w:rsidRPr="00066A5D" w:rsidRDefault="00066A5D" w:rsidP="00066A5D"/>
    <w:p w14:paraId="6CEA78FD" w14:textId="77777777" w:rsidR="00066A5D" w:rsidRPr="00066A5D" w:rsidRDefault="0037610A" w:rsidP="00066A5D">
      <w:r>
        <w:pict w14:anchorId="1AE28B3C">
          <v:rect id="_x0000_i1025" style="width:468pt;height:.6pt" o:hralign="center" o:hrstd="t" o:hrnoshade="t" o:hr="t" fillcolor="#374151" stroked="f"/>
        </w:pict>
      </w:r>
    </w:p>
    <w:p w14:paraId="7A306CE8" w14:textId="77777777" w:rsidR="00066A5D" w:rsidRPr="00066A5D" w:rsidRDefault="00066A5D" w:rsidP="00066A5D">
      <w:pPr>
        <w:rPr>
          <w:b/>
          <w:bCs/>
        </w:rPr>
      </w:pPr>
      <w:r w:rsidRPr="00066A5D">
        <w:rPr>
          <w:b/>
          <w:bCs/>
        </w:rPr>
        <w:t xml:space="preserve"> Background</w:t>
      </w:r>
    </w:p>
    <w:p w14:paraId="2ECEE8CF" w14:textId="77777777" w:rsidR="00066A5D" w:rsidRPr="00066A5D" w:rsidRDefault="00066A5D" w:rsidP="00066A5D">
      <w:pPr>
        <w:rPr>
          <w:b/>
          <w:bCs/>
        </w:rPr>
      </w:pPr>
      <w:r w:rsidRPr="00066A5D">
        <w:rPr>
          <w:b/>
          <w:bCs/>
        </w:rPr>
        <w:t>Definition of CLV</w:t>
      </w:r>
    </w:p>
    <w:p w14:paraId="52C60FA9" w14:textId="77777777" w:rsidR="00066A5D" w:rsidRPr="00066A5D" w:rsidRDefault="00066A5D" w:rsidP="00066A5D">
      <w:r w:rsidRPr="00066A5D">
        <w:t>Customer Lifetime Value (CLV) is the total revenue a business can expect from a customer throughout their relationship. It is a critical metric for understanding customer profitability.</w:t>
      </w:r>
      <w:r w:rsidRPr="00066A5D">
        <w:rPr>
          <w:b/>
          <w:bCs/>
        </w:rPr>
        <w:t xml:space="preserve"> Importance of CLV Prediction</w:t>
      </w:r>
    </w:p>
    <w:p w14:paraId="1353A4A8" w14:textId="77777777" w:rsidR="00066A5D" w:rsidRPr="00066A5D" w:rsidRDefault="00066A5D" w:rsidP="00066A5D">
      <w:r w:rsidRPr="00066A5D">
        <w:t>Predicting CLV helps businesses:</w:t>
      </w:r>
    </w:p>
    <w:p w14:paraId="0AE087D8" w14:textId="77777777" w:rsidR="00066A5D" w:rsidRPr="00066A5D" w:rsidRDefault="00066A5D" w:rsidP="00066A5D">
      <w:pPr>
        <w:numPr>
          <w:ilvl w:val="0"/>
          <w:numId w:val="2"/>
        </w:numPr>
      </w:pPr>
      <w:r w:rsidRPr="00066A5D">
        <w:t>Allocate marketing resources effectively.</w:t>
      </w:r>
    </w:p>
    <w:p w14:paraId="62C80F88" w14:textId="77777777" w:rsidR="00066A5D" w:rsidRPr="00066A5D" w:rsidRDefault="00066A5D" w:rsidP="00066A5D">
      <w:pPr>
        <w:numPr>
          <w:ilvl w:val="0"/>
          <w:numId w:val="2"/>
        </w:numPr>
      </w:pPr>
      <w:r w:rsidRPr="00066A5D">
        <w:t>Identify high-value customers.</w:t>
      </w:r>
    </w:p>
    <w:p w14:paraId="3008B8BD" w14:textId="77777777" w:rsidR="00066A5D" w:rsidRPr="00066A5D" w:rsidRDefault="00066A5D" w:rsidP="00066A5D">
      <w:pPr>
        <w:numPr>
          <w:ilvl w:val="0"/>
          <w:numId w:val="2"/>
        </w:numPr>
      </w:pPr>
      <w:r w:rsidRPr="00066A5D">
        <w:t>Enhance customer retention strategies.</w:t>
      </w:r>
    </w:p>
    <w:p w14:paraId="59A3E674" w14:textId="77777777" w:rsidR="00066A5D" w:rsidRPr="00066A5D" w:rsidRDefault="0037610A" w:rsidP="00066A5D">
      <w:r>
        <w:pict w14:anchorId="00044A47">
          <v:rect id="_x0000_i1026" style="width:468pt;height:.6pt" o:hralign="center" o:hrstd="t" o:hrnoshade="t" o:hr="t" fillcolor="#374151" stroked="f"/>
        </w:pict>
      </w:r>
    </w:p>
    <w:p w14:paraId="7FCCC807" w14:textId="77777777" w:rsidR="00066A5D" w:rsidRPr="00066A5D" w:rsidRDefault="00066A5D" w:rsidP="00066A5D">
      <w:pPr>
        <w:rPr>
          <w:b/>
          <w:bCs/>
        </w:rPr>
      </w:pPr>
      <w:r w:rsidRPr="00066A5D">
        <w:rPr>
          <w:b/>
          <w:bCs/>
        </w:rPr>
        <w:t xml:space="preserve"> Data Requirements</w:t>
      </w:r>
    </w:p>
    <w:p w14:paraId="6E22B737" w14:textId="77777777" w:rsidR="00066A5D" w:rsidRPr="00066A5D" w:rsidRDefault="00066A5D" w:rsidP="00066A5D">
      <w:pPr>
        <w:rPr>
          <w:b/>
          <w:bCs/>
        </w:rPr>
      </w:pPr>
      <w:r w:rsidRPr="00066A5D">
        <w:rPr>
          <w:b/>
          <w:bCs/>
        </w:rPr>
        <w:t xml:space="preserve"> Data Sources</w:t>
      </w:r>
    </w:p>
    <w:p w14:paraId="65DBB30C" w14:textId="77777777" w:rsidR="0029487D" w:rsidRPr="0029487D" w:rsidRDefault="00066A5D" w:rsidP="0029487D">
      <w:pPr>
        <w:numPr>
          <w:ilvl w:val="0"/>
          <w:numId w:val="3"/>
        </w:numPr>
      </w:pPr>
      <w:r w:rsidRPr="00066A5D">
        <w:t xml:space="preserve">Internal </w:t>
      </w:r>
      <w:r w:rsidR="0029487D" w:rsidRPr="0029487D">
        <w:t xml:space="preserve">This project focuses on building a predictive model to estimate students' grades using academic and </w:t>
      </w:r>
      <w:proofErr w:type="spellStart"/>
      <w:r w:rsidR="0029487D" w:rsidRPr="0029487D">
        <w:t>behavioral</w:t>
      </w:r>
      <w:proofErr w:type="spellEnd"/>
      <w:r w:rsidR="0029487D" w:rsidRPr="0029487D">
        <w:t xml:space="preserve"> data.</w:t>
      </w:r>
    </w:p>
    <w:p w14:paraId="3870AEEC" w14:textId="77777777" w:rsidR="0029487D" w:rsidRPr="0029487D" w:rsidRDefault="0029487D" w:rsidP="0029487D">
      <w:pPr>
        <w:numPr>
          <w:ilvl w:val="0"/>
          <w:numId w:val="3"/>
        </w:numPr>
      </w:pPr>
      <w:r w:rsidRPr="0029487D">
        <w:t>It aims to support educators in identifying at-risk students and providing timely interventions.</w:t>
      </w:r>
    </w:p>
    <w:p w14:paraId="55F36C39" w14:textId="77777777" w:rsidR="0029487D" w:rsidRPr="0029487D" w:rsidRDefault="0029487D" w:rsidP="0029487D">
      <w:pPr>
        <w:numPr>
          <w:ilvl w:val="0"/>
          <w:numId w:val="3"/>
        </w:numPr>
      </w:pPr>
      <w:r w:rsidRPr="0029487D">
        <w:t>The scope includes data collection, analysis, model development, and generating actionable insights to enhance educational outcomes.</w:t>
      </w:r>
    </w:p>
    <w:p w14:paraId="44DBB0CA" w14:textId="768BB466" w:rsidR="00066A5D" w:rsidRPr="00066A5D" w:rsidRDefault="00066A5D" w:rsidP="00066A5D">
      <w:pPr>
        <w:numPr>
          <w:ilvl w:val="0"/>
          <w:numId w:val="3"/>
        </w:numPr>
      </w:pPr>
      <w:r w:rsidRPr="00066A5D">
        <w:t xml:space="preserve"> database.</w:t>
      </w:r>
    </w:p>
    <w:p w14:paraId="01867E06" w14:textId="3257E330" w:rsidR="00066A5D" w:rsidRPr="00066A5D" w:rsidRDefault="0029487D" w:rsidP="0029487D">
      <w:pPr>
        <w:numPr>
          <w:ilvl w:val="0"/>
          <w:numId w:val="3"/>
        </w:numPr>
      </w:pPr>
      <w:proofErr w:type="gramStart"/>
      <w:r>
        <w:t>Students</w:t>
      </w:r>
      <w:proofErr w:type="gramEnd"/>
      <w:r>
        <w:t xml:space="preserve"> grades.</w:t>
      </w:r>
    </w:p>
    <w:p w14:paraId="1F9D5B3D" w14:textId="77777777" w:rsidR="00066A5D" w:rsidRPr="00066A5D" w:rsidRDefault="0037610A" w:rsidP="00066A5D">
      <w:r>
        <w:pict w14:anchorId="3FA2323A">
          <v:rect id="_x0000_i1027" style="width:468pt;height:.6pt" o:hralign="center" o:hrstd="t" o:hrnoshade="t" o:hr="t" fillcolor="#374151" stroked="f"/>
        </w:pict>
      </w:r>
    </w:p>
    <w:p w14:paraId="4191AECA" w14:textId="0933375B" w:rsidR="00066A5D" w:rsidRPr="00066A5D" w:rsidRDefault="00066A5D" w:rsidP="0029487D">
      <w:pPr>
        <w:rPr>
          <w:b/>
          <w:bCs/>
        </w:rPr>
      </w:pPr>
    </w:p>
    <w:p w14:paraId="0CEB4604" w14:textId="77777777" w:rsidR="00066A5D" w:rsidRPr="00066A5D" w:rsidRDefault="0037610A" w:rsidP="00066A5D">
      <w:r>
        <w:pict w14:anchorId="4C6DA9E5">
          <v:rect id="_x0000_i1028" style="width:468pt;height:.6pt" o:hralign="center" o:hrstd="t" o:hrnoshade="t" o:hr="t" fillcolor="#374151" stroked="f"/>
        </w:pict>
      </w:r>
    </w:p>
    <w:p w14:paraId="38E9B7A2" w14:textId="77777777" w:rsidR="00066A5D" w:rsidRPr="00066A5D" w:rsidRDefault="00066A5D" w:rsidP="00066A5D">
      <w:pPr>
        <w:rPr>
          <w:b/>
          <w:bCs/>
        </w:rPr>
      </w:pPr>
      <w:r w:rsidRPr="00066A5D">
        <w:rPr>
          <w:b/>
          <w:bCs/>
        </w:rPr>
        <w:t>Implementation</w:t>
      </w:r>
    </w:p>
    <w:p w14:paraId="793693D2" w14:textId="77777777" w:rsidR="00066A5D" w:rsidRPr="00066A5D" w:rsidRDefault="00066A5D" w:rsidP="00066A5D">
      <w:pPr>
        <w:rPr>
          <w:b/>
          <w:bCs/>
        </w:rPr>
      </w:pPr>
      <w:r w:rsidRPr="00066A5D">
        <w:rPr>
          <w:b/>
          <w:bCs/>
        </w:rPr>
        <w:t xml:space="preserve"> Tools and Technologies</w:t>
      </w:r>
    </w:p>
    <w:p w14:paraId="3DD1D48D" w14:textId="77777777" w:rsidR="00066A5D" w:rsidRPr="00066A5D" w:rsidRDefault="00066A5D" w:rsidP="00066A5D">
      <w:pPr>
        <w:numPr>
          <w:ilvl w:val="0"/>
          <w:numId w:val="8"/>
        </w:numPr>
      </w:pPr>
      <w:r w:rsidRPr="00066A5D">
        <w:t>Programming Language: Python</w:t>
      </w:r>
    </w:p>
    <w:p w14:paraId="35D40967" w14:textId="77777777" w:rsidR="00066A5D" w:rsidRPr="00066A5D" w:rsidRDefault="00066A5D" w:rsidP="00066A5D">
      <w:pPr>
        <w:numPr>
          <w:ilvl w:val="0"/>
          <w:numId w:val="8"/>
        </w:numPr>
      </w:pPr>
      <w:r w:rsidRPr="00066A5D">
        <w:t>Libraries: Pandas, NumPy, Scikit-learn, Matplotlib, Seaborn.</w:t>
      </w:r>
    </w:p>
    <w:p w14:paraId="227988A4" w14:textId="77777777" w:rsidR="00066A5D" w:rsidRPr="00066A5D" w:rsidRDefault="00066A5D" w:rsidP="00066A5D">
      <w:pPr>
        <w:numPr>
          <w:ilvl w:val="0"/>
          <w:numId w:val="8"/>
        </w:numPr>
      </w:pPr>
      <w:r w:rsidRPr="00066A5D">
        <w:t>Database: SQL for data extraction.</w:t>
      </w:r>
    </w:p>
    <w:p w14:paraId="2B7BB559" w14:textId="2D272FF6" w:rsidR="00066A5D" w:rsidRPr="00066A5D" w:rsidRDefault="0029487D" w:rsidP="00066A5D">
      <w:pPr>
        <w:numPr>
          <w:ilvl w:val="0"/>
          <w:numId w:val="8"/>
        </w:numPr>
      </w:pPr>
      <w:r>
        <w:rPr>
          <w:noProof/>
        </w:rPr>
        <w:lastRenderedPageBreak/>
        <w:drawing>
          <wp:inline distT="0" distB="0" distL="0" distR="0" wp14:anchorId="5367A9D6" wp14:editId="1AB58F25">
            <wp:extent cx="5731510" cy="3263265"/>
            <wp:effectExtent l="0" t="0" r="2540" b="0"/>
            <wp:docPr id="9503787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78777" name="Picture 9503787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14:paraId="43E8F2E5" w14:textId="77777777" w:rsidR="00066A5D" w:rsidRPr="00066A5D" w:rsidRDefault="00066A5D" w:rsidP="00066A5D">
      <w:pPr>
        <w:rPr>
          <w:b/>
          <w:bCs/>
        </w:rPr>
      </w:pPr>
      <w:r w:rsidRPr="00066A5D">
        <w:rPr>
          <w:b/>
          <w:bCs/>
        </w:rPr>
        <w:t>Model Training and Evaluation</w:t>
      </w:r>
    </w:p>
    <w:p w14:paraId="6AB91A85" w14:textId="77777777" w:rsidR="009250C3" w:rsidRPr="009250C3" w:rsidRDefault="009250C3" w:rsidP="009250C3">
      <w:r w:rsidRPr="009250C3">
        <w:t>Train the model using relevant academic data, fine-tuning parameters to ensure it effectively predicts student performance. Evaluate its accuracy with metrics like precision and recall, validating robustness through cross-validation techniques.</w:t>
      </w:r>
    </w:p>
    <w:p w14:paraId="55EEE7E8" w14:textId="1109669C" w:rsidR="00066A5D" w:rsidRPr="00066A5D" w:rsidRDefault="00066A5D" w:rsidP="009250C3"/>
    <w:p w14:paraId="4943861F" w14:textId="77777777" w:rsidR="00066A5D" w:rsidRPr="00066A5D" w:rsidRDefault="0037610A" w:rsidP="00066A5D">
      <w:r>
        <w:pict w14:anchorId="0D0396F7">
          <v:rect id="_x0000_i1029" style="width:468pt;height:.6pt" o:hralign="center" o:hrstd="t" o:hrnoshade="t" o:hr="t" fillcolor="#374151" stroked="f"/>
        </w:pict>
      </w:r>
    </w:p>
    <w:p w14:paraId="3E7D411B" w14:textId="77777777" w:rsidR="00066A5D" w:rsidRPr="00066A5D" w:rsidRDefault="00066A5D" w:rsidP="00066A5D">
      <w:pPr>
        <w:rPr>
          <w:b/>
          <w:bCs/>
        </w:rPr>
      </w:pPr>
      <w:r w:rsidRPr="00066A5D">
        <w:rPr>
          <w:b/>
          <w:bCs/>
        </w:rPr>
        <w:t xml:space="preserve"> Results</w:t>
      </w:r>
    </w:p>
    <w:p w14:paraId="66378D96" w14:textId="757878C6" w:rsidR="00066A5D" w:rsidRPr="00066A5D" w:rsidRDefault="00066A5D" w:rsidP="00066A5D">
      <w:pPr>
        <w:rPr>
          <w:b/>
          <w:bCs/>
        </w:rPr>
      </w:pPr>
      <w:r w:rsidRPr="00066A5D">
        <w:rPr>
          <w:b/>
          <w:bCs/>
        </w:rPr>
        <w:t xml:space="preserve"> Model Performance Metrics</w:t>
      </w:r>
    </w:p>
    <w:p w14:paraId="7C3F9917" w14:textId="29BE361F" w:rsidR="00066A5D" w:rsidRPr="00066A5D" w:rsidRDefault="00066A5D" w:rsidP="00066A5D">
      <w:pPr>
        <w:numPr>
          <w:ilvl w:val="0"/>
          <w:numId w:val="10"/>
        </w:numPr>
      </w:pPr>
      <w:r w:rsidRPr="00066A5D">
        <w:t xml:space="preserve">Summary of model performance (e.g., </w:t>
      </w:r>
      <w:proofErr w:type="gramStart"/>
      <w:r w:rsidR="009250C3" w:rsidRPr="009250C3">
        <w:t>Accuracy</w:t>
      </w:r>
      <w:r w:rsidR="009250C3">
        <w:t xml:space="preserve"> ,</w:t>
      </w:r>
      <w:proofErr w:type="gramEnd"/>
      <w:r w:rsidR="009250C3" w:rsidRPr="009250C3">
        <w:t xml:space="preserve"> F1-Score</w:t>
      </w:r>
      <w:r w:rsidR="009250C3">
        <w:t>,</w:t>
      </w:r>
      <w:r w:rsidR="009250C3" w:rsidRPr="009250C3">
        <w:t xml:space="preserve"> Mean Squared Error (MSE)</w:t>
      </w:r>
      <w:r w:rsidR="009250C3">
        <w:t>0</w:t>
      </w:r>
    </w:p>
    <w:p w14:paraId="2EE1133F" w14:textId="6F46913C" w:rsidR="00066A5D" w:rsidRPr="00066A5D" w:rsidRDefault="00066A5D" w:rsidP="00066A5D"/>
    <w:p w14:paraId="0BAC3686" w14:textId="05662C7E" w:rsidR="00066A5D" w:rsidRPr="00066A5D" w:rsidRDefault="00066A5D" w:rsidP="00066A5D"/>
    <w:p w14:paraId="68B475F7" w14:textId="3BC594B2" w:rsidR="00066A5D" w:rsidRPr="00066A5D" w:rsidRDefault="00066A5D" w:rsidP="00066A5D"/>
    <w:p w14:paraId="1EC59136" w14:textId="0F4B24AF" w:rsidR="00066A5D" w:rsidRPr="00066A5D" w:rsidRDefault="00066A5D" w:rsidP="009250C3">
      <w:r w:rsidRPr="00066A5D">
        <w:rPr>
          <w:b/>
          <w:bCs/>
        </w:rPr>
        <w:t xml:space="preserve"> Visualization</w:t>
      </w:r>
    </w:p>
    <w:p w14:paraId="473F76B1" w14:textId="77777777" w:rsidR="009250C3" w:rsidRPr="009250C3" w:rsidRDefault="009250C3" w:rsidP="009250C3">
      <w:r w:rsidRPr="009250C3">
        <w:t>Visualize model performance metrics using bar charts, scatter plots, or heatmaps to effectively showcase accuracy, precision, and prediction trends.</w:t>
      </w:r>
    </w:p>
    <w:p w14:paraId="1C60952B" w14:textId="45531597" w:rsidR="00066A5D" w:rsidRPr="00066A5D" w:rsidRDefault="00066A5D" w:rsidP="009250C3"/>
    <w:p w14:paraId="40475036" w14:textId="77777777" w:rsidR="00066A5D" w:rsidRPr="00066A5D" w:rsidRDefault="00066A5D" w:rsidP="00066A5D"/>
    <w:p w14:paraId="0ADD0D4C" w14:textId="7D8E4CF0" w:rsidR="00066A5D" w:rsidRPr="00066A5D" w:rsidRDefault="00066A5D" w:rsidP="00066A5D"/>
    <w:p w14:paraId="5D53E2BE" w14:textId="570FCE29" w:rsidR="00066A5D" w:rsidRPr="00066A5D" w:rsidRDefault="0029487D" w:rsidP="00066A5D">
      <w:r>
        <w:rPr>
          <w:noProof/>
        </w:rPr>
        <w:lastRenderedPageBreak/>
        <w:drawing>
          <wp:inline distT="0" distB="0" distL="0" distR="0" wp14:anchorId="62F756EB" wp14:editId="15C8EA1F">
            <wp:extent cx="4686954" cy="2848373"/>
            <wp:effectExtent l="0" t="0" r="0" b="9525"/>
            <wp:docPr id="9964315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31527" name="Picture 996431527"/>
                    <pic:cNvPicPr/>
                  </pic:nvPicPr>
                  <pic:blipFill>
                    <a:blip r:embed="rId6">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r w:rsidR="009250C3">
        <w:rPr>
          <w:noProof/>
        </w:rPr>
        <w:drawing>
          <wp:inline distT="0" distB="0" distL="0" distR="0" wp14:anchorId="1464F1CF" wp14:editId="33A9AE42">
            <wp:extent cx="5731510" cy="2195830"/>
            <wp:effectExtent l="0" t="0" r="2540" b="0"/>
            <wp:docPr id="12120058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05872" name="Picture 12120058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95830"/>
                    </a:xfrm>
                    <a:prstGeom prst="rect">
                      <a:avLst/>
                    </a:prstGeom>
                  </pic:spPr>
                </pic:pic>
              </a:graphicData>
            </a:graphic>
          </wp:inline>
        </w:drawing>
      </w:r>
    </w:p>
    <w:p w14:paraId="762E6D75" w14:textId="77777777" w:rsidR="00066A5D" w:rsidRPr="00066A5D" w:rsidRDefault="0037610A" w:rsidP="00066A5D">
      <w:r>
        <w:pict w14:anchorId="6CAB2573">
          <v:rect id="_x0000_i1030" style="width:468pt;height:.6pt" o:hralign="center" o:hrstd="t" o:hrnoshade="t" o:hr="t" fillcolor="#374151" stroked="f"/>
        </w:pict>
      </w:r>
    </w:p>
    <w:p w14:paraId="6E2A2AEB" w14:textId="77777777" w:rsidR="00066A5D" w:rsidRPr="00066A5D" w:rsidRDefault="00066A5D" w:rsidP="00066A5D">
      <w:pPr>
        <w:rPr>
          <w:b/>
          <w:bCs/>
        </w:rPr>
      </w:pPr>
      <w:r w:rsidRPr="00066A5D">
        <w:rPr>
          <w:b/>
          <w:bCs/>
        </w:rPr>
        <w:t>Insights and Recommendations</w:t>
      </w:r>
    </w:p>
    <w:p w14:paraId="644B57EF" w14:textId="51737C3D" w:rsidR="009250C3" w:rsidRPr="009250C3" w:rsidRDefault="009250C3" w:rsidP="009250C3">
      <w:r>
        <w:t>1.</w:t>
      </w:r>
      <w:r w:rsidRPr="009250C3">
        <w:t xml:space="preserve"> </w:t>
      </w:r>
      <w:r w:rsidRPr="009250C3">
        <w:rPr>
          <w:b/>
          <w:bCs/>
        </w:rPr>
        <w:t>Insights:</w:t>
      </w:r>
      <w:r w:rsidRPr="009250C3">
        <w:t xml:space="preserve"> The model effectively predicts grades with high accuracy and identifies key factors like attendance and prior performance as strong predictors of success.</w:t>
      </w:r>
    </w:p>
    <w:p w14:paraId="397953FA" w14:textId="75B835EA" w:rsidR="009250C3" w:rsidRPr="009250C3" w:rsidRDefault="009250C3" w:rsidP="009250C3">
      <w:r>
        <w:t>2.</w:t>
      </w:r>
      <w:r w:rsidRPr="009250C3">
        <w:t xml:space="preserve">  </w:t>
      </w:r>
      <w:r w:rsidRPr="009250C3">
        <w:rPr>
          <w:b/>
          <w:bCs/>
        </w:rPr>
        <w:t>Recommendations:</w:t>
      </w:r>
      <w:r w:rsidRPr="009250C3">
        <w:t xml:space="preserve"> Encourage targeted academic support for at-risk students, based on model predictions, and implement strategies to address factors influencing performance, such as study habits or resource accessibility.</w:t>
      </w:r>
    </w:p>
    <w:p w14:paraId="1AB1455C" w14:textId="1BA0D9D2" w:rsidR="00066A5D" w:rsidRPr="00066A5D" w:rsidRDefault="00066A5D" w:rsidP="009250C3"/>
    <w:p w14:paraId="1DBE88BB" w14:textId="77777777" w:rsidR="00066A5D" w:rsidRPr="00066A5D" w:rsidRDefault="0037610A" w:rsidP="00066A5D">
      <w:r>
        <w:pict w14:anchorId="7CC8A928">
          <v:rect id="_x0000_i1031" style="width:468pt;height:.6pt" o:hralign="center" o:hrstd="t" o:hrnoshade="t" o:hr="t" fillcolor="#374151" stroked="f"/>
        </w:pict>
      </w:r>
    </w:p>
    <w:p w14:paraId="31902B27" w14:textId="77777777" w:rsidR="00066A5D" w:rsidRPr="00066A5D" w:rsidRDefault="00066A5D" w:rsidP="00066A5D">
      <w:pPr>
        <w:rPr>
          <w:b/>
          <w:bCs/>
        </w:rPr>
      </w:pPr>
      <w:r w:rsidRPr="00066A5D">
        <w:rPr>
          <w:b/>
          <w:bCs/>
        </w:rPr>
        <w:t xml:space="preserve"> Future Work</w:t>
      </w:r>
    </w:p>
    <w:p w14:paraId="02D43A02" w14:textId="669AFCC9" w:rsidR="00066A5D" w:rsidRDefault="009250C3" w:rsidP="009250C3">
      <w:r w:rsidRPr="009250C3">
        <w:t>Enhance Model Accuracy</w:t>
      </w:r>
    </w:p>
    <w:p w14:paraId="2030750C" w14:textId="3EAE824C" w:rsidR="009250C3" w:rsidRDefault="009250C3" w:rsidP="009250C3">
      <w:r w:rsidRPr="009250C3">
        <w:t>Enhance Model Accuracy</w:t>
      </w:r>
    </w:p>
    <w:p w14:paraId="6F5517F2" w14:textId="7CA3EA61" w:rsidR="009250C3" w:rsidRPr="00066A5D" w:rsidRDefault="009250C3" w:rsidP="009250C3">
      <w:r w:rsidRPr="009250C3">
        <w:t>Enhance Model Accuracy</w:t>
      </w:r>
    </w:p>
    <w:p w14:paraId="22C2131B" w14:textId="714000D0" w:rsidR="00066A5D" w:rsidRPr="00066A5D" w:rsidRDefault="00066A5D" w:rsidP="009250C3">
      <w:pPr>
        <w:ind w:left="720"/>
      </w:pPr>
    </w:p>
    <w:p w14:paraId="0A63A504" w14:textId="77777777" w:rsidR="00066A5D" w:rsidRPr="00066A5D" w:rsidRDefault="0037610A" w:rsidP="00066A5D">
      <w:r>
        <w:lastRenderedPageBreak/>
        <w:pict w14:anchorId="390E5174">
          <v:rect id="_x0000_i1032" style="width:468pt;height:.6pt" o:hralign="center" o:hrstd="t" o:hrnoshade="t" o:hr="t" fillcolor="#374151" stroked="f"/>
        </w:pict>
      </w:r>
    </w:p>
    <w:p w14:paraId="2BBE4965" w14:textId="77777777" w:rsidR="00066A5D" w:rsidRPr="00066A5D" w:rsidRDefault="00066A5D" w:rsidP="00066A5D">
      <w:pPr>
        <w:rPr>
          <w:b/>
          <w:bCs/>
        </w:rPr>
      </w:pPr>
      <w:r w:rsidRPr="00066A5D">
        <w:rPr>
          <w:b/>
          <w:bCs/>
        </w:rPr>
        <w:t xml:space="preserve"> Conclusion</w:t>
      </w:r>
    </w:p>
    <w:p w14:paraId="2DEAB9B5" w14:textId="4AA3B40F" w:rsidR="009250C3" w:rsidRPr="009250C3" w:rsidRDefault="009250C3" w:rsidP="009250C3">
      <w:r>
        <w:t>T</w:t>
      </w:r>
      <w:r w:rsidRPr="009250C3">
        <w:t xml:space="preserve">his project successfully demonstrates the potential of predictive </w:t>
      </w:r>
      <w:proofErr w:type="spellStart"/>
      <w:r w:rsidRPr="009250C3">
        <w:t>modeling</w:t>
      </w:r>
      <w:proofErr w:type="spellEnd"/>
      <w:r w:rsidRPr="009250C3">
        <w:t xml:space="preserve"> in forecasting student grades. By leveraging academic and </w:t>
      </w:r>
      <w:proofErr w:type="spellStart"/>
      <w:r w:rsidRPr="009250C3">
        <w:t>behavioral</w:t>
      </w:r>
      <w:proofErr w:type="spellEnd"/>
      <w:r w:rsidRPr="009250C3">
        <w:t xml:space="preserve"> data, it provides valuable insights into factors affecting student performance and highlights opportunities for personalized interventions. With enhanced accuracy and broader applications in future work, this model has the capacity to transform educational outcomes and support targeted strategies for student success.</w:t>
      </w:r>
    </w:p>
    <w:p w14:paraId="64932C03" w14:textId="4F8FB8DC" w:rsidR="00066A5D" w:rsidRPr="00066A5D" w:rsidRDefault="00066A5D" w:rsidP="00066A5D"/>
    <w:p w14:paraId="7D0C5045" w14:textId="77777777" w:rsidR="00066A5D" w:rsidRPr="00066A5D" w:rsidRDefault="00066A5D" w:rsidP="00066A5D"/>
    <w:p w14:paraId="2AB65635" w14:textId="77777777" w:rsidR="00594BDE" w:rsidRPr="00066A5D" w:rsidRDefault="00594BDE" w:rsidP="00066A5D"/>
    <w:sectPr w:rsidR="00594BDE" w:rsidRPr="0006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56A"/>
    <w:multiLevelType w:val="multilevel"/>
    <w:tmpl w:val="D1427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252DB"/>
    <w:multiLevelType w:val="multilevel"/>
    <w:tmpl w:val="CA9C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D0691"/>
    <w:multiLevelType w:val="multilevel"/>
    <w:tmpl w:val="2CA4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C2970"/>
    <w:multiLevelType w:val="multilevel"/>
    <w:tmpl w:val="E7A43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C3A50"/>
    <w:multiLevelType w:val="multilevel"/>
    <w:tmpl w:val="BD34F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8155E"/>
    <w:multiLevelType w:val="multilevel"/>
    <w:tmpl w:val="C896B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D05FEC"/>
    <w:multiLevelType w:val="multilevel"/>
    <w:tmpl w:val="4F8C3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0C55A3"/>
    <w:multiLevelType w:val="multilevel"/>
    <w:tmpl w:val="4A867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2549B0"/>
    <w:multiLevelType w:val="multilevel"/>
    <w:tmpl w:val="516E5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6167C"/>
    <w:multiLevelType w:val="multilevel"/>
    <w:tmpl w:val="6A56E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853990"/>
    <w:multiLevelType w:val="multilevel"/>
    <w:tmpl w:val="F738B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863BF4"/>
    <w:multiLevelType w:val="multilevel"/>
    <w:tmpl w:val="7750A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CD359C"/>
    <w:multiLevelType w:val="multilevel"/>
    <w:tmpl w:val="D3001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E54C5B"/>
    <w:multiLevelType w:val="multilevel"/>
    <w:tmpl w:val="086C9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9F5E69"/>
    <w:multiLevelType w:val="multilevel"/>
    <w:tmpl w:val="3974A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88517627">
    <w:abstractNumId w:val="7"/>
  </w:num>
  <w:num w:numId="2" w16cid:durableId="1969164697">
    <w:abstractNumId w:val="9"/>
  </w:num>
  <w:num w:numId="3" w16cid:durableId="168377173">
    <w:abstractNumId w:val="8"/>
  </w:num>
  <w:num w:numId="4" w16cid:durableId="718214103">
    <w:abstractNumId w:val="12"/>
  </w:num>
  <w:num w:numId="5" w16cid:durableId="1559437920">
    <w:abstractNumId w:val="6"/>
  </w:num>
  <w:num w:numId="6" w16cid:durableId="1901090679">
    <w:abstractNumId w:val="3"/>
  </w:num>
  <w:num w:numId="7" w16cid:durableId="1507744187">
    <w:abstractNumId w:val="13"/>
  </w:num>
  <w:num w:numId="8" w16cid:durableId="1194031803">
    <w:abstractNumId w:val="0"/>
  </w:num>
  <w:num w:numId="9" w16cid:durableId="801046684">
    <w:abstractNumId w:val="5"/>
  </w:num>
  <w:num w:numId="10" w16cid:durableId="953945009">
    <w:abstractNumId w:val="14"/>
  </w:num>
  <w:num w:numId="11" w16cid:durableId="767845675">
    <w:abstractNumId w:val="10"/>
  </w:num>
  <w:num w:numId="12" w16cid:durableId="501241483">
    <w:abstractNumId w:val="4"/>
  </w:num>
  <w:num w:numId="13" w16cid:durableId="1874994905">
    <w:abstractNumId w:val="11"/>
  </w:num>
  <w:num w:numId="14" w16cid:durableId="1922328508">
    <w:abstractNumId w:val="2"/>
  </w:num>
  <w:num w:numId="15" w16cid:durableId="142398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5D"/>
    <w:rsid w:val="00066A5D"/>
    <w:rsid w:val="001E25CC"/>
    <w:rsid w:val="00233804"/>
    <w:rsid w:val="0029487D"/>
    <w:rsid w:val="002A545D"/>
    <w:rsid w:val="0037610A"/>
    <w:rsid w:val="003A2021"/>
    <w:rsid w:val="00594BDE"/>
    <w:rsid w:val="0062391B"/>
    <w:rsid w:val="009250C3"/>
    <w:rsid w:val="00A12174"/>
    <w:rsid w:val="00A54A2B"/>
    <w:rsid w:val="00BC3B6E"/>
    <w:rsid w:val="00BF739E"/>
    <w:rsid w:val="00DF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39B4BB9"/>
  <w15:chartTrackingRefBased/>
  <w15:docId w15:val="{E8E06BD1-C59F-48F8-8B78-9EA3A729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A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A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A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A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A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A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A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A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A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A5D"/>
    <w:rPr>
      <w:rFonts w:eastAsiaTheme="majorEastAsia" w:cstheme="majorBidi"/>
      <w:color w:val="272727" w:themeColor="text1" w:themeTint="D8"/>
    </w:rPr>
  </w:style>
  <w:style w:type="paragraph" w:styleId="Title">
    <w:name w:val="Title"/>
    <w:basedOn w:val="Normal"/>
    <w:next w:val="Normal"/>
    <w:link w:val="TitleChar"/>
    <w:uiPriority w:val="10"/>
    <w:qFormat/>
    <w:rsid w:val="00066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A5D"/>
    <w:pPr>
      <w:spacing w:before="160"/>
      <w:jc w:val="center"/>
    </w:pPr>
    <w:rPr>
      <w:i/>
      <w:iCs/>
      <w:color w:val="404040" w:themeColor="text1" w:themeTint="BF"/>
    </w:rPr>
  </w:style>
  <w:style w:type="character" w:customStyle="1" w:styleId="QuoteChar">
    <w:name w:val="Quote Char"/>
    <w:basedOn w:val="DefaultParagraphFont"/>
    <w:link w:val="Quote"/>
    <w:uiPriority w:val="29"/>
    <w:rsid w:val="00066A5D"/>
    <w:rPr>
      <w:i/>
      <w:iCs/>
      <w:color w:val="404040" w:themeColor="text1" w:themeTint="BF"/>
    </w:rPr>
  </w:style>
  <w:style w:type="paragraph" w:styleId="ListParagraph">
    <w:name w:val="List Paragraph"/>
    <w:basedOn w:val="Normal"/>
    <w:uiPriority w:val="34"/>
    <w:qFormat/>
    <w:rsid w:val="00066A5D"/>
    <w:pPr>
      <w:ind w:left="720"/>
      <w:contextualSpacing/>
    </w:pPr>
  </w:style>
  <w:style w:type="character" w:styleId="IntenseEmphasis">
    <w:name w:val="Intense Emphasis"/>
    <w:basedOn w:val="DefaultParagraphFont"/>
    <w:uiPriority w:val="21"/>
    <w:qFormat/>
    <w:rsid w:val="00066A5D"/>
    <w:rPr>
      <w:i/>
      <w:iCs/>
      <w:color w:val="2F5496" w:themeColor="accent1" w:themeShade="BF"/>
    </w:rPr>
  </w:style>
  <w:style w:type="paragraph" w:styleId="IntenseQuote">
    <w:name w:val="Intense Quote"/>
    <w:basedOn w:val="Normal"/>
    <w:next w:val="Normal"/>
    <w:link w:val="IntenseQuoteChar"/>
    <w:uiPriority w:val="30"/>
    <w:qFormat/>
    <w:rsid w:val="00066A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A5D"/>
    <w:rPr>
      <w:i/>
      <w:iCs/>
      <w:color w:val="2F5496" w:themeColor="accent1" w:themeShade="BF"/>
    </w:rPr>
  </w:style>
  <w:style w:type="character" w:styleId="IntenseReference">
    <w:name w:val="Intense Reference"/>
    <w:basedOn w:val="DefaultParagraphFont"/>
    <w:uiPriority w:val="32"/>
    <w:qFormat/>
    <w:rsid w:val="00066A5D"/>
    <w:rPr>
      <w:b/>
      <w:bCs/>
      <w:smallCaps/>
      <w:color w:val="2F5496" w:themeColor="accent1" w:themeShade="BF"/>
      <w:spacing w:val="5"/>
    </w:rPr>
  </w:style>
  <w:style w:type="paragraph" w:styleId="NormalWeb">
    <w:name w:val="Normal (Web)"/>
    <w:basedOn w:val="Normal"/>
    <w:uiPriority w:val="99"/>
    <w:semiHidden/>
    <w:unhideWhenUsed/>
    <w:rsid w:val="00066A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245247">
      <w:bodyDiv w:val="1"/>
      <w:marLeft w:val="0"/>
      <w:marRight w:val="0"/>
      <w:marTop w:val="0"/>
      <w:marBottom w:val="0"/>
      <w:divBdr>
        <w:top w:val="none" w:sz="0" w:space="0" w:color="auto"/>
        <w:left w:val="none" w:sz="0" w:space="0" w:color="auto"/>
        <w:bottom w:val="none" w:sz="0" w:space="0" w:color="auto"/>
        <w:right w:val="none" w:sz="0" w:space="0" w:color="auto"/>
      </w:divBdr>
    </w:div>
    <w:div w:id="188951324">
      <w:bodyDiv w:val="1"/>
      <w:marLeft w:val="0"/>
      <w:marRight w:val="0"/>
      <w:marTop w:val="0"/>
      <w:marBottom w:val="0"/>
      <w:divBdr>
        <w:top w:val="none" w:sz="0" w:space="0" w:color="auto"/>
        <w:left w:val="none" w:sz="0" w:space="0" w:color="auto"/>
        <w:bottom w:val="none" w:sz="0" w:space="0" w:color="auto"/>
        <w:right w:val="none" w:sz="0" w:space="0" w:color="auto"/>
      </w:divBdr>
      <w:divsChild>
        <w:div w:id="490144618">
          <w:marLeft w:val="0"/>
          <w:marRight w:val="0"/>
          <w:marTop w:val="0"/>
          <w:marBottom w:val="0"/>
          <w:divBdr>
            <w:top w:val="none" w:sz="0" w:space="0" w:color="auto"/>
            <w:left w:val="none" w:sz="0" w:space="0" w:color="auto"/>
            <w:bottom w:val="none" w:sz="0" w:space="0" w:color="auto"/>
            <w:right w:val="none" w:sz="0" w:space="0" w:color="auto"/>
          </w:divBdr>
          <w:divsChild>
            <w:div w:id="6707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7888">
      <w:bodyDiv w:val="1"/>
      <w:marLeft w:val="0"/>
      <w:marRight w:val="0"/>
      <w:marTop w:val="0"/>
      <w:marBottom w:val="0"/>
      <w:divBdr>
        <w:top w:val="none" w:sz="0" w:space="0" w:color="auto"/>
        <w:left w:val="none" w:sz="0" w:space="0" w:color="auto"/>
        <w:bottom w:val="none" w:sz="0" w:space="0" w:color="auto"/>
        <w:right w:val="none" w:sz="0" w:space="0" w:color="auto"/>
      </w:divBdr>
      <w:divsChild>
        <w:div w:id="668993340">
          <w:marLeft w:val="0"/>
          <w:marRight w:val="0"/>
          <w:marTop w:val="0"/>
          <w:marBottom w:val="0"/>
          <w:divBdr>
            <w:top w:val="none" w:sz="0" w:space="0" w:color="auto"/>
            <w:left w:val="none" w:sz="0" w:space="0" w:color="auto"/>
            <w:bottom w:val="none" w:sz="0" w:space="0" w:color="auto"/>
            <w:right w:val="none" w:sz="0" w:space="0" w:color="auto"/>
          </w:divBdr>
          <w:divsChild>
            <w:div w:id="397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701">
      <w:bodyDiv w:val="1"/>
      <w:marLeft w:val="0"/>
      <w:marRight w:val="0"/>
      <w:marTop w:val="0"/>
      <w:marBottom w:val="0"/>
      <w:divBdr>
        <w:top w:val="none" w:sz="0" w:space="0" w:color="auto"/>
        <w:left w:val="none" w:sz="0" w:space="0" w:color="auto"/>
        <w:bottom w:val="none" w:sz="0" w:space="0" w:color="auto"/>
        <w:right w:val="none" w:sz="0" w:space="0" w:color="auto"/>
      </w:divBdr>
      <w:divsChild>
        <w:div w:id="1889763167">
          <w:marLeft w:val="0"/>
          <w:marRight w:val="0"/>
          <w:marTop w:val="0"/>
          <w:marBottom w:val="0"/>
          <w:divBdr>
            <w:top w:val="none" w:sz="0" w:space="0" w:color="auto"/>
            <w:left w:val="none" w:sz="0" w:space="0" w:color="auto"/>
            <w:bottom w:val="none" w:sz="0" w:space="0" w:color="auto"/>
            <w:right w:val="none" w:sz="0" w:space="0" w:color="auto"/>
          </w:divBdr>
          <w:divsChild>
            <w:div w:id="1848667403">
              <w:marLeft w:val="0"/>
              <w:marRight w:val="0"/>
              <w:marTop w:val="0"/>
              <w:marBottom w:val="0"/>
              <w:divBdr>
                <w:top w:val="none" w:sz="0" w:space="0" w:color="auto"/>
                <w:left w:val="none" w:sz="0" w:space="0" w:color="auto"/>
                <w:bottom w:val="none" w:sz="0" w:space="0" w:color="auto"/>
                <w:right w:val="none" w:sz="0" w:space="0" w:color="auto"/>
              </w:divBdr>
              <w:divsChild>
                <w:div w:id="1424373737">
                  <w:marLeft w:val="0"/>
                  <w:marRight w:val="0"/>
                  <w:marTop w:val="0"/>
                  <w:marBottom w:val="0"/>
                  <w:divBdr>
                    <w:top w:val="none" w:sz="0" w:space="0" w:color="auto"/>
                    <w:left w:val="none" w:sz="0" w:space="0" w:color="auto"/>
                    <w:bottom w:val="none" w:sz="0" w:space="0" w:color="auto"/>
                    <w:right w:val="none" w:sz="0" w:space="0" w:color="auto"/>
                  </w:divBdr>
                  <w:divsChild>
                    <w:div w:id="448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0799">
      <w:bodyDiv w:val="1"/>
      <w:marLeft w:val="0"/>
      <w:marRight w:val="0"/>
      <w:marTop w:val="0"/>
      <w:marBottom w:val="0"/>
      <w:divBdr>
        <w:top w:val="none" w:sz="0" w:space="0" w:color="auto"/>
        <w:left w:val="none" w:sz="0" w:space="0" w:color="auto"/>
        <w:bottom w:val="none" w:sz="0" w:space="0" w:color="auto"/>
        <w:right w:val="none" w:sz="0" w:space="0" w:color="auto"/>
      </w:divBdr>
      <w:divsChild>
        <w:div w:id="1030953086">
          <w:marLeft w:val="0"/>
          <w:marRight w:val="0"/>
          <w:marTop w:val="0"/>
          <w:marBottom w:val="0"/>
          <w:divBdr>
            <w:top w:val="none" w:sz="0" w:space="0" w:color="auto"/>
            <w:left w:val="none" w:sz="0" w:space="0" w:color="auto"/>
            <w:bottom w:val="none" w:sz="0" w:space="0" w:color="auto"/>
            <w:right w:val="none" w:sz="0" w:space="0" w:color="auto"/>
          </w:divBdr>
          <w:divsChild>
            <w:div w:id="1886332632">
              <w:marLeft w:val="0"/>
              <w:marRight w:val="0"/>
              <w:marTop w:val="0"/>
              <w:marBottom w:val="0"/>
              <w:divBdr>
                <w:top w:val="none" w:sz="0" w:space="0" w:color="auto"/>
                <w:left w:val="none" w:sz="0" w:space="0" w:color="auto"/>
                <w:bottom w:val="none" w:sz="0" w:space="0" w:color="auto"/>
                <w:right w:val="none" w:sz="0" w:space="0" w:color="auto"/>
              </w:divBdr>
              <w:divsChild>
                <w:div w:id="1998848286">
                  <w:marLeft w:val="0"/>
                  <w:marRight w:val="0"/>
                  <w:marTop w:val="0"/>
                  <w:marBottom w:val="0"/>
                  <w:divBdr>
                    <w:top w:val="none" w:sz="0" w:space="0" w:color="auto"/>
                    <w:left w:val="none" w:sz="0" w:space="0" w:color="auto"/>
                    <w:bottom w:val="none" w:sz="0" w:space="0" w:color="auto"/>
                    <w:right w:val="none" w:sz="0" w:space="0" w:color="auto"/>
                  </w:divBdr>
                  <w:divsChild>
                    <w:div w:id="16567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6985">
      <w:bodyDiv w:val="1"/>
      <w:marLeft w:val="0"/>
      <w:marRight w:val="0"/>
      <w:marTop w:val="0"/>
      <w:marBottom w:val="0"/>
      <w:divBdr>
        <w:top w:val="none" w:sz="0" w:space="0" w:color="auto"/>
        <w:left w:val="none" w:sz="0" w:space="0" w:color="auto"/>
        <w:bottom w:val="none" w:sz="0" w:space="0" w:color="auto"/>
        <w:right w:val="none" w:sz="0" w:space="0" w:color="auto"/>
      </w:divBdr>
    </w:div>
    <w:div w:id="748385682">
      <w:bodyDiv w:val="1"/>
      <w:marLeft w:val="0"/>
      <w:marRight w:val="0"/>
      <w:marTop w:val="0"/>
      <w:marBottom w:val="0"/>
      <w:divBdr>
        <w:top w:val="none" w:sz="0" w:space="0" w:color="auto"/>
        <w:left w:val="none" w:sz="0" w:space="0" w:color="auto"/>
        <w:bottom w:val="none" w:sz="0" w:space="0" w:color="auto"/>
        <w:right w:val="none" w:sz="0" w:space="0" w:color="auto"/>
      </w:divBdr>
    </w:div>
    <w:div w:id="896669562">
      <w:bodyDiv w:val="1"/>
      <w:marLeft w:val="0"/>
      <w:marRight w:val="0"/>
      <w:marTop w:val="0"/>
      <w:marBottom w:val="0"/>
      <w:divBdr>
        <w:top w:val="none" w:sz="0" w:space="0" w:color="auto"/>
        <w:left w:val="none" w:sz="0" w:space="0" w:color="auto"/>
        <w:bottom w:val="none" w:sz="0" w:space="0" w:color="auto"/>
        <w:right w:val="none" w:sz="0" w:space="0" w:color="auto"/>
      </w:divBdr>
      <w:divsChild>
        <w:div w:id="1385834503">
          <w:marLeft w:val="0"/>
          <w:marRight w:val="0"/>
          <w:marTop w:val="0"/>
          <w:marBottom w:val="0"/>
          <w:divBdr>
            <w:top w:val="none" w:sz="0" w:space="0" w:color="auto"/>
            <w:left w:val="none" w:sz="0" w:space="0" w:color="auto"/>
            <w:bottom w:val="none" w:sz="0" w:space="0" w:color="auto"/>
            <w:right w:val="none" w:sz="0" w:space="0" w:color="auto"/>
          </w:divBdr>
          <w:divsChild>
            <w:div w:id="1817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657">
      <w:bodyDiv w:val="1"/>
      <w:marLeft w:val="0"/>
      <w:marRight w:val="0"/>
      <w:marTop w:val="0"/>
      <w:marBottom w:val="0"/>
      <w:divBdr>
        <w:top w:val="none" w:sz="0" w:space="0" w:color="auto"/>
        <w:left w:val="none" w:sz="0" w:space="0" w:color="auto"/>
        <w:bottom w:val="none" w:sz="0" w:space="0" w:color="auto"/>
        <w:right w:val="none" w:sz="0" w:space="0" w:color="auto"/>
      </w:divBdr>
    </w:div>
    <w:div w:id="1187210453">
      <w:bodyDiv w:val="1"/>
      <w:marLeft w:val="0"/>
      <w:marRight w:val="0"/>
      <w:marTop w:val="0"/>
      <w:marBottom w:val="0"/>
      <w:divBdr>
        <w:top w:val="none" w:sz="0" w:space="0" w:color="auto"/>
        <w:left w:val="none" w:sz="0" w:space="0" w:color="auto"/>
        <w:bottom w:val="none" w:sz="0" w:space="0" w:color="auto"/>
        <w:right w:val="none" w:sz="0" w:space="0" w:color="auto"/>
      </w:divBdr>
      <w:divsChild>
        <w:div w:id="1986818368">
          <w:marLeft w:val="0"/>
          <w:marRight w:val="0"/>
          <w:marTop w:val="0"/>
          <w:marBottom w:val="0"/>
          <w:divBdr>
            <w:top w:val="none" w:sz="0" w:space="0" w:color="auto"/>
            <w:left w:val="none" w:sz="0" w:space="0" w:color="auto"/>
            <w:bottom w:val="none" w:sz="0" w:space="0" w:color="auto"/>
            <w:right w:val="none" w:sz="0" w:space="0" w:color="auto"/>
          </w:divBdr>
          <w:divsChild>
            <w:div w:id="639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394">
      <w:bodyDiv w:val="1"/>
      <w:marLeft w:val="0"/>
      <w:marRight w:val="0"/>
      <w:marTop w:val="0"/>
      <w:marBottom w:val="0"/>
      <w:divBdr>
        <w:top w:val="none" w:sz="0" w:space="0" w:color="auto"/>
        <w:left w:val="none" w:sz="0" w:space="0" w:color="auto"/>
        <w:bottom w:val="none" w:sz="0" w:space="0" w:color="auto"/>
        <w:right w:val="none" w:sz="0" w:space="0" w:color="auto"/>
      </w:divBdr>
    </w:div>
    <w:div w:id="1634601086">
      <w:bodyDiv w:val="1"/>
      <w:marLeft w:val="0"/>
      <w:marRight w:val="0"/>
      <w:marTop w:val="0"/>
      <w:marBottom w:val="0"/>
      <w:divBdr>
        <w:top w:val="none" w:sz="0" w:space="0" w:color="auto"/>
        <w:left w:val="none" w:sz="0" w:space="0" w:color="auto"/>
        <w:bottom w:val="none" w:sz="0" w:space="0" w:color="auto"/>
        <w:right w:val="none" w:sz="0" w:space="0" w:color="auto"/>
      </w:divBdr>
      <w:divsChild>
        <w:div w:id="1996180535">
          <w:marLeft w:val="0"/>
          <w:marRight w:val="0"/>
          <w:marTop w:val="0"/>
          <w:marBottom w:val="160"/>
          <w:divBdr>
            <w:top w:val="none" w:sz="0" w:space="0" w:color="auto"/>
            <w:left w:val="none" w:sz="0" w:space="0" w:color="auto"/>
            <w:bottom w:val="none" w:sz="0" w:space="0" w:color="auto"/>
            <w:right w:val="none" w:sz="0" w:space="0" w:color="auto"/>
          </w:divBdr>
        </w:div>
        <w:div w:id="1210414520">
          <w:marLeft w:val="0"/>
          <w:marRight w:val="0"/>
          <w:marTop w:val="0"/>
          <w:marBottom w:val="160"/>
          <w:divBdr>
            <w:top w:val="none" w:sz="0" w:space="0" w:color="auto"/>
            <w:left w:val="none" w:sz="0" w:space="0" w:color="auto"/>
            <w:bottom w:val="none" w:sz="0" w:space="0" w:color="auto"/>
            <w:right w:val="none" w:sz="0" w:space="0" w:color="auto"/>
          </w:divBdr>
        </w:div>
        <w:div w:id="1661419693">
          <w:marLeft w:val="0"/>
          <w:marRight w:val="0"/>
          <w:marTop w:val="0"/>
          <w:marBottom w:val="160"/>
          <w:divBdr>
            <w:top w:val="none" w:sz="0" w:space="0" w:color="auto"/>
            <w:left w:val="none" w:sz="0" w:space="0" w:color="auto"/>
            <w:bottom w:val="none" w:sz="0" w:space="0" w:color="auto"/>
            <w:right w:val="none" w:sz="0" w:space="0" w:color="auto"/>
          </w:divBdr>
        </w:div>
        <w:div w:id="730420656">
          <w:marLeft w:val="0"/>
          <w:marRight w:val="0"/>
          <w:marTop w:val="0"/>
          <w:marBottom w:val="160"/>
          <w:divBdr>
            <w:top w:val="none" w:sz="0" w:space="0" w:color="auto"/>
            <w:left w:val="none" w:sz="0" w:space="0" w:color="auto"/>
            <w:bottom w:val="none" w:sz="0" w:space="0" w:color="auto"/>
            <w:right w:val="none" w:sz="0" w:space="0" w:color="auto"/>
          </w:divBdr>
        </w:div>
        <w:div w:id="53895464">
          <w:marLeft w:val="0"/>
          <w:marRight w:val="0"/>
          <w:marTop w:val="0"/>
          <w:marBottom w:val="160"/>
          <w:divBdr>
            <w:top w:val="none" w:sz="0" w:space="0" w:color="auto"/>
            <w:left w:val="none" w:sz="0" w:space="0" w:color="auto"/>
            <w:bottom w:val="none" w:sz="0" w:space="0" w:color="auto"/>
            <w:right w:val="none" w:sz="0" w:space="0" w:color="auto"/>
          </w:divBdr>
        </w:div>
        <w:div w:id="1465467856">
          <w:marLeft w:val="0"/>
          <w:marRight w:val="0"/>
          <w:marTop w:val="0"/>
          <w:marBottom w:val="160"/>
          <w:divBdr>
            <w:top w:val="none" w:sz="0" w:space="0" w:color="auto"/>
            <w:left w:val="none" w:sz="0" w:space="0" w:color="auto"/>
            <w:bottom w:val="none" w:sz="0" w:space="0" w:color="auto"/>
            <w:right w:val="none" w:sz="0" w:space="0" w:color="auto"/>
          </w:divBdr>
        </w:div>
        <w:div w:id="1733625602">
          <w:marLeft w:val="0"/>
          <w:marRight w:val="0"/>
          <w:marTop w:val="0"/>
          <w:marBottom w:val="160"/>
          <w:divBdr>
            <w:top w:val="none" w:sz="0" w:space="0" w:color="auto"/>
            <w:left w:val="none" w:sz="0" w:space="0" w:color="auto"/>
            <w:bottom w:val="none" w:sz="0" w:space="0" w:color="auto"/>
            <w:right w:val="none" w:sz="0" w:space="0" w:color="auto"/>
          </w:divBdr>
        </w:div>
        <w:div w:id="349919907">
          <w:marLeft w:val="0"/>
          <w:marRight w:val="0"/>
          <w:marTop w:val="0"/>
          <w:marBottom w:val="160"/>
          <w:divBdr>
            <w:top w:val="none" w:sz="0" w:space="0" w:color="auto"/>
            <w:left w:val="none" w:sz="0" w:space="0" w:color="auto"/>
            <w:bottom w:val="none" w:sz="0" w:space="0" w:color="auto"/>
            <w:right w:val="none" w:sz="0" w:space="0" w:color="auto"/>
          </w:divBdr>
        </w:div>
        <w:div w:id="1117018878">
          <w:marLeft w:val="0"/>
          <w:marRight w:val="0"/>
          <w:marTop w:val="0"/>
          <w:marBottom w:val="160"/>
          <w:divBdr>
            <w:top w:val="none" w:sz="0" w:space="0" w:color="auto"/>
            <w:left w:val="none" w:sz="0" w:space="0" w:color="auto"/>
            <w:bottom w:val="none" w:sz="0" w:space="0" w:color="auto"/>
            <w:right w:val="none" w:sz="0" w:space="0" w:color="auto"/>
          </w:divBdr>
        </w:div>
      </w:divsChild>
    </w:div>
    <w:div w:id="1656254602">
      <w:bodyDiv w:val="1"/>
      <w:marLeft w:val="0"/>
      <w:marRight w:val="0"/>
      <w:marTop w:val="0"/>
      <w:marBottom w:val="0"/>
      <w:divBdr>
        <w:top w:val="none" w:sz="0" w:space="0" w:color="auto"/>
        <w:left w:val="none" w:sz="0" w:space="0" w:color="auto"/>
        <w:bottom w:val="none" w:sz="0" w:space="0" w:color="auto"/>
        <w:right w:val="none" w:sz="0" w:space="0" w:color="auto"/>
      </w:divBdr>
    </w:div>
    <w:div w:id="1720083362">
      <w:bodyDiv w:val="1"/>
      <w:marLeft w:val="0"/>
      <w:marRight w:val="0"/>
      <w:marTop w:val="0"/>
      <w:marBottom w:val="0"/>
      <w:divBdr>
        <w:top w:val="none" w:sz="0" w:space="0" w:color="auto"/>
        <w:left w:val="none" w:sz="0" w:space="0" w:color="auto"/>
        <w:bottom w:val="none" w:sz="0" w:space="0" w:color="auto"/>
        <w:right w:val="none" w:sz="0" w:space="0" w:color="auto"/>
      </w:divBdr>
      <w:divsChild>
        <w:div w:id="1629312198">
          <w:marLeft w:val="0"/>
          <w:marRight w:val="0"/>
          <w:marTop w:val="0"/>
          <w:marBottom w:val="160"/>
          <w:divBdr>
            <w:top w:val="none" w:sz="0" w:space="0" w:color="auto"/>
            <w:left w:val="none" w:sz="0" w:space="0" w:color="auto"/>
            <w:bottom w:val="none" w:sz="0" w:space="0" w:color="auto"/>
            <w:right w:val="none" w:sz="0" w:space="0" w:color="auto"/>
          </w:divBdr>
        </w:div>
        <w:div w:id="1537426546">
          <w:marLeft w:val="0"/>
          <w:marRight w:val="0"/>
          <w:marTop w:val="0"/>
          <w:marBottom w:val="160"/>
          <w:divBdr>
            <w:top w:val="none" w:sz="0" w:space="0" w:color="auto"/>
            <w:left w:val="none" w:sz="0" w:space="0" w:color="auto"/>
            <w:bottom w:val="none" w:sz="0" w:space="0" w:color="auto"/>
            <w:right w:val="none" w:sz="0" w:space="0" w:color="auto"/>
          </w:divBdr>
        </w:div>
        <w:div w:id="552272766">
          <w:marLeft w:val="0"/>
          <w:marRight w:val="0"/>
          <w:marTop w:val="0"/>
          <w:marBottom w:val="160"/>
          <w:divBdr>
            <w:top w:val="none" w:sz="0" w:space="0" w:color="auto"/>
            <w:left w:val="none" w:sz="0" w:space="0" w:color="auto"/>
            <w:bottom w:val="none" w:sz="0" w:space="0" w:color="auto"/>
            <w:right w:val="none" w:sz="0" w:space="0" w:color="auto"/>
          </w:divBdr>
        </w:div>
        <w:div w:id="1684938689">
          <w:marLeft w:val="0"/>
          <w:marRight w:val="0"/>
          <w:marTop w:val="0"/>
          <w:marBottom w:val="160"/>
          <w:divBdr>
            <w:top w:val="none" w:sz="0" w:space="0" w:color="auto"/>
            <w:left w:val="none" w:sz="0" w:space="0" w:color="auto"/>
            <w:bottom w:val="none" w:sz="0" w:space="0" w:color="auto"/>
            <w:right w:val="none" w:sz="0" w:space="0" w:color="auto"/>
          </w:divBdr>
        </w:div>
        <w:div w:id="930356844">
          <w:marLeft w:val="0"/>
          <w:marRight w:val="0"/>
          <w:marTop w:val="0"/>
          <w:marBottom w:val="160"/>
          <w:divBdr>
            <w:top w:val="none" w:sz="0" w:space="0" w:color="auto"/>
            <w:left w:val="none" w:sz="0" w:space="0" w:color="auto"/>
            <w:bottom w:val="none" w:sz="0" w:space="0" w:color="auto"/>
            <w:right w:val="none" w:sz="0" w:space="0" w:color="auto"/>
          </w:divBdr>
        </w:div>
        <w:div w:id="607548239">
          <w:marLeft w:val="0"/>
          <w:marRight w:val="0"/>
          <w:marTop w:val="0"/>
          <w:marBottom w:val="160"/>
          <w:divBdr>
            <w:top w:val="none" w:sz="0" w:space="0" w:color="auto"/>
            <w:left w:val="none" w:sz="0" w:space="0" w:color="auto"/>
            <w:bottom w:val="none" w:sz="0" w:space="0" w:color="auto"/>
            <w:right w:val="none" w:sz="0" w:space="0" w:color="auto"/>
          </w:divBdr>
        </w:div>
        <w:div w:id="2073506449">
          <w:marLeft w:val="0"/>
          <w:marRight w:val="0"/>
          <w:marTop w:val="0"/>
          <w:marBottom w:val="160"/>
          <w:divBdr>
            <w:top w:val="none" w:sz="0" w:space="0" w:color="auto"/>
            <w:left w:val="none" w:sz="0" w:space="0" w:color="auto"/>
            <w:bottom w:val="none" w:sz="0" w:space="0" w:color="auto"/>
            <w:right w:val="none" w:sz="0" w:space="0" w:color="auto"/>
          </w:divBdr>
        </w:div>
        <w:div w:id="1818373391">
          <w:marLeft w:val="0"/>
          <w:marRight w:val="0"/>
          <w:marTop w:val="0"/>
          <w:marBottom w:val="160"/>
          <w:divBdr>
            <w:top w:val="none" w:sz="0" w:space="0" w:color="auto"/>
            <w:left w:val="none" w:sz="0" w:space="0" w:color="auto"/>
            <w:bottom w:val="none" w:sz="0" w:space="0" w:color="auto"/>
            <w:right w:val="none" w:sz="0" w:space="0" w:color="auto"/>
          </w:divBdr>
        </w:div>
        <w:div w:id="1059550959">
          <w:marLeft w:val="0"/>
          <w:marRight w:val="0"/>
          <w:marTop w:val="0"/>
          <w:marBottom w:val="160"/>
          <w:divBdr>
            <w:top w:val="none" w:sz="0" w:space="0" w:color="auto"/>
            <w:left w:val="none" w:sz="0" w:space="0" w:color="auto"/>
            <w:bottom w:val="none" w:sz="0" w:space="0" w:color="auto"/>
            <w:right w:val="none" w:sz="0" w:space="0" w:color="auto"/>
          </w:divBdr>
        </w:div>
      </w:divsChild>
    </w:div>
    <w:div w:id="1907565400">
      <w:bodyDiv w:val="1"/>
      <w:marLeft w:val="0"/>
      <w:marRight w:val="0"/>
      <w:marTop w:val="0"/>
      <w:marBottom w:val="0"/>
      <w:divBdr>
        <w:top w:val="none" w:sz="0" w:space="0" w:color="auto"/>
        <w:left w:val="none" w:sz="0" w:space="0" w:color="auto"/>
        <w:bottom w:val="none" w:sz="0" w:space="0" w:color="auto"/>
        <w:right w:val="none" w:sz="0" w:space="0" w:color="auto"/>
      </w:divBdr>
    </w:div>
    <w:div w:id="2026207078">
      <w:bodyDiv w:val="1"/>
      <w:marLeft w:val="0"/>
      <w:marRight w:val="0"/>
      <w:marTop w:val="0"/>
      <w:marBottom w:val="0"/>
      <w:divBdr>
        <w:top w:val="none" w:sz="0" w:space="0" w:color="auto"/>
        <w:left w:val="none" w:sz="0" w:space="0" w:color="auto"/>
        <w:bottom w:val="none" w:sz="0" w:space="0" w:color="auto"/>
        <w:right w:val="none" w:sz="0" w:space="0" w:color="auto"/>
      </w:divBdr>
    </w:div>
    <w:div w:id="2042855156">
      <w:bodyDiv w:val="1"/>
      <w:marLeft w:val="0"/>
      <w:marRight w:val="0"/>
      <w:marTop w:val="0"/>
      <w:marBottom w:val="0"/>
      <w:divBdr>
        <w:top w:val="none" w:sz="0" w:space="0" w:color="auto"/>
        <w:left w:val="none" w:sz="0" w:space="0" w:color="auto"/>
        <w:bottom w:val="none" w:sz="0" w:space="0" w:color="auto"/>
        <w:right w:val="none" w:sz="0" w:space="0" w:color="auto"/>
      </w:divBdr>
    </w:div>
    <w:div w:id="213078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BEERA RENUKA RAMANI</dc:creator>
  <cp:keywords/>
  <dc:description/>
  <cp:lastModifiedBy>BEERA RENUKA RAMANI</cp:lastModifiedBy>
  <cp:revision>2</cp:revision>
  <dcterms:created xsi:type="dcterms:W3CDTF">2025-03-26T14:46:00Z</dcterms:created>
  <dcterms:modified xsi:type="dcterms:W3CDTF">2025-03-26T14:46:00Z</dcterms:modified>
</cp:coreProperties>
</file>