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4.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footer6.xml" ContentType="application/vnd.openxmlformats-officedocument.wordprocessingml.footer+xml"/>
  <Override PartName="/docProps/core.xml" ContentType="application/vnd.openxmlformats-package.core-properties+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footer3.xml" ContentType="application/vnd.openxmlformats-officedocument.wordprocessingml.footer+xml"/>
  <Override PartName="/word/footer5.xml" ContentType="application/vnd.openxmlformats-officedocument.wordprocessingml.footer+xml"/>
  <Override PartName="/word/footer8.xml" ContentType="application/vnd.openxmlformats-officedocument.wordprocessingml.footer+xml"/>
  <Override PartName="/word/footer7.xml" ContentType="application/vnd.openxmlformats-officedocument.wordprocessingml.footer+xml"/>
  <Override PartName="/word/document.xml" ContentType="application/vnd.openxmlformats-officedocument.wordprocessingml.document.main+xml"/>
  <Override PartName="/word/footer2.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tabs>
          <w:tab w:val="clear" w:pos="709"/>
        </w:tabs>
        <w:ind w:left="1797" w:firstLine="0"/>
        <w:rPr>
          <w:sz w:val="20"/>
        </w:rPr>
      </w:pPr>
      <w:r>
        <w:rPr/>
        <w:drawing>
          <wp:inline distL="0" distT="0" distB="0" distR="0">
            <wp:extent cx="3870959" cy="1101725"/>
            <wp:effectExtent l="0" t="0" r="0" b="0"/>
            <wp:docPr id="1026" name="Image 2"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 cstate="print"/>
                    <a:srcRect l="0" t="0" r="0" b="0"/>
                    <a:stretch/>
                  </pic:blipFill>
                  <pic:spPr>
                    <a:xfrm rot="0">
                      <a:off x="0" y="0"/>
                      <a:ext cx="3870959" cy="1101725"/>
                    </a:xfrm>
                    <a:prstGeom prst="rect"/>
                  </pic:spPr>
                </pic:pic>
              </a:graphicData>
            </a:graphic>
          </wp:inline>
        </w:drawing>
      </w:r>
      <w:r>
        <w:rPr>
          <w:position w:val="5"/>
          <w:sz w:val="20"/>
        </w:rPr>
        <w:tab/>
      </w:r>
      <w:r>
        <w:rPr/>
        <w:drawing>
          <wp:inline distL="0" distT="0" distB="0" distR="0">
            <wp:extent cx="1174750" cy="1170305"/>
            <wp:effectExtent l="0" t="0" r="0" b="0"/>
            <wp:docPr id="1027" name="Image 3" descr=""/>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 3"/>
                    <pic:cNvPicPr/>
                  </pic:nvPicPr>
                  <pic:blipFill>
                    <a:blip r:embed="rId3" cstate="print"/>
                    <a:srcRect l="0" t="0" r="0" b="0"/>
                    <a:stretch/>
                  </pic:blipFill>
                  <pic:spPr>
                    <a:xfrm rot="0">
                      <a:off x="0" y="0"/>
                      <a:ext cx="1174750" cy="1170305"/>
                    </a:xfrm>
                    <a:prstGeom prst="rect"/>
                  </pic:spPr>
                </pic:pic>
              </a:graphicData>
            </a:graphic>
          </wp:inline>
        </w:drawing>
      </w:r>
    </w:p>
    <w:p>
      <w:pPr>
        <w:pStyle w:val="style66"/>
        <w:spacing w:before="15" w:after="0"/>
        <w:rPr>
          <w:sz w:val="32"/>
        </w:rPr>
      </w:pPr>
    </w:p>
    <w:p>
      <w:pPr>
        <w:pStyle w:val="style4099"/>
        <w:spacing w:lineRule="exact" w:line="366"/>
        <w:ind w:right="130" w:firstLine="0"/>
        <w:rPr/>
      </w:pPr>
      <w:r>
        <w:t>Project</w:t>
      </w:r>
      <w:r>
        <w:rPr>
          <w:spacing w:val="-6"/>
        </w:rPr>
        <w:t xml:space="preserve"> </w:t>
      </w:r>
      <w:r>
        <w:rPr>
          <w:spacing w:val="-2"/>
        </w:rPr>
        <w:t>Report</w:t>
      </w:r>
    </w:p>
    <w:p>
      <w:pPr>
        <w:pStyle w:val="style66"/>
        <w:spacing w:lineRule="exact" w:line="319"/>
        <w:ind w:right="133" w:firstLine="0"/>
        <w:jc w:val="center"/>
        <w:rPr/>
      </w:pPr>
      <w:r>
        <w:rPr>
          <w:spacing w:val="-5"/>
        </w:rPr>
        <w:t>on</w:t>
      </w:r>
    </w:p>
    <w:p>
      <w:pPr>
        <w:pStyle w:val="style0"/>
        <w:spacing w:lineRule="exact" w:line="412"/>
        <w:ind w:right="140" w:firstLine="0"/>
        <w:jc w:val="center"/>
        <w:rPr>
          <w:sz w:val="36"/>
        </w:rPr>
      </w:pPr>
      <w:r>
        <w:rPr>
          <w:sz w:val="36"/>
        </w:rPr>
        <w:t>Youtube Transcript Summarizer</w:t>
      </w:r>
    </w:p>
    <w:p>
      <w:pPr>
        <w:pStyle w:val="style66"/>
        <w:spacing w:before="5" w:after="0"/>
        <w:rPr>
          <w:sz w:val="36"/>
        </w:rPr>
      </w:pPr>
    </w:p>
    <w:p>
      <w:pPr>
        <w:pStyle w:val="style66"/>
        <w:ind w:right="134" w:firstLine="0"/>
        <w:jc w:val="center"/>
        <w:rPr/>
      </w:pPr>
      <w:r>
        <w:t>submitted</w:t>
      </w:r>
      <w:r>
        <w:rPr>
          <w:spacing w:val="-8"/>
        </w:rPr>
        <w:t xml:space="preserve"> </w:t>
      </w:r>
      <w:r>
        <w:t>as</w:t>
      </w:r>
      <w:r>
        <w:rPr>
          <w:spacing w:val="-6"/>
        </w:rPr>
        <w:t xml:space="preserve"> </w:t>
      </w:r>
      <w:r>
        <w:t>partial</w:t>
      </w:r>
      <w:r>
        <w:rPr>
          <w:spacing w:val="-7"/>
        </w:rPr>
        <w:t xml:space="preserve"> </w:t>
      </w:r>
      <w:r>
        <w:t>fulfillment</w:t>
      </w:r>
      <w:r>
        <w:rPr>
          <w:spacing w:val="-3"/>
        </w:rPr>
        <w:t xml:space="preserve"> </w:t>
      </w:r>
      <w:r>
        <w:t>for</w:t>
      </w:r>
      <w:r>
        <w:rPr>
          <w:spacing w:val="-8"/>
        </w:rPr>
        <w:t xml:space="preserve"> </w:t>
      </w:r>
      <w:r>
        <w:t>the</w:t>
      </w:r>
      <w:r>
        <w:rPr>
          <w:spacing w:val="-7"/>
        </w:rPr>
        <w:t xml:space="preserve"> </w:t>
      </w:r>
      <w:r>
        <w:t>award</w:t>
      </w:r>
      <w:r>
        <w:rPr>
          <w:spacing w:val="-8"/>
        </w:rPr>
        <w:t xml:space="preserve"> </w:t>
      </w:r>
      <w:r>
        <w:rPr>
          <w:spacing w:val="-5"/>
        </w:rPr>
        <w:t>of</w:t>
      </w:r>
    </w:p>
    <w:p>
      <w:pPr>
        <w:pStyle w:val="style66"/>
        <w:spacing w:before="4" w:after="0"/>
        <w:rPr/>
      </w:pPr>
    </w:p>
    <w:p>
      <w:pPr>
        <w:pStyle w:val="style0"/>
        <w:ind w:right="136" w:firstLine="0"/>
        <w:jc w:val="center"/>
        <w:rPr>
          <w:b/>
          <w:sz w:val="44"/>
        </w:rPr>
      </w:pPr>
      <w:r>
        <w:rPr>
          <w:b/>
          <w:sz w:val="44"/>
        </w:rPr>
        <w:t>BACHELOR</w:t>
      </w:r>
      <w:r>
        <w:rPr>
          <w:b/>
          <w:spacing w:val="-11"/>
          <w:sz w:val="44"/>
        </w:rPr>
        <w:t xml:space="preserve"> </w:t>
      </w:r>
      <w:r>
        <w:rPr>
          <w:b/>
          <w:sz w:val="44"/>
        </w:rPr>
        <w:t>OF</w:t>
      </w:r>
      <w:r>
        <w:rPr>
          <w:b/>
          <w:spacing w:val="-4"/>
          <w:sz w:val="44"/>
        </w:rPr>
        <w:t xml:space="preserve"> </w:t>
      </w:r>
      <w:r>
        <w:rPr>
          <w:b/>
          <w:spacing w:val="-2"/>
          <w:sz w:val="44"/>
        </w:rPr>
        <w:t>TECHNOLOGY</w:t>
      </w:r>
    </w:p>
    <w:p>
      <w:pPr>
        <w:pStyle w:val="style0"/>
        <w:spacing w:before="2" w:after="0"/>
        <w:ind w:right="137" w:firstLine="0"/>
        <w:jc w:val="center"/>
        <w:rPr>
          <w:b/>
          <w:sz w:val="40"/>
        </w:rPr>
      </w:pPr>
      <w:r>
        <w:rPr>
          <w:b/>
          <w:spacing w:val="-2"/>
          <w:sz w:val="40"/>
        </w:rPr>
        <w:t>DEGREE</w:t>
      </w:r>
    </w:p>
    <w:p>
      <w:pPr>
        <w:pStyle w:val="style0"/>
        <w:spacing w:before="222" w:after="0"/>
        <w:ind w:right="128" w:firstLine="0"/>
        <w:jc w:val="center"/>
        <w:rPr>
          <w:sz w:val="24"/>
        </w:rPr>
      </w:pPr>
      <w:r>
        <w:rPr>
          <w:sz w:val="24"/>
        </w:rPr>
        <w:t>SESSION 2023-</w:t>
      </w:r>
      <w:r>
        <w:rPr>
          <w:spacing w:val="-5"/>
          <w:sz w:val="24"/>
        </w:rPr>
        <w:t>24</w:t>
      </w:r>
    </w:p>
    <w:p>
      <w:pPr>
        <w:pStyle w:val="style0"/>
        <w:spacing w:before="137" w:after="0"/>
        <w:ind w:right="147" w:firstLine="0"/>
        <w:jc w:val="center"/>
        <w:rPr>
          <w:sz w:val="24"/>
        </w:rPr>
      </w:pPr>
      <w:r>
        <w:rPr>
          <w:spacing w:val="-5"/>
          <w:sz w:val="24"/>
        </w:rPr>
        <w:t>in</w:t>
      </w:r>
    </w:p>
    <w:p>
      <w:pPr>
        <w:pStyle w:val="style4097"/>
        <w:spacing w:before="11" w:after="0"/>
        <w:rPr/>
      </w:pPr>
      <w:r>
        <w:t>Computer</w:t>
      </w:r>
      <w:r>
        <w:rPr>
          <w:spacing w:val="-5"/>
        </w:rPr>
        <w:t xml:space="preserve"> </w:t>
      </w:r>
      <w:r>
        <w:t>Science</w:t>
      </w:r>
      <w:r>
        <w:rPr>
          <w:spacing w:val="-4"/>
        </w:rPr>
        <w:t xml:space="preserve"> </w:t>
      </w:r>
    </w:p>
    <w:p>
      <w:pPr>
        <w:pStyle w:val="style66"/>
        <w:spacing w:before="198" w:after="0"/>
        <w:ind w:right="133" w:firstLine="0"/>
        <w:jc w:val="center"/>
        <w:rPr/>
      </w:pPr>
      <w:r>
        <w:rPr>
          <w:spacing w:val="-5"/>
        </w:rPr>
        <w:t>By</w:t>
      </w:r>
    </w:p>
    <w:p>
      <w:pPr>
        <w:pStyle w:val="style0"/>
        <w:spacing w:before="163" w:after="0" w:lineRule="auto" w:line="360"/>
        <w:ind w:left="3633" w:right="3771" w:hanging="3"/>
        <w:jc w:val="center"/>
        <w:rPr>
          <w:b/>
          <w:sz w:val="32"/>
        </w:rPr>
      </w:pPr>
      <w:r>
        <w:rPr>
          <w:sz w:val="28"/>
        </w:rPr>
        <w:t xml:space="preserve">Harsh Bharadwaj (2000290120070) Ishita Goswami (2000290120079) Manish Tiwari (2000290120091)  </w:t>
      </w:r>
      <w:r>
        <w:rPr>
          <w:b/>
          <w:sz w:val="32"/>
        </w:rPr>
        <w:t>Under the supervision of</w:t>
      </w:r>
    </w:p>
    <w:p>
      <w:pPr>
        <w:pStyle w:val="style66"/>
        <w:spacing w:lineRule="exact" w:line="319"/>
        <w:ind w:right="139" w:firstLine="0"/>
        <w:jc w:val="center"/>
        <w:rPr/>
      </w:pPr>
      <w:r>
        <w:rPr>
          <w:spacing w:val="-8"/>
        </w:rPr>
        <w:t xml:space="preserve">Ms. </w:t>
      </w:r>
      <w:r>
        <w:rPr>
          <w:spacing w:val="-8"/>
        </w:rPr>
        <w:t>Neha Shukla</w:t>
      </w:r>
    </w:p>
    <w:p>
      <w:pPr>
        <w:pStyle w:val="style0"/>
        <w:spacing w:before="162" w:after="0"/>
        <w:ind w:right="25" w:firstLine="0"/>
        <w:jc w:val="center"/>
        <w:rPr>
          <w:sz w:val="24"/>
        </w:rPr>
      </w:pPr>
      <w:r>
        <w:rPr>
          <w:sz w:val="24"/>
        </w:rPr>
        <w:t>(Assistant</w:t>
      </w:r>
      <w:r>
        <w:rPr>
          <w:spacing w:val="-3"/>
          <w:sz w:val="24"/>
        </w:rPr>
        <w:t xml:space="preserve"> </w:t>
      </w:r>
      <w:r>
        <w:rPr>
          <w:sz w:val="24"/>
        </w:rPr>
        <w:t>Professor,</w:t>
      </w:r>
      <w:r>
        <w:rPr>
          <w:spacing w:val="-8"/>
          <w:sz w:val="24"/>
        </w:rPr>
        <w:t xml:space="preserve"> </w:t>
      </w:r>
      <w:r>
        <w:rPr>
          <w:sz w:val="24"/>
        </w:rPr>
        <w:t>Department</w:t>
      </w:r>
      <w:r>
        <w:rPr>
          <w:spacing w:val="-1"/>
          <w:sz w:val="24"/>
        </w:rPr>
        <w:t xml:space="preserve"> </w:t>
      </w:r>
      <w:r>
        <w:rPr>
          <w:sz w:val="24"/>
        </w:rPr>
        <w:t>of</w:t>
      </w:r>
      <w:r>
        <w:rPr>
          <w:spacing w:val="-12"/>
          <w:sz w:val="24"/>
        </w:rPr>
        <w:t xml:space="preserve"> </w:t>
      </w:r>
      <w:r>
        <w:rPr>
          <w:sz w:val="24"/>
        </w:rPr>
        <w:t>Computer</w:t>
      </w:r>
      <w:r>
        <w:rPr>
          <w:spacing w:val="-4"/>
          <w:sz w:val="24"/>
        </w:rPr>
        <w:t xml:space="preserve"> </w:t>
      </w:r>
      <w:r>
        <w:rPr>
          <w:sz w:val="24"/>
        </w:rPr>
        <w:t>Science</w:t>
      </w:r>
      <w:r>
        <w:rPr>
          <w:spacing w:val="-6"/>
          <w:sz w:val="24"/>
        </w:rPr>
        <w:t xml:space="preserve"> </w:t>
      </w:r>
      <w:r>
        <w:rPr>
          <w:sz w:val="24"/>
        </w:rPr>
        <w:t>)</w:t>
      </w:r>
    </w:p>
    <w:p>
      <w:pPr>
        <w:pStyle w:val="style0"/>
        <w:spacing w:before="146" w:after="0"/>
        <w:ind w:right="151" w:firstLine="0"/>
        <w:jc w:val="center"/>
        <w:rPr>
          <w:b/>
          <w:sz w:val="40"/>
        </w:rPr>
      </w:pPr>
      <w:r>
        <w:rPr>
          <w:b/>
          <w:sz w:val="40"/>
        </w:rPr>
        <w:t>KIET</w:t>
      </w:r>
      <w:r>
        <w:rPr>
          <w:b/>
          <w:spacing w:val="-9"/>
          <w:sz w:val="40"/>
        </w:rPr>
        <w:t xml:space="preserve"> </w:t>
      </w:r>
      <w:r>
        <w:rPr>
          <w:b/>
          <w:sz w:val="40"/>
        </w:rPr>
        <w:t>Group</w:t>
      </w:r>
      <w:r>
        <w:rPr>
          <w:b/>
          <w:spacing w:val="-14"/>
          <w:sz w:val="40"/>
        </w:rPr>
        <w:t xml:space="preserve"> </w:t>
      </w:r>
      <w:r>
        <w:rPr>
          <w:b/>
          <w:sz w:val="40"/>
        </w:rPr>
        <w:t>of</w:t>
      </w:r>
      <w:r>
        <w:rPr>
          <w:b/>
          <w:spacing w:val="-11"/>
          <w:sz w:val="40"/>
        </w:rPr>
        <w:t xml:space="preserve"> </w:t>
      </w:r>
      <w:r>
        <w:rPr>
          <w:b/>
          <w:sz w:val="40"/>
        </w:rPr>
        <w:t>Institutions,</w:t>
      </w:r>
      <w:r>
        <w:rPr>
          <w:b/>
          <w:spacing w:val="-7"/>
          <w:sz w:val="40"/>
        </w:rPr>
        <w:t xml:space="preserve"> </w:t>
      </w:r>
      <w:r>
        <w:rPr>
          <w:b/>
          <w:spacing w:val="-2"/>
          <w:sz w:val="40"/>
        </w:rPr>
        <w:t>Ghaziabad</w:t>
      </w:r>
    </w:p>
    <w:p>
      <w:pPr>
        <w:pStyle w:val="style0"/>
        <w:spacing w:before="223" w:after="0"/>
        <w:ind w:left="1306" w:right="906" w:firstLine="0"/>
        <w:jc w:val="center"/>
        <w:rPr>
          <w:sz w:val="26"/>
        </w:rPr>
      </w:pPr>
      <w:r>
        <w:rPr>
          <w:sz w:val="26"/>
        </w:rPr>
        <w:t>Affiliated</w:t>
      </w:r>
      <w:r>
        <w:rPr>
          <w:spacing w:val="-11"/>
          <w:sz w:val="26"/>
        </w:rPr>
        <w:t xml:space="preserve"> </w:t>
      </w:r>
      <w:r>
        <w:rPr>
          <w:spacing w:val="-7"/>
          <w:sz w:val="26"/>
        </w:rPr>
        <w:t>to</w:t>
      </w:r>
    </w:p>
    <w:p>
      <w:pPr>
        <w:pStyle w:val="style0"/>
        <w:spacing w:lineRule="exact" w:line="390"/>
        <w:ind w:left="1306" w:right="907" w:firstLine="0"/>
        <w:jc w:val="center"/>
        <w:rPr>
          <w:b/>
          <w:sz w:val="34"/>
        </w:rPr>
      </w:pPr>
      <w:r>
        <w:rPr>
          <w:b/>
          <w:sz w:val="34"/>
        </w:rPr>
        <w:t>Dr.</w:t>
      </w:r>
      <w:r>
        <w:rPr>
          <w:b/>
          <w:spacing w:val="-4"/>
          <w:sz w:val="34"/>
        </w:rPr>
        <w:t xml:space="preserve"> </w:t>
      </w:r>
      <w:r>
        <w:rPr>
          <w:b/>
          <w:sz w:val="34"/>
        </w:rPr>
        <w:t>A.P.J.</w:t>
      </w:r>
      <w:r>
        <w:rPr>
          <w:b/>
          <w:spacing w:val="-4"/>
          <w:sz w:val="34"/>
        </w:rPr>
        <w:t xml:space="preserve"> </w:t>
      </w:r>
      <w:r>
        <w:rPr>
          <w:b/>
          <w:sz w:val="34"/>
        </w:rPr>
        <w:t>Abdul</w:t>
      </w:r>
      <w:r>
        <w:rPr>
          <w:b/>
          <w:spacing w:val="-4"/>
          <w:sz w:val="34"/>
        </w:rPr>
        <w:t xml:space="preserve"> </w:t>
      </w:r>
      <w:r>
        <w:rPr>
          <w:b/>
          <w:sz w:val="34"/>
        </w:rPr>
        <w:t>Kalam</w:t>
      </w:r>
      <w:r>
        <w:rPr>
          <w:b/>
          <w:spacing w:val="-6"/>
          <w:sz w:val="34"/>
        </w:rPr>
        <w:t xml:space="preserve"> </w:t>
      </w:r>
      <w:r>
        <w:rPr>
          <w:b/>
          <w:sz w:val="34"/>
        </w:rPr>
        <w:t>Technical</w:t>
      </w:r>
      <w:r>
        <w:rPr>
          <w:b/>
          <w:spacing w:val="-4"/>
          <w:sz w:val="34"/>
        </w:rPr>
        <w:t xml:space="preserve"> </w:t>
      </w:r>
      <w:r>
        <w:rPr>
          <w:b/>
          <w:sz w:val="34"/>
        </w:rPr>
        <w:t>University,</w:t>
      </w:r>
      <w:r>
        <w:rPr>
          <w:b/>
          <w:spacing w:val="-3"/>
          <w:sz w:val="34"/>
        </w:rPr>
        <w:t xml:space="preserve"> </w:t>
      </w:r>
      <w:r>
        <w:rPr>
          <w:b/>
          <w:spacing w:val="-2"/>
          <w:sz w:val="34"/>
        </w:rPr>
        <w:t>Lucknow</w:t>
      </w:r>
    </w:p>
    <w:p>
      <w:pPr>
        <w:pStyle w:val="style0"/>
        <w:spacing w:lineRule="exact" w:line="367"/>
        <w:ind w:left="1306" w:right="915" w:firstLine="0"/>
        <w:jc w:val="center"/>
        <w:rPr>
          <w:sz w:val="32"/>
        </w:rPr>
      </w:pPr>
      <w:r>
        <w:rPr>
          <w:sz w:val="32"/>
        </w:rPr>
        <w:t>(Formerly</w:t>
      </w:r>
      <w:r>
        <w:rPr>
          <w:spacing w:val="-19"/>
          <w:sz w:val="32"/>
        </w:rPr>
        <w:t xml:space="preserve"> </w:t>
      </w:r>
      <w:r>
        <w:rPr>
          <w:spacing w:val="-4"/>
          <w:sz w:val="32"/>
        </w:rPr>
        <w:t>UPTU)</w:t>
      </w:r>
    </w:p>
    <w:p>
      <w:pPr>
        <w:pStyle w:val="style0"/>
        <w:spacing w:before="3" w:after="0"/>
        <w:ind w:left="1306" w:right="909" w:firstLine="0"/>
        <w:jc w:val="center"/>
        <w:rPr>
          <w:b/>
          <w:sz w:val="34"/>
        </w:rPr>
      </w:pPr>
      <w:r>
        <w:rPr>
          <w:b/>
          <w:sz w:val="34"/>
        </w:rPr>
        <w:t>May,</w:t>
      </w:r>
      <w:r>
        <w:rPr>
          <w:b/>
          <w:spacing w:val="-4"/>
          <w:sz w:val="34"/>
        </w:rPr>
        <w:t xml:space="preserve"> 2024</w:t>
      </w:r>
    </w:p>
    <w:p>
      <w:pPr>
        <w:pStyle w:val="style0"/>
        <w:rPr/>
        <w:sectPr>
          <w:footerReference w:type="default" r:id="rId4"/>
          <w:type w:val="nextPage"/>
          <w:pgSz w:w="12240" w:h="15840" w:orient="portrait"/>
          <w:pgMar w:top="1340" w:right="260" w:bottom="920" w:left="400" w:header="0" w:footer="721" w:gutter="0"/>
          <w:pgNumType w:fmt="decimal"/>
          <w:textDirection w:val="lrTb"/>
        </w:sectPr>
      </w:pPr>
    </w:p>
    <w:p>
      <w:pPr>
        <w:pStyle w:val="style66"/>
        <w:rPr>
          <w:b/>
          <w:sz w:val="32"/>
        </w:rPr>
      </w:pPr>
    </w:p>
    <w:p>
      <w:pPr>
        <w:pStyle w:val="style66"/>
        <w:spacing w:before="112" w:after="0"/>
        <w:rPr>
          <w:b/>
          <w:sz w:val="32"/>
        </w:rPr>
      </w:pPr>
    </w:p>
    <w:bookmarkStart w:id="0" w:name="DECLARATION"/>
    <w:bookmarkEnd w:id="0"/>
    <w:p>
      <w:pPr>
        <w:pStyle w:val="style4098"/>
        <w:ind w:left="1306" w:right="745" w:firstLine="0"/>
        <w:rPr>
          <w:sz w:val="34"/>
        </w:rPr>
      </w:pPr>
      <w:r>
        <w:rPr>
          <w:spacing w:val="-2"/>
        </w:rPr>
        <w:t>DECLARATION</w:t>
      </w:r>
    </w:p>
    <w:p>
      <w:pPr>
        <w:pStyle w:val="style66"/>
        <w:rPr>
          <w:b/>
          <w:sz w:val="32"/>
        </w:rPr>
      </w:pPr>
    </w:p>
    <w:p>
      <w:pPr>
        <w:pStyle w:val="style66"/>
        <w:spacing w:before="230" w:after="0"/>
        <w:rPr>
          <w:b/>
          <w:sz w:val="32"/>
        </w:rPr>
      </w:pPr>
    </w:p>
    <w:p>
      <w:pPr>
        <w:pStyle w:val="style66"/>
        <w:ind w:left="1756" w:right="997" w:firstLine="0"/>
        <w:jc w:val="both"/>
        <w:rPr>
          <w:sz w:val="34"/>
        </w:rPr>
      </w:pPr>
      <w:r>
        <w:t>We hereby</w:t>
      </w:r>
      <w:r>
        <w:rPr>
          <w:spacing w:val="-2"/>
        </w:rPr>
        <w:t xml:space="preserve"> </w:t>
      </w:r>
      <w:r>
        <w:t>declare that this submission is our work and that, to the best of</w:t>
      </w:r>
      <w:r>
        <w:rPr>
          <w:spacing w:val="-3"/>
        </w:rPr>
        <w:t xml:space="preserve"> </w:t>
      </w:r>
      <w:r>
        <w:t>our knowledge and belief, it contains no material previously published or written by another person nor material that to a substantial extent has been accepted for the award of any other degree or diploma of the university or other</w:t>
      </w:r>
      <w:r>
        <w:rPr>
          <w:spacing w:val="40"/>
        </w:rPr>
        <w:t xml:space="preserve"> </w:t>
      </w:r>
      <w:r>
        <w:t>institute of higher learning, except where due acknowledgement has been made in the text.</w:t>
      </w:r>
    </w:p>
    <w:p>
      <w:pPr>
        <w:pStyle w:val="style66"/>
        <w:rPr>
          <w:sz w:val="34"/>
        </w:rPr>
      </w:pPr>
    </w:p>
    <w:p>
      <w:pPr>
        <w:pStyle w:val="style66"/>
        <w:rPr>
          <w:sz w:val="34"/>
        </w:rPr>
      </w:pPr>
    </w:p>
    <w:p>
      <w:pPr>
        <w:pStyle w:val="style66"/>
        <w:rPr>
          <w:sz w:val="34"/>
        </w:rPr>
      </w:pPr>
    </w:p>
    <w:p>
      <w:pPr>
        <w:pStyle w:val="style66"/>
        <w:spacing w:before="194" w:after="0"/>
        <w:rPr>
          <w:sz w:val="34"/>
        </w:rPr>
      </w:pPr>
    </w:p>
    <w:p>
      <w:pPr>
        <w:pStyle w:val="style66"/>
        <w:ind w:left="1756" w:right="6906" w:firstLine="0"/>
        <w:rPr>
          <w:sz w:val="34"/>
        </w:rPr>
      </w:pPr>
      <w:r>
        <w:t>Name: Manish Tiwari Roll</w:t>
      </w:r>
      <w:r>
        <w:rPr>
          <w:spacing w:val="21"/>
        </w:rPr>
        <w:t xml:space="preserve"> </w:t>
      </w:r>
      <w:r>
        <w:rPr>
          <w:spacing w:val="-2"/>
        </w:rPr>
        <w:t>No.:2000290120091</w:t>
      </w:r>
    </w:p>
    <w:p>
      <w:pPr>
        <w:pStyle w:val="style66"/>
        <w:spacing w:lineRule="exact" w:line="292"/>
        <w:ind w:left="1756" w:firstLine="0"/>
        <w:rPr>
          <w:sz w:val="34"/>
        </w:rPr>
      </w:pPr>
      <w:r>
        <w:t>Date:</w:t>
      </w:r>
      <w:r>
        <w:rPr>
          <w:spacing w:val="-9"/>
        </w:rPr>
        <w:t xml:space="preserve"> </w:t>
      </w:r>
      <w:r>
        <w:rPr>
          <w:spacing w:val="-2"/>
        </w:rPr>
        <w:t>27/05/2024</w:t>
      </w:r>
    </w:p>
    <w:p>
      <w:pPr>
        <w:pStyle w:val="style66"/>
        <w:rPr>
          <w:sz w:val="34"/>
        </w:rPr>
      </w:pPr>
    </w:p>
    <w:p>
      <w:pPr>
        <w:pStyle w:val="style66"/>
        <w:spacing w:before="201" w:after="0"/>
        <w:rPr>
          <w:sz w:val="34"/>
        </w:rPr>
      </w:pPr>
    </w:p>
    <w:p>
      <w:pPr>
        <w:pStyle w:val="style66"/>
        <w:ind w:left="1756" w:firstLine="0"/>
        <w:rPr>
          <w:sz w:val="34"/>
        </w:rPr>
      </w:pPr>
      <w:r>
        <w:t>Name:</w:t>
      </w:r>
      <w:r>
        <w:rPr>
          <w:spacing w:val="-8"/>
        </w:rPr>
        <w:t xml:space="preserve"> </w:t>
      </w:r>
      <w:r>
        <w:t>Ishita Goswami</w:t>
      </w:r>
    </w:p>
    <w:p>
      <w:pPr>
        <w:pStyle w:val="style66"/>
        <w:spacing w:before="5" w:after="0" w:lineRule="exact" w:line="305"/>
        <w:ind w:left="1756" w:firstLine="0"/>
        <w:rPr>
          <w:sz w:val="34"/>
        </w:rPr>
      </w:pPr>
      <w:r>
        <w:t>Roll</w:t>
      </w:r>
      <w:r>
        <w:rPr>
          <w:spacing w:val="33"/>
        </w:rPr>
        <w:t xml:space="preserve"> </w:t>
      </w:r>
      <w:r>
        <w:t>No.:</w:t>
      </w:r>
      <w:r>
        <w:rPr>
          <w:spacing w:val="57"/>
          <w:w w:val="150"/>
        </w:rPr>
        <w:t xml:space="preserve"> </w:t>
      </w:r>
      <w:r>
        <w:rPr>
          <w:spacing w:val="-2"/>
        </w:rPr>
        <w:t>2000290120079</w:t>
      </w:r>
    </w:p>
    <w:p>
      <w:pPr>
        <w:pStyle w:val="style66"/>
        <w:spacing w:lineRule="exact" w:line="305"/>
        <w:ind w:left="1756" w:firstLine="0"/>
        <w:rPr>
          <w:sz w:val="34"/>
        </w:rPr>
      </w:pPr>
      <w:r>
        <w:t>Date:</w:t>
      </w:r>
      <w:r>
        <w:rPr>
          <w:spacing w:val="49"/>
        </w:rPr>
        <w:t xml:space="preserve"> </w:t>
      </w:r>
      <w:r>
        <w:rPr>
          <w:spacing w:val="-2"/>
        </w:rPr>
        <w:t>27/05/2024</w:t>
      </w:r>
    </w:p>
    <w:p>
      <w:pPr>
        <w:pStyle w:val="style66"/>
        <w:rPr>
          <w:sz w:val="34"/>
        </w:rPr>
      </w:pPr>
    </w:p>
    <w:p>
      <w:pPr>
        <w:pStyle w:val="style66"/>
        <w:rPr>
          <w:sz w:val="34"/>
        </w:rPr>
      </w:pPr>
    </w:p>
    <w:p>
      <w:pPr>
        <w:pStyle w:val="style66"/>
        <w:spacing w:before="219" w:after="0"/>
        <w:rPr>
          <w:sz w:val="34"/>
        </w:rPr>
      </w:pPr>
    </w:p>
    <w:p>
      <w:pPr>
        <w:pStyle w:val="style66"/>
        <w:spacing w:before="1" w:after="0"/>
        <w:ind w:left="1756" w:firstLine="0"/>
        <w:rPr>
          <w:sz w:val="34"/>
        </w:rPr>
      </w:pPr>
      <w:r>
        <w:t>Name:</w:t>
      </w:r>
      <w:r>
        <w:rPr>
          <w:spacing w:val="-7"/>
        </w:rPr>
        <w:t xml:space="preserve"> </w:t>
      </w:r>
      <w:r>
        <w:t>Harsh</w:t>
      </w:r>
      <w:r>
        <w:rPr>
          <w:spacing w:val="-11"/>
        </w:rPr>
        <w:t xml:space="preserve"> </w:t>
      </w:r>
      <w:r>
        <w:rPr>
          <w:spacing w:val="-2"/>
        </w:rPr>
        <w:t>Bharadwaj</w:t>
      </w:r>
    </w:p>
    <w:p>
      <w:pPr>
        <w:pStyle w:val="style66"/>
        <w:spacing w:before="4" w:after="0" w:lineRule="exact" w:line="305"/>
        <w:ind w:left="1756" w:firstLine="0"/>
        <w:rPr>
          <w:sz w:val="34"/>
        </w:rPr>
      </w:pPr>
      <w:r>
        <w:t>Roll</w:t>
      </w:r>
      <w:r>
        <w:rPr>
          <w:spacing w:val="33"/>
        </w:rPr>
        <w:t xml:space="preserve"> </w:t>
      </w:r>
      <w:r>
        <w:t>No.:</w:t>
      </w:r>
      <w:r>
        <w:rPr>
          <w:spacing w:val="57"/>
          <w:w w:val="150"/>
        </w:rPr>
        <w:t xml:space="preserve"> </w:t>
      </w:r>
      <w:r>
        <w:rPr>
          <w:spacing w:val="-2"/>
        </w:rPr>
        <w:t>2000290120070</w:t>
      </w:r>
    </w:p>
    <w:p>
      <w:pPr>
        <w:pStyle w:val="style66"/>
        <w:spacing w:lineRule="exact" w:line="305"/>
        <w:ind w:left="1756" w:firstLine="0"/>
        <w:rPr>
          <w:sz w:val="34"/>
        </w:rPr>
        <w:sectPr>
          <w:footerReference w:type="default" r:id="rId5"/>
          <w:type w:val="nextPage"/>
          <w:pgSz w:w="12240" w:h="15840" w:orient="portrait"/>
          <w:pgMar w:top="1820" w:right="260" w:bottom="920" w:left="400" w:header="0" w:footer="721" w:gutter="0"/>
          <w:pgNumType w:fmt="decimal"/>
          <w:textDirection w:val="lrTb"/>
          <w:docGrid w:type="default" w:linePitch="100" w:charSpace="4096"/>
        </w:sectPr>
      </w:pPr>
      <w:r>
        <w:t>Date:</w:t>
      </w:r>
      <w:r>
        <w:rPr>
          <w:spacing w:val="49"/>
        </w:rPr>
        <w:t xml:space="preserve"> </w:t>
      </w:r>
      <w:r>
        <w:rPr>
          <w:spacing w:val="-2"/>
        </w:rPr>
        <w:t>27/05/2024</w:t>
      </w:r>
    </w:p>
    <w:p>
      <w:pPr>
        <w:pStyle w:val="style66"/>
        <w:spacing w:before="269" w:after="0"/>
        <w:rPr>
          <w:sz w:val="32"/>
        </w:rPr>
      </w:pPr>
    </w:p>
    <w:bookmarkStart w:id="1" w:name="CERTIFICATE"/>
    <w:bookmarkEnd w:id="1"/>
    <w:p>
      <w:pPr>
        <w:pStyle w:val="style4098"/>
        <w:ind w:left="0" w:right="328" w:firstLine="0"/>
        <w:rPr>
          <w:sz w:val="34"/>
        </w:rPr>
      </w:pPr>
      <w:r>
        <w:rPr>
          <w:spacing w:val="-2"/>
        </w:rPr>
        <w:t>CERTIFICATE</w:t>
      </w:r>
    </w:p>
    <w:p>
      <w:pPr>
        <w:pStyle w:val="style66"/>
        <w:spacing w:before="276" w:after="0"/>
        <w:rPr>
          <w:b/>
          <w:sz w:val="32"/>
        </w:rPr>
      </w:pPr>
    </w:p>
    <w:p>
      <w:pPr>
        <w:pStyle w:val="style66"/>
        <w:ind w:left="1756" w:right="987" w:firstLine="0"/>
        <w:jc w:val="both"/>
        <w:rPr>
          <w:sz w:val="34"/>
        </w:rPr>
      </w:pPr>
      <w:r>
        <w:t>This is to certify that the Project Report entitled “</w:t>
      </w:r>
      <w:r>
        <w:rPr>
          <w:b/>
        </w:rPr>
        <w:t>YouTube Transcript Summarizer</w:t>
      </w:r>
      <w:r>
        <w:t xml:space="preserve">” which is submitted by </w:t>
      </w:r>
      <w:r>
        <w:rPr>
          <w:b/>
        </w:rPr>
        <w:t>Manish Tiwari, Ishita Goswami,</w:t>
      </w:r>
      <w:r>
        <w:rPr>
          <w:b/>
          <w:spacing w:val="40"/>
        </w:rPr>
        <w:t xml:space="preserve"> </w:t>
      </w:r>
      <w:r>
        <w:rPr>
          <w:b/>
        </w:rPr>
        <w:t>Harsh</w:t>
      </w:r>
      <w:r>
        <w:rPr>
          <w:b/>
          <w:spacing w:val="40"/>
        </w:rPr>
        <w:t xml:space="preserve"> </w:t>
      </w:r>
      <w:r>
        <w:rPr>
          <w:b/>
        </w:rPr>
        <w:t>Bhardwaj</w:t>
      </w:r>
      <w:r>
        <w:rPr>
          <w:b/>
          <w:spacing w:val="40"/>
        </w:rPr>
        <w:t xml:space="preserve"> </w:t>
      </w:r>
      <w:r>
        <w:t>in</w:t>
      </w:r>
      <w:r>
        <w:rPr>
          <w:spacing w:val="40"/>
        </w:rPr>
        <w:t xml:space="preserve"> </w:t>
      </w:r>
      <w:r>
        <w:t>partial</w:t>
      </w:r>
      <w:r>
        <w:rPr>
          <w:spacing w:val="40"/>
        </w:rPr>
        <w:t xml:space="preserve"> </w:t>
      </w:r>
      <w:r>
        <w:t>fulfilment</w:t>
      </w:r>
      <w:r>
        <w:rPr>
          <w:spacing w:val="40"/>
        </w:rPr>
        <w:t xml:space="preserve"> </w:t>
      </w:r>
      <w:r>
        <w:t>of</w:t>
      </w:r>
      <w:r>
        <w:rPr>
          <w:spacing w:val="40"/>
        </w:rPr>
        <w:t xml:space="preserve"> </w:t>
      </w:r>
      <w:r>
        <w:t>the</w:t>
      </w:r>
      <w:r>
        <w:rPr>
          <w:spacing w:val="40"/>
        </w:rPr>
        <w:t xml:space="preserve"> </w:t>
      </w:r>
      <w:r>
        <w:t>requirement</w:t>
      </w:r>
      <w:r>
        <w:rPr>
          <w:spacing w:val="40"/>
        </w:rPr>
        <w:t xml:space="preserve"> </w:t>
      </w:r>
      <w:r>
        <w:t>for</w:t>
      </w:r>
      <w:r>
        <w:rPr>
          <w:spacing w:val="40"/>
        </w:rPr>
        <w:t xml:space="preserve"> </w:t>
      </w:r>
      <w:r>
        <w:t>the award of degree B. Tech.</w:t>
      </w:r>
      <w:r>
        <w:rPr>
          <w:spacing w:val="-18"/>
        </w:rPr>
        <w:t xml:space="preserve"> </w:t>
      </w:r>
      <w:r>
        <w:t>in</w:t>
      </w:r>
      <w:r>
        <w:rPr>
          <w:spacing w:val="-5"/>
        </w:rPr>
        <w:t xml:space="preserve"> </w:t>
      </w:r>
      <w:r>
        <w:t>the Department</w:t>
      </w:r>
      <w:r>
        <w:rPr>
          <w:spacing w:val="-1"/>
        </w:rPr>
        <w:t xml:space="preserve"> </w:t>
      </w:r>
      <w:r>
        <w:t>of</w:t>
      </w:r>
      <w:r>
        <w:rPr>
          <w:spacing w:val="-6"/>
        </w:rPr>
        <w:t xml:space="preserve"> </w:t>
      </w:r>
      <w:r>
        <w:t>Computer</w:t>
      </w:r>
      <w:r>
        <w:rPr>
          <w:spacing w:val="-2"/>
        </w:rPr>
        <w:t xml:space="preserve"> </w:t>
      </w:r>
      <w:r>
        <w:t>Science of</w:t>
      </w:r>
      <w:r>
        <w:rPr>
          <w:spacing w:val="-6"/>
        </w:rPr>
        <w:t xml:space="preserve"> </w:t>
      </w:r>
      <w:r>
        <w:t>Dr</w:t>
      </w:r>
      <w:r>
        <w:rPr>
          <w:spacing w:val="-5"/>
        </w:rPr>
        <w:t xml:space="preserve"> </w:t>
      </w:r>
      <w:r>
        <w:t>A.P.J. Abdul Kalam Technical University, Lucknow is a record of the candidates own work carried out by them under my supervision.</w:t>
      </w:r>
      <w:r>
        <w:rPr>
          <w:spacing w:val="-8"/>
        </w:rPr>
        <w:t xml:space="preserve"> </w:t>
      </w:r>
      <w:r>
        <w:t xml:space="preserve">The matter embodied in this report is original and has not been submitted for the award of any other </w:t>
      </w:r>
      <w:r>
        <w:rPr>
          <w:spacing w:val="-2"/>
        </w:rPr>
        <w:t>degree.</w:t>
      </w:r>
    </w:p>
    <w:p>
      <w:pPr>
        <w:pStyle w:val="style66"/>
        <w:rPr>
          <w:sz w:val="34"/>
        </w:rPr>
      </w:pPr>
    </w:p>
    <w:p>
      <w:pPr>
        <w:pStyle w:val="style66"/>
        <w:rPr>
          <w:sz w:val="34"/>
        </w:rPr>
      </w:pPr>
    </w:p>
    <w:p>
      <w:pPr>
        <w:pStyle w:val="style66"/>
        <w:rPr>
          <w:sz w:val="34"/>
        </w:rPr>
      </w:pPr>
    </w:p>
    <w:p>
      <w:pPr>
        <w:pStyle w:val="style66"/>
        <w:rPr>
          <w:sz w:val="34"/>
        </w:rPr>
      </w:pPr>
    </w:p>
    <w:p>
      <w:pPr>
        <w:pStyle w:val="style66"/>
        <w:rPr>
          <w:sz w:val="34"/>
        </w:rPr>
      </w:pPr>
    </w:p>
    <w:p>
      <w:pPr>
        <w:pStyle w:val="style66"/>
        <w:rPr>
          <w:sz w:val="34"/>
        </w:rPr>
      </w:pPr>
    </w:p>
    <w:p>
      <w:pPr>
        <w:pStyle w:val="style66"/>
        <w:rPr>
          <w:sz w:val="34"/>
        </w:rPr>
      </w:pPr>
    </w:p>
    <w:p>
      <w:pPr>
        <w:pStyle w:val="style66"/>
        <w:spacing w:before="5" w:after="0"/>
        <w:rPr>
          <w:sz w:val="34"/>
        </w:rPr>
      </w:pPr>
    </w:p>
    <w:bookmarkStart w:id="2" w:name="Date%3A_27%2F05%2F2023_Supervisor_Signat"/>
    <w:bookmarkEnd w:id="2"/>
    <w:p>
      <w:pPr>
        <w:pStyle w:val="style0"/>
        <w:tabs>
          <w:tab w:val="clear" w:pos="709"/>
        </w:tabs>
        <w:spacing w:lineRule="auto" w:line="240"/>
        <w:ind w:left="7522" w:right="1333" w:hanging="5767"/>
        <w:rPr>
          <w:sz w:val="28"/>
        </w:rPr>
        <w:sectPr>
          <w:footerReference w:type="default" r:id="rId6"/>
          <w:type w:val="nextPage"/>
          <w:pgSz w:w="12240" w:h="15840" w:orient="portrait"/>
          <w:pgMar w:top="1820" w:right="260" w:bottom="920" w:left="400" w:header="0" w:footer="721" w:gutter="0"/>
          <w:pgNumType w:fmt="decimal"/>
          <w:textDirection w:val="lrTb"/>
          <w:docGrid w:type="default" w:linePitch="100" w:charSpace="4096"/>
        </w:sectPr>
      </w:pPr>
      <w:r>
        <w:rPr>
          <w:b/>
          <w:sz w:val="28"/>
        </w:rPr>
        <w:t>Date: 27/05/2024</w:t>
      </w:r>
      <w:r>
        <w:rPr>
          <w:b/>
          <w:sz w:val="28"/>
        </w:rPr>
        <w:tab/>
      </w:r>
      <w:r>
        <w:rPr>
          <w:b/>
          <w:sz w:val="28"/>
        </w:rPr>
        <w:t xml:space="preserve">Supervisor Signature </w:t>
      </w:r>
      <w:r>
        <w:rPr>
          <w:sz w:val="28"/>
        </w:rPr>
        <w:t xml:space="preserve">Ms. </w:t>
      </w:r>
      <w:r>
        <w:rPr>
          <w:spacing w:val="-8"/>
          <w:sz w:val="28"/>
        </w:rPr>
        <w:t>Neha Shukla</w:t>
      </w:r>
      <w:r>
        <w:rPr>
          <w:spacing w:val="-18"/>
          <w:sz w:val="28"/>
        </w:rPr>
        <w:t xml:space="preserve"> </w:t>
      </w:r>
      <w:r>
        <w:rPr>
          <w:sz w:val="28"/>
        </w:rPr>
        <w:t xml:space="preserve">(Assistant. Prof. CS </w:t>
      </w:r>
      <w:r>
        <w:rPr>
          <w:spacing w:val="-2"/>
          <w:sz w:val="28"/>
        </w:rPr>
        <w:t>Dept.)</w:t>
      </w:r>
    </w:p>
    <w:p>
      <w:pPr>
        <w:pStyle w:val="style66"/>
        <w:spacing w:before="269" w:after="0"/>
        <w:rPr>
          <w:sz w:val="32"/>
        </w:rPr>
      </w:pPr>
    </w:p>
    <w:bookmarkStart w:id="3" w:name="ACKNOWLEDGEMENT"/>
    <w:bookmarkEnd w:id="3"/>
    <w:p>
      <w:pPr>
        <w:pStyle w:val="style4098"/>
        <w:ind w:left="0" w:right="324" w:firstLine="0"/>
        <w:rPr>
          <w:sz w:val="28"/>
        </w:rPr>
      </w:pPr>
      <w:r>
        <w:rPr>
          <w:spacing w:val="-2"/>
        </w:rPr>
        <w:t>ACKNOWLEDGEMENT</w:t>
      </w:r>
    </w:p>
    <w:p>
      <w:pPr>
        <w:pStyle w:val="style66"/>
        <w:spacing w:before="276" w:after="0"/>
        <w:rPr>
          <w:b/>
          <w:sz w:val="32"/>
        </w:rPr>
      </w:pPr>
    </w:p>
    <w:p>
      <w:pPr>
        <w:pStyle w:val="style66"/>
        <w:ind w:left="1756" w:right="980" w:firstLine="0"/>
        <w:jc w:val="both"/>
        <w:rPr>
          <w:sz w:val="28"/>
        </w:rPr>
      </w:pPr>
      <w:r>
        <w:t>It gives us a great sense of pleasure to present the synopsis of the B.Tech Major Project undertaken during B.Tech. Final Year. We owe a special debt</w:t>
      </w:r>
      <w:r>
        <w:rPr>
          <w:spacing w:val="80"/>
        </w:rPr>
        <w:t xml:space="preserve"> </w:t>
      </w:r>
      <w:r>
        <w:t xml:space="preserve">of gratitude to </w:t>
      </w:r>
      <w:r>
        <w:rPr>
          <w:b/>
        </w:rPr>
        <w:t xml:space="preserve">Assistant Prof. Ms. </w:t>
      </w:r>
      <w:r>
        <w:rPr>
          <w:b/>
        </w:rPr>
        <w:t>Neha</w:t>
      </w:r>
      <w:r>
        <w:rPr>
          <w:b/>
        </w:rPr>
        <w:t xml:space="preserve"> </w:t>
      </w:r>
      <w:r>
        <w:rPr>
          <w:b/>
        </w:rPr>
        <w:t>Shukla</w:t>
      </w:r>
      <w:r>
        <w:t>, Department of Computer Science, KIET Group of Institutions,</w:t>
      </w:r>
    </w:p>
    <w:p>
      <w:pPr>
        <w:pStyle w:val="style66"/>
        <w:ind w:left="1756" w:right="1006" w:firstLine="0"/>
        <w:jc w:val="both"/>
        <w:rPr>
          <w:sz w:val="28"/>
        </w:rPr>
      </w:pPr>
      <w:r>
        <w:t>Delhi-</w:t>
      </w:r>
      <w:r>
        <w:rPr>
          <w:spacing w:val="-1"/>
        </w:rPr>
        <w:t xml:space="preserve"> </w:t>
      </w:r>
      <w:r>
        <w:t>NCR, Ghaziabad, for his/her</w:t>
      </w:r>
      <w:r>
        <w:rPr>
          <w:spacing w:val="-1"/>
        </w:rPr>
        <w:t xml:space="preserve"> </w:t>
      </w:r>
      <w:r>
        <w:t>constant</w:t>
      </w:r>
      <w:r>
        <w:rPr>
          <w:spacing w:val="-1"/>
        </w:rPr>
        <w:t xml:space="preserve"> </w:t>
      </w:r>
      <w:r>
        <w:t>support</w:t>
      </w:r>
      <w:r>
        <w:rPr>
          <w:spacing w:val="-1"/>
        </w:rPr>
        <w:t xml:space="preserve"> </w:t>
      </w:r>
      <w:r>
        <w:t>and guidance throughout our</w:t>
      </w:r>
      <w:r>
        <w:rPr>
          <w:spacing w:val="40"/>
        </w:rPr>
        <w:t xml:space="preserve"> </w:t>
      </w:r>
      <w:r>
        <w:t>work.</w:t>
      </w:r>
      <w:r>
        <w:rPr>
          <w:spacing w:val="40"/>
        </w:rPr>
        <w:t xml:space="preserve"> </w:t>
      </w:r>
      <w:r>
        <w:t>His</w:t>
      </w:r>
      <w:r>
        <w:rPr>
          <w:spacing w:val="40"/>
        </w:rPr>
        <w:t xml:space="preserve"> </w:t>
      </w:r>
      <w:r>
        <w:t>sincerity,</w:t>
      </w:r>
      <w:r>
        <w:rPr>
          <w:spacing w:val="40"/>
        </w:rPr>
        <w:t xml:space="preserve"> </w:t>
      </w:r>
      <w:r>
        <w:t>thoroughness,</w:t>
      </w:r>
      <w:r>
        <w:rPr>
          <w:spacing w:val="40"/>
        </w:rPr>
        <w:t xml:space="preserve"> </w:t>
      </w:r>
      <w:r>
        <w:t>and</w:t>
      </w:r>
      <w:r>
        <w:rPr>
          <w:spacing w:val="40"/>
        </w:rPr>
        <w:t xml:space="preserve"> </w:t>
      </w:r>
      <w:r>
        <w:t>perseverance</w:t>
      </w:r>
      <w:r>
        <w:rPr>
          <w:spacing w:val="40"/>
        </w:rPr>
        <w:t xml:space="preserve"> </w:t>
      </w:r>
      <w:r>
        <w:t>have</w:t>
      </w:r>
      <w:r>
        <w:rPr>
          <w:spacing w:val="40"/>
        </w:rPr>
        <w:t xml:space="preserve"> </w:t>
      </w:r>
      <w:r>
        <w:t>been</w:t>
      </w:r>
      <w:r>
        <w:rPr>
          <w:spacing w:val="40"/>
        </w:rPr>
        <w:t xml:space="preserve"> </w:t>
      </w:r>
      <w:r>
        <w:t>a constant source of inspiration for us. It is only his/her cognizant efforts that our endeavors</w:t>
      </w:r>
      <w:r>
        <w:rPr>
          <w:spacing w:val="40"/>
        </w:rPr>
        <w:t xml:space="preserve"> </w:t>
      </w:r>
      <w:r>
        <w:t>have seen the light</w:t>
      </w:r>
      <w:r>
        <w:rPr>
          <w:spacing w:val="40"/>
        </w:rPr>
        <w:t xml:space="preserve"> </w:t>
      </w:r>
      <w:r>
        <w:t>of the day.</w:t>
      </w:r>
    </w:p>
    <w:p>
      <w:pPr>
        <w:pStyle w:val="style66"/>
        <w:rPr>
          <w:sz w:val="28"/>
        </w:rPr>
      </w:pPr>
    </w:p>
    <w:p>
      <w:pPr>
        <w:pStyle w:val="style66"/>
        <w:spacing w:lineRule="auto" w:line="235"/>
        <w:ind w:left="1756" w:right="994" w:firstLine="0"/>
        <w:jc w:val="both"/>
        <w:rPr>
          <w:sz w:val="28"/>
        </w:rPr>
      </w:pPr>
      <w:r>
        <w:t>We also take the opportunity to acknowledge the contribution of Dr</w:t>
      </w:r>
      <w:r>
        <w:rPr>
          <w:spacing w:val="40"/>
        </w:rPr>
        <w:t>.</w:t>
      </w:r>
      <w:r>
        <w:t>Ajay Kumar Shrivastava, Head</w:t>
      </w:r>
      <w:r>
        <w:rPr>
          <w:spacing w:val="-2"/>
        </w:rPr>
        <w:t xml:space="preserve"> </w:t>
      </w:r>
      <w:r>
        <w:t>of</w:t>
      </w:r>
      <w:r>
        <w:rPr>
          <w:spacing w:val="-10"/>
        </w:rPr>
        <w:t xml:space="preserve"> </w:t>
      </w:r>
      <w:r>
        <w:t>the</w:t>
      </w:r>
      <w:r>
        <w:rPr>
          <w:spacing w:val="-4"/>
        </w:rPr>
        <w:t xml:space="preserve"> </w:t>
      </w:r>
      <w:r>
        <w:t>Department</w:t>
      </w:r>
      <w:r>
        <w:rPr>
          <w:spacing w:val="-5"/>
        </w:rPr>
        <w:t xml:space="preserve"> </w:t>
      </w:r>
      <w:r>
        <w:t>of</w:t>
      </w:r>
      <w:r>
        <w:rPr>
          <w:spacing w:val="-10"/>
        </w:rPr>
        <w:t xml:space="preserve"> </w:t>
      </w:r>
      <w:r>
        <w:t>Computer</w:t>
      </w:r>
      <w:r>
        <w:rPr>
          <w:spacing w:val="-5"/>
        </w:rPr>
        <w:t xml:space="preserve"> </w:t>
      </w:r>
      <w:r>
        <w:t>Science, KIET Group of Institutions, Delhi - NCR, Ghaziabad, for his full support and assistance during the development of the project. We also do not like to miss the opportunity to acknowledge the contribution of</w:t>
      </w:r>
      <w:r>
        <w:rPr>
          <w:spacing w:val="-1"/>
        </w:rPr>
        <w:t xml:space="preserve"> </w:t>
      </w:r>
      <w:r>
        <w:t>all the faculty members of the department for their kind assistance and cooperation during the development</w:t>
      </w:r>
      <w:r>
        <w:rPr>
          <w:spacing w:val="-3"/>
        </w:rPr>
        <w:t xml:space="preserve"> </w:t>
      </w:r>
      <w:r>
        <w:t>of</w:t>
      </w:r>
      <w:r>
        <w:rPr>
          <w:spacing w:val="-9"/>
        </w:rPr>
        <w:t xml:space="preserve"> </w:t>
      </w:r>
      <w:r>
        <w:t>our</w:t>
      </w:r>
      <w:r>
        <w:rPr>
          <w:spacing w:val="-4"/>
        </w:rPr>
        <w:t xml:space="preserve"> </w:t>
      </w:r>
      <w:r>
        <w:t>project. Last</w:t>
      </w:r>
      <w:r>
        <w:rPr>
          <w:spacing w:val="-3"/>
        </w:rPr>
        <w:t xml:space="preserve"> </w:t>
      </w:r>
      <w:r>
        <w:t>but</w:t>
      </w:r>
      <w:r>
        <w:rPr>
          <w:spacing w:val="-3"/>
        </w:rPr>
        <w:t xml:space="preserve"> </w:t>
      </w:r>
      <w:r>
        <w:t>not</w:t>
      </w:r>
      <w:r>
        <w:rPr>
          <w:spacing w:val="-3"/>
        </w:rPr>
        <w:t xml:space="preserve"> </w:t>
      </w:r>
      <w:r>
        <w:t>the</w:t>
      </w:r>
      <w:r>
        <w:rPr>
          <w:spacing w:val="-3"/>
        </w:rPr>
        <w:t xml:space="preserve"> </w:t>
      </w:r>
      <w:r>
        <w:t>least,</w:t>
      </w:r>
      <w:r>
        <w:rPr>
          <w:spacing w:val="-2"/>
        </w:rPr>
        <w:t xml:space="preserve"> </w:t>
      </w:r>
      <w:r>
        <w:t>we</w:t>
      </w:r>
      <w:r>
        <w:rPr>
          <w:spacing w:val="-2"/>
        </w:rPr>
        <w:t xml:space="preserve"> </w:t>
      </w:r>
      <w:r>
        <w:t>acknowledge</w:t>
      </w:r>
      <w:r>
        <w:rPr>
          <w:spacing w:val="-3"/>
        </w:rPr>
        <w:t xml:space="preserve"> </w:t>
      </w:r>
      <w:r>
        <w:t>our friends for their contribution to the completion of the project.</w:t>
      </w:r>
    </w:p>
    <w:p>
      <w:pPr>
        <w:pStyle w:val="style66"/>
        <w:spacing w:before="318" w:after="0"/>
        <w:rPr>
          <w:sz w:val="28"/>
        </w:rPr>
      </w:pPr>
    </w:p>
    <w:p>
      <w:pPr>
        <w:pStyle w:val="style66"/>
        <w:ind w:left="1761" w:right="6901" w:firstLine="0"/>
        <w:rPr>
          <w:sz w:val="28"/>
        </w:rPr>
      </w:pPr>
      <w:r>
        <w:t>Name: Manish</w:t>
      </w:r>
      <w:r>
        <w:rPr>
          <w:spacing w:val="-18"/>
        </w:rPr>
        <w:t xml:space="preserve"> </w:t>
      </w:r>
      <w:r>
        <w:t>Tiwari Roll No: 2000290120091</w:t>
      </w:r>
    </w:p>
    <w:p>
      <w:pPr>
        <w:pStyle w:val="style66"/>
        <w:spacing w:lineRule="exact" w:line="321"/>
        <w:ind w:left="1761" w:firstLine="0"/>
        <w:rPr>
          <w:sz w:val="28"/>
        </w:rPr>
      </w:pPr>
      <w:r>
        <w:t>Date:</w:t>
      </w:r>
      <w:r>
        <w:rPr>
          <w:spacing w:val="49"/>
        </w:rPr>
        <w:t xml:space="preserve"> </w:t>
      </w:r>
      <w:r>
        <w:rPr>
          <w:spacing w:val="-2"/>
        </w:rPr>
        <w:t>27/05/2024</w:t>
      </w:r>
    </w:p>
    <w:p>
      <w:pPr>
        <w:pStyle w:val="style66"/>
        <w:spacing w:before="9" w:after="0"/>
        <w:rPr>
          <w:sz w:val="28"/>
        </w:rPr>
      </w:pPr>
    </w:p>
    <w:p>
      <w:pPr>
        <w:pStyle w:val="style66"/>
        <w:spacing w:before="1" w:after="0" w:lineRule="auto" w:line="247"/>
        <w:ind w:left="1761" w:right="6951" w:hanging="5"/>
        <w:rPr>
          <w:sz w:val="28"/>
        </w:rPr>
      </w:pPr>
      <w:r>
        <w:t>Name: Ishita Goswami Roll</w:t>
      </w:r>
      <w:r>
        <w:rPr>
          <w:spacing w:val="-18"/>
        </w:rPr>
        <w:t xml:space="preserve"> </w:t>
      </w:r>
      <w:r>
        <w:t>No:</w:t>
      </w:r>
      <w:r>
        <w:rPr>
          <w:spacing w:val="-17"/>
        </w:rPr>
        <w:t xml:space="preserve"> </w:t>
      </w:r>
      <w:r>
        <w:t>2000290120079</w:t>
      </w:r>
    </w:p>
    <w:p>
      <w:pPr>
        <w:pStyle w:val="style66"/>
        <w:spacing w:lineRule="exact" w:line="278"/>
        <w:ind w:left="1756" w:firstLine="0"/>
        <w:rPr>
          <w:sz w:val="28"/>
        </w:rPr>
      </w:pPr>
      <w:r>
        <w:t>Date:</w:t>
      </w:r>
      <w:r>
        <w:rPr>
          <w:spacing w:val="49"/>
        </w:rPr>
        <w:t xml:space="preserve"> </w:t>
      </w:r>
      <w:r>
        <w:rPr>
          <w:spacing w:val="-2"/>
        </w:rPr>
        <w:t>27/05/2024</w:t>
      </w:r>
    </w:p>
    <w:p>
      <w:pPr>
        <w:pStyle w:val="style66"/>
        <w:spacing w:lineRule="exact" w:line="278"/>
        <w:ind w:left="1756" w:firstLine="0"/>
        <w:rPr>
          <w:sz w:val="28"/>
        </w:rPr>
      </w:pPr>
    </w:p>
    <w:p>
      <w:pPr>
        <w:pStyle w:val="style66"/>
        <w:spacing w:lineRule="auto" w:line="240"/>
        <w:ind w:left="1761" w:right="6951" w:hanging="5"/>
        <w:rPr>
          <w:sz w:val="28"/>
        </w:rPr>
      </w:pPr>
      <w:r>
        <w:t>Name: Harsh Bhardwaj Roll</w:t>
      </w:r>
      <w:r>
        <w:rPr>
          <w:spacing w:val="-18"/>
        </w:rPr>
        <w:t xml:space="preserve"> </w:t>
      </w:r>
      <w:r>
        <w:t>No:</w:t>
      </w:r>
      <w:r>
        <w:rPr>
          <w:spacing w:val="-17"/>
        </w:rPr>
        <w:t xml:space="preserve"> </w:t>
      </w:r>
      <w:r>
        <w:t>2000290120070</w:t>
      </w:r>
    </w:p>
    <w:p>
      <w:pPr>
        <w:pStyle w:val="style66"/>
        <w:spacing w:lineRule="exact" w:line="286"/>
        <w:ind w:left="1756" w:firstLine="0"/>
        <w:rPr>
          <w:sz w:val="28"/>
        </w:rPr>
        <w:sectPr>
          <w:footerReference w:type="default" r:id="rId7"/>
          <w:type w:val="nextPage"/>
          <w:pgSz w:w="12240" w:h="15840" w:orient="portrait"/>
          <w:pgMar w:top="1820" w:right="260" w:bottom="920" w:left="400" w:header="0" w:footer="721" w:gutter="0"/>
          <w:pgNumType w:fmt="decimal"/>
          <w:textDirection w:val="lrTb"/>
          <w:docGrid w:type="default" w:linePitch="100" w:charSpace="4096"/>
        </w:sectPr>
      </w:pPr>
      <w:r>
        <w:t>Date:</w:t>
      </w:r>
      <w:r>
        <w:rPr>
          <w:spacing w:val="-9"/>
        </w:rPr>
        <w:t xml:space="preserve"> </w:t>
      </w:r>
      <w:r>
        <w:rPr>
          <w:spacing w:val="-2"/>
        </w:rPr>
        <w:t>27/05/2024</w:t>
      </w:r>
    </w:p>
    <w:bookmarkStart w:id="4" w:name="ABSTRACT"/>
    <w:bookmarkEnd w:id="4"/>
    <w:p>
      <w:pPr>
        <w:pStyle w:val="style4098"/>
        <w:spacing w:before="147" w:after="0"/>
        <w:ind w:left="0" w:right="328" w:firstLine="0"/>
        <w:rPr>
          <w:sz w:val="28"/>
        </w:rPr>
      </w:pPr>
      <w:r>
        <w:rPr>
          <w:spacing w:val="-2"/>
        </w:rPr>
        <w:t>ABSTRACT</w:t>
      </w:r>
    </w:p>
    <w:p>
      <w:pPr>
        <w:pStyle w:val="style66"/>
        <w:rPr>
          <w:b/>
          <w:sz w:val="32"/>
        </w:rPr>
      </w:pPr>
    </w:p>
    <w:p>
      <w:pPr>
        <w:pStyle w:val="style66"/>
        <w:spacing w:before="191" w:after="0"/>
        <w:rPr>
          <w:b/>
          <w:sz w:val="32"/>
        </w:rPr>
      </w:pPr>
    </w:p>
    <w:p>
      <w:pPr>
        <w:pStyle w:val="style66"/>
        <w:spacing w:before="288" w:after="0" w:lineRule="auto" w:line="276"/>
        <w:ind w:left="1660" w:right="1002" w:firstLine="0"/>
        <w:jc w:val="both"/>
        <w:rPr>
          <w:lang w:val="en-GB"/>
        </w:rPr>
      </w:pPr>
      <w:r>
        <w:rPr>
          <w:lang w:val="en-GB"/>
        </w:rPr>
        <w:t>Integrated video data presentations may allow active video browsing. Such presentations provide the user with information about the content of a particular sequence being tested while maintaining an important message. We suggest how to automatically make video summaries for longer videos. Our video access method involves two tasks: first, splitting the video into smaller, compatible parts and second, setting the levels into effects. Our proposed algorithm sections are based on analysis of word frequency in speech transcripts. After that the summary is made by selecting the parts with the highest scores depending on the length of time and these are illustrated. We created and conducted a user study to check the quality of the summaries made. Comparisons are made using our a random segment selection scheme based on mathematical analysis of user learning outcomes. Finally, we can see the summarized context of the video we want to know about.</w:t>
      </w:r>
    </w:p>
    <w:p>
      <w:pPr>
        <w:pStyle w:val="style66"/>
        <w:spacing w:before="288" w:after="0" w:lineRule="auto" w:line="276"/>
        <w:ind w:left="1660" w:right="1002" w:firstLine="0"/>
        <w:jc w:val="both"/>
        <w:rPr>
          <w:lang w:val="en-GB"/>
        </w:rPr>
        <w:sectPr>
          <w:footerReference w:type="default" r:id="rId8"/>
          <w:type w:val="nextPage"/>
          <w:pgSz w:w="12240" w:h="15840" w:orient="portrait"/>
          <w:pgMar w:top="1820" w:right="260" w:bottom="920" w:left="400" w:header="0" w:footer="721" w:gutter="0"/>
          <w:pgNumType w:fmt="decimal"/>
          <w:textDirection w:val="lrTb"/>
          <w:docGrid w:type="default" w:linePitch="100" w:charSpace="4096"/>
        </w:sectPr>
      </w:pPr>
      <w:r>
        <w:rPr>
          <w:lang w:val="en-GB"/>
        </w:rPr>
        <w:t>Summarization of the video is done by the Python API and NLP (Natural Language Processing). An API, or Application Programming Interface, is a server you can use to receive and send data using code. APIs are widely used to retrieve data, and that will be the focus of this first study. When we want to receive data from an API, we need to make a request. Applications are used across the web.</w:t>
      </w:r>
    </w:p>
    <w:p>
      <w:pPr>
        <w:pStyle w:val="style66"/>
        <w:spacing w:before="102" w:after="1"/>
        <w:rPr>
          <w:sz w:val="20"/>
        </w:rPr>
      </w:pPr>
    </w:p>
    <w:tbl>
      <w:tblPr>
        <w:tblW w:w="9393" w:type="dxa"/>
        <w:jc w:val="left"/>
        <w:tblInd w:w="1237" w:type="dxa"/>
        <w:tblCellMar>
          <w:top w:w="0" w:type="dxa"/>
          <w:left w:w="0" w:type="dxa"/>
          <w:bottom w:w="0" w:type="dxa"/>
          <w:right w:w="0" w:type="dxa"/>
        </w:tblCellMar>
        <w:tblLook w:val="01E0" w:firstRow="1" w:lastRow="1" w:firstColumn="1" w:lastColumn="1" w:noHBand="0" w:noVBand="0"/>
      </w:tblPr>
      <w:tblGrid>
        <w:gridCol w:w="8326"/>
        <w:gridCol w:w="1066"/>
      </w:tblGrid>
      <w:tr>
        <w:trPr>
          <w:trHeight w:val="454" w:hRule="atLeast"/>
          <w:jc w:val="left"/>
        </w:trPr>
        <w:tc>
          <w:tcPr>
            <w:tcW w:w="8326" w:type="dxa"/>
            <w:tcBorders/>
          </w:tcPr>
          <w:p>
            <w:pPr>
              <w:pStyle w:val="style4107"/>
              <w:spacing w:lineRule="exact" w:line="360"/>
              <w:ind w:right="13" w:firstLine="0"/>
              <w:jc w:val="center"/>
              <w:rPr>
                <w:b/>
                <w:sz w:val="32"/>
              </w:rPr>
            </w:pPr>
            <w:r>
              <w:rPr>
                <w:b/>
                <w:sz w:val="32"/>
              </w:rPr>
              <w:t>TABLE</w:t>
            </w:r>
            <w:r>
              <w:rPr>
                <w:b/>
                <w:spacing w:val="-4"/>
                <w:sz w:val="32"/>
              </w:rPr>
              <w:t xml:space="preserve"> </w:t>
            </w:r>
            <w:r>
              <w:rPr>
                <w:b/>
                <w:sz w:val="32"/>
              </w:rPr>
              <w:t>OF</w:t>
            </w:r>
            <w:r>
              <w:rPr>
                <w:b/>
                <w:spacing w:val="-10"/>
                <w:sz w:val="32"/>
              </w:rPr>
              <w:t xml:space="preserve"> </w:t>
            </w:r>
            <w:r>
              <w:rPr>
                <w:b/>
                <w:spacing w:val="-2"/>
                <w:sz w:val="32"/>
              </w:rPr>
              <w:t>CONTENTS</w:t>
            </w:r>
          </w:p>
        </w:tc>
        <w:tc>
          <w:tcPr>
            <w:tcW w:w="1066" w:type="dxa"/>
            <w:tcBorders/>
          </w:tcPr>
          <w:p>
            <w:pPr>
              <w:pStyle w:val="style4107"/>
              <w:spacing w:lineRule="exact" w:line="266"/>
              <w:ind w:left="116" w:firstLine="0"/>
              <w:rPr>
                <w:b/>
                <w:sz w:val="24"/>
              </w:rPr>
            </w:pPr>
            <w:r>
              <w:rPr>
                <w:b/>
                <w:sz w:val="24"/>
              </w:rPr>
              <w:t>Page</w:t>
            </w:r>
            <w:r>
              <w:rPr>
                <w:b/>
                <w:spacing w:val="-7"/>
                <w:sz w:val="24"/>
              </w:rPr>
              <w:t xml:space="preserve"> </w:t>
            </w:r>
            <w:r>
              <w:rPr>
                <w:b/>
                <w:spacing w:val="-5"/>
                <w:sz w:val="24"/>
              </w:rPr>
              <w:t>No.</w:t>
            </w:r>
          </w:p>
        </w:tc>
      </w:tr>
      <w:tr>
        <w:tblPrEx/>
        <w:trPr>
          <w:trHeight w:val="433" w:hRule="atLeast"/>
          <w:jc w:val="left"/>
        </w:trPr>
        <w:tc>
          <w:tcPr>
            <w:tcW w:w="8326" w:type="dxa"/>
            <w:tcBorders/>
          </w:tcPr>
          <w:p>
            <w:pPr>
              <w:pStyle w:val="style4107"/>
              <w:spacing w:before="83" w:after="0"/>
              <w:ind w:left="50" w:firstLine="0"/>
              <w:rPr>
                <w:sz w:val="24"/>
              </w:rPr>
            </w:pPr>
            <w:r>
              <w:rPr>
                <w:spacing w:val="-2"/>
                <w:sz w:val="24"/>
              </w:rPr>
              <w:t>DECLARATION…………………………………………………………………….</w:t>
            </w:r>
          </w:p>
        </w:tc>
        <w:tc>
          <w:tcPr>
            <w:tcW w:w="1066" w:type="dxa"/>
            <w:tcBorders/>
          </w:tcPr>
          <w:p>
            <w:pPr>
              <w:pStyle w:val="style4107"/>
              <w:spacing w:before="83" w:after="0"/>
              <w:ind w:left="630" w:firstLine="0"/>
              <w:rPr>
                <w:sz w:val="24"/>
              </w:rPr>
            </w:pPr>
            <w:r>
              <w:rPr>
                <w:spacing w:val="-5"/>
                <w:sz w:val="24"/>
              </w:rPr>
              <w:t>ii</w:t>
            </w:r>
          </w:p>
        </w:tc>
      </w:tr>
      <w:tr>
        <w:tblPrEx/>
        <w:trPr>
          <w:trHeight w:val="412" w:hRule="atLeast"/>
          <w:jc w:val="left"/>
        </w:trPr>
        <w:tc>
          <w:tcPr>
            <w:tcW w:w="8326" w:type="dxa"/>
            <w:tcBorders/>
          </w:tcPr>
          <w:p>
            <w:pPr>
              <w:pStyle w:val="style4107"/>
              <w:spacing w:before="63" w:after="0"/>
              <w:ind w:left="50" w:firstLine="0"/>
              <w:rPr>
                <w:sz w:val="24"/>
              </w:rPr>
            </w:pPr>
            <w:r>
              <w:rPr>
                <w:spacing w:val="-2"/>
                <w:sz w:val="24"/>
              </w:rPr>
              <w:t>CERTIFICATE………………………………………………………………………</w:t>
            </w:r>
          </w:p>
        </w:tc>
        <w:tc>
          <w:tcPr>
            <w:tcW w:w="1066" w:type="dxa"/>
            <w:tcBorders/>
          </w:tcPr>
          <w:p>
            <w:pPr>
              <w:pStyle w:val="style4107"/>
              <w:spacing w:before="63" w:after="0"/>
              <w:ind w:left="596" w:firstLine="0"/>
              <w:rPr>
                <w:sz w:val="24"/>
              </w:rPr>
            </w:pPr>
            <w:r>
              <w:rPr>
                <w:spacing w:val="-5"/>
                <w:sz w:val="24"/>
              </w:rPr>
              <w:t>iii</w:t>
            </w:r>
          </w:p>
        </w:tc>
      </w:tr>
      <w:tr>
        <w:tblPrEx/>
        <w:trPr>
          <w:trHeight w:val="412" w:hRule="atLeast"/>
          <w:jc w:val="left"/>
        </w:trPr>
        <w:tc>
          <w:tcPr>
            <w:tcW w:w="8326" w:type="dxa"/>
            <w:tcBorders/>
          </w:tcPr>
          <w:p>
            <w:pPr>
              <w:pStyle w:val="style4107"/>
              <w:spacing w:before="63" w:after="0"/>
              <w:ind w:left="50" w:firstLine="0"/>
              <w:rPr>
                <w:sz w:val="24"/>
              </w:rPr>
            </w:pPr>
            <w:r>
              <w:rPr>
                <w:spacing w:val="-2"/>
                <w:sz w:val="24"/>
              </w:rPr>
              <w:t>ACKNOWLEDGEMENTS………………………………………………………….</w:t>
            </w:r>
          </w:p>
        </w:tc>
        <w:tc>
          <w:tcPr>
            <w:tcW w:w="1066" w:type="dxa"/>
            <w:tcBorders/>
          </w:tcPr>
          <w:p>
            <w:pPr>
              <w:pStyle w:val="style4107"/>
              <w:spacing w:before="63" w:after="0"/>
              <w:ind w:left="606" w:firstLine="0"/>
              <w:rPr>
                <w:sz w:val="24"/>
              </w:rPr>
            </w:pPr>
            <w:r>
              <w:rPr>
                <w:spacing w:val="-5"/>
                <w:sz w:val="24"/>
              </w:rPr>
              <w:t>iv</w:t>
            </w:r>
          </w:p>
        </w:tc>
      </w:tr>
      <w:tr>
        <w:tblPrEx/>
        <w:trPr>
          <w:trHeight w:val="413" w:hRule="atLeast"/>
          <w:jc w:val="left"/>
        </w:trPr>
        <w:tc>
          <w:tcPr>
            <w:tcW w:w="8326" w:type="dxa"/>
            <w:tcBorders/>
          </w:tcPr>
          <w:p>
            <w:pPr>
              <w:pStyle w:val="style4107"/>
              <w:spacing w:before="63" w:after="0"/>
              <w:ind w:left="50" w:firstLine="0"/>
              <w:rPr>
                <w:sz w:val="24"/>
              </w:rPr>
            </w:pPr>
            <w:r>
              <w:rPr>
                <w:spacing w:val="-2"/>
                <w:sz w:val="24"/>
              </w:rPr>
              <w:t>ABSTRACT……………………………………………………………………….....</w:t>
            </w:r>
          </w:p>
        </w:tc>
        <w:tc>
          <w:tcPr>
            <w:tcW w:w="1066" w:type="dxa"/>
            <w:tcBorders/>
          </w:tcPr>
          <w:p>
            <w:pPr>
              <w:pStyle w:val="style4107"/>
              <w:spacing w:before="63" w:after="0"/>
              <w:ind w:left="639" w:firstLine="0"/>
              <w:rPr>
                <w:sz w:val="24"/>
              </w:rPr>
            </w:pPr>
            <w:r>
              <w:rPr>
                <w:spacing w:val="-10"/>
                <w:sz w:val="24"/>
              </w:rPr>
              <w:t>v</w:t>
            </w:r>
          </w:p>
        </w:tc>
      </w:tr>
      <w:tr>
        <w:tblPrEx/>
        <w:trPr>
          <w:trHeight w:val="412" w:hRule="atLeast"/>
          <w:jc w:val="left"/>
        </w:trPr>
        <w:tc>
          <w:tcPr>
            <w:tcW w:w="8326" w:type="dxa"/>
            <w:tcBorders/>
          </w:tcPr>
          <w:p>
            <w:pPr>
              <w:pStyle w:val="style4107"/>
              <w:spacing w:before="63" w:after="0"/>
              <w:ind w:left="50" w:firstLine="0"/>
              <w:rPr>
                <w:sz w:val="24"/>
              </w:rPr>
            </w:pPr>
            <w:r>
              <w:rPr>
                <w:sz w:val="24"/>
              </w:rPr>
              <w:t>LIST</w:t>
            </w:r>
            <w:r>
              <w:rPr>
                <w:spacing w:val="-2"/>
                <w:sz w:val="24"/>
              </w:rPr>
              <w:t xml:space="preserve"> </w:t>
            </w:r>
            <w:r>
              <w:rPr>
                <w:sz w:val="24"/>
              </w:rPr>
              <w:t>OF</w:t>
            </w:r>
            <w:r>
              <w:rPr>
                <w:spacing w:val="-3"/>
                <w:sz w:val="24"/>
              </w:rPr>
              <w:t xml:space="preserve"> </w:t>
            </w:r>
            <w:r>
              <w:rPr>
                <w:spacing w:val="-2"/>
                <w:sz w:val="24"/>
              </w:rPr>
              <w:t>FIGURES………………………………………………………………….</w:t>
            </w:r>
          </w:p>
        </w:tc>
        <w:tc>
          <w:tcPr>
            <w:tcW w:w="1066" w:type="dxa"/>
            <w:tcBorders/>
          </w:tcPr>
          <w:p>
            <w:pPr>
              <w:pStyle w:val="style4107"/>
              <w:spacing w:before="63" w:after="0"/>
              <w:ind w:left="606" w:firstLine="0"/>
              <w:rPr>
                <w:sz w:val="24"/>
              </w:rPr>
            </w:pPr>
            <w:r>
              <w:rPr>
                <w:spacing w:val="-5"/>
                <w:sz w:val="24"/>
              </w:rPr>
              <w:t>ix</w:t>
            </w:r>
          </w:p>
        </w:tc>
      </w:tr>
      <w:tr>
        <w:tblPrEx/>
        <w:trPr>
          <w:trHeight w:val="415" w:hRule="atLeast"/>
          <w:jc w:val="left"/>
        </w:trPr>
        <w:tc>
          <w:tcPr>
            <w:tcW w:w="8326" w:type="dxa"/>
            <w:tcBorders/>
          </w:tcPr>
          <w:p>
            <w:pPr>
              <w:pStyle w:val="style4107"/>
              <w:spacing w:before="63" w:after="0"/>
              <w:ind w:left="50" w:firstLine="0"/>
              <w:rPr>
                <w:sz w:val="24"/>
              </w:rPr>
            </w:pPr>
            <w:r>
              <w:rPr>
                <w:sz w:val="24"/>
              </w:rPr>
              <w:t>LIST</w:t>
            </w:r>
            <w:r>
              <w:rPr>
                <w:spacing w:val="3"/>
                <w:sz w:val="24"/>
              </w:rPr>
              <w:t xml:space="preserve"> </w:t>
            </w:r>
            <w:r>
              <w:rPr>
                <w:sz w:val="24"/>
              </w:rPr>
              <w:t>OF</w:t>
            </w:r>
            <w:r>
              <w:rPr>
                <w:spacing w:val="-8"/>
                <w:sz w:val="24"/>
              </w:rPr>
              <w:t xml:space="preserve"> </w:t>
            </w:r>
            <w:r>
              <w:rPr>
                <w:spacing w:val="-2"/>
                <w:sz w:val="24"/>
              </w:rPr>
              <w:t>TABLES……………………………………………………………………</w:t>
            </w:r>
          </w:p>
        </w:tc>
        <w:tc>
          <w:tcPr>
            <w:tcW w:w="1066" w:type="dxa"/>
            <w:tcBorders/>
          </w:tcPr>
          <w:p>
            <w:pPr>
              <w:pStyle w:val="style4107"/>
              <w:spacing w:before="63" w:after="0"/>
              <w:ind w:left="606" w:firstLine="0"/>
              <w:rPr>
                <w:sz w:val="24"/>
              </w:rPr>
            </w:pPr>
            <w:r>
              <w:rPr>
                <w:spacing w:val="-5"/>
                <w:sz w:val="24"/>
              </w:rPr>
              <w:t>xi</w:t>
            </w:r>
          </w:p>
        </w:tc>
      </w:tr>
      <w:tr>
        <w:tblPrEx/>
        <w:trPr>
          <w:trHeight w:val="621" w:hRule="atLeast"/>
          <w:jc w:val="left"/>
        </w:trPr>
        <w:tc>
          <w:tcPr>
            <w:tcW w:w="8326" w:type="dxa"/>
            <w:tcBorders/>
          </w:tcPr>
          <w:p>
            <w:pPr>
              <w:pStyle w:val="style4107"/>
              <w:spacing w:before="65" w:after="0"/>
              <w:ind w:left="50" w:firstLine="0"/>
              <w:rPr>
                <w:sz w:val="24"/>
              </w:rPr>
            </w:pPr>
            <w:r>
              <w:rPr>
                <w:sz w:val="24"/>
              </w:rPr>
              <w:t>LIST</w:t>
            </w:r>
            <w:r>
              <w:rPr>
                <w:spacing w:val="-2"/>
                <w:sz w:val="24"/>
              </w:rPr>
              <w:t xml:space="preserve"> </w:t>
            </w:r>
            <w:r>
              <w:rPr>
                <w:sz w:val="24"/>
              </w:rPr>
              <w:t>OF</w:t>
            </w:r>
            <w:r>
              <w:rPr>
                <w:spacing w:val="-8"/>
                <w:sz w:val="24"/>
              </w:rPr>
              <w:t xml:space="preserve"> </w:t>
            </w:r>
            <w:r>
              <w:rPr>
                <w:spacing w:val="-2"/>
                <w:sz w:val="24"/>
              </w:rPr>
              <w:t>ABBREVIATIONS……………………………………………………….</w:t>
            </w:r>
          </w:p>
        </w:tc>
        <w:tc>
          <w:tcPr>
            <w:tcW w:w="1066" w:type="dxa"/>
            <w:tcBorders/>
          </w:tcPr>
          <w:p>
            <w:pPr>
              <w:pStyle w:val="style4107"/>
              <w:spacing w:before="65" w:after="0"/>
              <w:ind w:left="572" w:firstLine="0"/>
              <w:rPr>
                <w:sz w:val="24"/>
              </w:rPr>
            </w:pPr>
            <w:r>
              <w:rPr>
                <w:spacing w:val="-5"/>
                <w:sz w:val="24"/>
              </w:rPr>
              <w:t>xii</w:t>
            </w:r>
          </w:p>
        </w:tc>
      </w:tr>
      <w:tr>
        <w:tblPrEx/>
        <w:trPr>
          <w:trHeight w:val="825" w:hRule="atLeast"/>
          <w:jc w:val="left"/>
        </w:trPr>
        <w:tc>
          <w:tcPr>
            <w:tcW w:w="8326" w:type="dxa"/>
            <w:tcBorders/>
          </w:tcPr>
          <w:p>
            <w:pPr>
              <w:pStyle w:val="style4107"/>
              <w:spacing w:before="270" w:after="0"/>
              <w:ind w:left="50" w:firstLine="0"/>
              <w:rPr>
                <w:sz w:val="24"/>
              </w:rPr>
            </w:pPr>
            <w:r>
              <w:rPr>
                <w:sz w:val="24"/>
              </w:rPr>
              <w:t>CHAPTER</w:t>
            </w:r>
            <w:r>
              <w:rPr>
                <w:spacing w:val="1"/>
                <w:sz w:val="24"/>
              </w:rPr>
              <w:t xml:space="preserve"> </w:t>
            </w:r>
            <w:r>
              <w:rPr>
                <w:sz w:val="24"/>
              </w:rPr>
              <w:t>1</w:t>
            </w:r>
            <w:r>
              <w:rPr>
                <w:spacing w:val="54"/>
                <w:sz w:val="24"/>
              </w:rPr>
              <w:t xml:space="preserve"> </w:t>
            </w:r>
            <w:r>
              <w:rPr>
                <w:spacing w:val="-2"/>
                <w:sz w:val="24"/>
              </w:rPr>
              <w:t>(INTRODUCTION)………………………………………………….</w:t>
            </w:r>
          </w:p>
        </w:tc>
        <w:tc>
          <w:tcPr>
            <w:tcW w:w="1066" w:type="dxa"/>
            <w:tcBorders/>
          </w:tcPr>
          <w:p>
            <w:pPr>
              <w:pStyle w:val="style4107"/>
              <w:spacing w:before="270" w:after="0"/>
              <w:ind w:left="639" w:firstLine="0"/>
              <w:rPr>
                <w:sz w:val="24"/>
              </w:rPr>
            </w:pPr>
            <w:r>
              <w:rPr>
                <w:spacing w:val="-10"/>
                <w:sz w:val="24"/>
              </w:rPr>
              <w:t>1</w:t>
            </w:r>
          </w:p>
        </w:tc>
      </w:tr>
      <w:tr>
        <w:tblPrEx/>
        <w:trPr>
          <w:trHeight w:val="619" w:hRule="atLeast"/>
          <w:jc w:val="left"/>
        </w:trPr>
        <w:tc>
          <w:tcPr>
            <w:tcW w:w="8326" w:type="dxa"/>
            <w:tcBorders/>
          </w:tcPr>
          <w:p>
            <w:pPr>
              <w:pStyle w:val="style4107"/>
              <w:spacing w:before="269" w:after="0"/>
              <w:ind w:left="50" w:firstLine="0"/>
              <w:rPr>
                <w:sz w:val="24"/>
              </w:rPr>
            </w:pPr>
            <w:r>
              <w:rPr>
                <w:sz w:val="24"/>
              </w:rPr>
              <w:t>1.1.</w:t>
            </w:r>
            <w:r>
              <w:rPr>
                <w:spacing w:val="2"/>
                <w:sz w:val="24"/>
              </w:rPr>
              <w:t xml:space="preserve"> </w:t>
            </w:r>
            <w:r>
              <w:rPr>
                <w:spacing w:val="-2"/>
                <w:sz w:val="24"/>
              </w:rPr>
              <w:t>Introduction To Project…………………………………………………….....</w:t>
            </w:r>
          </w:p>
        </w:tc>
        <w:tc>
          <w:tcPr>
            <w:tcW w:w="1066" w:type="dxa"/>
            <w:tcBorders/>
          </w:tcPr>
          <w:p>
            <w:pPr>
              <w:pStyle w:val="style4107"/>
              <w:spacing w:before="269" w:after="0"/>
              <w:ind w:left="639" w:firstLine="0"/>
              <w:rPr>
                <w:sz w:val="24"/>
              </w:rPr>
            </w:pPr>
            <w:r>
              <w:rPr>
                <w:spacing w:val="-10"/>
                <w:sz w:val="24"/>
              </w:rPr>
              <w:t>1</w:t>
            </w:r>
          </w:p>
        </w:tc>
      </w:tr>
      <w:tr>
        <w:tblPrEx/>
        <w:trPr>
          <w:trHeight w:val="415" w:hRule="atLeast"/>
          <w:jc w:val="left"/>
        </w:trPr>
        <w:tc>
          <w:tcPr>
            <w:tcW w:w="8326" w:type="dxa"/>
            <w:tcBorders/>
          </w:tcPr>
          <w:p>
            <w:pPr>
              <w:pStyle w:val="style4107"/>
              <w:spacing w:before="63" w:after="0"/>
              <w:ind w:left="50" w:firstLine="0"/>
              <w:rPr>
                <w:sz w:val="24"/>
              </w:rPr>
            </w:pPr>
            <w:r>
              <w:rPr>
                <w:sz w:val="24"/>
              </w:rPr>
              <w:t>1.2.</w:t>
            </w:r>
            <w:r>
              <w:rPr>
                <w:spacing w:val="-5"/>
                <w:sz w:val="24"/>
              </w:rPr>
              <w:t xml:space="preserve"> </w:t>
            </w:r>
            <w:r>
              <w:rPr>
                <w:sz w:val="24"/>
              </w:rPr>
              <w:t>Project Category</w:t>
            </w:r>
            <w:r>
              <w:rPr>
                <w:spacing w:val="-2"/>
                <w:sz w:val="24"/>
              </w:rPr>
              <w:t>………..…………………………………………………….</w:t>
            </w:r>
          </w:p>
        </w:tc>
        <w:tc>
          <w:tcPr>
            <w:tcW w:w="1066" w:type="dxa"/>
            <w:tcBorders/>
          </w:tcPr>
          <w:p>
            <w:pPr>
              <w:pStyle w:val="style4107"/>
              <w:spacing w:before="63" w:after="0"/>
              <w:ind w:left="639" w:firstLine="0"/>
              <w:rPr>
                <w:sz w:val="24"/>
              </w:rPr>
            </w:pPr>
            <w:r>
              <w:rPr>
                <w:spacing w:val="-10"/>
                <w:sz w:val="24"/>
              </w:rPr>
              <w:t>2</w:t>
            </w:r>
          </w:p>
        </w:tc>
      </w:tr>
      <w:tr>
        <w:tblPrEx/>
        <w:trPr>
          <w:trHeight w:val="415" w:hRule="atLeast"/>
          <w:jc w:val="left"/>
        </w:trPr>
        <w:tc>
          <w:tcPr>
            <w:tcW w:w="8326" w:type="dxa"/>
            <w:tcBorders/>
          </w:tcPr>
          <w:p>
            <w:pPr>
              <w:pStyle w:val="style4107"/>
              <w:spacing w:before="66" w:after="0"/>
              <w:ind w:left="50" w:firstLine="0"/>
              <w:rPr>
                <w:sz w:val="24"/>
              </w:rPr>
            </w:pPr>
            <w:r>
              <w:rPr>
                <w:sz w:val="24"/>
              </w:rPr>
              <w:t>1.3.</w:t>
            </w:r>
            <w:r>
              <w:rPr>
                <w:spacing w:val="-4"/>
                <w:sz w:val="24"/>
              </w:rPr>
              <w:t xml:space="preserve"> </w:t>
            </w:r>
            <w:r>
              <w:rPr>
                <w:sz w:val="24"/>
              </w:rPr>
              <w:t>Objective</w:t>
            </w:r>
            <w:r>
              <w:rPr>
                <w:spacing w:val="-2"/>
                <w:sz w:val="24"/>
              </w:rPr>
              <w:t>………………………………………………………………………</w:t>
            </w:r>
          </w:p>
        </w:tc>
        <w:tc>
          <w:tcPr>
            <w:tcW w:w="1066" w:type="dxa"/>
            <w:tcBorders/>
          </w:tcPr>
          <w:p>
            <w:pPr>
              <w:pStyle w:val="style4107"/>
              <w:spacing w:before="66" w:after="0"/>
              <w:ind w:left="639" w:firstLine="0"/>
              <w:rPr>
                <w:sz w:val="24"/>
              </w:rPr>
            </w:pPr>
            <w:r>
              <w:rPr>
                <w:spacing w:val="-10"/>
                <w:sz w:val="24"/>
              </w:rPr>
              <w:t>4</w:t>
            </w:r>
          </w:p>
        </w:tc>
      </w:tr>
      <w:tr>
        <w:tblPrEx/>
        <w:trPr>
          <w:trHeight w:val="1860" w:hRule="atLeast"/>
          <w:jc w:val="left"/>
        </w:trPr>
        <w:tc>
          <w:tcPr>
            <w:tcW w:w="8326" w:type="dxa"/>
            <w:tcBorders/>
          </w:tcPr>
          <w:p>
            <w:pPr>
              <w:pStyle w:val="style4107"/>
              <w:numPr>
                <w:ilvl w:val="1"/>
                <w:numId w:val="1"/>
              </w:numPr>
              <w:tabs>
                <w:tab w:val="clear" w:pos="709"/>
              </w:tabs>
              <w:spacing w:before="63" w:after="0"/>
              <w:ind w:left="530" w:hanging="480"/>
              <w:rPr>
                <w:sz w:val="24"/>
              </w:rPr>
            </w:pPr>
            <w:r>
              <w:rPr>
                <w:sz w:val="24"/>
              </w:rPr>
              <w:t>Problem Formulation</w:t>
            </w:r>
            <w:r>
              <w:rPr>
                <w:spacing w:val="-2"/>
                <w:sz w:val="24"/>
              </w:rPr>
              <w:t>………………………………………………………….</w:t>
            </w:r>
          </w:p>
          <w:p>
            <w:pPr>
              <w:pStyle w:val="style4107"/>
              <w:numPr>
                <w:ilvl w:val="1"/>
                <w:numId w:val="1"/>
              </w:numPr>
              <w:tabs>
                <w:tab w:val="clear" w:pos="709"/>
              </w:tabs>
              <w:spacing w:before="137" w:after="0"/>
              <w:ind w:left="530" w:hanging="480"/>
              <w:rPr>
                <w:sz w:val="24"/>
              </w:rPr>
            </w:pPr>
            <w:r>
              <w:rPr>
                <w:sz w:val="24"/>
              </w:rPr>
              <w:t>Proposed System</w:t>
            </w:r>
            <w:r>
              <w:rPr>
                <w:spacing w:val="-2"/>
                <w:sz w:val="24"/>
              </w:rPr>
              <w:t>………………………………………………………………</w:t>
            </w:r>
          </w:p>
          <w:p>
            <w:pPr>
              <w:pStyle w:val="style4107"/>
              <w:numPr>
                <w:ilvl w:val="1"/>
                <w:numId w:val="1"/>
              </w:numPr>
              <w:tabs>
                <w:tab w:val="clear" w:pos="709"/>
              </w:tabs>
              <w:spacing w:before="137" w:after="0"/>
              <w:ind w:left="530" w:hanging="480"/>
              <w:rPr>
                <w:sz w:val="24"/>
              </w:rPr>
            </w:pPr>
            <w:r>
              <w:rPr>
                <w:spacing w:val="-2"/>
                <w:sz w:val="24"/>
              </w:rPr>
              <w:t>Unique Features Of The System……………………………………………….</w:t>
            </w:r>
          </w:p>
          <w:p>
            <w:pPr>
              <w:pStyle w:val="style4107"/>
              <w:spacing w:before="274" w:after="0"/>
              <w:rPr>
                <w:sz w:val="24"/>
              </w:rPr>
            </w:pPr>
          </w:p>
          <w:p>
            <w:pPr>
              <w:pStyle w:val="style0"/>
              <w:rPr>
                <w:sz w:val="24"/>
              </w:rPr>
            </w:pPr>
            <w:r>
              <w:rPr>
                <w:sz w:val="24"/>
              </w:rPr>
              <w:t>CHAPTER 2</w:t>
            </w:r>
            <w:r>
              <w:rPr>
                <w:spacing w:val="77"/>
                <w:w w:val="150"/>
                <w:sz w:val="24"/>
              </w:rPr>
              <w:t xml:space="preserve"> </w:t>
            </w:r>
            <w:r>
              <w:rPr>
                <w:sz w:val="24"/>
              </w:rPr>
              <w:t>(REQUIREMENT ANALYSIS AND SYSTEM SPECIFICATION)</w:t>
            </w:r>
          </w:p>
        </w:tc>
        <w:tc>
          <w:tcPr>
            <w:tcW w:w="1066" w:type="dxa"/>
            <w:tcBorders/>
          </w:tcPr>
          <w:p>
            <w:pPr>
              <w:pStyle w:val="style4107"/>
              <w:spacing w:before="63" w:after="0"/>
              <w:ind w:left="639" w:firstLine="0"/>
              <w:rPr>
                <w:sz w:val="24"/>
              </w:rPr>
            </w:pPr>
            <w:r>
              <w:rPr>
                <w:spacing w:val="-10"/>
                <w:sz w:val="24"/>
              </w:rPr>
              <w:t>7</w:t>
            </w:r>
          </w:p>
          <w:p>
            <w:pPr>
              <w:pStyle w:val="style4107"/>
              <w:spacing w:before="137" w:after="0"/>
              <w:ind w:left="582" w:firstLine="0"/>
              <w:rPr>
                <w:sz w:val="24"/>
              </w:rPr>
            </w:pPr>
            <w:r>
              <w:rPr>
                <w:spacing w:val="-5"/>
                <w:sz w:val="24"/>
              </w:rPr>
              <w:t>11</w:t>
            </w:r>
          </w:p>
          <w:p>
            <w:pPr>
              <w:pStyle w:val="style4107"/>
              <w:spacing w:before="62" w:after="0"/>
              <w:rPr>
                <w:sz w:val="24"/>
              </w:rPr>
            </w:pPr>
          </w:p>
          <w:p>
            <w:pPr>
              <w:pStyle w:val="style4107"/>
              <w:spacing w:before="1" w:after="0"/>
              <w:ind w:left="582" w:firstLine="0"/>
              <w:rPr>
                <w:sz w:val="24"/>
              </w:rPr>
            </w:pPr>
            <w:r>
              <w:rPr>
                <w:spacing w:val="-5"/>
                <w:sz w:val="24"/>
              </w:rPr>
              <w:t>20</w:t>
            </w:r>
          </w:p>
        </w:tc>
      </w:tr>
      <w:tr>
        <w:tblPrEx/>
        <w:trPr>
          <w:trHeight w:val="621" w:hRule="atLeast"/>
          <w:jc w:val="left"/>
        </w:trPr>
        <w:tc>
          <w:tcPr>
            <w:tcW w:w="8326" w:type="dxa"/>
            <w:tcBorders/>
          </w:tcPr>
          <w:p>
            <w:pPr>
              <w:pStyle w:val="style4107"/>
              <w:numPr>
                <w:ilvl w:val="1"/>
                <w:numId w:val="5"/>
              </w:numPr>
              <w:tabs>
                <w:tab w:val="clear" w:pos="709"/>
              </w:tabs>
              <w:spacing w:before="272" w:after="0"/>
              <w:ind w:left="472" w:hanging="422"/>
              <w:rPr>
                <w:sz w:val="24"/>
              </w:rPr>
            </w:pPr>
            <w:r>
              <w:rPr>
                <w:spacing w:val="-2"/>
                <w:sz w:val="24"/>
                <w:szCs w:val="24"/>
              </w:rPr>
              <w:t>FEASIBILITY STUDY</w:t>
            </w:r>
            <w:r>
              <w:rPr>
                <w:spacing w:val="-2"/>
                <w:sz w:val="24"/>
              </w:rPr>
              <w:t>………………..............................................................</w:t>
            </w:r>
          </w:p>
        </w:tc>
        <w:tc>
          <w:tcPr>
            <w:tcW w:w="1066" w:type="dxa"/>
            <w:tcBorders/>
          </w:tcPr>
          <w:p>
            <w:pPr>
              <w:pStyle w:val="style4107"/>
              <w:spacing w:before="272" w:after="0"/>
              <w:ind w:left="582" w:firstLine="0"/>
              <w:rPr>
                <w:sz w:val="24"/>
              </w:rPr>
            </w:pPr>
            <w:r>
              <w:rPr>
                <w:spacing w:val="-5"/>
                <w:sz w:val="24"/>
              </w:rPr>
              <w:t>20</w:t>
            </w:r>
          </w:p>
        </w:tc>
      </w:tr>
      <w:tr>
        <w:tblPrEx/>
        <w:trPr>
          <w:trHeight w:val="339" w:hRule="atLeast"/>
          <w:jc w:val="left"/>
        </w:trPr>
        <w:tc>
          <w:tcPr>
            <w:tcW w:w="8326" w:type="dxa"/>
            <w:tcBorders/>
          </w:tcPr>
          <w:p>
            <w:pPr>
              <w:pStyle w:val="style4107"/>
              <w:numPr>
                <w:ilvl w:val="1"/>
                <w:numId w:val="5"/>
              </w:numPr>
              <w:spacing w:before="63" w:after="0" w:lineRule="exact" w:line="256"/>
              <w:rPr>
                <w:spacing w:val="-2"/>
                <w:sz w:val="24"/>
              </w:rPr>
            </w:pPr>
            <w:r>
              <w:rPr>
                <w:spacing w:val="-4"/>
                <w:sz w:val="24"/>
              </w:rPr>
              <w:t>SOFTWARE REQUIREMENT SPECIFICATION DOCUMENT</w:t>
            </w:r>
            <w:r>
              <w:rPr>
                <w:spacing w:val="54"/>
                <w:sz w:val="24"/>
              </w:rPr>
              <w:t xml:space="preserve"> </w:t>
            </w:r>
            <w:r>
              <w:rPr>
                <w:spacing w:val="-2"/>
                <w:sz w:val="24"/>
              </w:rPr>
              <w:t>....................</w:t>
            </w:r>
          </w:p>
          <w:p>
            <w:pPr>
              <w:pStyle w:val="style4107"/>
              <w:numPr>
                <w:ilvl w:val="1"/>
                <w:numId w:val="5"/>
              </w:numPr>
              <w:spacing w:before="63" w:after="0" w:lineRule="exact" w:line="256"/>
              <w:rPr>
                <w:sz w:val="24"/>
              </w:rPr>
            </w:pPr>
            <w:r>
              <w:rPr>
                <w:spacing w:val="-2"/>
                <w:sz w:val="24"/>
              </w:rPr>
              <w:t xml:space="preserve">SDLC Model To Be Used……………………………………………………….             </w:t>
            </w:r>
          </w:p>
        </w:tc>
        <w:tc>
          <w:tcPr>
            <w:tcW w:w="1066" w:type="dxa"/>
            <w:tcBorders/>
          </w:tcPr>
          <w:p>
            <w:pPr>
              <w:pStyle w:val="style4107"/>
              <w:spacing w:before="63" w:after="0" w:lineRule="exact" w:line="256"/>
              <w:ind w:left="582" w:firstLine="0"/>
              <w:rPr>
                <w:sz w:val="24"/>
              </w:rPr>
            </w:pPr>
            <w:r>
              <w:rPr>
                <w:spacing w:val="-5"/>
                <w:sz w:val="24"/>
              </w:rPr>
              <w:t>20</w:t>
            </w:r>
          </w:p>
        </w:tc>
      </w:tr>
    </w:tbl>
    <w:p>
      <w:pPr>
        <w:tabs>
          <w:tab w:val="clear" w:pos="709"/>
        </w:tabs>
        <w:spacing w:before="67" w:after="0"/>
        <w:rPr/>
        <w:sectPr>
          <w:footerReference w:type="default" r:id="rId9"/>
          <w:type w:val="nextPage"/>
          <w:pgSz w:w="12240" w:h="15840" w:orient="portrait"/>
          <w:pgMar w:top="1720" w:right="260" w:bottom="920" w:left="400" w:header="0" w:footer="721" w:gutter="0"/>
          <w:pgNumType w:fmt="decimal"/>
          <w:textDirection w:val="lrTb"/>
          <w:docGrid w:type="default" w:linePitch="100" w:charSpace="4096"/>
        </w:sectPr>
      </w:pPr>
    </w:p>
    <w:tbl>
      <w:tblPr>
        <w:tblW w:w="9517" w:type="dxa"/>
        <w:jc w:val="left"/>
        <w:tblInd w:w="1242" w:type="dxa"/>
        <w:tblCellMar>
          <w:top w:w="0" w:type="dxa"/>
          <w:left w:w="0" w:type="dxa"/>
          <w:bottom w:w="0" w:type="dxa"/>
          <w:right w:w="0" w:type="dxa"/>
        </w:tblCellMar>
        <w:tblLook w:val="01E0" w:firstRow="1" w:lastRow="1" w:firstColumn="1" w:lastColumn="1" w:noHBand="0" w:noVBand="0"/>
      </w:tblPr>
      <w:tblGrid>
        <w:gridCol w:w="6578"/>
        <w:gridCol w:w="1814"/>
        <w:gridCol w:w="1125"/>
      </w:tblGrid>
      <w:tr>
        <w:trPr>
          <w:trHeight w:val="948" w:hRule="atLeast"/>
          <w:jc w:val="left"/>
        </w:trPr>
        <w:tc>
          <w:tcPr>
            <w:tcW w:w="8392" w:type="dxa"/>
            <w:gridSpan w:val="2"/>
            <w:tcBorders/>
          </w:tcPr>
          <w:p>
            <w:pPr>
              <w:pStyle w:val="style4107"/>
              <w:spacing w:before="116" w:after="0"/>
              <w:rPr>
                <w:sz w:val="24"/>
              </w:rPr>
            </w:pPr>
          </w:p>
          <w:p>
            <w:pPr>
              <w:pStyle w:val="style0"/>
              <w:spacing w:before="0" w:after="0" w:lineRule="auto" w:line="360"/>
              <w:ind w:left="50" w:firstLine="0"/>
              <w:jc w:val="both"/>
              <w:rPr>
                <w:sz w:val="24"/>
              </w:rPr>
            </w:pPr>
            <w:r>
              <w:rPr>
                <w:rFonts w:ascii="Times New Roman" w:cs="Times New Roman" w:hAnsi="Times New Roman"/>
                <w:spacing w:val="-2"/>
                <w:sz w:val="24"/>
                <w:szCs w:val="24"/>
              </w:rPr>
              <w:t>CHAPTER 3. SYSTEM DESIGN</w:t>
            </w:r>
          </w:p>
        </w:tc>
        <w:tc>
          <w:tcPr>
            <w:tcW w:w="1125" w:type="dxa"/>
            <w:tcBorders/>
          </w:tcPr>
          <w:p>
            <w:pPr>
              <w:pStyle w:val="style4107"/>
              <w:spacing w:before="116" w:after="0"/>
              <w:rPr>
                <w:sz w:val="24"/>
              </w:rPr>
            </w:pPr>
          </w:p>
          <w:p>
            <w:pPr>
              <w:pStyle w:val="style4107"/>
              <w:ind w:right="47" w:firstLine="0"/>
              <w:jc w:val="right"/>
              <w:rPr>
                <w:sz w:val="24"/>
              </w:rPr>
            </w:pPr>
            <w:r>
              <w:rPr>
                <w:spacing w:val="-5"/>
                <w:sz w:val="24"/>
              </w:rPr>
              <w:t>29</w:t>
            </w:r>
          </w:p>
        </w:tc>
      </w:tr>
      <w:tr>
        <w:tblPrEx/>
        <w:trPr>
          <w:trHeight w:val="805" w:hRule="atLeast"/>
          <w:jc w:val="left"/>
        </w:trPr>
        <w:tc>
          <w:tcPr>
            <w:tcW w:w="6578" w:type="dxa"/>
            <w:tcBorders/>
          </w:tcPr>
          <w:p>
            <w:pPr>
              <w:pStyle w:val="style4107"/>
              <w:spacing w:before="270" w:after="0"/>
              <w:ind w:firstLine="0"/>
              <w:rPr/>
            </w:pPr>
            <w:r>
              <w:rPr>
                <w:sz w:val="24"/>
                <w:szCs w:val="24"/>
              </w:rPr>
              <w:t xml:space="preserve"> </w:t>
            </w:r>
            <w:r>
              <w:rPr>
                <w:sz w:val="24"/>
                <w:szCs w:val="24"/>
              </w:rPr>
              <w:t xml:space="preserve">3.1  </w:t>
            </w:r>
            <w:r>
              <w:rPr>
                <w:sz w:val="24"/>
                <w:szCs w:val="24"/>
              </w:rPr>
              <w:t xml:space="preserve">   </w:t>
            </w:r>
            <w:r>
              <w:rPr>
                <w:rFonts w:ascii="Times New Roman" w:cs="Times New Roman" w:hAnsi="Times New Roman"/>
                <w:sz w:val="24"/>
                <w:szCs w:val="24"/>
              </w:rPr>
              <w:t>DETAIL DESIGN</w:t>
            </w:r>
          </w:p>
        </w:tc>
        <w:tc>
          <w:tcPr>
            <w:tcW w:w="1814" w:type="dxa"/>
            <w:tcBorders/>
          </w:tcPr>
          <w:p>
            <w:pPr>
              <w:pStyle w:val="style4107"/>
              <w:spacing w:before="270" w:after="0"/>
              <w:ind w:firstLine="0"/>
              <w:rPr/>
            </w:pPr>
          </w:p>
        </w:tc>
        <w:tc>
          <w:tcPr>
            <w:tcW w:w="1125" w:type="dxa"/>
            <w:tcBorders/>
          </w:tcPr>
          <w:p>
            <w:pPr>
              <w:pStyle w:val="style4107"/>
              <w:spacing w:before="270" w:after="0"/>
              <w:ind w:right="47" w:firstLine="0"/>
              <w:jc w:val="right"/>
              <w:rPr>
                <w:sz w:val="24"/>
              </w:rPr>
            </w:pPr>
            <w:r>
              <w:rPr>
                <w:spacing w:val="-5"/>
                <w:sz w:val="24"/>
              </w:rPr>
              <w:t>29</w:t>
            </w:r>
          </w:p>
        </w:tc>
      </w:tr>
      <w:tr>
        <w:tblPrEx/>
        <w:trPr>
          <w:trHeight w:val="517" w:hRule="atLeast"/>
          <w:jc w:val="left"/>
        </w:trPr>
        <w:tc>
          <w:tcPr>
            <w:tcW w:w="8392" w:type="dxa"/>
            <w:gridSpan w:val="2"/>
            <w:tcBorders/>
          </w:tcPr>
          <w:p>
            <w:pPr>
              <w:pStyle w:val="style0"/>
              <w:spacing w:before="0" w:after="0" w:lineRule="auto" w:line="360"/>
              <w:ind w:left="50" w:firstLine="0"/>
              <w:jc w:val="both"/>
              <w:rPr>
                <w:sz w:val="24"/>
              </w:rPr>
            </w:pPr>
            <w:r>
              <w:rPr>
                <w:rFonts w:ascii="Times New Roman" w:cs="Times New Roman" w:hAnsi="Times New Roman"/>
                <w:spacing w:val="-2"/>
                <w:sz w:val="24"/>
                <w:szCs w:val="24"/>
              </w:rPr>
              <w:t>3.2</w:t>
            </w:r>
            <w:r>
              <w:rPr>
                <w:rFonts w:ascii="Times New Roman" w:cs="Times New Roman" w:hAnsi="Times New Roman"/>
                <w:spacing w:val="-2"/>
                <w:sz w:val="24"/>
                <w:szCs w:val="24"/>
              </w:rPr>
              <w:tab/>
            </w:r>
            <w:r>
              <w:rPr>
                <w:rFonts w:ascii="Times New Roman" w:cs="Times New Roman" w:hAnsi="Times New Roman"/>
                <w:spacing w:val="-2"/>
                <w:sz w:val="24"/>
                <w:szCs w:val="24"/>
              </w:rPr>
              <w:t>SYSTEM DESIGN USING DFD</w:t>
            </w:r>
          </w:p>
        </w:tc>
        <w:tc>
          <w:tcPr>
            <w:tcW w:w="1125" w:type="dxa"/>
            <w:tcBorders/>
          </w:tcPr>
          <w:p>
            <w:pPr>
              <w:pStyle w:val="style4107"/>
              <w:spacing w:before="27" w:after="0"/>
              <w:ind w:right="47" w:firstLine="0"/>
              <w:jc w:val="right"/>
              <w:rPr>
                <w:sz w:val="24"/>
              </w:rPr>
            </w:pPr>
            <w:r>
              <w:rPr>
                <w:spacing w:val="-5"/>
                <w:sz w:val="24"/>
              </w:rPr>
              <w:t>30</w:t>
            </w:r>
          </w:p>
        </w:tc>
      </w:tr>
      <w:tr>
        <w:tblPrEx/>
        <w:trPr>
          <w:trHeight w:val="379" w:hRule="atLeast"/>
          <w:jc w:val="left"/>
        </w:trPr>
        <w:tc>
          <w:tcPr>
            <w:tcW w:w="8392" w:type="dxa"/>
            <w:gridSpan w:val="2"/>
            <w:tcBorders/>
          </w:tcPr>
          <w:p>
            <w:pPr>
              <w:pStyle w:val="style0"/>
              <w:spacing w:before="0" w:after="0" w:lineRule="auto" w:line="360"/>
              <w:ind w:left="50" w:firstLine="0"/>
              <w:jc w:val="both"/>
              <w:rPr>
                <w:sz w:val="24"/>
              </w:rPr>
            </w:pPr>
            <w:r>
              <w:rPr>
                <w:rFonts w:ascii="Times New Roman" w:cs="Times New Roman" w:hAnsi="Times New Roman"/>
                <w:spacing w:val="-2"/>
                <w:sz w:val="24"/>
                <w:szCs w:val="24"/>
              </w:rPr>
              <w:t>3.3</w:t>
            </w:r>
            <w:r>
              <w:rPr>
                <w:rFonts w:ascii="Times New Roman" w:cs="Times New Roman" w:hAnsi="Times New Roman"/>
                <w:spacing w:val="-2"/>
                <w:sz w:val="24"/>
                <w:szCs w:val="24"/>
              </w:rPr>
              <w:tab/>
            </w:r>
            <w:r>
              <w:rPr>
                <w:rFonts w:ascii="Times New Roman" w:cs="Times New Roman" w:hAnsi="Times New Roman"/>
                <w:spacing w:val="-2"/>
                <w:sz w:val="24"/>
                <w:szCs w:val="24"/>
              </w:rPr>
              <w:t>USE CASE DIAGRAM</w:t>
            </w:r>
          </w:p>
        </w:tc>
        <w:tc>
          <w:tcPr>
            <w:tcW w:w="1125" w:type="dxa"/>
            <w:tcBorders/>
          </w:tcPr>
          <w:p>
            <w:pPr>
              <w:pStyle w:val="style4107"/>
              <w:spacing w:before="30" w:after="0"/>
              <w:ind w:right="47" w:firstLine="0"/>
              <w:jc w:val="right"/>
              <w:rPr>
                <w:sz w:val="24"/>
              </w:rPr>
            </w:pPr>
            <w:r>
              <w:rPr>
                <w:spacing w:val="-5"/>
                <w:sz w:val="24"/>
              </w:rPr>
              <w:t>31</w:t>
            </w:r>
          </w:p>
        </w:tc>
      </w:tr>
      <w:tr>
        <w:tblPrEx/>
        <w:trPr>
          <w:trHeight w:val="619" w:hRule="atLeast"/>
          <w:jc w:val="left"/>
        </w:trPr>
        <w:tc>
          <w:tcPr>
            <w:tcW w:w="8392" w:type="dxa"/>
            <w:gridSpan w:val="2"/>
            <w:tcBorders/>
          </w:tcPr>
          <w:p>
            <w:pPr>
              <w:pStyle w:val="style0"/>
              <w:spacing w:before="0" w:after="0" w:lineRule="auto" w:line="360"/>
              <w:ind w:left="50" w:firstLine="0"/>
              <w:jc w:val="both"/>
              <w:rPr>
                <w:sz w:val="24"/>
              </w:rPr>
            </w:pPr>
          </w:p>
        </w:tc>
        <w:tc>
          <w:tcPr>
            <w:tcW w:w="1125" w:type="dxa"/>
            <w:tcBorders/>
          </w:tcPr>
          <w:p>
            <w:pPr>
              <w:pStyle w:val="style4107"/>
              <w:spacing w:before="63" w:after="0"/>
              <w:ind w:right="47" w:firstLine="0"/>
              <w:jc w:val="right"/>
              <w:rPr>
                <w:sz w:val="24"/>
              </w:rPr>
            </w:pPr>
          </w:p>
        </w:tc>
      </w:tr>
      <w:tr>
        <w:tblPrEx/>
        <w:trPr>
          <w:trHeight w:val="775" w:hRule="atLeast"/>
          <w:jc w:val="left"/>
        </w:trPr>
        <w:tc>
          <w:tcPr>
            <w:tcW w:w="8392" w:type="dxa"/>
            <w:gridSpan w:val="2"/>
            <w:tcBorders/>
          </w:tcPr>
          <w:p>
            <w:pPr>
              <w:pStyle w:val="style0"/>
              <w:spacing w:before="0" w:after="0" w:lineRule="auto" w:line="360"/>
              <w:ind w:left="50" w:firstLine="0"/>
              <w:jc w:val="left"/>
              <w:rPr>
                <w:sz w:val="24"/>
              </w:rPr>
            </w:pPr>
          </w:p>
          <w:p>
            <w:pPr>
              <w:pStyle w:val="style0"/>
              <w:spacing w:before="0" w:after="0" w:lineRule="auto" w:line="360"/>
              <w:ind w:left="50" w:firstLine="0"/>
              <w:jc w:val="left"/>
              <w:rPr>
                <w:sz w:val="24"/>
              </w:rPr>
            </w:pPr>
            <w:r>
              <w:rPr>
                <w:rFonts w:ascii="Times New Roman" w:cs="Times New Roman" w:hAnsi="Times New Roman"/>
                <w:spacing w:val="-2"/>
                <w:sz w:val="24"/>
                <w:szCs w:val="24"/>
              </w:rPr>
              <w:t>CHAPTER 4. IMPLEMENTATION, TESTING, AND MAINTENANCE</w:t>
            </w:r>
          </w:p>
        </w:tc>
        <w:tc>
          <w:tcPr>
            <w:tcW w:w="1125" w:type="dxa"/>
            <w:tcBorders/>
          </w:tcPr>
          <w:p>
            <w:pPr>
              <w:pStyle w:val="style4107"/>
              <w:spacing w:before="94" w:after="0"/>
              <w:rPr>
                <w:sz w:val="24"/>
              </w:rPr>
            </w:pPr>
          </w:p>
          <w:p>
            <w:pPr>
              <w:pStyle w:val="style4107"/>
              <w:ind w:right="47" w:firstLine="0"/>
              <w:jc w:val="right"/>
              <w:rPr>
                <w:sz w:val="24"/>
              </w:rPr>
            </w:pPr>
            <w:r>
              <w:rPr>
                <w:spacing w:val="-5"/>
                <w:sz w:val="24"/>
              </w:rPr>
              <w:t>33</w:t>
            </w:r>
          </w:p>
        </w:tc>
      </w:tr>
      <w:tr>
        <w:tblPrEx/>
        <w:trPr>
          <w:trHeight w:val="619" w:hRule="atLeast"/>
          <w:jc w:val="left"/>
        </w:trPr>
        <w:tc>
          <w:tcPr>
            <w:tcW w:w="8392" w:type="dxa"/>
            <w:gridSpan w:val="2"/>
            <w:tcBorders/>
          </w:tcPr>
          <w:p>
            <w:pPr>
              <w:pStyle w:val="style4107"/>
              <w:spacing w:before="44" w:after="0"/>
              <w:rPr>
                <w:sz w:val="24"/>
              </w:rPr>
            </w:pPr>
          </w:p>
          <w:p>
            <w:pPr>
              <w:pStyle w:val="style0"/>
              <w:spacing w:before="0" w:after="0" w:lineRule="auto" w:line="360"/>
              <w:ind w:left="50" w:firstLine="0"/>
              <w:jc w:val="both"/>
              <w:rPr>
                <w:sz w:val="24"/>
              </w:rPr>
            </w:pPr>
            <w:r>
              <w:rPr>
                <w:rFonts w:ascii="Times New Roman" w:cs="Times New Roman" w:hAnsi="Times New Roman"/>
                <w:spacing w:val="-2"/>
                <w:sz w:val="24"/>
                <w:szCs w:val="24"/>
              </w:rPr>
              <w:t>4.1</w:t>
            </w:r>
            <w:r>
              <w:rPr>
                <w:rFonts w:ascii="Times New Roman" w:cs="Times New Roman" w:hAnsi="Times New Roman"/>
                <w:spacing w:val="-2"/>
                <w:sz w:val="24"/>
                <w:szCs w:val="24"/>
              </w:rPr>
              <w:tab/>
            </w:r>
            <w:r>
              <w:rPr>
                <w:rFonts w:ascii="Times New Roman" w:cs="Times New Roman" w:hAnsi="Times New Roman"/>
                <w:spacing w:val="-2"/>
                <w:sz w:val="24"/>
                <w:szCs w:val="24"/>
              </w:rPr>
              <w:t>INTRODUCTION TO LANGUAGES,TOOLS AND TECHNOLOGIES USED FOR IMPLEMENTATION</w:t>
            </w:r>
          </w:p>
        </w:tc>
        <w:tc>
          <w:tcPr>
            <w:tcW w:w="1125" w:type="dxa"/>
            <w:tcBorders/>
          </w:tcPr>
          <w:p>
            <w:pPr>
              <w:pStyle w:val="style4107"/>
              <w:spacing w:before="118" w:after="0"/>
              <w:ind w:right="47" w:firstLine="0"/>
              <w:jc w:val="right"/>
              <w:rPr>
                <w:sz w:val="24"/>
              </w:rPr>
            </w:pPr>
            <w:r>
              <w:rPr>
                <w:spacing w:val="-5"/>
                <w:sz w:val="24"/>
              </w:rPr>
              <w:t>33</w:t>
            </w:r>
          </w:p>
        </w:tc>
      </w:tr>
      <w:tr>
        <w:tblPrEx/>
        <w:trPr>
          <w:trHeight w:val="468" w:hRule="atLeast"/>
          <w:jc w:val="left"/>
        </w:trPr>
        <w:tc>
          <w:tcPr>
            <w:tcW w:w="8392" w:type="dxa"/>
            <w:gridSpan w:val="2"/>
            <w:tcBorders/>
          </w:tcPr>
          <w:p>
            <w:pPr>
              <w:pStyle w:val="style0"/>
              <w:spacing w:before="0" w:after="0" w:lineRule="auto" w:line="360"/>
              <w:ind w:firstLine="0"/>
              <w:jc w:val="both"/>
              <w:rPr>
                <w:sz w:val="24"/>
              </w:rPr>
            </w:pPr>
            <w:r>
              <w:rPr>
                <w:rFonts w:ascii="Times New Roman" w:cs="Times New Roman" w:hAnsi="Times New Roman"/>
                <w:spacing w:val="-2"/>
                <w:sz w:val="24"/>
                <w:szCs w:val="24"/>
              </w:rPr>
              <w:t>4.2</w:t>
            </w:r>
            <w:r>
              <w:rPr>
                <w:rFonts w:ascii="Times New Roman" w:cs="Times New Roman" w:hAnsi="Times New Roman"/>
                <w:spacing w:val="-2"/>
                <w:sz w:val="24"/>
                <w:szCs w:val="24"/>
              </w:rPr>
              <w:tab/>
            </w:r>
            <w:r>
              <w:rPr>
                <w:rFonts w:ascii="Times New Roman" w:cs="Times New Roman" w:hAnsi="Times New Roman"/>
                <w:spacing w:val="-2"/>
                <w:sz w:val="24"/>
                <w:szCs w:val="24"/>
              </w:rPr>
              <w:t>TESTING TECHNIQUES AND TEST CASES USED</w:t>
            </w:r>
          </w:p>
        </w:tc>
        <w:tc>
          <w:tcPr>
            <w:tcW w:w="1125" w:type="dxa"/>
            <w:tcBorders/>
          </w:tcPr>
          <w:p>
            <w:pPr>
              <w:pStyle w:val="style4107"/>
              <w:spacing w:before="13" w:after="0"/>
              <w:ind w:right="47" w:firstLine="0"/>
              <w:jc w:val="right"/>
              <w:rPr>
                <w:sz w:val="24"/>
              </w:rPr>
            </w:pPr>
            <w:r>
              <w:rPr>
                <w:spacing w:val="-5"/>
                <w:sz w:val="24"/>
              </w:rPr>
              <w:t>33</w:t>
            </w:r>
          </w:p>
        </w:tc>
      </w:tr>
      <w:tr>
        <w:tblPrEx/>
        <w:trPr>
          <w:trHeight w:val="515" w:hRule="atLeast"/>
          <w:jc w:val="left"/>
        </w:trPr>
        <w:tc>
          <w:tcPr>
            <w:tcW w:w="9517" w:type="dxa"/>
            <w:gridSpan w:val="3"/>
            <w:tcBorders/>
          </w:tcPr>
          <w:p>
            <w:pPr>
              <w:pStyle w:val="style4107"/>
              <w:spacing w:before="10" w:after="0"/>
              <w:ind w:left="50" w:firstLine="0"/>
              <w:rPr>
                <w:sz w:val="24"/>
              </w:rPr>
            </w:pPr>
          </w:p>
          <w:p>
            <w:pPr>
              <w:pStyle w:val="style4107"/>
              <w:spacing w:before="10" w:after="0"/>
              <w:ind w:left="50" w:firstLine="0"/>
              <w:rPr>
                <w:sz w:val="24"/>
              </w:rPr>
            </w:pPr>
            <w:r>
              <w:rPr>
                <w:sz w:val="24"/>
              </w:rPr>
              <w:t>CHAPTER</w:t>
            </w:r>
            <w:r>
              <w:rPr>
                <w:spacing w:val="-5"/>
                <w:sz w:val="24"/>
              </w:rPr>
              <w:t xml:space="preserve"> </w:t>
            </w:r>
            <w:r>
              <w:rPr>
                <w:sz w:val="24"/>
              </w:rPr>
              <w:t>5</w:t>
            </w:r>
            <w:r>
              <w:rPr>
                <w:rFonts w:ascii="Times New Roman" w:cs="Times New Roman" w:hAnsi="Times New Roman"/>
                <w:spacing w:val="-6"/>
                <w:sz w:val="24"/>
                <w:szCs w:val="24"/>
              </w:rPr>
              <w:t xml:space="preserve"> RESULTS AND DISCUSSIONS</w:t>
            </w:r>
            <w:r>
              <w:rPr>
                <w:sz w:val="24"/>
              </w:rPr>
              <w:t xml:space="preserve"> </w:t>
            </w:r>
          </w:p>
        </w:tc>
      </w:tr>
      <w:tr>
        <w:tblPrEx/>
        <w:trPr>
          <w:trHeight w:val="667" w:hRule="atLeast"/>
          <w:jc w:val="left"/>
        </w:trPr>
        <w:tc>
          <w:tcPr>
            <w:tcW w:w="8392" w:type="dxa"/>
            <w:gridSpan w:val="2"/>
            <w:tcBorders/>
          </w:tcPr>
          <w:p>
            <w:pPr>
              <w:pStyle w:val="style4107"/>
              <w:spacing w:before="44" w:after="0"/>
              <w:rPr>
                <w:sz w:val="24"/>
              </w:rPr>
            </w:pPr>
          </w:p>
          <w:p>
            <w:pPr>
              <w:pStyle w:val="style4107"/>
              <w:ind w:left="50" w:firstLine="0"/>
              <w:rPr>
                <w:sz w:val="24"/>
              </w:rPr>
            </w:pPr>
            <w:r>
              <w:rPr>
                <w:sz w:val="24"/>
              </w:rPr>
              <w:t>5.1.</w:t>
            </w:r>
            <w:r>
              <w:rPr>
                <w:spacing w:val="61"/>
                <w:sz w:val="24"/>
              </w:rPr>
              <w:t xml:space="preserve"> </w:t>
            </w:r>
            <w:r>
              <w:rPr>
                <w:rFonts w:ascii="Times New Roman" w:cs="Times New Roman" w:hAnsi="Times New Roman"/>
                <w:spacing w:val="-2"/>
                <w:sz w:val="24"/>
                <w:szCs w:val="24"/>
              </w:rPr>
              <w:t xml:space="preserve">USER INTERFACE REPRESENTATION </w:t>
            </w:r>
          </w:p>
        </w:tc>
        <w:tc>
          <w:tcPr>
            <w:tcW w:w="1125" w:type="dxa"/>
            <w:tcBorders/>
          </w:tcPr>
          <w:p>
            <w:pPr>
              <w:pStyle w:val="style4107"/>
              <w:spacing w:before="219" w:after="0"/>
              <w:ind w:right="47" w:firstLine="0"/>
              <w:jc w:val="right"/>
              <w:rPr>
                <w:sz w:val="24"/>
              </w:rPr>
            </w:pPr>
            <w:r>
              <w:rPr>
                <w:spacing w:val="-5"/>
                <w:sz w:val="24"/>
              </w:rPr>
              <w:t>48</w:t>
            </w:r>
          </w:p>
        </w:tc>
      </w:tr>
      <w:tr>
        <w:tblPrEx/>
        <w:trPr>
          <w:trHeight w:val="440" w:hRule="atLeast"/>
          <w:jc w:val="left"/>
        </w:trPr>
        <w:tc>
          <w:tcPr>
            <w:tcW w:w="8392" w:type="dxa"/>
            <w:gridSpan w:val="2"/>
            <w:tcBorders/>
          </w:tcPr>
          <w:p>
            <w:pPr>
              <w:pStyle w:val="style0"/>
              <w:spacing w:before="0" w:after="0" w:lineRule="auto" w:line="360"/>
              <w:ind w:left="50" w:firstLine="0"/>
              <w:jc w:val="both"/>
              <w:rPr>
                <w:sz w:val="24"/>
              </w:rPr>
            </w:pPr>
            <w:r>
              <w:rPr>
                <w:rFonts w:ascii="Times New Roman" w:cs="Times New Roman" w:hAnsi="Times New Roman"/>
                <w:spacing w:val="-2"/>
                <w:sz w:val="24"/>
                <w:szCs w:val="24"/>
              </w:rPr>
              <w:t>5.1.1</w:t>
            </w:r>
            <w:r>
              <w:rPr>
                <w:rFonts w:ascii="Times New Roman" w:cs="Times New Roman" w:hAnsi="Times New Roman"/>
                <w:spacing w:val="-2"/>
                <w:sz w:val="24"/>
                <w:szCs w:val="24"/>
              </w:rPr>
              <w:tab/>
            </w:r>
            <w:r>
              <w:rPr>
                <w:rFonts w:ascii="Times New Roman" w:cs="Times New Roman" w:hAnsi="Times New Roman"/>
                <w:spacing w:val="-2"/>
                <w:sz w:val="24"/>
                <w:szCs w:val="24"/>
              </w:rPr>
              <w:t>BRIEF DESCRIPTION OF VARIOUS MODULES OF THE SYSTEM</w:t>
            </w:r>
          </w:p>
        </w:tc>
        <w:tc>
          <w:tcPr>
            <w:tcW w:w="1125" w:type="dxa"/>
            <w:tcBorders/>
          </w:tcPr>
          <w:p>
            <w:pPr>
              <w:pStyle w:val="style4107"/>
              <w:spacing w:before="61" w:after="0"/>
              <w:ind w:right="47" w:firstLine="0"/>
              <w:jc w:val="right"/>
              <w:rPr>
                <w:sz w:val="24"/>
              </w:rPr>
            </w:pPr>
            <w:r>
              <w:rPr>
                <w:spacing w:val="-5"/>
                <w:sz w:val="24"/>
              </w:rPr>
              <w:t>49</w:t>
            </w:r>
          </w:p>
        </w:tc>
      </w:tr>
      <w:tr>
        <w:tblPrEx/>
        <w:trPr>
          <w:trHeight w:val="1349" w:hRule="atLeast"/>
          <w:jc w:val="left"/>
        </w:trPr>
        <w:tc>
          <w:tcPr>
            <w:tcW w:w="8392" w:type="dxa"/>
            <w:gridSpan w:val="2"/>
            <w:tcBorders/>
          </w:tcPr>
          <w:p>
            <w:pPr>
              <w:pStyle w:val="style4107"/>
              <w:spacing w:before="128" w:after="0"/>
              <w:ind w:left="50" w:firstLine="0"/>
              <w:rPr>
                <w:sz w:val="24"/>
              </w:rPr>
            </w:pPr>
            <w:r>
              <w:rPr>
                <w:rFonts w:ascii="Times New Roman" w:cs="Times New Roman" w:hAnsi="Times New Roman"/>
                <w:sz w:val="24"/>
                <w:szCs w:val="24"/>
              </w:rPr>
              <w:t>5.2</w:t>
            </w:r>
            <w:r>
              <w:rPr>
                <w:rFonts w:ascii="Times New Roman" w:cs="Times New Roman" w:hAnsi="Times New Roman"/>
                <w:sz w:val="24"/>
                <w:szCs w:val="24"/>
              </w:rPr>
              <w:tab/>
            </w:r>
            <w:r>
              <w:rPr>
                <w:rFonts w:ascii="Times New Roman" w:cs="Times New Roman" w:hAnsi="Times New Roman"/>
                <w:sz w:val="24"/>
                <w:szCs w:val="24"/>
              </w:rPr>
              <w:t>SNAPSHOTS OF SYSTEM WITH BRIEF DETAIL OF EACH</w:t>
            </w:r>
          </w:p>
        </w:tc>
        <w:tc>
          <w:tcPr>
            <w:tcW w:w="1125" w:type="dxa"/>
            <w:tcBorders/>
          </w:tcPr>
          <w:p>
            <w:pPr>
              <w:pStyle w:val="style4107"/>
              <w:spacing w:before="128" w:after="0"/>
              <w:ind w:left="372" w:firstLine="0"/>
              <w:rPr>
                <w:sz w:val="24"/>
              </w:rPr>
            </w:pPr>
            <w:r>
              <w:rPr>
                <w:spacing w:val="-10"/>
                <w:sz w:val="24"/>
              </w:rPr>
              <w:t>6</w:t>
            </w:r>
          </w:p>
        </w:tc>
      </w:tr>
    </w:tbl>
    <w:p>
      <w:pPr>
        <w:pStyle w:val="style0"/>
        <w:rPr>
          <w:sz w:val="24"/>
        </w:rPr>
      </w:pPr>
    </w:p>
    <w:p>
      <w:pPr>
        <w:pStyle w:val="style0"/>
        <w:rPr/>
        <w:sectPr>
          <w:footerReference w:type="default" r:id="rId10"/>
          <w:type w:val="nextPage"/>
          <w:pgSz w:w="12240" w:h="15840" w:orient="portrait"/>
          <w:pgMar w:top="1720" w:right="260" w:bottom="1364" w:left="400" w:header="0" w:footer="721" w:gutter="0"/>
          <w:pgNumType w:fmt="decimal"/>
          <w:textDirection w:val="lrTb"/>
          <w:docGrid w:type="default" w:linePitch="100" w:charSpace="4096"/>
        </w:sectPr>
      </w:pPr>
    </w:p>
    <w:tbl>
      <w:tblPr>
        <w:tblW w:w="9522" w:type="dxa"/>
        <w:jc w:val="left"/>
        <w:tblInd w:w="1242" w:type="dxa"/>
        <w:tblCellMar>
          <w:top w:w="0" w:type="dxa"/>
          <w:left w:w="0" w:type="dxa"/>
          <w:bottom w:w="0" w:type="dxa"/>
          <w:right w:w="0" w:type="dxa"/>
        </w:tblCellMar>
        <w:tblLook w:val="01E0" w:firstRow="1" w:lastRow="1" w:firstColumn="1" w:lastColumn="1" w:noHBand="0" w:noVBand="0"/>
      </w:tblPr>
      <w:tblGrid>
        <w:gridCol w:w="8566"/>
        <w:gridCol w:w="955"/>
      </w:tblGrid>
      <w:tr>
        <w:trPr>
          <w:trHeight w:val="869" w:hRule="atLeast"/>
          <w:jc w:val="left"/>
        </w:trPr>
        <w:tc>
          <w:tcPr>
            <w:tcW w:w="8566" w:type="dxa"/>
            <w:tcBorders/>
          </w:tcPr>
          <w:p>
            <w:pPr>
              <w:pStyle w:val="style0"/>
              <w:spacing w:before="0" w:after="0" w:lineRule="auto" w:line="360"/>
              <w:jc w:val="both"/>
              <w:rPr>
                <w:sz w:val="24"/>
              </w:rPr>
            </w:pPr>
            <w:r>
              <w:rPr>
                <w:rFonts w:ascii="Times New Roman" w:cs="Times New Roman" w:hAnsi="Times New Roman"/>
                <w:sz w:val="24"/>
                <w:szCs w:val="24"/>
              </w:rPr>
              <w:t xml:space="preserve">CHAPTER 6. CONCLUSION AND FUTURE SCOPE </w:t>
            </w:r>
          </w:p>
        </w:tc>
        <w:tc>
          <w:tcPr>
            <w:tcW w:w="955" w:type="dxa"/>
            <w:tcBorders/>
          </w:tcPr>
          <w:p>
            <w:pPr>
              <w:pStyle w:val="style4107"/>
              <w:spacing w:lineRule="exact" w:line="266"/>
              <w:ind w:left="159" w:firstLine="0"/>
              <w:rPr>
                <w:sz w:val="24"/>
              </w:rPr>
            </w:pPr>
            <w:r>
              <w:rPr>
                <w:spacing w:val="-10"/>
                <w:sz w:val="24"/>
              </w:rPr>
              <w:t>0</w:t>
            </w:r>
          </w:p>
        </w:tc>
      </w:tr>
      <w:tr>
        <w:tblPrEx/>
        <w:trPr>
          <w:trHeight w:val="943" w:hRule="atLeast"/>
          <w:jc w:val="left"/>
        </w:trPr>
        <w:tc>
          <w:tcPr>
            <w:tcW w:w="8566" w:type="dxa"/>
            <w:tcBorders/>
          </w:tcPr>
          <w:p>
            <w:pPr>
              <w:pStyle w:val="style0"/>
              <w:spacing w:before="0" w:after="0" w:lineRule="auto" w:line="360"/>
              <w:jc w:val="both"/>
              <w:rPr>
                <w:sz w:val="24"/>
              </w:rPr>
            </w:pPr>
            <w:r>
              <w:rPr>
                <w:rFonts w:ascii="Times New Roman" w:cs="Times New Roman" w:hAnsi="Times New Roman"/>
                <w:spacing w:val="-2"/>
                <w:sz w:val="24"/>
                <w:szCs w:val="24"/>
              </w:rPr>
              <w:t>REFERENCES</w:t>
            </w:r>
          </w:p>
        </w:tc>
        <w:tc>
          <w:tcPr>
            <w:tcW w:w="955" w:type="dxa"/>
            <w:tcBorders/>
          </w:tcPr>
          <w:p>
            <w:pPr>
              <w:pStyle w:val="style4107"/>
              <w:rPr>
                <w:sz w:val="24"/>
              </w:rPr>
            </w:pPr>
          </w:p>
          <w:p>
            <w:pPr>
              <w:pStyle w:val="style4107"/>
              <w:spacing w:before="42" w:after="0"/>
              <w:rPr>
                <w:sz w:val="24"/>
              </w:rPr>
            </w:pPr>
          </w:p>
          <w:p>
            <w:pPr>
              <w:pStyle w:val="style4107"/>
              <w:ind w:right="49" w:firstLine="0"/>
              <w:jc w:val="right"/>
              <w:rPr>
                <w:sz w:val="24"/>
              </w:rPr>
            </w:pPr>
            <w:r>
              <w:rPr>
                <w:spacing w:val="-5"/>
                <w:sz w:val="24"/>
              </w:rPr>
              <w:t>60</w:t>
            </w:r>
          </w:p>
        </w:tc>
      </w:tr>
    </w:tbl>
    <w:p>
      <w:pPr>
        <w:pStyle w:val="style66"/>
        <w:rPr>
          <w:sz w:val="32"/>
        </w:rPr>
      </w:pPr>
    </w:p>
    <w:p>
      <w:pPr>
        <w:pStyle w:val="style0"/>
        <w:ind w:right="500" w:firstLine="0"/>
        <w:jc w:val="left"/>
        <w:rPr>
          <w:b/>
          <w:sz w:val="32"/>
        </w:rPr>
      </w:pPr>
    </w:p>
    <w:p>
      <w:pPr>
        <w:pStyle w:val="style66"/>
        <w:rPr>
          <w:b/>
          <w:sz w:val="20"/>
        </w:rPr>
      </w:pPr>
    </w:p>
    <w:p>
      <w:pPr>
        <w:pStyle w:val="style66"/>
        <w:spacing w:before="174" w:after="0"/>
        <w:rPr>
          <w:b/>
          <w:sz w:val="20"/>
        </w:rPr>
      </w:pPr>
    </w:p>
    <w:p>
      <w:pPr>
        <w:pStyle w:val="style0"/>
        <w:spacing w:lineRule="exact" w:line="302"/>
        <w:jc w:val="left"/>
        <w:rPr>
          <w:sz w:val="28"/>
        </w:rPr>
      </w:pPr>
    </w:p>
    <w:p>
      <w:pPr>
        <w:pStyle w:val="style0"/>
        <w:rPr/>
        <w:sectPr>
          <w:type w:val="continuous"/>
          <w:pgSz w:w="12240" w:h="15840" w:orient="portrait"/>
          <w:pgMar w:top="1720" w:right="260" w:bottom="1364" w:left="400" w:header="0" w:footer="721" w:gutter="0"/>
          <w:textDirection w:val="lrTb"/>
          <w:docGrid w:type="default" w:linePitch="100" w:charSpace="4096"/>
        </w:sectPr>
      </w:pPr>
    </w:p>
    <w:p>
      <w:pPr>
        <w:pStyle w:val="style66"/>
        <w:spacing w:before="274" w:after="0"/>
        <w:rPr>
          <w:b/>
          <w:sz w:val="32"/>
        </w:rPr>
      </w:pPr>
    </w:p>
    <w:p>
      <w:pPr>
        <w:pStyle w:val="style4098"/>
        <w:ind w:left="1306" w:right="739" w:firstLine="0"/>
        <w:rPr>
          <w:spacing w:val="-2"/>
        </w:rPr>
      </w:pPr>
      <w:r>
        <w:rPr>
          <w:spacing w:val="-2"/>
        </w:rPr>
        <w:t>CHAPTER 1</w:t>
      </w:r>
    </w:p>
    <w:p>
      <w:pPr>
        <w:pStyle w:val="style4098"/>
        <w:ind w:left="1306" w:right="739" w:firstLine="0"/>
        <w:rPr>
          <w:spacing w:val="-2"/>
        </w:rPr>
      </w:pPr>
    </w:p>
    <w:p>
      <w:pPr>
        <w:pStyle w:val="style4098"/>
        <w:ind w:left="1306" w:right="739" w:firstLine="0"/>
        <w:rPr>
          <w:spacing w:val="-2"/>
        </w:rPr>
      </w:pPr>
      <w:r>
        <w:rPr>
          <w:spacing w:val="-2"/>
        </w:rPr>
        <w:t>INTRODUCTION</w:t>
      </w:r>
    </w:p>
    <w:p>
      <w:pPr>
        <w:pStyle w:val="style4098"/>
        <w:ind w:left="1306" w:right="739" w:firstLine="0"/>
        <w:rPr>
          <w:sz w:val="24"/>
        </w:rPr>
      </w:pPr>
    </w:p>
    <w:p>
      <w:pPr>
        <w:pStyle w:val="style66"/>
        <w:rPr>
          <w:b/>
        </w:rPr>
      </w:pPr>
    </w:p>
    <w:p>
      <w:pPr>
        <w:pStyle w:val="style66"/>
        <w:spacing w:before="211" w:after="0"/>
        <w:rPr>
          <w:b/>
        </w:rPr>
      </w:pPr>
    </w:p>
    <w:bookmarkStart w:id="5" w:name="1.1_INTRODUCTION"/>
    <w:bookmarkEnd w:id="5"/>
    <w:p>
      <w:pPr>
        <w:pStyle w:val="style4100"/>
        <w:numPr>
          <w:ilvl w:val="1"/>
          <w:numId w:val="4"/>
        </w:numPr>
        <w:tabs>
          <w:tab w:val="clear" w:pos="709"/>
        </w:tabs>
        <w:ind w:left="1942" w:hanging="422"/>
        <w:jc w:val="both"/>
        <w:rPr>
          <w:sz w:val="24"/>
        </w:rPr>
      </w:pPr>
      <w:r>
        <w:rPr>
          <w:spacing w:val="-2"/>
        </w:rPr>
        <w:t>INTRODUCTION</w:t>
      </w:r>
    </w:p>
    <w:p>
      <w:pPr>
        <w:pStyle w:val="style66"/>
        <w:spacing w:before="201" w:after="0"/>
        <w:rPr>
          <w:b/>
        </w:rPr>
      </w:pPr>
    </w:p>
    <w:p>
      <w:pPr>
        <w:pStyle w:val="style66"/>
        <w:spacing w:lineRule="auto" w:line="276"/>
        <w:ind w:left="1660" w:right="714" w:firstLine="0"/>
        <w:jc w:val="both"/>
        <w:rPr>
          <w:lang w:val="en-IN"/>
        </w:rPr>
      </w:pPr>
    </w:p>
    <w:p>
      <w:pPr>
        <w:pStyle w:val="style66"/>
        <w:spacing w:lineRule="auto" w:line="276"/>
        <w:ind w:left="1660" w:right="714" w:firstLine="0"/>
        <w:jc w:val="both"/>
        <w:rPr>
          <w:lang w:val="en-IN"/>
        </w:rPr>
      </w:pPr>
    </w:p>
    <w:p>
      <w:pPr>
        <w:pStyle w:val="style66"/>
        <w:spacing w:lineRule="auto" w:line="276"/>
        <w:ind w:left="1660" w:right="714" w:firstLine="0"/>
        <w:jc w:val="both"/>
        <w:rPr>
          <w:lang w:val="en-IN"/>
        </w:rPr>
      </w:pPr>
      <w:r>
        <w:rPr>
          <w:lang w:val="en-IN"/>
        </w:rPr>
        <w:t>The Summarizer Chrome extension redefines the landscape of YouTube content consumption, presenting an innovative solution to the perpetual challenge of information overload. In an era where online videos span a spectrum of lengths and topics, users often find themselves grappling with the impossibility of watching every video in its entirety. The Summarizer extension steps in as a versatile tool, seamlessly integrating with YouTube to extract key points from videos. Its unique feature set empowers users with the ability to customize the summarization process, providing varying degrees of detail based on individual preferences. This not only enhances user efficiency but also transforms the viewing experience by enabling quick access to essential information without the need to sift through lengthy content. The user-friendly interface, thoughtfully positioned next to the video feed, displays extracted key points and corresponding time-stamps, facilitating streamlined navigation through the content. Beyond its utility for users, the Summarizer extension extends its impact to content creators, potentially expanding their audience reach by catering to diverse preferences for content consumption.</w:t>
      </w:r>
    </w:p>
    <w:p>
      <w:pPr>
        <w:pStyle w:val="style66"/>
        <w:spacing w:lineRule="auto" w:line="276"/>
        <w:ind w:left="1660" w:right="714" w:firstLine="0"/>
        <w:jc w:val="both"/>
        <w:rPr>
          <w:lang w:val="en-IN"/>
        </w:rPr>
      </w:pPr>
    </w:p>
    <w:p>
      <w:pPr>
        <w:pStyle w:val="style66"/>
        <w:spacing w:lineRule="auto" w:line="276"/>
        <w:ind w:left="1660" w:right="714" w:firstLine="0"/>
        <w:jc w:val="both"/>
        <w:rPr>
          <w:lang w:val="en-IN"/>
        </w:rPr>
      </w:pPr>
    </w:p>
    <w:p>
      <w:pPr>
        <w:pStyle w:val="style66"/>
        <w:spacing w:lineRule="auto" w:line="276"/>
        <w:ind w:left="1660" w:right="714" w:firstLine="0"/>
        <w:jc w:val="both"/>
        <w:rPr>
          <w:lang w:val="en-IN"/>
        </w:rPr>
      </w:pPr>
    </w:p>
    <w:p>
      <w:pPr>
        <w:pStyle w:val="style66"/>
        <w:spacing w:lineRule="auto" w:line="276"/>
        <w:ind w:left="1660" w:right="714" w:firstLine="0"/>
        <w:jc w:val="both"/>
        <w:rPr>
          <w:lang w:val="en-IN"/>
        </w:rPr>
      </w:pPr>
      <w:r>
        <w:rPr>
          <w:lang w:val="en-IN"/>
        </w:rPr>
        <w:t>In addition to its prowess in video summarization, the Summarizer Chrome extension takes a bold step further by offering text summarization capabilities across multiple languages and accessibility features. With the ability to summarize text in English, Hindi, and Gujrati, the extension becomes a valuable tool for users seeking quick insights into written content. Moreover, the inclusion of Braille support in English, Hindi, and Gujrati makes it an inclusive tool for individuals with visual impairments, ensuring that the benefits of summarization extend to a broader audience. Not stopping there, the extension goes above and beyond by incorporating a text-to-speech feature, allowing users to convert English text into audio. This comprehensive approach not only addresses the challenges of information overload in video content but also extends its impact to the written word, catering to a diverse user base with a range of linguistic and accessibility needs.</w:t>
      </w:r>
    </w:p>
    <w:p>
      <w:pPr>
        <w:pStyle w:val="style66"/>
        <w:spacing w:lineRule="auto" w:line="276"/>
        <w:ind w:left="1660" w:right="714" w:firstLine="0"/>
        <w:jc w:val="both"/>
        <w:rPr>
          <w:lang w:val="en-IN"/>
        </w:rPr>
      </w:pPr>
    </w:p>
    <w:p>
      <w:pPr>
        <w:pStyle w:val="style66"/>
        <w:spacing w:lineRule="auto" w:line="276"/>
        <w:ind w:left="1660" w:right="714" w:firstLine="0"/>
        <w:jc w:val="both"/>
        <w:rPr>
          <w:lang w:val="en-IN"/>
        </w:rPr>
      </w:pPr>
    </w:p>
    <w:p>
      <w:pPr>
        <w:pStyle w:val="style66"/>
        <w:spacing w:lineRule="auto" w:line="276"/>
        <w:ind w:left="1660" w:right="714" w:firstLine="0"/>
        <w:jc w:val="both"/>
        <w:rPr>
          <w:lang w:val="en-IN"/>
        </w:rPr>
      </w:pPr>
    </w:p>
    <w:p>
      <w:pPr>
        <w:pStyle w:val="style66"/>
        <w:spacing w:lineRule="auto" w:line="276"/>
        <w:ind w:left="1660" w:right="714" w:firstLine="0"/>
        <w:jc w:val="center"/>
        <w:rPr>
          <w:lang w:val="en-IN"/>
        </w:rPr>
      </w:pPr>
      <w:r>
        <w:rPr/>
        <w:drawing>
          <wp:inline distL="0" distT="0" distB="0" distR="0">
            <wp:extent cx="5695315" cy="2072640"/>
            <wp:effectExtent l="0" t="0" r="0" b="0"/>
            <wp:docPr id="1028" name="Picture 4" descr="A screenshot of a video&#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11" cstate="print"/>
                    <a:srcRect l="0" t="0" r="0" b="0"/>
                    <a:stretch/>
                  </pic:blipFill>
                  <pic:spPr>
                    <a:xfrm rot="0">
                      <a:off x="0" y="0"/>
                      <a:ext cx="5695315" cy="2072640"/>
                    </a:xfrm>
                    <a:prstGeom prst="rect"/>
                  </pic:spPr>
                </pic:pic>
              </a:graphicData>
            </a:graphic>
          </wp:inline>
        </w:drawing>
      </w:r>
    </w:p>
    <w:p>
      <w:pPr>
        <w:pStyle w:val="style66"/>
        <w:spacing w:lineRule="auto" w:line="276"/>
        <w:ind w:left="1660" w:right="714" w:firstLine="0"/>
        <w:jc w:val="center"/>
        <w:rPr>
          <w:lang w:val="en-IN"/>
        </w:rPr>
      </w:pPr>
    </w:p>
    <w:p>
      <w:pPr>
        <w:pStyle w:val="style0"/>
        <w:spacing w:lineRule="auto" w:line="276"/>
        <w:jc w:val="center"/>
        <w:rPr>
          <w:sz w:val="28"/>
        </w:rPr>
      </w:pPr>
      <w:r>
        <w:rPr>
          <w:sz w:val="28"/>
        </w:rPr>
        <w:t xml:space="preserve">Figure-1.1: Home Page </w:t>
      </w:r>
    </w:p>
    <w:p>
      <w:pPr>
        <w:pStyle w:val="style0"/>
        <w:spacing w:lineRule="auto" w:line="276"/>
        <w:jc w:val="both"/>
        <w:rPr>
          <w:sz w:val="28"/>
        </w:rPr>
        <w:sectPr>
          <w:footerReference w:type="default" r:id="rId12"/>
          <w:type w:val="nextPage"/>
          <w:pgSz w:w="12240" w:h="15840" w:orient="portrait"/>
          <w:pgMar w:top="1820" w:right="260" w:bottom="920" w:left="400" w:header="0" w:footer="721" w:gutter="0"/>
          <w:pgNumType w:fmt="decimal"/>
          <w:textDirection w:val="lrTb"/>
          <w:docGrid w:type="default" w:linePitch="100" w:charSpace="4096"/>
        </w:sectPr>
      </w:pPr>
    </w:p>
    <w:p>
      <w:pPr>
        <w:pStyle w:val="style66"/>
        <w:jc w:val="both"/>
        <w:rPr>
          <w:sz w:val="28"/>
        </w:rPr>
      </w:pPr>
    </w:p>
    <w:p>
      <w:pPr>
        <w:pStyle w:val="style66"/>
        <w:rPr>
          <w:sz w:val="28"/>
        </w:rPr>
      </w:pPr>
    </w:p>
    <w:p>
      <w:pPr>
        <w:pStyle w:val="style66"/>
        <w:spacing w:before="146" w:after="0"/>
        <w:rPr>
          <w:sz w:val="28"/>
        </w:rPr>
      </w:pPr>
    </w:p>
    <w:p>
      <w:pPr>
        <w:pStyle w:val="style179"/>
        <w:numPr>
          <w:ilvl w:val="1"/>
          <w:numId w:val="4"/>
        </w:numPr>
        <w:tabs>
          <w:tab w:val="clear" w:pos="709"/>
        </w:tabs>
        <w:spacing w:lineRule="auto" w:line="276"/>
        <w:ind w:left="1982" w:right="713" w:hanging="423"/>
        <w:rPr>
          <w:b/>
          <w:iCs/>
          <w:sz w:val="28"/>
        </w:rPr>
      </w:pPr>
      <w:r>
        <w:rPr>
          <w:b/>
          <w:iCs/>
          <w:sz w:val="28"/>
        </w:rPr>
        <w:t>PROJECT CATEGORY</w:t>
      </w:r>
    </w:p>
    <w:p>
      <w:pPr>
        <w:pStyle w:val="style179"/>
        <w:numPr>
          <w:ilvl w:val="0"/>
          <w:numId w:val="0"/>
        </w:numPr>
        <w:tabs>
          <w:tab w:val="clear" w:pos="709"/>
        </w:tabs>
        <w:spacing w:lineRule="auto" w:line="276"/>
        <w:ind w:left="3541" w:right="713" w:firstLine="0"/>
        <w:rPr/>
      </w:pPr>
    </w:p>
    <w:p>
      <w:pPr>
        <w:pStyle w:val="style0"/>
        <w:tabs>
          <w:tab w:val="clear" w:pos="709"/>
        </w:tabs>
        <w:spacing w:lineRule="auto" w:line="276"/>
        <w:ind w:left="1559" w:right="713" w:firstLine="0"/>
        <w:jc w:val="both"/>
        <w:rPr>
          <w:sz w:val="28"/>
          <w:lang w:val="en-IN"/>
        </w:rPr>
      </w:pPr>
      <w:r>
        <w:rPr>
          <w:sz w:val="28"/>
          <w:lang w:val="en-IN"/>
        </w:rPr>
        <w:t>The Summarizer Chrome extension is an innovative tool designed to change how people engage with online material, with a particular focus on YouTube videos. This project falls under the category of "Enhancing Content Accessibility and Consumption Efficiency" and combines advanced technology to tackle two main concerns in the digital environment: information overload and accessibility hurdles.</w:t>
      </w:r>
      <w:r>
        <w:rPr>
          <w:sz w:val="28"/>
          <w:lang w:val="en-IN"/>
        </w:rPr>
        <w:br/>
      </w:r>
      <w:r>
        <w:rPr>
          <w:sz w:val="28"/>
          <w:lang w:val="en-IN"/>
        </w:rPr>
        <w:br/>
      </w:r>
      <w:r>
        <w:rPr>
          <w:sz w:val="28"/>
          <w:lang w:val="en-IN"/>
        </w:rPr>
        <w:t>The plugin greatly improves consumption efficiency by enabling users to condense long films into personalized, key-point summaries. Customizing summary to suit individual interests allows users to easily browse large amounts of content, saving time and enhancing a personalized viewing experience. The user interface, strategically placed underneath the video feed, demonstrates well-thought-out design that encourages smooth interaction, focusing on efficiency in consuming content.</w:t>
      </w:r>
      <w:r>
        <w:rPr>
          <w:sz w:val="28"/>
          <w:lang w:val="en-IN"/>
        </w:rPr>
        <w:br/>
      </w:r>
      <w:r>
        <w:rPr>
          <w:sz w:val="28"/>
          <w:lang w:val="en-IN"/>
        </w:rPr>
        <w:br/>
      </w:r>
      <w:r>
        <w:rPr>
          <w:sz w:val="28"/>
          <w:lang w:val="en-IN"/>
        </w:rPr>
        <w:t>Secondly, the project goes beyond just summarizing by promoting inclusion. The plugin provides summary features in many languages such as English, Hindi, and Gujrati, along with Braille support, making it accessible to a wide range of users, overcoming language and visual obstacles. Adding a text-to-speech capability enhances accessibility by enabling users to transform English text into audio, which is crucial for persons with visual impairments. The Summarizer Chrome addon is a complex project that focuses on efficiency and inclusivity in improving information accessibility and consumption optimization.</w:t>
      </w:r>
    </w:p>
    <w:p>
      <w:pPr>
        <w:pStyle w:val="style0"/>
        <w:tabs>
          <w:tab w:val="clear" w:pos="709"/>
        </w:tabs>
        <w:spacing w:lineRule="auto" w:line="276"/>
        <w:ind w:left="1559" w:right="713" w:firstLine="0"/>
        <w:jc w:val="both"/>
        <w:rPr>
          <w:sz w:val="28"/>
          <w:lang w:val="en-IN"/>
        </w:rPr>
      </w:pPr>
    </w:p>
    <w:p>
      <w:pPr>
        <w:pStyle w:val="style0"/>
        <w:tabs>
          <w:tab w:val="clear" w:pos="709"/>
        </w:tabs>
        <w:spacing w:lineRule="auto" w:line="276"/>
        <w:ind w:left="1559" w:right="713" w:firstLine="0"/>
        <w:jc w:val="both"/>
        <w:rPr>
          <w:sz w:val="28"/>
        </w:rPr>
      </w:pPr>
      <w:r>
        <w:rPr/>
        <w:drawing>
          <wp:inline distL="0" distT="0" distB="0" distR="0">
            <wp:extent cx="5515610" cy="3064510"/>
            <wp:effectExtent l="0" t="0" r="0" b="0"/>
            <wp:docPr id="1029" name="Picture 3" descr="Web Application Architecture: Unraveling the Dynamics of Architecting  Excellence | LITSLINK"/>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srcRect l="0" t="0" r="0" b="0"/>
                    <a:stretch/>
                  </pic:blipFill>
                  <pic:spPr>
                    <a:xfrm rot="0">
                      <a:off x="0" y="0"/>
                      <a:ext cx="5515610" cy="3064510"/>
                    </a:xfrm>
                    <a:prstGeom prst="rect"/>
                  </pic:spPr>
                </pic:pic>
              </a:graphicData>
            </a:graphic>
          </wp:inline>
        </w:drawing>
      </w:r>
    </w:p>
    <w:p>
      <w:pPr>
        <w:pStyle w:val="style0"/>
        <w:tabs>
          <w:tab w:val="clear" w:pos="709"/>
        </w:tabs>
        <w:spacing w:lineRule="auto" w:line="276"/>
        <w:ind w:left="1559" w:right="713" w:firstLine="0"/>
        <w:jc w:val="center"/>
        <w:rPr>
          <w:b/>
          <w:iCs/>
          <w:sz w:val="28"/>
        </w:rPr>
      </w:pPr>
      <w:r>
        <w:t>Figure-1.2: Web Application Architecture</w:t>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179"/>
        <w:numPr>
          <w:ilvl w:val="1"/>
          <w:numId w:val="4"/>
        </w:numPr>
        <w:tabs>
          <w:tab w:val="clear" w:pos="709"/>
        </w:tabs>
        <w:spacing w:lineRule="auto" w:line="276"/>
        <w:ind w:left="1982" w:right="713" w:hanging="423"/>
        <w:rPr>
          <w:b/>
          <w:iCs/>
          <w:sz w:val="28"/>
        </w:rPr>
      </w:pPr>
      <w:r>
        <w:rPr>
          <w:b/>
          <w:iCs/>
          <w:sz w:val="28"/>
        </w:rPr>
        <w:t>OBJECTIVES</w:t>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jc w:val="both"/>
        <w:rPr>
          <w:bCs/>
          <w:iCs/>
          <w:sz w:val="28"/>
          <w:lang w:val="en-IN"/>
        </w:rPr>
      </w:pPr>
      <w:r>
        <w:rPr>
          <w:b/>
          <w:iCs/>
          <w:sz w:val="28"/>
          <w:lang w:val="en-IN"/>
        </w:rPr>
        <w:t>Customizable summary</w:t>
      </w:r>
      <w:r>
        <w:rPr>
          <w:bCs/>
          <w:iCs/>
          <w:sz w:val="28"/>
          <w:lang w:val="en-IN"/>
        </w:rPr>
        <w:t>: Create a YouTube Chrome extension that lets users adjust the level of summary to suit their tastes.</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Effective Navigation</w:t>
      </w:r>
      <w:r>
        <w:rPr>
          <w:bCs/>
          <w:iCs/>
          <w:sz w:val="28"/>
          <w:lang w:val="en-IN"/>
        </w:rPr>
        <w:t>: Place a user-friendly interface next to the video feed in a strategic location. It should display time-stamped information and extracted important points for easy and quick navigation.</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Multilingual summarizing</w:t>
      </w:r>
      <w:r>
        <w:rPr>
          <w:bCs/>
          <w:iCs/>
          <w:sz w:val="28"/>
          <w:lang w:val="en-IN"/>
        </w:rPr>
        <w:t>: To serve a linguistically diverse audience, expand summarizing skills to various languages, beginning with English, Hindi, and Gujrati.</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Braille Integration</w:t>
      </w:r>
      <w:r>
        <w:rPr>
          <w:bCs/>
          <w:iCs/>
          <w:sz w:val="28"/>
          <w:lang w:val="en-IN"/>
        </w:rPr>
        <w:t>: To improve accessibility for those with visual impairments, integrate Braille support for the summary feature in English, Hindi, and Gujrati.</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Text-to-Speech Functionality</w:t>
      </w:r>
      <w:r>
        <w:rPr>
          <w:bCs/>
          <w:iCs/>
          <w:sz w:val="28"/>
          <w:lang w:val="en-IN"/>
        </w:rPr>
        <w:t>: Include a text-to-speech function that lets users turn English text into audio, improving accessibility and offering a another way to consume content.</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Strategic UI Design</w:t>
      </w:r>
      <w:r>
        <w:rPr>
          <w:bCs/>
          <w:iCs/>
          <w:sz w:val="28"/>
          <w:lang w:val="en-IN"/>
        </w:rPr>
        <w:t>: Create a user interface that is small and well-positioned to enhance the YouTube platform and promote non-intrusive interaction.</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Efficient Navigation</w:t>
      </w:r>
      <w:r>
        <w:rPr>
          <w:bCs/>
          <w:iCs/>
          <w:sz w:val="28"/>
          <w:lang w:val="en-IN"/>
        </w:rPr>
        <w:t>: Give top priority to a user interface with an easy-to-use layout that makes it simple to access a summary of the main points and the appropriate time stamps.</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Diverse Audience Reach</w:t>
      </w:r>
      <w:r>
        <w:rPr>
          <w:bCs/>
          <w:iCs/>
          <w:sz w:val="28"/>
          <w:lang w:val="en-IN"/>
        </w:rPr>
        <w:t>: By providing adaptable summaries that accommodate viewers with different preferences for content consumption, you can help content creators reach a larger audience.</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Enhanced Interaction</w:t>
      </w:r>
      <w:r>
        <w:rPr>
          <w:bCs/>
          <w:iCs/>
          <w:sz w:val="28"/>
          <w:lang w:val="en-IN"/>
        </w:rPr>
        <w:t>: Provide condensed content that is in line with particular interests to entice users to connect with videos. This could increase interaction as well as viewing overall.</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Emphasis on Inclusivity and Efficiency</w:t>
      </w:r>
      <w:r>
        <w:rPr>
          <w:bCs/>
          <w:iCs/>
          <w:sz w:val="28"/>
          <w:lang w:val="en-IN"/>
        </w:rPr>
        <w:t>: Present the Summarizer Chrome extension as a versatile tool that addresses both inclusivity and efficiency in content consumption by overcoming linguistic and visual hurdles.</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Streamlined and tailored Experience</w:t>
      </w:r>
      <w:r>
        <w:rPr>
          <w:bCs/>
          <w:iCs/>
          <w:sz w:val="28"/>
          <w:lang w:val="en-IN"/>
        </w:rPr>
        <w:t>: Help create a digital content consumption experience that is more inclusive, streamlined, and tailored in keeping with changing consumer expectations in the digital sphere.</w:t>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179"/>
        <w:numPr>
          <w:ilvl w:val="1"/>
          <w:numId w:val="4"/>
        </w:numPr>
        <w:tabs>
          <w:tab w:val="clear" w:pos="709"/>
        </w:tabs>
        <w:spacing w:lineRule="auto" w:line="276"/>
        <w:ind w:left="1982" w:right="713" w:hanging="423"/>
        <w:rPr>
          <w:b/>
          <w:iCs/>
          <w:sz w:val="28"/>
        </w:rPr>
      </w:pPr>
      <w:r>
        <w:rPr>
          <w:b/>
          <w:iCs/>
          <w:sz w:val="28"/>
        </w:rPr>
        <w:t>PROBLEM FORMULATION</w:t>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jc w:val="both"/>
        <w:rPr>
          <w:bCs/>
          <w:iCs/>
          <w:sz w:val="28"/>
          <w:lang w:val="en-IN"/>
        </w:rPr>
      </w:pPr>
      <w:r>
        <w:rPr>
          <w:b/>
          <w:iCs/>
          <w:sz w:val="28"/>
          <w:lang w:val="en-IN"/>
        </w:rPr>
        <w:t>Information Overload</w:t>
      </w:r>
      <w:r>
        <w:rPr>
          <w:bCs/>
          <w:iCs/>
          <w:sz w:val="28"/>
          <w:lang w:val="en-IN"/>
        </w:rPr>
        <w:t xml:space="preserve">: </w:t>
      </w:r>
    </w:p>
    <w:p>
      <w:pPr>
        <w:pStyle w:val="style0"/>
        <w:tabs>
          <w:tab w:val="clear" w:pos="709"/>
        </w:tabs>
        <w:spacing w:lineRule="auto" w:line="276"/>
        <w:ind w:left="1559" w:right="713" w:firstLine="0"/>
        <w:jc w:val="both"/>
        <w:rPr>
          <w:bCs/>
          <w:iCs/>
          <w:sz w:val="28"/>
          <w:lang w:val="en-IN"/>
        </w:rPr>
      </w:pPr>
      <w:r>
        <w:rPr>
          <w:bCs/>
          <w:iCs/>
          <w:sz w:val="28"/>
          <w:lang w:val="en-IN"/>
        </w:rPr>
        <w:t>Problem: People frequently come across long YouTube videos that, while they might have important information, take a long time to watch through to the end.</w:t>
      </w:r>
      <w:r>
        <w:rPr>
          <w:bCs/>
          <w:iCs/>
          <w:sz w:val="28"/>
          <w:lang w:val="en-IN"/>
        </w:rPr>
        <w:br/>
      </w:r>
      <w:r>
        <w:rPr>
          <w:bCs/>
          <w:iCs/>
          <w:sz w:val="28"/>
          <w:lang w:val="en-IN"/>
        </w:rPr>
        <w:t>The issue lies in devising a system that facilitates users' fast navigation through content, enabling them to extract crucial elements without sacrificing the comprehensiveness of the information.</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Customization Deficiency</w:t>
      </w:r>
      <w:r>
        <w:rPr>
          <w:bCs/>
          <w:iCs/>
          <w:sz w:val="28"/>
          <w:lang w:val="en-IN"/>
        </w:rPr>
        <w:t xml:space="preserve">: </w:t>
      </w:r>
    </w:p>
    <w:p>
      <w:pPr>
        <w:pStyle w:val="style0"/>
        <w:tabs>
          <w:tab w:val="clear" w:pos="709"/>
        </w:tabs>
        <w:spacing w:lineRule="auto" w:line="276"/>
        <w:ind w:left="1559" w:right="713" w:firstLine="0"/>
        <w:jc w:val="both"/>
        <w:rPr>
          <w:bCs/>
          <w:iCs/>
          <w:sz w:val="28"/>
          <w:lang w:val="en-IN"/>
        </w:rPr>
      </w:pPr>
      <w:r>
        <w:rPr>
          <w:bCs/>
          <w:iCs/>
          <w:sz w:val="28"/>
          <w:lang w:val="en-IN"/>
        </w:rPr>
        <w:t>Problem: Users are unable to personalize the summarizing process using the current YouTube tools in accordance with their own preferences.</w:t>
      </w:r>
      <w:r>
        <w:rPr>
          <w:bCs/>
          <w:iCs/>
          <w:sz w:val="28"/>
          <w:lang w:val="en-IN"/>
        </w:rPr>
        <w:br/>
      </w:r>
      <w:r>
        <w:rPr>
          <w:bCs/>
          <w:iCs/>
          <w:sz w:val="28"/>
          <w:lang w:val="en-IN"/>
        </w:rPr>
        <w:t>The problem statement is that a summarizing tool that gives users control over the amount of material included in the summary to meet their unique needs is needed.</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Language and Accessibility Barriers</w:t>
      </w:r>
      <w:r>
        <w:rPr>
          <w:bCs/>
          <w:iCs/>
          <w:sz w:val="28"/>
          <w:lang w:val="en-IN"/>
        </w:rPr>
        <w:t xml:space="preserve">: </w:t>
      </w:r>
    </w:p>
    <w:p>
      <w:pPr>
        <w:pStyle w:val="style0"/>
        <w:tabs>
          <w:tab w:val="clear" w:pos="709"/>
        </w:tabs>
        <w:spacing w:lineRule="auto" w:line="276"/>
        <w:ind w:left="1559" w:right="713" w:firstLine="0"/>
        <w:jc w:val="both"/>
        <w:rPr>
          <w:bCs/>
          <w:iCs/>
          <w:sz w:val="28"/>
          <w:lang w:val="en-IN"/>
        </w:rPr>
      </w:pPr>
      <w:r>
        <w:rPr>
          <w:bCs/>
          <w:iCs/>
          <w:sz w:val="28"/>
          <w:lang w:val="en-IN"/>
        </w:rPr>
        <w:t>Problem: A considerable percentage of users face difficulties accessing content due to linguistic variety and visual impairments.</w:t>
      </w:r>
      <w:r>
        <w:rPr>
          <w:bCs/>
          <w:iCs/>
          <w:sz w:val="28"/>
          <w:lang w:val="en-IN"/>
        </w:rPr>
        <w:br/>
      </w:r>
      <w:r>
        <w:rPr>
          <w:bCs/>
          <w:iCs/>
          <w:sz w:val="28"/>
          <w:lang w:val="en-IN"/>
        </w:rPr>
        <w:t>The problem statement is to create a tool that can summarize information in several languages, overcome language barriers, and assist those with visual impairments by including text-to-speech and Braille capabilities.</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User Engagement for Content authors</w:t>
      </w:r>
      <w:r>
        <w:rPr>
          <w:bCs/>
          <w:iCs/>
          <w:sz w:val="28"/>
          <w:lang w:val="en-IN"/>
        </w:rPr>
        <w:t xml:space="preserve">: </w:t>
      </w:r>
    </w:p>
    <w:p>
      <w:pPr>
        <w:pStyle w:val="style0"/>
        <w:tabs>
          <w:tab w:val="clear" w:pos="709"/>
        </w:tabs>
        <w:spacing w:lineRule="auto" w:line="276"/>
        <w:ind w:left="1559" w:right="713" w:firstLine="0"/>
        <w:jc w:val="both"/>
        <w:rPr>
          <w:bCs/>
          <w:iCs/>
          <w:sz w:val="28"/>
          <w:lang w:val="en-IN"/>
        </w:rPr>
      </w:pPr>
      <w:r>
        <w:rPr>
          <w:bCs/>
          <w:iCs/>
          <w:sz w:val="28"/>
          <w:lang w:val="en-IN"/>
        </w:rPr>
        <w:t>Problem: Reaching a diverse audience with different tastes in content consumption can be difficult for content authors.</w:t>
      </w:r>
      <w:r>
        <w:rPr>
          <w:bCs/>
          <w:iCs/>
          <w:sz w:val="28"/>
          <w:lang w:val="en-IN"/>
        </w:rPr>
        <w:br/>
      </w:r>
      <w:r>
        <w:rPr>
          <w:bCs/>
          <w:iCs/>
          <w:sz w:val="28"/>
          <w:lang w:val="en-IN"/>
        </w:rPr>
        <w:t>Problem Statement: Increasing user engagement requires giving content producers tools that reach a larger audience by means of individualized summaries, which may lead to a rise in interaction and viewership.</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User Interface Design and Integration</w:t>
      </w:r>
      <w:r>
        <w:rPr>
          <w:bCs/>
          <w:iCs/>
          <w:sz w:val="28"/>
          <w:lang w:val="en-IN"/>
        </w:rPr>
        <w:t xml:space="preserve">: </w:t>
      </w:r>
    </w:p>
    <w:p>
      <w:pPr>
        <w:pStyle w:val="style0"/>
        <w:tabs>
          <w:tab w:val="clear" w:pos="709"/>
        </w:tabs>
        <w:spacing w:lineRule="auto" w:line="276"/>
        <w:ind w:left="1559" w:right="713" w:firstLine="0"/>
        <w:jc w:val="both"/>
        <w:rPr>
          <w:bCs/>
          <w:iCs/>
          <w:sz w:val="28"/>
          <w:lang w:val="en-IN"/>
        </w:rPr>
      </w:pPr>
      <w:r>
        <w:rPr>
          <w:bCs/>
          <w:iCs/>
          <w:sz w:val="28"/>
          <w:lang w:val="en-IN"/>
        </w:rPr>
        <w:t>Problem: It's difficult to incorporate a summarizing tool into the YouTube platform in a way that keeps the user interface simple and unobtrusive.</w:t>
      </w:r>
      <w:r>
        <w:rPr>
          <w:bCs/>
          <w:iCs/>
          <w:sz w:val="28"/>
          <w:lang w:val="en-IN"/>
        </w:rPr>
        <w:br/>
      </w:r>
      <w:r>
        <w:rPr>
          <w:bCs/>
          <w:iCs/>
          <w:sz w:val="28"/>
          <w:lang w:val="en-IN"/>
        </w:rPr>
        <w:t>The task at hand involves creating and executing a user interface that places summarizing elements in a way that enhances the YouTube experience and promotes easy and quick navigation.</w:t>
      </w:r>
    </w:p>
    <w:p>
      <w:pPr>
        <w:pStyle w:val="style0"/>
        <w:tabs>
          <w:tab w:val="clear" w:pos="709"/>
        </w:tabs>
        <w:spacing w:lineRule="auto" w:line="276"/>
        <w:ind w:left="1559" w:right="713" w:firstLine="0"/>
        <w:jc w:val="center"/>
        <w:rPr>
          <w:bCs/>
          <w:iCs/>
          <w:sz w:val="28"/>
          <w:lang w:val="en-IN"/>
        </w:rPr>
      </w:pPr>
      <w:r>
        <w:rPr/>
        <w:drawing>
          <wp:inline distL="0" distT="0" distB="0" distR="0">
            <wp:extent cx="5930900" cy="5879465"/>
            <wp:effectExtent l="0" t="0" r="0" b="0"/>
            <wp:docPr id="1030" name="Picture 2" descr="Time Management - Definition, Importance &amp; Example | HRM Overview | MBA  Skool"/>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4" cstate="print"/>
                    <a:srcRect l="0" t="0" r="0" b="0"/>
                    <a:stretch/>
                  </pic:blipFill>
                  <pic:spPr>
                    <a:xfrm rot="0">
                      <a:off x="0" y="0"/>
                      <a:ext cx="5930900" cy="5879465"/>
                    </a:xfrm>
                    <a:prstGeom prst="rect"/>
                  </pic:spPr>
                </pic:pic>
              </a:graphicData>
            </a:graphic>
          </wp:inline>
        </w:drawing>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179"/>
        <w:numPr>
          <w:ilvl w:val="1"/>
          <w:numId w:val="4"/>
        </w:numPr>
        <w:tabs>
          <w:tab w:val="clear" w:pos="709"/>
        </w:tabs>
        <w:spacing w:lineRule="auto" w:line="276"/>
        <w:ind w:left="1982" w:right="713" w:hanging="423"/>
        <w:rPr>
          <w:b/>
          <w:iCs/>
          <w:sz w:val="28"/>
        </w:rPr>
      </w:pPr>
      <w:r>
        <w:rPr>
          <w:b/>
          <w:iCs/>
          <w:sz w:val="28"/>
        </w:rPr>
        <w:t>PROPOSED SYSTEM</w:t>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jc w:val="both"/>
        <w:rPr>
          <w:bCs/>
          <w:iCs/>
          <w:sz w:val="28"/>
          <w:lang w:val="en-IN"/>
        </w:rPr>
      </w:pPr>
      <w:r>
        <w:rPr>
          <w:bCs/>
          <w:iCs/>
          <w:sz w:val="28"/>
          <w:lang w:val="en-IN"/>
        </w:rPr>
        <w:t>The proposed Summarizer Chrome extension aims to provide a comprehensive solution to the recognized problems with online material consumption, especially on the YouTube network. A number of salient characteristics of the suggested system are intended to improve accessibility, efficiency, and user involvement.</w:t>
      </w:r>
      <w:r>
        <w:rPr>
          <w:bCs/>
          <w:iCs/>
          <w:sz w:val="28"/>
          <w:lang w:val="en-IN"/>
        </w:rPr>
        <w:br/>
      </w:r>
      <w:r>
        <w:rPr>
          <w:bCs/>
          <w:iCs/>
          <w:sz w:val="28"/>
          <w:lang w:val="en-IN"/>
        </w:rPr>
        <w:br/>
      </w:r>
      <w:r>
        <w:rPr>
          <w:b/>
          <w:iCs/>
          <w:sz w:val="28"/>
          <w:lang w:val="en-IN"/>
        </w:rPr>
        <w:t>Customizable summarizing</w:t>
      </w:r>
      <w:r>
        <w:rPr>
          <w:bCs/>
          <w:iCs/>
          <w:sz w:val="28"/>
          <w:lang w:val="en-IN"/>
        </w:rPr>
        <w:t>: The Summarizer Chrome extension's primary feature is an adjustable summarizing procedure. Consumers will be able to adjust the summary's amount of detail according to their own tastes, guaranteeing a customized and effective way to consume content.</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Multilingual Summarization</w:t>
      </w:r>
      <w:r>
        <w:rPr>
          <w:bCs/>
          <w:iCs/>
          <w:sz w:val="28"/>
          <w:lang w:val="en-IN"/>
        </w:rPr>
        <w:t>: By including multilingual summarizing capabilities, the suggested system aims to get beyond linguistic barriers. With an initial focus on Gujrati, Hindi, and English, the plugin will let customers with a variety of language preferences have a more inclusive experience.</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Accessibility Features</w:t>
      </w:r>
      <w:r>
        <w:rPr>
          <w:bCs/>
          <w:iCs/>
          <w:sz w:val="28"/>
          <w:lang w:val="en-IN"/>
        </w:rPr>
        <w:t>: The Summarizer addon will have Braille support for summarizing in Hindi, Gujrati, and English in order to solve accessibility problems. Furthermore, a text-to-speech function will be incorporated to translate written English text into spoken English, guaranteeing that people with vision problems can easily access condensed information.</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User Interface Design</w:t>
      </w:r>
      <w:r>
        <w:rPr>
          <w:bCs/>
          <w:iCs/>
          <w:sz w:val="28"/>
          <w:lang w:val="en-IN"/>
        </w:rPr>
        <w:t>: The Summarizer Chrome extension's user interface will be minimal and well planned, placed next to the YouTube video stream for easy-to-use and unobtrusive interaction. Users will be able to rapidly reach extracted key points and accompanying time-stamps thanks to the layout's fast navigation.</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Content Creator Engagement</w:t>
      </w:r>
      <w:r>
        <w:rPr>
          <w:bCs/>
          <w:iCs/>
          <w:sz w:val="28"/>
          <w:lang w:val="en-IN"/>
        </w:rPr>
        <w:t>: By offering customisable summary, the suggested approach seeks to improve user engagement for content authors. With a bigger audience and a range of content consumption tastes, this feature aims to increase interaction and viewership for the creators overall.</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Smooth and Coherent User Experience</w:t>
      </w:r>
      <w:r>
        <w:rPr>
          <w:bCs/>
          <w:iCs/>
          <w:sz w:val="28"/>
          <w:lang w:val="en-IN"/>
        </w:rPr>
        <w:t>: The Summarizer addon will operate in tandem with the YouTube platform, providing a fluid and coherent user experience. The connection will be built with further features for effective content summary, complemented by the current YouTube interface.</w:t>
      </w:r>
      <w:r>
        <w:rPr>
          <w:bCs/>
          <w:iCs/>
          <w:sz w:val="28"/>
          <w:lang w:val="en-IN"/>
        </w:rPr>
        <w:br/>
      </w:r>
      <w:r>
        <w:rPr>
          <w:bCs/>
          <w:iCs/>
          <w:sz w:val="28"/>
          <w:lang w:val="en-IN"/>
        </w:rPr>
        <w:t>Adaptive Learning Algorithms: In order to comprehend user preferences over time, the suggested system may eventually integrate adaptive learning algorithms. This would enable the extension to deliver more individualized content experiences by continuously improving summarization based on unique user activities.</w:t>
      </w:r>
    </w:p>
    <w:p>
      <w:pPr>
        <w:pStyle w:val="style0"/>
        <w:tabs>
          <w:tab w:val="clear" w:pos="709"/>
        </w:tabs>
        <w:spacing w:lineRule="auto" w:line="276"/>
        <w:ind w:left="1559" w:right="713" w:firstLine="0"/>
        <w:jc w:val="both"/>
        <w:rPr>
          <w:bCs/>
          <w:iCs/>
          <w:sz w:val="28"/>
          <w:lang w:val="en-IN"/>
        </w:rPr>
      </w:pPr>
      <w:r>
        <w:rPr>
          <w:bCs/>
          <w:iCs/>
          <w:sz w:val="28"/>
          <w:lang w:val="en-IN"/>
        </w:rPr>
        <w:br/>
      </w:r>
      <w:r>
        <w:rPr>
          <w:b/>
          <w:iCs/>
          <w:sz w:val="28"/>
          <w:lang w:val="en-IN"/>
        </w:rPr>
        <w:t>Constant Updates and Maintenance</w:t>
      </w:r>
      <w:r>
        <w:rPr>
          <w:bCs/>
          <w:iCs/>
          <w:sz w:val="28"/>
          <w:lang w:val="en-IN"/>
        </w:rPr>
        <w:t>: To guarantee compatibility with changing YouTube features and user requirements, the suggested system will place a high priority on routine updates and maintenance. A crucial component will be continuous improvement, with feedback systems put in place to collect user insights for continual improvement.</w:t>
      </w: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Cs/>
          <w:iCs/>
          <w:sz w:val="28"/>
          <w:lang w:val="en-IN"/>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179"/>
        <w:numPr>
          <w:ilvl w:val="1"/>
          <w:numId w:val="4"/>
        </w:numPr>
        <w:tabs>
          <w:tab w:val="clear" w:pos="709"/>
        </w:tabs>
        <w:spacing w:lineRule="auto" w:line="276"/>
        <w:ind w:left="1982" w:right="713" w:hanging="423"/>
        <w:rPr>
          <w:b/>
          <w:iCs/>
          <w:sz w:val="28"/>
        </w:rPr>
      </w:pPr>
      <w:r>
        <w:rPr>
          <w:b/>
          <w:iCs/>
          <w:sz w:val="28"/>
        </w:rPr>
        <w:t>UNIQUE FEATURES OF THE SYSTEM</w:t>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jc w:val="both"/>
        <w:rPr>
          <w:bCs/>
          <w:iCs/>
          <w:sz w:val="28"/>
        </w:rPr>
      </w:pPr>
      <w:r>
        <w:rPr>
          <w:bCs/>
          <w:iCs/>
          <w:sz w:val="28"/>
        </w:rPr>
        <w:t>The Summarizer Chrome extension offers a variety of distinctive features that set it apart as an advanced option for consuming internet content. One notable aspect is the exceptional degree of customization it provides users, enabling them to determine the extent of summarization according to their individual preferences. This flexibility guarantees that the extension can meet the needs of a wide range of users with different time limitations and information requirements. The extension's multilingual summary feature, particularly for English, Hindi, and Gujrati, distinguishes it by overcoming language barriers and enhancing information accessibility for a broader global audience. The technology ensures inclusivity by providing Braille support for summarizing, allowing visually impaired users to access important video highlights. The software includes a text-to-speech tool that converts English text into audio, improving accessibility for individuals with visual impairments. The user interface is strategically placed next to the YouTube video feed to provide a user-friendly and seamless interaction, enabling users to easily navigate and retrieve important information. The Summarizer Chrome extension focuses on engaging content creators by providing personalized summaries, allowing them to reach a wider audience and enhance interaction and viewing. The prospective incorporation of adaptive learning algorithms in this forward-looking system offers continual improvement by customizing summary depending on individual user actions over time. The unique characteristics of the Summarizer Chrome extension make it an innovative and inclusive tool that is ready to change how users interact with and derive important insights from online video content.</w:t>
      </w: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center"/>
        <w:rPr>
          <w:b/>
          <w:iCs/>
          <w:sz w:val="28"/>
        </w:rPr>
      </w:pPr>
      <w:r>
        <w:rPr>
          <w:b/>
          <w:iCs/>
          <w:sz w:val="28"/>
        </w:rPr>
        <w:t>CHAPTER 2</w:t>
      </w:r>
    </w:p>
    <w:p>
      <w:pPr>
        <w:pStyle w:val="style0"/>
        <w:tabs>
          <w:tab w:val="clear" w:pos="709"/>
        </w:tabs>
        <w:spacing w:lineRule="auto" w:line="276"/>
        <w:ind w:left="1559" w:right="713" w:firstLine="0"/>
        <w:jc w:val="center"/>
        <w:rPr>
          <w:b/>
          <w:iCs/>
          <w:sz w:val="28"/>
        </w:rPr>
      </w:pPr>
    </w:p>
    <w:p>
      <w:pPr>
        <w:pStyle w:val="style0"/>
        <w:tabs>
          <w:tab w:val="clear" w:pos="709"/>
        </w:tabs>
        <w:spacing w:lineRule="auto" w:line="276"/>
        <w:ind w:left="1559" w:right="713" w:firstLine="0"/>
        <w:jc w:val="center"/>
        <w:rPr>
          <w:b/>
          <w:iCs/>
          <w:sz w:val="28"/>
        </w:rPr>
      </w:pPr>
      <w:r>
        <w:rPr>
          <w:b/>
          <w:iCs/>
          <w:sz w:val="28"/>
        </w:rPr>
        <w:t>REQUIREMENT ANALYSIS AND SYSTEM SPECIFICATION</w:t>
      </w:r>
    </w:p>
    <w:p>
      <w:pPr>
        <w:pStyle w:val="style0"/>
        <w:tabs>
          <w:tab w:val="clear" w:pos="709"/>
        </w:tabs>
        <w:spacing w:lineRule="auto" w:line="276"/>
        <w:ind w:left="1559" w:right="713" w:firstLine="0"/>
        <w:rPr>
          <w:b/>
          <w:iCs/>
          <w:sz w:val="28"/>
        </w:rPr>
      </w:pPr>
    </w:p>
    <w:p>
      <w:pPr>
        <w:pStyle w:val="style179"/>
        <w:numPr>
          <w:ilvl w:val="1"/>
          <w:numId w:val="6"/>
        </w:numPr>
        <w:tabs>
          <w:tab w:val="clear" w:pos="709"/>
        </w:tabs>
        <w:spacing w:lineRule="auto" w:line="276"/>
        <w:ind w:left="1778" w:right="713" w:hanging="360"/>
        <w:rPr>
          <w:b/>
          <w:iCs/>
          <w:sz w:val="28"/>
        </w:rPr>
      </w:pPr>
      <w:r>
        <w:rPr>
          <w:b/>
          <w:iCs/>
          <w:sz w:val="28"/>
        </w:rPr>
        <w:t xml:space="preserve"> </w:t>
      </w:r>
      <w:r>
        <w:rPr>
          <w:b/>
          <w:iCs/>
          <w:sz w:val="28"/>
        </w:rPr>
        <w:t>FEASIBILITY STUDY</w:t>
      </w:r>
    </w:p>
    <w:p>
      <w:pPr>
        <w:pStyle w:val="style0"/>
        <w:tabs>
          <w:tab w:val="clear" w:pos="709"/>
        </w:tabs>
        <w:spacing w:lineRule="auto" w:line="276"/>
        <w:ind w:left="1919" w:right="713" w:firstLine="0"/>
        <w:rPr>
          <w:b/>
          <w:iCs/>
          <w:sz w:val="28"/>
        </w:rPr>
      </w:pPr>
    </w:p>
    <w:p>
      <w:pPr>
        <w:pStyle w:val="style0"/>
        <w:tabs>
          <w:tab w:val="clear" w:pos="709"/>
        </w:tabs>
        <w:spacing w:lineRule="auto" w:line="276"/>
        <w:ind w:left="1919" w:right="713" w:firstLine="0"/>
        <w:jc w:val="both"/>
        <w:rPr>
          <w:bCs/>
          <w:iCs/>
          <w:sz w:val="28"/>
        </w:rPr>
      </w:pPr>
      <w:r>
        <w:rPr>
          <w:bCs/>
          <w:iCs/>
          <w:sz w:val="28"/>
        </w:rPr>
        <w:t>The purpose of this feasibility study is to evaluate the viability and potential success of the Planner project. The project aims to develop a comprehensive web application that includes a calendar, events management, notes, tasks, customizable UI, and a notification system. This feasibility study will analyze the technical, operational, economic, and scheduling aspects of the project to determine its feasibility and provide insights for the Software Requirements Specification (SRS) document.</w:t>
      </w:r>
    </w:p>
    <w:p>
      <w:pPr>
        <w:pStyle w:val="style0"/>
        <w:tabs>
          <w:tab w:val="clear" w:pos="709"/>
        </w:tabs>
        <w:spacing w:lineRule="auto" w:line="276"/>
        <w:ind w:left="1919" w:right="713" w:firstLine="0"/>
        <w:jc w:val="both"/>
        <w:rPr>
          <w:bCs/>
          <w:iCs/>
          <w:sz w:val="28"/>
        </w:rPr>
      </w:pPr>
    </w:p>
    <w:p>
      <w:pPr>
        <w:pStyle w:val="style0"/>
        <w:tabs>
          <w:tab w:val="clear" w:pos="709"/>
        </w:tabs>
        <w:spacing w:lineRule="auto" w:line="276"/>
        <w:ind w:left="1919" w:right="713" w:firstLine="0"/>
        <w:rPr>
          <w:bCs/>
          <w:iCs/>
          <w:sz w:val="28"/>
        </w:rPr>
      </w:pPr>
      <w:r>
        <w:rPr>
          <w:bCs/>
          <w:iCs/>
          <w:sz w:val="28"/>
        </w:rPr>
        <w:t>1.  TECHNICAL FEASIBILITY:</w:t>
      </w:r>
    </w:p>
    <w:p>
      <w:pPr>
        <w:pStyle w:val="style0"/>
        <w:tabs>
          <w:tab w:val="clear" w:pos="709"/>
        </w:tabs>
        <w:spacing w:lineRule="auto" w:line="276"/>
        <w:ind w:left="1919" w:right="713" w:firstLine="0"/>
        <w:rPr>
          <w:bCs/>
          <w:iCs/>
          <w:sz w:val="28"/>
        </w:rPr>
      </w:pPr>
      <w:r>
        <w:rPr>
          <w:bCs/>
          <w:iCs/>
          <w:sz w:val="28"/>
        </w:rPr>
        <w:t xml:space="preserve">       </w:t>
      </w:r>
    </w:p>
    <w:p>
      <w:pPr>
        <w:pStyle w:val="style179"/>
        <w:tabs>
          <w:tab w:val="clear" w:pos="709"/>
        </w:tabs>
        <w:spacing w:lineRule="auto" w:line="276"/>
        <w:ind w:left="3058" w:right="713" w:firstLine="0"/>
        <w:rPr>
          <w:bCs/>
          <w:iCs/>
          <w:sz w:val="28"/>
        </w:rPr>
      </w:pPr>
      <w:r>
        <w:rPr>
          <w:bCs/>
          <w:iCs/>
          <w:sz w:val="28"/>
        </w:rPr>
        <w:t>1. Requirements Analysis: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YouTube API Integration: Assess the feasibility of integrating with the YouTube API for transcript retrieval.</w:t>
      </w:r>
    </w:p>
    <w:p>
      <w:pPr>
        <w:pStyle w:val="style179"/>
        <w:tabs>
          <w:tab w:val="clear" w:pos="709"/>
        </w:tabs>
        <w:spacing w:lineRule="auto" w:line="276"/>
        <w:ind w:left="3058" w:right="713" w:firstLine="0"/>
        <w:rPr>
          <w:bCs/>
          <w:iCs/>
          <w:sz w:val="28"/>
        </w:rPr>
      </w:pPr>
      <w:r>
        <w:rPr>
          <w:bCs/>
          <w:iCs/>
          <w:sz w:val="28"/>
        </w:rPr>
        <w:t>Ensure compatibility and adherence to API terms and conditions.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Summarization Algorithms: Evaluate the feasibility of implementing intelligent summarization algorithms (extractive, abstractive).</w:t>
      </w:r>
    </w:p>
    <w:p>
      <w:pPr>
        <w:pStyle w:val="style179"/>
        <w:tabs>
          <w:tab w:val="clear" w:pos="709"/>
        </w:tabs>
        <w:spacing w:lineRule="auto" w:line="276"/>
        <w:ind w:left="3058" w:right="713" w:firstLine="0"/>
        <w:rPr>
          <w:bCs/>
          <w:iCs/>
          <w:sz w:val="28"/>
        </w:rPr>
      </w:pPr>
      <w:r>
        <w:rPr>
          <w:bCs/>
          <w:iCs/>
          <w:sz w:val="28"/>
        </w:rPr>
        <w:t>Research and choose algorithms that suit the project's goals.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Frontend and Backend Technologies: Choose appropriate technologies for the frontend (e.g., React) and backend (e.g., Node.js, Django). Ensure selected technologies align with project goals and scalability requirements.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Database: Assess the feasibility of using a suitable database (e.g., MySQL, MongoDB) for storing user preferences and data.</w:t>
      </w:r>
    </w:p>
    <w:p>
      <w:pPr>
        <w:pStyle w:val="style179"/>
        <w:tabs>
          <w:tab w:val="clear" w:pos="709"/>
        </w:tabs>
        <w:spacing w:lineRule="auto" w:line="276"/>
        <w:ind w:left="3058" w:right="713" w:firstLine="0"/>
        <w:rPr>
          <w:bCs/>
          <w:iCs/>
          <w:sz w:val="28"/>
        </w:rPr>
      </w:pPr>
      <w:r>
        <w:rPr>
          <w:bCs/>
          <w:iCs/>
          <w:sz w:val="28"/>
        </w:rPr>
        <w:t>Consider data retrieval and storage efficiency.</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2. Expertise and Skill Availability:</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Development Team: Evaluate the availability of skilled developers with expertise in web development, machine learning, and natural language processing.</w:t>
      </w:r>
    </w:p>
    <w:p>
      <w:pPr>
        <w:pStyle w:val="style179"/>
        <w:tabs>
          <w:tab w:val="clear" w:pos="709"/>
        </w:tabs>
        <w:spacing w:lineRule="auto" w:line="276"/>
        <w:ind w:left="3058" w:right="713" w:firstLine="0"/>
        <w:rPr>
          <w:bCs/>
          <w:iCs/>
          <w:sz w:val="28"/>
        </w:rPr>
      </w:pPr>
      <w:r>
        <w:rPr>
          <w:bCs/>
          <w:iCs/>
          <w:sz w:val="28"/>
        </w:rPr>
        <w:t>Ensure the team has experience with YouTube API integration.</w:t>
      </w:r>
    </w:p>
    <w:p>
      <w:pPr>
        <w:pStyle w:val="style179"/>
        <w:tabs>
          <w:tab w:val="clear" w:pos="709"/>
        </w:tabs>
        <w:spacing w:lineRule="auto" w:line="276"/>
        <w:ind w:left="3058" w:right="713" w:firstLine="0"/>
        <w:rPr>
          <w:bCs/>
          <w:iCs/>
          <w:sz w:val="28"/>
        </w:rPr>
      </w:pPr>
      <w:r>
        <w:rPr>
          <w:bCs/>
          <w:iCs/>
          <w:sz w:val="28"/>
        </w:rPr>
        <w:t>Data Scientists: Assess the availability of data scientists for designing and implementing effective summarization algorithms.</w:t>
      </w:r>
    </w:p>
    <w:p>
      <w:pPr>
        <w:pStyle w:val="style179"/>
        <w:tabs>
          <w:tab w:val="clear" w:pos="709"/>
        </w:tabs>
        <w:spacing w:lineRule="auto" w:line="276"/>
        <w:ind w:left="3058" w:right="713" w:firstLine="0"/>
        <w:rPr>
          <w:bCs/>
          <w:iCs/>
          <w:sz w:val="28"/>
        </w:rPr>
      </w:pPr>
      <w:r>
        <w:rPr>
          <w:bCs/>
          <w:iCs/>
          <w:sz w:val="28"/>
        </w:rPr>
        <w:t>Ensure the team can handle challenges related to linguistic nuances and varied content.</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3. Challenges and Technical Risks: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Transcript Extraction: Assess the challenges related to accurate transcript extraction from YouTube videos.</w:t>
      </w:r>
    </w:p>
    <w:p>
      <w:pPr>
        <w:pStyle w:val="style179"/>
        <w:tabs>
          <w:tab w:val="clear" w:pos="709"/>
        </w:tabs>
        <w:spacing w:lineRule="auto" w:line="276"/>
        <w:ind w:left="3058" w:right="713" w:firstLine="0"/>
        <w:rPr>
          <w:bCs/>
          <w:iCs/>
          <w:sz w:val="28"/>
        </w:rPr>
      </w:pPr>
      <w:r>
        <w:rPr>
          <w:bCs/>
          <w:iCs/>
          <w:sz w:val="28"/>
        </w:rPr>
        <w:t>Research methods to handle potential issues like audio quality variations and background noise.</w:t>
      </w:r>
    </w:p>
    <w:p>
      <w:pPr>
        <w:pStyle w:val="style179"/>
        <w:tabs>
          <w:tab w:val="clear" w:pos="709"/>
        </w:tabs>
        <w:spacing w:lineRule="auto" w:line="276"/>
        <w:ind w:left="3058" w:right="713" w:firstLine="0"/>
        <w:rPr>
          <w:bCs/>
          <w:iCs/>
          <w:sz w:val="28"/>
        </w:rPr>
      </w:pPr>
      <w:r>
        <w:rPr>
          <w:bCs/>
          <w:iCs/>
          <w:sz w:val="28"/>
        </w:rPr>
        <w:t>Algorithm Optimization: Evaluate the technical challenges related to optimizing summarization algorithms for speed and efficiency.</w:t>
      </w:r>
    </w:p>
    <w:p>
      <w:pPr>
        <w:pStyle w:val="style179"/>
        <w:tabs>
          <w:tab w:val="clear" w:pos="709"/>
        </w:tabs>
        <w:spacing w:lineRule="auto" w:line="276"/>
        <w:ind w:left="3058" w:right="713" w:firstLine="0"/>
        <w:rPr>
          <w:bCs/>
          <w:iCs/>
          <w:sz w:val="28"/>
        </w:rPr>
      </w:pPr>
      <w:r>
        <w:rPr>
          <w:bCs/>
          <w:iCs/>
          <w:sz w:val="28"/>
        </w:rPr>
        <w:t>Consider potential trade-offs between speed and summarization accuracy.</w:t>
      </w:r>
    </w:p>
    <w:p>
      <w:pPr>
        <w:pStyle w:val="style179"/>
        <w:tabs>
          <w:tab w:val="clear" w:pos="709"/>
        </w:tabs>
        <w:spacing w:lineRule="auto" w:line="276"/>
        <w:ind w:left="3058" w:right="713" w:firstLine="0"/>
        <w:rPr>
          <w:bCs/>
          <w:iCs/>
          <w:sz w:val="28"/>
        </w:rPr>
      </w:pPr>
      <w:r>
        <w:rPr>
          <w:bCs/>
          <w:iCs/>
          <w:sz w:val="28"/>
        </w:rPr>
        <w:t>Scalability: Determine the feasibility of designing a scalable architecture to handle a large number of users and increasing data volume.</w:t>
      </w:r>
    </w:p>
    <w:p>
      <w:pPr>
        <w:pStyle w:val="style179"/>
        <w:tabs>
          <w:tab w:val="clear" w:pos="709"/>
        </w:tabs>
        <w:spacing w:lineRule="auto" w:line="276"/>
        <w:ind w:left="3058" w:right="713" w:firstLine="0"/>
        <w:rPr>
          <w:bCs/>
          <w:iCs/>
          <w:sz w:val="28"/>
        </w:rPr>
      </w:pPr>
      <w:r>
        <w:rPr>
          <w:bCs/>
          <w:iCs/>
          <w:sz w:val="28"/>
        </w:rPr>
        <w:t>Explore cloud services for scalability options.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4. Technology Stack:</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Frontend Technologies: Assess the feasibility of using modern frontend technologies (e.g., React) for a responsive and user-friendly interface.</w:t>
      </w:r>
    </w:p>
    <w:p>
      <w:pPr>
        <w:pStyle w:val="style179"/>
        <w:tabs>
          <w:tab w:val="clear" w:pos="709"/>
        </w:tabs>
        <w:spacing w:lineRule="auto" w:line="276"/>
        <w:ind w:left="3058" w:right="713" w:firstLine="0"/>
        <w:rPr>
          <w:bCs/>
          <w:iCs/>
          <w:sz w:val="28"/>
        </w:rPr>
      </w:pPr>
      <w:r>
        <w:rPr>
          <w:bCs/>
          <w:iCs/>
          <w:sz w:val="28"/>
        </w:rPr>
        <w:t>Consider compatibility across different browsers and devices.</w:t>
      </w:r>
    </w:p>
    <w:p>
      <w:pPr>
        <w:pStyle w:val="style179"/>
        <w:tabs>
          <w:tab w:val="clear" w:pos="709"/>
        </w:tabs>
        <w:spacing w:lineRule="auto" w:line="276"/>
        <w:ind w:left="3058" w:right="713" w:firstLine="0"/>
        <w:rPr>
          <w:bCs/>
          <w:iCs/>
          <w:sz w:val="28"/>
        </w:rPr>
      </w:pPr>
      <w:r>
        <w:rPr>
          <w:bCs/>
          <w:iCs/>
          <w:sz w:val="28"/>
        </w:rPr>
        <w:t>Backend Technologies:</w:t>
      </w:r>
    </w:p>
    <w:p>
      <w:pPr>
        <w:pStyle w:val="style179"/>
        <w:tabs>
          <w:tab w:val="clear" w:pos="709"/>
        </w:tabs>
        <w:spacing w:lineRule="auto" w:line="276"/>
        <w:ind w:left="3058" w:right="713" w:firstLine="0"/>
        <w:rPr>
          <w:bCs/>
          <w:iCs/>
          <w:sz w:val="28"/>
        </w:rPr>
      </w:pPr>
      <w:r>
        <w:rPr>
          <w:bCs/>
          <w:iCs/>
          <w:sz w:val="28"/>
        </w:rPr>
        <w:t>Evaluate the feasibility of backend technologies (e.g., Node.js, Django) to handle data processing and business logic efficiently.</w:t>
      </w:r>
    </w:p>
    <w:p>
      <w:pPr>
        <w:pStyle w:val="style179"/>
        <w:tabs>
          <w:tab w:val="clear" w:pos="709"/>
        </w:tabs>
        <w:spacing w:lineRule="auto" w:line="276"/>
        <w:ind w:left="3058" w:right="713" w:firstLine="0"/>
        <w:rPr>
          <w:bCs/>
          <w:iCs/>
          <w:sz w:val="28"/>
        </w:rPr>
      </w:pPr>
      <w:r>
        <w:rPr>
          <w:bCs/>
          <w:iCs/>
          <w:sz w:val="28"/>
        </w:rPr>
        <w:t>Consider the potential for integrating with third-party services or APIs.</w:t>
      </w:r>
    </w:p>
    <w:p>
      <w:pPr>
        <w:pStyle w:val="style179"/>
        <w:tabs>
          <w:tab w:val="clear" w:pos="709"/>
        </w:tabs>
        <w:spacing w:lineRule="auto" w:line="276"/>
        <w:ind w:left="3058" w:right="713" w:firstLine="0"/>
        <w:rPr>
          <w:bCs/>
          <w:iCs/>
          <w:sz w:val="28"/>
        </w:rPr>
      </w:pPr>
      <w:r>
        <w:rPr>
          <w:bCs/>
          <w:iCs/>
          <w:sz w:val="28"/>
        </w:rPr>
        <w:t>Database Management: Assess the feasibility of using a suitable database management system.</w:t>
      </w:r>
    </w:p>
    <w:p>
      <w:pPr>
        <w:pStyle w:val="style179"/>
        <w:tabs>
          <w:tab w:val="clear" w:pos="709"/>
        </w:tabs>
        <w:spacing w:lineRule="auto" w:line="276"/>
        <w:ind w:left="3058" w:right="713" w:firstLine="0"/>
        <w:rPr>
          <w:bCs/>
          <w:iCs/>
          <w:sz w:val="28"/>
        </w:rPr>
      </w:pPr>
      <w:r>
        <w:rPr>
          <w:bCs/>
          <w:iCs/>
          <w:sz w:val="28"/>
        </w:rPr>
        <w:t>Consider factors such as data retrieval speed, security, and scalability.</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5. Testing and Quality Assurance:</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Unit Testing: Determine the feasibility of implementing thorough unit testing for individual components.</w:t>
      </w:r>
    </w:p>
    <w:p>
      <w:pPr>
        <w:pStyle w:val="style179"/>
        <w:tabs>
          <w:tab w:val="clear" w:pos="709"/>
        </w:tabs>
        <w:spacing w:lineRule="auto" w:line="276"/>
        <w:ind w:left="3058" w:right="713" w:firstLine="0"/>
        <w:rPr>
          <w:bCs/>
          <w:iCs/>
          <w:sz w:val="28"/>
        </w:rPr>
      </w:pPr>
      <w:r>
        <w:rPr>
          <w:bCs/>
          <w:iCs/>
          <w:sz w:val="28"/>
        </w:rPr>
        <w:t>Ensure the reliability and correctness of code.</w:t>
      </w:r>
    </w:p>
    <w:p>
      <w:pPr>
        <w:pStyle w:val="style179"/>
        <w:tabs>
          <w:tab w:val="clear" w:pos="709"/>
        </w:tabs>
        <w:spacing w:lineRule="auto" w:line="276"/>
        <w:ind w:left="3058" w:right="713" w:firstLine="0"/>
        <w:rPr>
          <w:bCs/>
          <w:iCs/>
          <w:sz w:val="28"/>
        </w:rPr>
      </w:pPr>
      <w:r>
        <w:rPr>
          <w:bCs/>
          <w:iCs/>
          <w:sz w:val="28"/>
        </w:rPr>
        <w:t>Integration Testing: Assess the feasibility of comprehensive integration testing to identify and address issues between system components.</w:t>
      </w:r>
    </w:p>
    <w:p>
      <w:pPr>
        <w:pStyle w:val="style179"/>
        <w:tabs>
          <w:tab w:val="clear" w:pos="709"/>
        </w:tabs>
        <w:spacing w:lineRule="auto" w:line="276"/>
        <w:ind w:left="3058" w:right="713" w:firstLine="0"/>
        <w:rPr>
          <w:bCs/>
          <w:iCs/>
          <w:sz w:val="28"/>
        </w:rPr>
      </w:pPr>
      <w:r>
        <w:rPr>
          <w:bCs/>
          <w:iCs/>
          <w:sz w:val="28"/>
        </w:rPr>
        <w:t>Implement automated testing for continuous integration.</w:t>
      </w:r>
    </w:p>
    <w:p>
      <w:pPr>
        <w:pStyle w:val="style179"/>
        <w:tabs>
          <w:tab w:val="clear" w:pos="709"/>
        </w:tabs>
        <w:spacing w:lineRule="auto" w:line="276"/>
        <w:ind w:left="3058" w:right="713" w:firstLine="0"/>
        <w:rPr>
          <w:bCs/>
          <w:iCs/>
          <w:sz w:val="28"/>
        </w:rPr>
      </w:pPr>
      <w:r>
        <w:rPr>
          <w:bCs/>
          <w:iCs/>
          <w:sz w:val="28"/>
        </w:rPr>
        <w:t>6. Documentation:</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Developer Documentation: Assess the feasibility of creating detailed documentation for developers, including API documentation and code comments.</w:t>
      </w:r>
    </w:p>
    <w:p>
      <w:pPr>
        <w:pStyle w:val="style179"/>
        <w:tabs>
          <w:tab w:val="clear" w:pos="709"/>
        </w:tabs>
        <w:spacing w:lineRule="auto" w:line="276"/>
        <w:ind w:left="3058" w:right="713" w:firstLine="0"/>
        <w:rPr>
          <w:bCs/>
          <w:iCs/>
          <w:sz w:val="28"/>
        </w:rPr>
      </w:pPr>
      <w:r>
        <w:rPr>
          <w:bCs/>
          <w:iCs/>
          <w:sz w:val="28"/>
        </w:rPr>
        <w:t>Ensure documentation supports future maintenance and updates.</w:t>
      </w:r>
    </w:p>
    <w:p>
      <w:pPr>
        <w:pStyle w:val="style179"/>
        <w:tabs>
          <w:tab w:val="clear" w:pos="709"/>
        </w:tabs>
        <w:spacing w:lineRule="auto" w:line="276"/>
        <w:ind w:left="3058" w:right="713" w:firstLine="0"/>
        <w:rPr>
          <w:bCs/>
          <w:iCs/>
          <w:sz w:val="28"/>
        </w:rPr>
      </w:pPr>
      <w:r>
        <w:rPr>
          <w:bCs/>
          <w:iCs/>
          <w:sz w:val="28"/>
        </w:rPr>
        <w:t>User Documentation: Evaluate the feasibility of creating user-friendly documentation, including installation guides and usage instructions.</w:t>
      </w:r>
    </w:p>
    <w:p>
      <w:pPr>
        <w:pStyle w:val="style179"/>
        <w:tabs>
          <w:tab w:val="clear" w:pos="709"/>
        </w:tabs>
        <w:spacing w:lineRule="auto" w:line="276"/>
        <w:ind w:left="3058" w:right="713" w:firstLine="0"/>
        <w:rPr>
          <w:bCs/>
          <w:iCs/>
          <w:sz w:val="28"/>
        </w:rPr>
      </w:pPr>
      <w:r>
        <w:rPr>
          <w:bCs/>
          <w:iCs/>
          <w:sz w:val="28"/>
        </w:rPr>
        <w:t>Consider providing in-app guidance for users.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7. Security Considerations: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Authentication and Authorization: Assess the feasibility of implementing secure authentication methods (e.g., OAuth, JWT) to protect user data.</w:t>
      </w:r>
    </w:p>
    <w:p>
      <w:pPr>
        <w:pStyle w:val="style179"/>
        <w:tabs>
          <w:tab w:val="clear" w:pos="709"/>
        </w:tabs>
        <w:spacing w:lineRule="auto" w:line="276"/>
        <w:ind w:left="3058" w:right="713" w:firstLine="0"/>
        <w:rPr>
          <w:bCs/>
          <w:iCs/>
          <w:sz w:val="28"/>
        </w:rPr>
      </w:pPr>
      <w:r>
        <w:rPr>
          <w:bCs/>
          <w:iCs/>
          <w:sz w:val="28"/>
        </w:rPr>
        <w:t>Evaluate the feasibility of securing user data during transmission and storage.</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Data Privacy: Evaluate the feasibility of complying with data protection regulations and ensuring user privacy.</w:t>
      </w:r>
    </w:p>
    <w:p>
      <w:pPr>
        <w:pStyle w:val="style179"/>
        <w:tabs>
          <w:tab w:val="clear" w:pos="709"/>
        </w:tabs>
        <w:spacing w:lineRule="auto" w:line="276"/>
        <w:ind w:left="3058" w:right="713" w:firstLine="0"/>
        <w:rPr>
          <w:bCs/>
          <w:iCs/>
          <w:sz w:val="28"/>
        </w:rPr>
      </w:pPr>
      <w:r>
        <w:rPr>
          <w:bCs/>
          <w:iCs/>
          <w:sz w:val="28"/>
        </w:rPr>
        <w:t>Consider anonymizing or pseudonymizing user data.</w:t>
      </w:r>
    </w:p>
    <w:p>
      <w:pPr>
        <w:pStyle w:val="style179"/>
        <w:tabs>
          <w:tab w:val="clear" w:pos="709"/>
        </w:tabs>
        <w:spacing w:lineRule="auto" w:line="276"/>
        <w:ind w:left="3058" w:right="713" w:firstLine="0"/>
        <w:rPr>
          <w:bCs/>
          <w:iCs/>
          <w:sz w:val="28"/>
        </w:rPr>
      </w:pPr>
    </w:p>
    <w:p>
      <w:pPr>
        <w:pStyle w:val="style0"/>
        <w:tabs>
          <w:tab w:val="clear" w:pos="709"/>
        </w:tabs>
        <w:spacing w:lineRule="auto" w:line="276"/>
        <w:ind w:right="713" w:firstLine="0"/>
        <w:rPr>
          <w:bCs/>
          <w:iCs/>
          <w:sz w:val="28"/>
        </w:rPr>
      </w:pPr>
      <w:r>
        <w:rPr>
          <w:bCs/>
          <w:iCs/>
          <w:sz w:val="28"/>
        </w:rPr>
        <w:t xml:space="preserve">                  </w:t>
      </w:r>
      <w:r>
        <w:rPr>
          <w:bCs/>
          <w:iCs/>
          <w:sz w:val="28"/>
        </w:rPr>
        <w:t>2. ECONIMICAL FEASIBILITY:</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Cost-Effective Development: Python's open-source nature reduces licensing costs, contributing to overall development affordability.</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Rich Ecosystem for ML and NLP: Python's extensive libraries (NLTK, SpaCy, scikit-learn) support cost-effective implementation of machine learning and natural language processing algorithms, enhancing summarization efficiency.</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Community and Resource Availability: Python's large developer community ensures readily available resources, reducing training costs and accelerating development.</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Compatibility with Web Frameworks: Python's compatibility with web development frameworks (Django, Flask) streamlines frontend and backend integration, optimizing development costs.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Scalability and Adaptability: Python's scalability allows the project to adapt to growing user demands without substantial increases in development costs.</w:t>
      </w: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p>
    <w:p>
      <w:pPr>
        <w:pStyle w:val="style0"/>
        <w:tabs>
          <w:tab w:val="clear" w:pos="709"/>
        </w:tabs>
        <w:spacing w:lineRule="auto" w:line="276"/>
        <w:ind w:right="713" w:firstLine="0"/>
        <w:rPr>
          <w:bCs/>
          <w:iCs/>
          <w:sz w:val="28"/>
        </w:rPr>
      </w:pPr>
      <w:r>
        <w:rPr>
          <w:bCs/>
          <w:iCs/>
          <w:sz w:val="28"/>
        </w:rPr>
        <w:t xml:space="preserve">                  </w:t>
      </w:r>
      <w:r>
        <w:rPr>
          <w:bCs/>
          <w:iCs/>
          <w:sz w:val="28"/>
        </w:rPr>
        <w:t>3. OPERATIONAL FEASIBILITY:</w:t>
      </w:r>
    </w:p>
    <w:p>
      <w:pPr>
        <w:pStyle w:val="style0"/>
        <w:tabs>
          <w:tab w:val="clear" w:pos="709"/>
        </w:tabs>
        <w:spacing w:lineRule="auto" w:line="276"/>
        <w:ind w:right="713" w:firstLine="0"/>
        <w:rPr>
          <w:bCs/>
          <w:iCs/>
          <w:sz w:val="28"/>
        </w:rPr>
      </w:pPr>
    </w:p>
    <w:p>
      <w:pPr>
        <w:pStyle w:val="style179"/>
        <w:tabs>
          <w:tab w:val="clear" w:pos="709"/>
        </w:tabs>
        <w:spacing w:lineRule="auto" w:line="276"/>
        <w:ind w:left="3058" w:right="713" w:firstLine="0"/>
        <w:rPr>
          <w:bCs/>
          <w:iCs/>
          <w:sz w:val="28"/>
        </w:rPr>
      </w:pPr>
    </w:p>
    <w:p>
      <w:pPr>
        <w:pStyle w:val="style179"/>
        <w:tabs>
          <w:tab w:val="clear" w:pos="709"/>
        </w:tabs>
        <w:spacing w:lineRule="auto" w:line="276"/>
        <w:ind w:left="3058" w:right="713" w:firstLine="0"/>
        <w:rPr>
          <w:bCs/>
          <w:iCs/>
          <w:sz w:val="28"/>
        </w:rPr>
      </w:pPr>
      <w:r>
        <w:rPr>
          <w:bCs/>
          <w:iCs/>
          <w:sz w:val="28"/>
        </w:rPr>
        <w:t>Seamless Integration: Assess the feasibility of integrating the summarizer seamlessly into the YouTube platform, minimizing user workflow disruptions.</w:t>
      </w:r>
    </w:p>
    <w:p>
      <w:pPr>
        <w:pStyle w:val="style179"/>
        <w:tabs>
          <w:tab w:val="clear" w:pos="709"/>
        </w:tabs>
        <w:spacing w:lineRule="auto" w:line="276"/>
        <w:ind w:left="3058" w:right="713" w:firstLine="0"/>
        <w:rPr>
          <w:bCs/>
          <w:iCs/>
          <w:sz w:val="28"/>
        </w:rPr>
      </w:pPr>
      <w:r>
        <w:rPr>
          <w:bCs/>
          <w:iCs/>
          <w:sz w:val="28"/>
        </w:rPr>
        <w:t>User Acceptance: Evaluate the practicality of the summarizer's interface, ensuring user-friendly customization options for optimal user acceptance.</w:t>
      </w:r>
    </w:p>
    <w:p>
      <w:pPr>
        <w:pStyle w:val="style179"/>
        <w:tabs>
          <w:tab w:val="clear" w:pos="709"/>
        </w:tabs>
        <w:spacing w:lineRule="auto" w:line="276"/>
        <w:ind w:left="3058" w:right="713" w:firstLine="0"/>
        <w:rPr>
          <w:bCs/>
          <w:iCs/>
          <w:sz w:val="28"/>
        </w:rPr>
      </w:pPr>
      <w:r>
        <w:rPr>
          <w:bCs/>
          <w:iCs/>
          <w:sz w:val="28"/>
        </w:rPr>
        <w:t>Data Handling Efficiency: Assess the operational efficiency of handling and processing large volumes of YouTube transcripts for diverse content types.</w:t>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179"/>
        <w:numPr>
          <w:ilvl w:val="1"/>
          <w:numId w:val="6"/>
        </w:numPr>
        <w:tabs>
          <w:tab w:val="clear" w:pos="709"/>
        </w:tabs>
        <w:spacing w:lineRule="auto" w:line="276"/>
        <w:ind w:left="1778" w:right="713" w:hanging="360"/>
        <w:rPr>
          <w:b/>
          <w:iCs/>
          <w:sz w:val="28"/>
        </w:rPr>
      </w:pPr>
      <w:r>
        <w:rPr>
          <w:b/>
          <w:iCs/>
          <w:sz w:val="28"/>
        </w:rPr>
        <w:t xml:space="preserve"> </w:t>
      </w:r>
      <w:r>
        <w:rPr>
          <w:b/>
          <w:iCs/>
          <w:sz w:val="28"/>
        </w:rPr>
        <w:t>SOFTWARE REQUIREMENT SPECIFICATION DOCUMENT</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1. Introduction</w:t>
      </w:r>
    </w:p>
    <w:p>
      <w:pPr>
        <w:pStyle w:val="style0"/>
        <w:tabs>
          <w:tab w:val="clear" w:pos="709"/>
        </w:tabs>
        <w:spacing w:lineRule="auto" w:line="276"/>
        <w:ind w:left="1919" w:right="713" w:firstLine="0"/>
        <w:jc w:val="both"/>
        <w:rPr>
          <w:b/>
          <w:iCs/>
          <w:sz w:val="28"/>
        </w:rPr>
      </w:pPr>
      <w:r>
        <w:rPr>
          <w:b/>
          <w:iCs/>
          <w:sz w:val="28"/>
        </w:rPr>
        <w:t>1.1 Purpose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purpose of this document is to outline the software requirements for the development of the YouTube Transcript Summarizer, a tool designed to provide users with concise and customizable summaries of YouTube video transcripts.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1.2 Scope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YouTube Transcript Summarizer will integrate with the YouTube API to retrieve video transcripts, employ intelligent summarization algorithms, and offer users the ability to customize summary length. The tool aims to enhance content consumption efficiency for both content creators and viewers.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1.3 Definitions, Acronyms, and Abbreviations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API: Application Programming Interface</w:t>
      </w:r>
    </w:p>
    <w:p>
      <w:pPr>
        <w:pStyle w:val="style0"/>
        <w:tabs>
          <w:tab w:val="clear" w:pos="709"/>
        </w:tabs>
        <w:spacing w:lineRule="auto" w:line="276"/>
        <w:ind w:left="1919" w:right="713" w:firstLine="0"/>
        <w:jc w:val="both"/>
        <w:rPr>
          <w:b/>
          <w:iCs/>
          <w:sz w:val="28"/>
        </w:rPr>
      </w:pPr>
      <w:r>
        <w:rPr>
          <w:b/>
          <w:iCs/>
          <w:sz w:val="28"/>
        </w:rPr>
        <w:t>NLP: Natural Language Processing</w:t>
      </w:r>
    </w:p>
    <w:p>
      <w:pPr>
        <w:pStyle w:val="style0"/>
        <w:tabs>
          <w:tab w:val="clear" w:pos="709"/>
        </w:tabs>
        <w:spacing w:lineRule="auto" w:line="276"/>
        <w:ind w:left="1919" w:right="713" w:firstLine="0"/>
        <w:jc w:val="both"/>
        <w:rPr>
          <w:b/>
          <w:iCs/>
          <w:sz w:val="28"/>
        </w:rPr>
      </w:pPr>
      <w:r>
        <w:rPr>
          <w:b/>
          <w:iCs/>
          <w:sz w:val="28"/>
        </w:rPr>
        <w:t>2. Overall Description</w:t>
      </w:r>
    </w:p>
    <w:p>
      <w:pPr>
        <w:pStyle w:val="style0"/>
        <w:tabs>
          <w:tab w:val="clear" w:pos="709"/>
        </w:tabs>
        <w:spacing w:lineRule="auto" w:line="276"/>
        <w:ind w:left="1919" w:right="713" w:firstLine="0"/>
        <w:jc w:val="both"/>
        <w:rPr>
          <w:b/>
          <w:iCs/>
          <w:sz w:val="28"/>
        </w:rPr>
      </w:pPr>
      <w:r>
        <w:rPr>
          <w:b/>
          <w:iCs/>
          <w:sz w:val="28"/>
        </w:rPr>
        <w:t>2.1 Product Perspective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YouTube Transcript Summarizer will function as a standalone web application, interacting with the YouTube API to retrieve transcripts. It will employ machine learning and NLP techniques for summarization, providing users with tailored, easy-to-understand summaries.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2.2 User Classes and Characteristics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
          <w:iCs/>
          <w:sz w:val="28"/>
        </w:rPr>
        <w:t xml:space="preserve">Content Creators: </w:t>
      </w:r>
      <w:r>
        <w:rPr>
          <w:bCs/>
          <w:iCs/>
          <w:sz w:val="28"/>
        </w:rPr>
        <w:t>Users who create and upload content to YouTube.</w:t>
      </w:r>
    </w:p>
    <w:p>
      <w:pPr>
        <w:pStyle w:val="style0"/>
        <w:tabs>
          <w:tab w:val="clear" w:pos="709"/>
        </w:tabs>
        <w:spacing w:lineRule="auto" w:line="276"/>
        <w:ind w:left="1919" w:right="713" w:firstLine="0"/>
        <w:jc w:val="both"/>
        <w:rPr>
          <w:bCs/>
          <w:iCs/>
          <w:sz w:val="28"/>
        </w:rPr>
      </w:pPr>
      <w:r>
        <w:rPr>
          <w:bCs/>
          <w:iCs/>
          <w:sz w:val="28"/>
        </w:rPr>
        <w:t>Viewers: Users who watch YouTube videos and seek efficient content consumption.</w:t>
      </w:r>
    </w:p>
    <w:p>
      <w:pPr>
        <w:pStyle w:val="style0"/>
        <w:tabs>
          <w:tab w:val="clear" w:pos="709"/>
        </w:tabs>
        <w:spacing w:lineRule="auto" w:line="276"/>
        <w:ind w:left="1919" w:right="713" w:firstLine="0"/>
        <w:jc w:val="both"/>
        <w:rPr>
          <w:b/>
          <w:iCs/>
          <w:sz w:val="28"/>
        </w:rPr>
      </w:pPr>
      <w:r>
        <w:rPr>
          <w:b/>
          <w:iCs/>
          <w:sz w:val="28"/>
        </w:rPr>
        <w:t>2.3 Operating Environment</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will operate on web browsers (Google Chrome, Mozilla Firefox, Safari) and be hosted on scalable cloud infrastructure.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2.4 Design and Implementation Constraints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must comply with YouTube API terms and data protection regulations. It should be compatible with different devices and browsers.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3. System Features</w:t>
      </w:r>
    </w:p>
    <w:p>
      <w:pPr>
        <w:pStyle w:val="style0"/>
        <w:tabs>
          <w:tab w:val="clear" w:pos="709"/>
        </w:tabs>
        <w:spacing w:lineRule="auto" w:line="276"/>
        <w:ind w:left="1919" w:right="713" w:firstLine="0"/>
        <w:jc w:val="both"/>
        <w:rPr>
          <w:b/>
          <w:iCs/>
          <w:sz w:val="28"/>
        </w:rPr>
      </w:pPr>
      <w:r>
        <w:rPr>
          <w:b/>
          <w:iCs/>
          <w:sz w:val="28"/>
        </w:rPr>
        <w:t>3.1 Extract YouTube Video Transcripts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
          <w:iCs/>
          <w:sz w:val="28"/>
        </w:rPr>
        <w:t xml:space="preserve">Description: </w:t>
      </w:r>
      <w:r>
        <w:rPr>
          <w:bCs/>
          <w:iCs/>
          <w:sz w:val="28"/>
        </w:rPr>
        <w:t>The system will interface with the YouTube API to retrieve video transcripts.</w:t>
      </w:r>
    </w:p>
    <w:p>
      <w:pPr>
        <w:pStyle w:val="style0"/>
        <w:tabs>
          <w:tab w:val="clear" w:pos="709"/>
        </w:tabs>
        <w:spacing w:lineRule="auto" w:line="276"/>
        <w:ind w:left="1919" w:right="713" w:firstLine="0"/>
        <w:jc w:val="both"/>
        <w:rPr>
          <w:bCs/>
          <w:iCs/>
          <w:sz w:val="28"/>
        </w:rPr>
      </w:pPr>
      <w:r>
        <w:rPr>
          <w:bCs/>
          <w:iCs/>
          <w:sz w:val="28"/>
        </w:rPr>
        <w:t>Priority: High</w:t>
      </w:r>
    </w:p>
    <w:p>
      <w:pPr>
        <w:pStyle w:val="style0"/>
        <w:tabs>
          <w:tab w:val="clear" w:pos="709"/>
        </w:tabs>
        <w:spacing w:lineRule="auto" w:line="276"/>
        <w:ind w:left="1919" w:right="713" w:firstLine="0"/>
        <w:jc w:val="both"/>
        <w:rPr>
          <w:bCs/>
          <w:iCs/>
          <w:sz w:val="28"/>
        </w:rPr>
      </w:pPr>
      <w:r>
        <w:rPr>
          <w:bCs/>
          <w:iCs/>
          <w:sz w:val="28"/>
        </w:rPr>
        <w:t>Dependencies: YouTube API key, internet connectivity.</w:t>
      </w:r>
    </w:p>
    <w:p>
      <w:pPr>
        <w:pStyle w:val="style0"/>
        <w:tabs>
          <w:tab w:val="clear" w:pos="709"/>
        </w:tabs>
        <w:spacing w:lineRule="auto" w:line="276"/>
        <w:ind w:left="1919" w:right="713" w:firstLine="0"/>
        <w:jc w:val="both"/>
        <w:rPr>
          <w:b/>
          <w:iCs/>
          <w:sz w:val="28"/>
        </w:rPr>
      </w:pPr>
      <w:r>
        <w:rPr>
          <w:b/>
          <w:iCs/>
          <w:sz w:val="28"/>
        </w:rPr>
        <w:t>3.2 Summarization Algorithms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Description: Implement intelligent summarization algorithms (extractive or abstractive) for creating concise summaries.</w:t>
      </w:r>
    </w:p>
    <w:p>
      <w:pPr>
        <w:pStyle w:val="style0"/>
        <w:tabs>
          <w:tab w:val="clear" w:pos="709"/>
        </w:tabs>
        <w:spacing w:lineRule="auto" w:line="276"/>
        <w:ind w:left="1919" w:right="713" w:firstLine="0"/>
        <w:jc w:val="both"/>
        <w:rPr>
          <w:bCs/>
          <w:iCs/>
          <w:sz w:val="28"/>
        </w:rPr>
      </w:pPr>
      <w:r>
        <w:rPr>
          <w:bCs/>
          <w:iCs/>
          <w:sz w:val="28"/>
        </w:rPr>
        <w:t>Priority: High</w:t>
      </w:r>
    </w:p>
    <w:p>
      <w:pPr>
        <w:pStyle w:val="style0"/>
        <w:tabs>
          <w:tab w:val="clear" w:pos="709"/>
        </w:tabs>
        <w:spacing w:lineRule="auto" w:line="276"/>
        <w:ind w:left="1919" w:right="713" w:firstLine="0"/>
        <w:jc w:val="both"/>
        <w:rPr>
          <w:b/>
          <w:iCs/>
          <w:sz w:val="28"/>
        </w:rPr>
      </w:pPr>
      <w:r>
        <w:rPr>
          <w:bCs/>
          <w:iCs/>
          <w:sz w:val="28"/>
        </w:rPr>
        <w:t>Dependencies: NLP libraries, machine learning models.</w:t>
      </w:r>
    </w:p>
    <w:p>
      <w:pPr>
        <w:pStyle w:val="style0"/>
        <w:tabs>
          <w:tab w:val="clear" w:pos="709"/>
        </w:tabs>
        <w:spacing w:lineRule="auto" w:line="276"/>
        <w:ind w:left="1919" w:right="713" w:firstLine="0"/>
        <w:jc w:val="both"/>
        <w:rPr>
          <w:b/>
          <w:iCs/>
          <w:sz w:val="28"/>
        </w:rPr>
      </w:pPr>
      <w:r>
        <w:rPr>
          <w:b/>
          <w:iCs/>
          <w:sz w:val="28"/>
        </w:rPr>
        <w:t>3.3 Customization Options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Description: Allow users to customize summary length and include/exclude specific sections.</w:t>
      </w:r>
    </w:p>
    <w:p>
      <w:pPr>
        <w:pStyle w:val="style0"/>
        <w:tabs>
          <w:tab w:val="clear" w:pos="709"/>
        </w:tabs>
        <w:spacing w:lineRule="auto" w:line="276"/>
        <w:ind w:left="1919" w:right="713" w:firstLine="0"/>
        <w:jc w:val="both"/>
        <w:rPr>
          <w:bCs/>
          <w:iCs/>
          <w:sz w:val="28"/>
        </w:rPr>
      </w:pPr>
      <w:r>
        <w:rPr>
          <w:bCs/>
          <w:iCs/>
          <w:sz w:val="28"/>
        </w:rPr>
        <w:t>Priority: Medium</w:t>
      </w:r>
    </w:p>
    <w:p>
      <w:pPr>
        <w:pStyle w:val="style0"/>
        <w:tabs>
          <w:tab w:val="clear" w:pos="709"/>
        </w:tabs>
        <w:spacing w:lineRule="auto" w:line="276"/>
        <w:ind w:left="1919" w:right="713" w:firstLine="0"/>
        <w:jc w:val="both"/>
        <w:rPr>
          <w:bCs/>
          <w:iCs/>
          <w:sz w:val="28"/>
        </w:rPr>
      </w:pPr>
      <w:r>
        <w:rPr>
          <w:bCs/>
          <w:iCs/>
          <w:sz w:val="28"/>
        </w:rPr>
        <w:t>Dependencies: User interface design, backend support.</w:t>
      </w:r>
    </w:p>
    <w:p>
      <w:pPr>
        <w:pStyle w:val="style0"/>
        <w:tabs>
          <w:tab w:val="clear" w:pos="709"/>
        </w:tabs>
        <w:spacing w:lineRule="auto" w:line="276"/>
        <w:ind w:left="1919" w:right="713" w:firstLine="0"/>
        <w:jc w:val="both"/>
        <w:rPr>
          <w:b/>
          <w:iCs/>
          <w:sz w:val="28"/>
        </w:rPr>
      </w:pPr>
      <w:r>
        <w:rPr>
          <w:b/>
          <w:iCs/>
          <w:sz w:val="28"/>
        </w:rPr>
        <w:t>3.4 Multi-language Support</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Description: Support summarization for videos in multiple languages.</w:t>
      </w:r>
    </w:p>
    <w:p>
      <w:pPr>
        <w:pStyle w:val="style0"/>
        <w:tabs>
          <w:tab w:val="clear" w:pos="709"/>
        </w:tabs>
        <w:spacing w:lineRule="auto" w:line="276"/>
        <w:ind w:left="1919" w:right="713" w:firstLine="0"/>
        <w:jc w:val="both"/>
        <w:rPr>
          <w:bCs/>
          <w:iCs/>
          <w:sz w:val="28"/>
        </w:rPr>
      </w:pPr>
      <w:r>
        <w:rPr>
          <w:bCs/>
          <w:iCs/>
          <w:sz w:val="28"/>
        </w:rPr>
        <w:t>Priority: Medium</w:t>
      </w:r>
    </w:p>
    <w:p>
      <w:pPr>
        <w:pStyle w:val="style0"/>
        <w:tabs>
          <w:tab w:val="clear" w:pos="709"/>
        </w:tabs>
        <w:spacing w:lineRule="auto" w:line="276"/>
        <w:ind w:left="1919" w:right="713" w:firstLine="0"/>
        <w:jc w:val="both"/>
        <w:rPr>
          <w:bCs/>
          <w:iCs/>
          <w:sz w:val="28"/>
        </w:rPr>
      </w:pPr>
      <w:r>
        <w:rPr>
          <w:bCs/>
          <w:iCs/>
          <w:sz w:val="28"/>
        </w:rPr>
        <w:t>Dependencies: NLP models for various languages.</w:t>
      </w:r>
    </w:p>
    <w:p>
      <w:pPr>
        <w:pStyle w:val="style0"/>
        <w:tabs>
          <w:tab w:val="clear" w:pos="709"/>
        </w:tabs>
        <w:spacing w:lineRule="auto" w:line="276"/>
        <w:ind w:left="1919" w:right="713" w:firstLine="0"/>
        <w:jc w:val="both"/>
        <w:rPr>
          <w:b/>
          <w:iCs/>
          <w:sz w:val="28"/>
        </w:rPr>
      </w:pPr>
      <w:r>
        <w:rPr>
          <w:b/>
          <w:iCs/>
          <w:sz w:val="28"/>
        </w:rPr>
        <w:t>3.5 User Authentication</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Description: Implement secure user authentication using OAuth or similar methods.</w:t>
      </w:r>
    </w:p>
    <w:p>
      <w:pPr>
        <w:pStyle w:val="style0"/>
        <w:tabs>
          <w:tab w:val="clear" w:pos="709"/>
        </w:tabs>
        <w:spacing w:lineRule="auto" w:line="276"/>
        <w:ind w:left="1919" w:right="713" w:firstLine="0"/>
        <w:jc w:val="both"/>
        <w:rPr>
          <w:bCs/>
          <w:iCs/>
          <w:sz w:val="28"/>
        </w:rPr>
      </w:pPr>
      <w:r>
        <w:rPr>
          <w:bCs/>
          <w:iCs/>
          <w:sz w:val="28"/>
        </w:rPr>
        <w:t>Priority: Medium</w:t>
      </w:r>
    </w:p>
    <w:p>
      <w:pPr>
        <w:pStyle w:val="style0"/>
        <w:tabs>
          <w:tab w:val="clear" w:pos="709"/>
        </w:tabs>
        <w:spacing w:lineRule="auto" w:line="276"/>
        <w:ind w:left="1919" w:right="713" w:firstLine="0"/>
        <w:jc w:val="both"/>
        <w:rPr>
          <w:bCs/>
          <w:iCs/>
          <w:sz w:val="28"/>
        </w:rPr>
      </w:pPr>
      <w:r>
        <w:rPr>
          <w:bCs/>
          <w:iCs/>
          <w:sz w:val="28"/>
        </w:rPr>
        <w:t>Dependencies: Security protocols.</w:t>
      </w:r>
    </w:p>
    <w:p>
      <w:pPr>
        <w:pStyle w:val="style0"/>
        <w:tabs>
          <w:tab w:val="clear" w:pos="709"/>
        </w:tabs>
        <w:spacing w:lineRule="auto" w:line="276"/>
        <w:ind w:left="1919" w:right="713" w:firstLine="0"/>
        <w:jc w:val="both"/>
        <w:rPr>
          <w:b/>
          <w:iCs/>
          <w:sz w:val="28"/>
        </w:rPr>
      </w:pPr>
      <w:r>
        <w:rPr>
          <w:b/>
          <w:iCs/>
          <w:sz w:val="28"/>
        </w:rPr>
        <w:t>4. External Interface Requirements</w:t>
      </w:r>
    </w:p>
    <w:p>
      <w:pPr>
        <w:pStyle w:val="style0"/>
        <w:tabs>
          <w:tab w:val="clear" w:pos="709"/>
        </w:tabs>
        <w:spacing w:lineRule="auto" w:line="276"/>
        <w:ind w:left="1919" w:right="713" w:firstLine="0"/>
        <w:jc w:val="both"/>
        <w:rPr>
          <w:b/>
          <w:iCs/>
          <w:sz w:val="28"/>
        </w:rPr>
      </w:pPr>
      <w:r>
        <w:rPr>
          <w:b/>
          <w:iCs/>
          <w:sz w:val="28"/>
        </w:rPr>
        <w:t>4.1 User Interfaces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will feature an intuitive web-based interface allowing users to input video URLs, customize summarization options, and view generated summaries.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4.2 API Interfaces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will interact with the YouTube API to retrieve video transcripts securely.</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4.3 Hardware Interfaces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will be accessible via standard computing devices with internet connectivity.</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4.4 Software Interfaces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will utilize Python, Django (backend), React (frontend), and integrate with NLP libraries and the YouTube API.</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5. Non-functional Requirements</w:t>
      </w:r>
    </w:p>
    <w:p>
      <w:pPr>
        <w:pStyle w:val="style0"/>
        <w:tabs>
          <w:tab w:val="clear" w:pos="709"/>
        </w:tabs>
        <w:spacing w:lineRule="auto" w:line="276"/>
        <w:ind w:left="1919" w:right="713" w:firstLine="0"/>
        <w:jc w:val="both"/>
        <w:rPr>
          <w:b/>
          <w:iCs/>
          <w:sz w:val="28"/>
        </w:rPr>
      </w:pPr>
      <w:r>
        <w:rPr>
          <w:b/>
          <w:iCs/>
          <w:sz w:val="28"/>
        </w:rPr>
        <w:t>5.1 Performance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must handle concurrent user requests efficiently and generate summaries in real-time.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5.2 Security</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User data, including API keys and transcripts, must be securely stored and transmitted. The system should implement secure authentication.</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5.3 Reliability</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should have minimal downtime and provide reliable summarization results.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5.4 Usability</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user interface must be intuitive, ensuring a positive user experience.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5.5 Scalability</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should be scalable to accommodate a growing user base and increasing data volume.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6. Other Requirements</w:t>
      </w:r>
    </w:p>
    <w:p>
      <w:pPr>
        <w:pStyle w:val="style0"/>
        <w:tabs>
          <w:tab w:val="clear" w:pos="709"/>
        </w:tabs>
        <w:spacing w:lineRule="auto" w:line="276"/>
        <w:ind w:left="1919" w:right="713" w:firstLine="0"/>
        <w:jc w:val="both"/>
        <w:rPr>
          <w:b/>
          <w:iCs/>
          <w:sz w:val="28"/>
        </w:rPr>
      </w:pPr>
      <w:r>
        <w:rPr>
          <w:b/>
          <w:iCs/>
          <w:sz w:val="28"/>
        </w:rPr>
        <w:t>6.1 Documentation</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Cs/>
          <w:iCs/>
          <w:sz w:val="28"/>
        </w:rPr>
        <w:t>Comprehensive documentation, including user manuals and developer guides, should be provided</w:t>
      </w:r>
      <w:r>
        <w:rPr>
          <w:b/>
          <w:iCs/>
          <w:sz w:val="28"/>
        </w:rPr>
        <w:t>.</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6.2 Testing</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must undergo thorough testing, including unit testing, integration testing, and user acceptance testing.</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6.3 Compliance</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The system must comply with YouTube API terms, data protection regulations, and other relevant standards.</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
          <w:iCs/>
          <w:sz w:val="28"/>
        </w:rPr>
      </w:pPr>
      <w:r>
        <w:rPr>
          <w:b/>
          <w:iCs/>
          <w:sz w:val="28"/>
        </w:rPr>
        <w:t>7. Conclusion</w:t>
      </w:r>
    </w:p>
    <w:p>
      <w:pPr>
        <w:pStyle w:val="style0"/>
        <w:tabs>
          <w:tab w:val="clear" w:pos="709"/>
        </w:tabs>
        <w:spacing w:lineRule="auto" w:line="276"/>
        <w:ind w:left="1919" w:right="713" w:firstLine="0"/>
        <w:jc w:val="both"/>
        <w:rPr>
          <w:b/>
          <w:iCs/>
          <w:sz w:val="28"/>
        </w:rPr>
      </w:pPr>
    </w:p>
    <w:p>
      <w:pPr>
        <w:pStyle w:val="style0"/>
        <w:tabs>
          <w:tab w:val="clear" w:pos="709"/>
        </w:tabs>
        <w:spacing w:lineRule="auto" w:line="276"/>
        <w:ind w:left="1919" w:right="713" w:firstLine="0"/>
        <w:jc w:val="both"/>
        <w:rPr>
          <w:bCs/>
          <w:iCs/>
          <w:sz w:val="28"/>
        </w:rPr>
      </w:pPr>
      <w:r>
        <w:rPr>
          <w:bCs/>
          <w:iCs/>
          <w:sz w:val="28"/>
        </w:rPr>
        <w:t>This Software Requirement Specification outlines the essential features, interfaces, and requirements for the development of the YouTube Transcript Summarizer. Stakeholders, developers, and testers should refer to this document for a comprehensive understanding of the project's scope and functionalities.</w:t>
      </w:r>
    </w:p>
    <w:p>
      <w:pPr>
        <w:pStyle w:val="style0"/>
        <w:tabs>
          <w:tab w:val="clear" w:pos="709"/>
        </w:tabs>
        <w:spacing w:lineRule="auto" w:line="276"/>
        <w:ind w:left="1919" w:right="713" w:firstLine="0"/>
        <w:jc w:val="both"/>
        <w:rPr>
          <w:bCs/>
          <w:iCs/>
          <w:sz w:val="28"/>
        </w:rPr>
      </w:pPr>
    </w:p>
    <w:p>
      <w:pPr>
        <w:pStyle w:val="style0"/>
        <w:tabs>
          <w:tab w:val="clear" w:pos="709"/>
        </w:tabs>
        <w:spacing w:lineRule="auto" w:line="276"/>
        <w:ind w:left="1919" w:right="713" w:firstLine="0"/>
        <w:jc w:val="both"/>
        <w:rPr>
          <w:bCs/>
          <w:iCs/>
          <w:sz w:val="28"/>
        </w:rPr>
      </w:pPr>
    </w:p>
    <w:p>
      <w:pPr>
        <w:pStyle w:val="style0"/>
        <w:tabs>
          <w:tab w:val="clear" w:pos="709"/>
        </w:tabs>
        <w:spacing w:lineRule="auto" w:line="276"/>
        <w:ind w:left="1559" w:right="713" w:firstLine="0"/>
        <w:jc w:val="both"/>
        <w:rPr>
          <w:bCs/>
          <w:iCs/>
          <w:sz w:val="28"/>
        </w:rPr>
      </w:pPr>
    </w:p>
    <w:p>
      <w:pPr>
        <w:pStyle w:val="style0"/>
        <w:tabs>
          <w:tab w:val="clear" w:pos="709"/>
        </w:tabs>
        <w:spacing w:lineRule="auto" w:line="276"/>
        <w:ind w:left="1559" w:right="713" w:firstLine="0"/>
        <w:jc w:val="center"/>
        <w:rPr>
          <w:b/>
          <w:iCs/>
          <w:sz w:val="28"/>
        </w:rPr>
      </w:pPr>
      <w:r>
        <w:rPr>
          <w:b/>
          <w:iCs/>
          <w:sz w:val="28"/>
        </w:rPr>
        <w:t xml:space="preserve">CHAPTER </w:t>
      </w:r>
      <w:r>
        <w:rPr>
          <w:b/>
          <w:iCs/>
          <w:sz w:val="28"/>
        </w:rPr>
        <w:t>3</w:t>
      </w:r>
    </w:p>
    <w:p>
      <w:pPr>
        <w:pStyle w:val="style0"/>
        <w:tabs>
          <w:tab w:val="clear" w:pos="709"/>
        </w:tabs>
        <w:spacing w:lineRule="auto" w:line="276"/>
        <w:ind w:left="1559" w:right="713" w:firstLine="0"/>
        <w:jc w:val="center"/>
        <w:rPr>
          <w:b/>
          <w:iCs/>
          <w:sz w:val="28"/>
        </w:rPr>
      </w:pPr>
    </w:p>
    <w:p>
      <w:pPr>
        <w:pStyle w:val="style0"/>
        <w:tabs>
          <w:tab w:val="clear" w:pos="709"/>
        </w:tabs>
        <w:spacing w:lineRule="auto" w:line="276"/>
        <w:ind w:left="1559" w:right="713" w:firstLine="0"/>
        <w:jc w:val="center"/>
        <w:rPr>
          <w:b/>
          <w:iCs/>
          <w:sz w:val="28"/>
        </w:rPr>
      </w:pPr>
      <w:r>
        <w:rPr>
          <w:b/>
          <w:bCs/>
          <w:iCs/>
          <w:sz w:val="28"/>
        </w:rPr>
        <w:t xml:space="preserve">SYSTEM </w:t>
      </w:r>
      <w:r>
        <w:rPr>
          <w:b/>
          <w:bCs/>
          <w:iCs/>
          <w:sz w:val="28"/>
        </w:rPr>
        <w:t>DESIGN</w:t>
      </w:r>
    </w:p>
    <w:p>
      <w:pPr>
        <w:pStyle w:val="style0"/>
        <w:tabs>
          <w:tab w:val="clear" w:pos="709"/>
        </w:tabs>
        <w:spacing w:lineRule="auto" w:line="276"/>
        <w:ind w:left="1559" w:right="713" w:firstLine="0"/>
        <w:jc w:val="center"/>
        <w:rPr>
          <w:b/>
          <w:iCs/>
          <w:sz w:val="28"/>
        </w:rPr>
      </w:pPr>
    </w:p>
    <w:p>
      <w:pPr>
        <w:pStyle w:val="style0"/>
        <w:tabs>
          <w:tab w:val="clear" w:pos="709"/>
        </w:tabs>
        <w:spacing w:before="0" w:after="0" w:lineRule="auto" w:line="360"/>
        <w:ind w:left="1919" w:right="713" w:firstLine="0"/>
        <w:jc w:val="both"/>
        <w:rPr>
          <w:b/>
          <w:iCs/>
          <w:sz w:val="28"/>
        </w:rPr>
      </w:pPr>
      <w:r>
        <w:rPr>
          <w:rFonts w:ascii="Times New Roman" w:cs="Times New Roman" w:hAnsi="Times New Roman"/>
          <w:b/>
          <w:bCs/>
          <w:iCs/>
          <w:sz w:val="24"/>
          <w:szCs w:val="24"/>
        </w:rPr>
        <w:t>3</w:t>
      </w:r>
      <w:r>
        <w:rPr>
          <w:rFonts w:ascii="Times New Roman" w:cs="Times New Roman" w:hAnsi="Times New Roman"/>
          <w:b/>
          <w:bCs/>
          <w:iCs/>
          <w:sz w:val="24"/>
          <w:szCs w:val="24"/>
        </w:rPr>
        <w:t xml:space="preserve">.1 </w:t>
      </w:r>
      <w:r>
        <w:rPr>
          <w:rFonts w:ascii="Times New Roman" w:cs="Times New Roman" w:hAnsi="Times New Roman"/>
          <w:b/>
          <w:bCs/>
          <w:iCs/>
          <w:sz w:val="24"/>
          <w:szCs w:val="24"/>
        </w:rPr>
        <w:t>DETAIL DESIGN</w:t>
      </w:r>
    </w:p>
    <w:p>
      <w:pPr>
        <w:pStyle w:val="style4100"/>
        <w:tabs>
          <w:tab w:val="clear" w:pos="709"/>
        </w:tabs>
        <w:spacing w:before="0" w:after="0" w:lineRule="auto" w:line="360"/>
        <w:ind w:left="1919" w:right="713" w:firstLine="0"/>
        <w:jc w:val="both"/>
        <w:rPr>
          <w:rFonts w:ascii="Times New Roman" w:hAnsi="Times New Roman"/>
          <w:sz w:val="24"/>
          <w:szCs w:val="24"/>
        </w:rPr>
      </w:pPr>
      <w:r>
        <w:rPr>
          <w:rFonts w:ascii="Times New Roman" w:cs="Times New Roman" w:hAnsi="Times New Roman"/>
          <w:b/>
          <w:bCs/>
          <w:iCs/>
          <w:sz w:val="24"/>
          <w:szCs w:val="24"/>
        </w:rPr>
        <w:t>1. System Architecture:</w:t>
      </w:r>
    </w:p>
    <w:p>
      <w:pPr>
        <w:pStyle w:val="style4100"/>
        <w:tabs>
          <w:tab w:val="clear" w:pos="709"/>
        </w:tabs>
        <w:spacing w:before="0" w:after="0" w:lineRule="auto" w:line="360"/>
        <w:ind w:left="1919" w:right="713" w:firstLine="0"/>
        <w:jc w:val="both"/>
        <w:rPr>
          <w:rFonts w:ascii="Times New Roman" w:hAnsi="Times New Roman"/>
          <w:b w:val="false"/>
          <w:bCs w:val="false"/>
          <w:sz w:val="24"/>
          <w:szCs w:val="24"/>
        </w:rPr>
      </w:pPr>
      <w:r>
        <w:rPr>
          <w:rFonts w:ascii="Times New Roman" w:hAnsi="Times New Roman"/>
          <w:b w:val="false"/>
          <w:bCs w:val="false"/>
          <w:sz w:val="24"/>
          <w:szCs w:val="24"/>
        </w:rPr>
        <w:t>The system architecture of the YouTube Transcript Summarizer consists of several key components that work together to achieve the summarization functionality. These components include:</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Data Retrieval Module:</w:t>
      </w:r>
      <w:r>
        <w:rPr>
          <w:rFonts w:ascii="Times New Roman" w:hAnsi="Times New Roman"/>
          <w:sz w:val="24"/>
          <w:szCs w:val="24"/>
        </w:rPr>
        <w:t xml:space="preserve"> Responsible for fetching YouTube video transcripts using the YouTube API based on the provided video URL.</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Preprocessing Module:</w:t>
      </w:r>
      <w:r>
        <w:rPr>
          <w:rFonts w:ascii="Times New Roman" w:hAnsi="Times New Roman"/>
          <w:sz w:val="24"/>
          <w:szCs w:val="24"/>
        </w:rPr>
        <w:t xml:space="preserve"> Cleans and preprocesses the raw transcript data by removing timestamps, speaker labels, and noise, and performs tasks such as tokenization and text normalization.</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Summarization Module:</w:t>
      </w:r>
      <w:r>
        <w:rPr>
          <w:rFonts w:ascii="Times New Roman" w:hAnsi="Times New Roman"/>
          <w:sz w:val="24"/>
          <w:szCs w:val="24"/>
        </w:rPr>
        <w:t xml:space="preserve"> Utilizes the Hugging Face Transformer model to generate concise summaries of the preprocessed transcripts, identifying key sentences or phrases that capture the essence of the video content.</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Multilingual Support Module:</w:t>
      </w:r>
      <w:r>
        <w:rPr>
          <w:rFonts w:ascii="Times New Roman" w:hAnsi="Times New Roman"/>
          <w:sz w:val="24"/>
          <w:szCs w:val="24"/>
        </w:rPr>
        <w:t xml:space="preserve"> Facilitates translation of the summarized transcripts into multiple languages, such as English, Hindi, and Gujarati, using translation APIs or libraries.</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Braille Conversion Module:</w:t>
      </w:r>
      <w:r>
        <w:rPr>
          <w:rFonts w:ascii="Times New Roman" w:hAnsi="Times New Roman"/>
          <w:sz w:val="24"/>
          <w:szCs w:val="24"/>
        </w:rPr>
        <w:t xml:space="preserve"> Converts textual summaries into Braille format for accessibility using mapping techniques and formatting for compatibility with Braille display devices.</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Text-to-Speech Module:</w:t>
      </w:r>
      <w:r>
        <w:rPr>
          <w:rFonts w:ascii="Times New Roman" w:hAnsi="Times New Roman"/>
          <w:sz w:val="24"/>
          <w:szCs w:val="24"/>
        </w:rPr>
        <w:t xml:space="preserve"> Converts the summarized transcripts into spoken audio in English using text-to-speech synthesis techniques.</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User Interface Module:</w:t>
      </w:r>
      <w:r>
        <w:rPr>
          <w:rFonts w:ascii="Times New Roman" w:hAnsi="Times New Roman"/>
          <w:sz w:val="24"/>
          <w:szCs w:val="24"/>
        </w:rPr>
        <w:t xml:space="preserve"> Provides an intuitive interface for users to interact with the system, including input forms, buttons, progress indicators, and display areas for presenting the summarized transcripts and playback controls.</w:t>
      </w:r>
    </w:p>
    <w:p>
      <w:pPr>
        <w:pStyle w:val="style66"/>
        <w:numPr>
          <w:ilvl w:val="0"/>
          <w:numId w:val="13"/>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Feedback and Settings Module:</w:t>
      </w:r>
      <w:r>
        <w:rPr>
          <w:rFonts w:ascii="Times New Roman" w:hAnsi="Times New Roman"/>
          <w:sz w:val="24"/>
          <w:szCs w:val="24"/>
        </w:rPr>
        <w:t xml:space="preserve"> Handles user feedback and preferences, allowing users to customize settings such as language preferences, summarization length, and output format.</w:t>
      </w:r>
    </w:p>
    <w:p>
      <w:pPr>
        <w:pStyle w:val="style4100"/>
        <w:pBdr>
          <w:left w:val="single" w:sz="2" w:space="1" w:color="e3e3e3"/>
          <w:right w:val="single" w:sz="2" w:space="1" w:color="e3e3e3"/>
          <w:top w:val="single" w:sz="2" w:space="1" w:color="e3e3e3"/>
          <w:bottom w:val="single" w:sz="2" w:space="1" w:color="e3e3e3"/>
        </w:pBdr>
        <w:spacing w:before="0" w:after="283"/>
        <w:rPr>
          <w:rFonts w:ascii="Times New Roman" w:hAnsi="Times New Roman"/>
          <w:sz w:val="24"/>
          <w:szCs w:val="24"/>
        </w:rPr>
      </w:pPr>
      <w:r>
        <w:rPr>
          <w:rFonts w:ascii="Times New Roman" w:hAnsi="Times New Roman"/>
          <w:sz w:val="24"/>
          <w:szCs w:val="24"/>
        </w:rPr>
        <w:t>2. User Interface Design:</w:t>
      </w:r>
    </w:p>
    <w:p>
      <w:pPr>
        <w:pStyle w:val="style66"/>
        <w:pBdr>
          <w:left w:val="single" w:sz="2" w:space="1" w:color="e3e3e3"/>
          <w:right w:val="single" w:sz="2" w:space="1" w:color="e3e3e3"/>
          <w:top w:val="single" w:sz="2" w:space="1" w:color="e3e3e3"/>
          <w:bottom w:val="single" w:sz="2" w:space="1" w:color="e3e3e3"/>
        </w:pBdr>
        <w:spacing w:before="0" w:after="283"/>
        <w:rPr>
          <w:rFonts w:ascii="Times New Roman" w:hAnsi="Times New Roman"/>
          <w:sz w:val="24"/>
          <w:szCs w:val="24"/>
        </w:rPr>
      </w:pPr>
      <w:r>
        <w:rPr>
          <w:rFonts w:ascii="Times New Roman" w:hAnsi="Times New Roman"/>
          <w:sz w:val="24"/>
          <w:szCs w:val="24"/>
        </w:rPr>
        <w:t>The user interface of the YouTube Transcript Summarizer is designed to be intuitive, user-friendly, and accessible. It consists of the following components:</w:t>
      </w:r>
    </w:p>
    <w:p>
      <w:pPr>
        <w:pStyle w:val="style66"/>
        <w:numPr>
          <w:ilvl w:val="0"/>
          <w:numId w:val="14"/>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Video URL Input Box:</w:t>
      </w:r>
      <w:r>
        <w:rPr>
          <w:rFonts w:ascii="Times New Roman" w:hAnsi="Times New Roman"/>
          <w:sz w:val="24"/>
          <w:szCs w:val="24"/>
        </w:rPr>
        <w:t xml:space="preserve"> Allows users to enter the URL of the YouTube video they want to summarize.</w:t>
      </w:r>
    </w:p>
    <w:p>
      <w:pPr>
        <w:pStyle w:val="style66"/>
        <w:numPr>
          <w:ilvl w:val="0"/>
          <w:numId w:val="14"/>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Summarize Button:</w:t>
      </w:r>
      <w:r>
        <w:rPr>
          <w:rFonts w:ascii="Times New Roman" w:hAnsi="Times New Roman"/>
          <w:sz w:val="24"/>
          <w:szCs w:val="24"/>
        </w:rPr>
        <w:t xml:space="preserve"> Initiates the summarization process upon clicking, triggering the retrieval and processing of the video transcript.</w:t>
      </w:r>
    </w:p>
    <w:p>
      <w:pPr>
        <w:pStyle w:val="style66"/>
        <w:numPr>
          <w:ilvl w:val="0"/>
          <w:numId w:val="14"/>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Original vs. Reduced Length Indicator:</w:t>
      </w:r>
      <w:r>
        <w:rPr>
          <w:rFonts w:ascii="Times New Roman" w:hAnsi="Times New Roman"/>
          <w:sz w:val="24"/>
          <w:szCs w:val="24"/>
        </w:rPr>
        <w:t xml:space="preserve"> Displays the original length of the video transcript compared to the reduced length after summarization, providing users with an idea of the compression achieved.</w:t>
      </w:r>
    </w:p>
    <w:p>
      <w:pPr>
        <w:pStyle w:val="style66"/>
        <w:numPr>
          <w:ilvl w:val="0"/>
          <w:numId w:val="14"/>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Multilingual Text Options:</w:t>
      </w:r>
      <w:r>
        <w:rPr>
          <w:rFonts w:ascii="Times New Roman" w:hAnsi="Times New Roman"/>
          <w:sz w:val="24"/>
          <w:szCs w:val="24"/>
        </w:rPr>
        <w:t xml:space="preserve"> Enables users to select their preferred language for viewing the summarized transcript, including English, Hindi, Gujarati, and Braille, enhancing accessibility.</w:t>
      </w:r>
    </w:p>
    <w:p>
      <w:pPr>
        <w:pStyle w:val="style66"/>
        <w:numPr>
          <w:ilvl w:val="0"/>
          <w:numId w:val="14"/>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Text-to-Speech Control:</w:t>
      </w:r>
      <w:r>
        <w:rPr>
          <w:rFonts w:ascii="Times New Roman" w:hAnsi="Times New Roman"/>
          <w:sz w:val="24"/>
          <w:szCs w:val="24"/>
        </w:rPr>
        <w:t xml:space="preserve"> Allows users to enable or disable the text-to-speech functionality and stop the speech output if needed.</w:t>
      </w:r>
    </w:p>
    <w:p>
      <w:pPr>
        <w:pStyle w:val="style66"/>
        <w:numPr>
          <w:ilvl w:val="0"/>
          <w:numId w:val="14"/>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Download Summary Button:</w:t>
      </w:r>
      <w:r>
        <w:rPr>
          <w:rFonts w:ascii="Times New Roman" w:hAnsi="Times New Roman"/>
          <w:sz w:val="24"/>
          <w:szCs w:val="24"/>
        </w:rPr>
        <w:t xml:space="preserve"> Enables users to download the summarized transcript for offline access in a downloadable format, such as a text file or PDF.</w:t>
      </w:r>
    </w:p>
    <w:p>
      <w:pPr>
        <w:pStyle w:val="style4100"/>
        <w:pBdr>
          <w:left w:val="single" w:sz="2" w:space="1" w:color="e3e3e3"/>
          <w:right w:val="single" w:sz="2" w:space="1" w:color="e3e3e3"/>
          <w:top w:val="single" w:sz="2" w:space="1" w:color="e3e3e3"/>
          <w:bottom w:val="single" w:sz="2" w:space="1" w:color="e3e3e3"/>
        </w:pBdr>
        <w:spacing w:before="0" w:after="283"/>
        <w:rPr>
          <w:rFonts w:ascii="Times New Roman" w:hAnsi="Times New Roman"/>
          <w:sz w:val="24"/>
          <w:szCs w:val="24"/>
        </w:rPr>
      </w:pPr>
      <w:r>
        <w:rPr>
          <w:rFonts w:ascii="Times New Roman" w:hAnsi="Times New Roman"/>
          <w:sz w:val="24"/>
          <w:szCs w:val="24"/>
        </w:rPr>
        <w:t>3. Data Flow:</w:t>
      </w:r>
    </w:p>
    <w:p>
      <w:pPr>
        <w:pStyle w:val="style66"/>
        <w:pBdr>
          <w:left w:val="single" w:sz="2" w:space="1" w:color="e3e3e3"/>
          <w:right w:val="single" w:sz="2" w:space="1" w:color="e3e3e3"/>
          <w:top w:val="single" w:sz="2" w:space="1" w:color="e3e3e3"/>
          <w:bottom w:val="single" w:sz="2" w:space="1" w:color="e3e3e3"/>
        </w:pBdr>
        <w:spacing w:before="0" w:after="283"/>
        <w:rPr>
          <w:rFonts w:ascii="Times New Roman" w:hAnsi="Times New Roman"/>
          <w:sz w:val="24"/>
          <w:szCs w:val="24"/>
        </w:rPr>
      </w:pPr>
      <w:r>
        <w:rPr>
          <w:rFonts w:ascii="Times New Roman" w:hAnsi="Times New Roman"/>
          <w:sz w:val="24"/>
          <w:szCs w:val="24"/>
        </w:rPr>
        <w:t>The data flow within the YouTube Transcript Summarizer follows a structured process:</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Input:</w:t>
      </w:r>
      <w:r>
        <w:rPr>
          <w:rFonts w:ascii="Times New Roman" w:hAnsi="Times New Roman"/>
          <w:sz w:val="24"/>
          <w:szCs w:val="24"/>
        </w:rPr>
        <w:t xml:space="preserve"> User provides the URL of the YouTube video to be summarized.</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Data Retrieval:</w:t>
      </w:r>
      <w:r>
        <w:rPr>
          <w:rFonts w:ascii="Times New Roman" w:hAnsi="Times New Roman"/>
          <w:sz w:val="24"/>
          <w:szCs w:val="24"/>
        </w:rPr>
        <w:t xml:space="preserve"> The system retrieves the video transcript data from YouTube using the provided URL.</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Preprocessing:</w:t>
      </w:r>
      <w:r>
        <w:rPr>
          <w:rFonts w:ascii="Times New Roman" w:hAnsi="Times New Roman"/>
          <w:sz w:val="24"/>
          <w:szCs w:val="24"/>
        </w:rPr>
        <w:t xml:space="preserve"> The raw transcript data undergoes preprocessing to clean and prepare it for summarization.</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Summarization:</w:t>
      </w:r>
      <w:r>
        <w:rPr>
          <w:rFonts w:ascii="Times New Roman" w:hAnsi="Times New Roman"/>
          <w:sz w:val="24"/>
          <w:szCs w:val="24"/>
        </w:rPr>
        <w:t xml:space="preserve"> The preprocessed transcript is fed into the summarization module, which generates a concise summary of the video content.</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Language Translation and Accessibility:</w:t>
      </w:r>
      <w:r>
        <w:rPr>
          <w:rFonts w:ascii="Times New Roman" w:hAnsi="Times New Roman"/>
          <w:sz w:val="24"/>
          <w:szCs w:val="24"/>
        </w:rPr>
        <w:t xml:space="preserve"> The summarized transcript is translated into multiple languages and converted into Braille format to accommodate users with diverse language preferences and accessibility needs.</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Text-to-Speech Conversion:</w:t>
      </w:r>
      <w:r>
        <w:rPr>
          <w:rFonts w:ascii="Times New Roman" w:hAnsi="Times New Roman"/>
          <w:sz w:val="24"/>
          <w:szCs w:val="24"/>
        </w:rPr>
        <w:t xml:space="preserve"> The summarized transcript is converted into spoken audio in English using text-to-speech synthesis techniques.</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User Interaction:</w:t>
      </w:r>
      <w:r>
        <w:rPr>
          <w:rFonts w:ascii="Times New Roman" w:hAnsi="Times New Roman"/>
          <w:sz w:val="24"/>
          <w:szCs w:val="24"/>
        </w:rPr>
        <w:t xml:space="preserve"> The summarized transcript, along with playback controls and language options, is presented to the user via the user interface.</w:t>
      </w:r>
    </w:p>
    <w:p>
      <w:pPr>
        <w:pStyle w:val="style66"/>
        <w:numPr>
          <w:ilvl w:val="0"/>
          <w:numId w:val="15"/>
        </w:numPr>
        <w:pBdr>
          <w:left w:val="single" w:sz="2" w:space="1" w:color="e3e3e3"/>
          <w:right w:val="single" w:sz="2" w:space="1" w:color="e3e3e3"/>
          <w:top w:val="single" w:sz="2" w:space="1" w:color="e3e3e3"/>
          <w:bottom w:val="single" w:sz="2" w:space="1" w:color="e3e3e3"/>
        </w:pBdr>
        <w:tabs>
          <w:tab w:val="clear" w:pos="709"/>
        </w:tabs>
        <w:spacing w:before="0" w:after="283"/>
        <w:ind w:left="707" w:hanging="283"/>
        <w:rPr/>
      </w:pPr>
      <w:r>
        <w:rPr>
          <w:rStyle w:val="style4103"/>
          <w:rFonts w:ascii="Times New Roman" w:hAnsi="Times New Roman"/>
          <w:sz w:val="24"/>
          <w:szCs w:val="24"/>
          <w:bdr w:val="single" w:sz="2" w:space="1" w:color="e3e3e3"/>
        </w:rPr>
        <w:t>Feedback and Settings:</w:t>
      </w:r>
      <w:r>
        <w:rPr>
          <w:rFonts w:ascii="Times New Roman" w:hAnsi="Times New Roman"/>
          <w:sz w:val="24"/>
          <w:szCs w:val="24"/>
        </w:rPr>
        <w:t xml:space="preserve"> Users can provide feedback and customize settings based on their preferences, enhancing the usability and effectiveness of the summarizer.</w:t>
      </w:r>
    </w:p>
    <w:p>
      <w:pPr>
        <w:pStyle w:val="style4100"/>
        <w:pBdr>
          <w:left w:val="single" w:sz="2" w:space="1" w:color="e3e3e3"/>
          <w:right w:val="single" w:sz="2" w:space="1" w:color="e3e3e3"/>
          <w:top w:val="single" w:sz="2" w:space="1" w:color="e3e3e3"/>
          <w:bottom w:val="single" w:sz="2" w:space="1" w:color="e3e3e3"/>
        </w:pBdr>
        <w:spacing w:before="0" w:after="283"/>
        <w:rPr>
          <w:rFonts w:ascii="Times New Roman" w:hAnsi="Times New Roman"/>
          <w:sz w:val="24"/>
          <w:szCs w:val="24"/>
        </w:rPr>
      </w:pPr>
      <w:r>
        <w:rPr>
          <w:rFonts w:ascii="Times New Roman" w:hAnsi="Times New Roman"/>
          <w:sz w:val="24"/>
          <w:szCs w:val="24"/>
        </w:rPr>
        <w:t>4. Interaction Diagrams:</w:t>
      </w:r>
    </w:p>
    <w:p>
      <w:pPr>
        <w:pStyle w:val="style4100"/>
        <w:pBdr>
          <w:left w:val="single" w:sz="2" w:space="1" w:color="e3e3e3"/>
          <w:right w:val="single" w:sz="2" w:space="1" w:color="e3e3e3"/>
          <w:top w:val="single" w:sz="2" w:space="1" w:color="e3e3e3"/>
          <w:bottom w:val="single" w:sz="2" w:space="1" w:color="e3e3e3"/>
        </w:pBdr>
        <w:spacing w:before="0" w:after="283"/>
        <w:rPr>
          <w:rFonts w:ascii="Times New Roman" w:hAnsi="Times New Roman"/>
          <w:b w:val="false"/>
          <w:bCs w:val="false"/>
          <w:sz w:val="24"/>
          <w:szCs w:val="24"/>
        </w:rPr>
      </w:pPr>
      <w:r>
        <w:rPr>
          <w:rFonts w:ascii="Times New Roman" w:hAnsi="Times New Roman"/>
          <w:b w:val="false"/>
          <w:bCs w:val="false"/>
          <w:sz w:val="24"/>
          <w:szCs w:val="24"/>
        </w:rPr>
        <w:t>Interaction diagrams, such as sequence diagrams or flowcharts, illustrate the flow of interactions between system components and users. These diagrams provide a visual representation of how data and control flow through the system during various processes, such as data retrieval, preprocessing, summarization, and user interaction.</w:t>
      </w:r>
    </w:p>
    <w:p>
      <w:pPr>
        <w:pStyle w:val="style4100"/>
        <w:pBdr>
          <w:left w:val="single" w:sz="2" w:space="1" w:color="e3e3e3"/>
          <w:right w:val="single" w:sz="2" w:space="1" w:color="e3e3e3"/>
          <w:top w:val="single" w:sz="2" w:space="1" w:color="e3e3e3"/>
          <w:bottom w:val="single" w:sz="2" w:space="1" w:color="e3e3e3"/>
        </w:pBdr>
        <w:spacing w:before="0" w:after="283"/>
        <w:rPr>
          <w:rFonts w:ascii="Times New Roman" w:hAnsi="Times New Roman"/>
          <w:sz w:val="24"/>
          <w:szCs w:val="24"/>
        </w:rPr>
      </w:pPr>
      <w:r>
        <w:rPr>
          <w:rFonts w:ascii="Times New Roman" w:hAnsi="Times New Roman"/>
          <w:sz w:val="24"/>
          <w:szCs w:val="24"/>
        </w:rPr>
        <w:t>5. Technology Stack:</w:t>
      </w:r>
    </w:p>
    <w:p>
      <w:pPr>
        <w:pStyle w:val="style4100"/>
        <w:pBdr>
          <w:left w:val="single" w:sz="2" w:space="1" w:color="e3e3e3"/>
          <w:right w:val="single" w:sz="2" w:space="1" w:color="e3e3e3"/>
          <w:top w:val="single" w:sz="2" w:space="1" w:color="e3e3e3"/>
          <w:bottom w:val="single" w:sz="2" w:space="1" w:color="e3e3e3"/>
        </w:pBdr>
        <w:spacing w:before="0" w:after="283"/>
        <w:rPr>
          <w:rFonts w:ascii="Times New Roman" w:hAnsi="Times New Roman"/>
          <w:b w:val="false"/>
          <w:bCs w:val="false"/>
          <w:sz w:val="24"/>
          <w:szCs w:val="24"/>
        </w:rPr>
      </w:pPr>
      <w:r>
        <w:rPr>
          <w:rFonts w:ascii="Times New Roman" w:hAnsi="Times New Roman"/>
          <w:b w:val="false"/>
          <w:bCs w:val="false"/>
          <w:sz w:val="24"/>
          <w:szCs w:val="24"/>
        </w:rPr>
        <w:t>The YouTube Transcript Summarizer is built using a combination of programming languages, frameworks, and libraries, including Python for backend development, Flask for web application development, HTML/CSS/JavaScript for frontend design, Hugging Face Transformer for natural language processing, and various APIs for translation, text-to-speech conversion, and Braille conversion.</w:t>
      </w:r>
    </w:p>
    <w:p>
      <w:pPr>
        <w:pStyle w:val="style66"/>
        <w:pBdr>
          <w:left w:val="single" w:sz="2" w:space="1" w:color="e3e3e3"/>
          <w:right w:val="single" w:sz="2" w:space="1" w:color="e3e3e3"/>
          <w:top w:val="single" w:sz="2" w:space="1" w:color="e3e3e3"/>
          <w:bottom w:val="single" w:sz="2" w:space="1" w:color="e3e3e3"/>
        </w:pBdr>
        <w:spacing w:before="0" w:after="283"/>
        <w:rPr>
          <w:rFonts w:ascii="Times New Roman" w:hAnsi="Times New Roman"/>
          <w:sz w:val="24"/>
          <w:szCs w:val="24"/>
        </w:rPr>
      </w:pPr>
    </w:p>
    <w:p>
      <w:pPr>
        <w:pStyle w:val="style66"/>
        <w:jc w:val="center"/>
        <w:rPr>
          <w:b/>
          <w:iCs/>
          <w:sz w:val="28"/>
        </w:rPr>
      </w:pPr>
      <w:r>
        <w:t>3.2 DATA FLOW DIAGRAM</w:t>
      </w:r>
    </w:p>
    <w:p>
      <w:pPr>
        <w:pStyle w:val="style66"/>
        <w:jc w:val="center"/>
        <w:rPr>
          <w:b/>
          <w:iCs/>
          <w:sz w:val="28"/>
        </w:rPr>
      </w:pPr>
      <w:r>
        <w:rPr/>
        <w:drawing>
          <wp:anchor distT="0" distB="0" distL="0" distR="0" simplePos="false" relativeHeight="2" behindDoc="false" locked="false" layoutInCell="true" allowOverlap="true">
            <wp:simplePos x="0" y="0"/>
            <wp:positionH relativeFrom="column">
              <wp:posOffset>1063625</wp:posOffset>
            </wp:positionH>
            <wp:positionV relativeFrom="paragraph">
              <wp:posOffset>22860</wp:posOffset>
            </wp:positionV>
            <wp:extent cx="5385435" cy="3484245"/>
            <wp:effectExtent l="0" t="0" r="0" b="0"/>
            <wp:wrapNone/>
            <wp:docPr id="1031" name="Content Placeholder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Content Placeholder 3"/>
                    <pic:cNvPicPr/>
                  </pic:nvPicPr>
                  <pic:blipFill>
                    <a:blip r:embed="rId15" cstate="print"/>
                    <a:srcRect l="0" t="0" r="0" b="0"/>
                    <a:stretch/>
                  </pic:blipFill>
                  <pic:spPr>
                    <a:xfrm rot="0">
                      <a:off x="0" y="0"/>
                      <a:ext cx="5385435" cy="3484245"/>
                    </a:xfrm>
                    <a:prstGeom prst="rect"/>
                    <a:ln>
                      <a:noFill/>
                    </a:ln>
                  </pic:spPr>
                </pic:pic>
              </a:graphicData>
            </a:graphic>
          </wp:anchor>
        </w:drawing>
      </w: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rPr>
          <w:b/>
          <w:iCs/>
          <w:sz w:val="28"/>
        </w:rPr>
      </w:pPr>
    </w:p>
    <w:p>
      <w:pPr>
        <w:pStyle w:val="style66"/>
        <w:jc w:val="center"/>
        <w:rPr>
          <w:b/>
          <w:iCs/>
          <w:sz w:val="28"/>
        </w:rPr>
      </w:pPr>
      <w:r>
        <w:t>3.3 USE CASE DIAGRAM</w:t>
      </w:r>
    </w:p>
    <w:p>
      <w:pPr>
        <w:pStyle w:val="style66"/>
        <w:jc w:val="center"/>
        <w:rPr>
          <w:b/>
          <w:iCs/>
          <w:sz w:val="28"/>
        </w:rPr>
      </w:pPr>
    </w:p>
    <w:p>
      <w:pPr>
        <w:pStyle w:val="style66"/>
        <w:jc w:val="center"/>
        <w:rPr>
          <w:b/>
          <w:iCs/>
          <w:sz w:val="28"/>
        </w:rPr>
      </w:pPr>
      <w:r>
        <w:rPr/>
        <w:drawing>
          <wp:inline distL="0" distT="0" distB="0" distR="0">
            <wp:extent cx="4155440" cy="3442334"/>
            <wp:effectExtent l="0" t="0" r="0" b="0"/>
            <wp:docPr id="1032" name="Image4" descr="A diagram of a diagram&#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Image4"/>
                    <pic:cNvPicPr/>
                  </pic:nvPicPr>
                  <pic:blipFill>
                    <a:blip r:embed="rId16" cstate="print"/>
                    <a:srcRect l="0" t="0" r="0" b="0"/>
                    <a:stretch/>
                  </pic:blipFill>
                  <pic:spPr>
                    <a:xfrm rot="0">
                      <a:off x="0" y="0"/>
                      <a:ext cx="4155440" cy="3442334"/>
                    </a:xfrm>
                    <a:prstGeom prst="rect"/>
                  </pic:spPr>
                </pic:pic>
              </a:graphicData>
            </a:graphic>
          </wp:inline>
        </w:drawing>
      </w:r>
    </w:p>
    <w:p>
      <w:pPr>
        <w:pStyle w:val="style66"/>
        <w:rPr>
          <w:b/>
          <w:iCs/>
          <w:sz w:val="28"/>
        </w:rPr>
      </w:pPr>
      <w:r>
        <w:tab/>
      </w:r>
      <w:r>
        <w:br/>
      </w:r>
    </w:p>
    <w:p>
      <w:pPr>
        <w:pStyle w:val="style0"/>
        <w:tabs>
          <w:tab w:val="clear" w:pos="709"/>
        </w:tabs>
        <w:spacing w:lineRule="auto" w:line="276"/>
        <w:ind w:left="1919" w:right="713" w:firstLine="0"/>
        <w:jc w:val="both"/>
        <w:rPr>
          <w:bCs/>
          <w:iCs/>
          <w:sz w:val="28"/>
        </w:rPr>
      </w:pPr>
    </w:p>
    <w:p>
      <w:pPr>
        <w:pStyle w:val="style0"/>
        <w:tabs>
          <w:tab w:val="clear" w:pos="709"/>
        </w:tabs>
        <w:spacing w:lineRule="auto" w:line="276"/>
        <w:ind w:left="1559" w:right="713" w:firstLine="0"/>
        <w:jc w:val="center"/>
        <w:rPr>
          <w:b/>
          <w:iCs/>
          <w:sz w:val="28"/>
        </w:rPr>
      </w:pPr>
      <w:r>
        <w:rPr>
          <w:b/>
          <w:iCs/>
          <w:sz w:val="28"/>
        </w:rPr>
        <w:t xml:space="preserve">CHAPTER </w:t>
      </w:r>
      <w:r>
        <w:rPr>
          <w:b/>
          <w:iCs/>
          <w:sz w:val="28"/>
        </w:rPr>
        <w:t>4</w:t>
      </w:r>
    </w:p>
    <w:p>
      <w:pPr>
        <w:pStyle w:val="style0"/>
        <w:tabs>
          <w:tab w:val="clear" w:pos="709"/>
        </w:tabs>
        <w:spacing w:lineRule="auto" w:line="276"/>
        <w:ind w:left="1559" w:right="713" w:firstLine="0"/>
        <w:jc w:val="center"/>
        <w:rPr>
          <w:b/>
          <w:iCs/>
          <w:sz w:val="28"/>
        </w:rPr>
      </w:pPr>
    </w:p>
    <w:p>
      <w:pPr>
        <w:pStyle w:val="style0"/>
        <w:tabs>
          <w:tab w:val="clear" w:pos="709"/>
        </w:tabs>
        <w:spacing w:lineRule="auto" w:line="276"/>
        <w:ind w:left="1559" w:right="713" w:firstLine="0"/>
        <w:jc w:val="center"/>
        <w:rPr>
          <w:bCs/>
          <w:iCs/>
          <w:sz w:val="28"/>
          <w:szCs w:val="28"/>
        </w:rPr>
      </w:pPr>
      <w:r>
        <w:rPr>
          <w:rFonts w:ascii="Times New Roman" w:cs="Times New Roman" w:hAnsi="Times New Roman"/>
          <w:b/>
          <w:bCs/>
          <w:iCs/>
          <w:sz w:val="28"/>
          <w:szCs w:val="28"/>
        </w:rPr>
        <w:t>IMPLEMENTATION, TESTING, AND MAINTENANCE</w:t>
      </w:r>
    </w:p>
    <w:p>
      <w:pPr>
        <w:pStyle w:val="style0"/>
        <w:tabs>
          <w:tab w:val="clear" w:pos="709"/>
        </w:tabs>
        <w:spacing w:lineRule="auto" w:line="276"/>
        <w:ind w:left="1559" w:right="713" w:firstLine="0"/>
        <w:jc w:val="center"/>
        <w:rPr>
          <w:rFonts w:ascii="Times New Roman" w:cs="Times New Roman" w:hAnsi="Times New Roman"/>
          <w:b/>
        </w:rPr>
      </w:pPr>
    </w:p>
    <w:p>
      <w:pPr>
        <w:pStyle w:val="style0"/>
        <w:tabs>
          <w:tab w:val="clear" w:pos="709"/>
        </w:tabs>
        <w:spacing w:before="0" w:after="0" w:lineRule="auto" w:line="360"/>
        <w:ind w:left="1919" w:right="713" w:firstLine="0"/>
        <w:jc w:val="both"/>
        <w:rPr>
          <w:sz w:val="24"/>
          <w:szCs w:val="24"/>
        </w:rPr>
      </w:pPr>
      <w:r>
        <w:rPr>
          <w:rFonts w:ascii="Times New Roman" w:cs="Times New Roman" w:hAnsi="Times New Roman"/>
          <w:b/>
          <w:bCs/>
          <w:iCs/>
          <w:sz w:val="24"/>
          <w:szCs w:val="24"/>
        </w:rPr>
        <w:t>4</w:t>
      </w:r>
      <w:r>
        <w:rPr>
          <w:rFonts w:ascii="Times New Roman" w:cs="Times New Roman" w:hAnsi="Times New Roman"/>
          <w:b/>
          <w:bCs/>
          <w:iCs/>
          <w:sz w:val="24"/>
          <w:szCs w:val="24"/>
        </w:rPr>
        <w:t>.1 INTRODUCTION TO LANGUAGES, TOOLS, AND TECHNOLOGIES USED FOR IMPLEMENTATION</w:t>
      </w:r>
    </w:p>
    <w:p>
      <w:pPr>
        <w:pStyle w:val="style0"/>
        <w:tabs>
          <w:tab w:val="clear" w:pos="709"/>
        </w:tabs>
        <w:spacing w:before="0" w:after="0" w:lineRule="auto" w:line="360"/>
        <w:ind w:left="1919" w:right="713" w:firstLine="0"/>
        <w:jc w:val="both"/>
        <w:rPr>
          <w:sz w:val="24"/>
          <w:szCs w:val="24"/>
        </w:rPr>
      </w:pPr>
      <w:r>
        <w:rPr>
          <w:sz w:val="24"/>
          <w:szCs w:val="24"/>
        </w:rPr>
        <w:t>In this chapter, we delve into the languages, tools, and technologies employed during the implementation phase of the project. We explore the various programming languages utilized, the tools leveraged for development, and the cutting-edge technologies integrated into the system. Understanding these elements is crucial for comprehending the intricacies of the implementation process and its impact on the final product.</w:t>
      </w:r>
    </w:p>
    <w:p>
      <w:pPr>
        <w:pStyle w:val="style0"/>
        <w:tabs>
          <w:tab w:val="clear" w:pos="709"/>
        </w:tabs>
        <w:spacing w:before="0" w:after="0" w:lineRule="auto" w:line="360"/>
        <w:ind w:left="1919" w:right="713" w:firstLine="0"/>
        <w:jc w:val="both"/>
        <w:rPr>
          <w:sz w:val="24"/>
          <w:szCs w:val="24"/>
        </w:rPr>
      </w:pPr>
    </w:p>
    <w:p>
      <w:pPr>
        <w:pStyle w:val="style0"/>
        <w:tabs>
          <w:tab w:val="clear" w:pos="709"/>
        </w:tabs>
        <w:spacing w:before="0" w:after="0" w:lineRule="auto" w:line="360"/>
        <w:ind w:left="1919" w:right="713" w:firstLine="0"/>
        <w:jc w:val="both"/>
        <w:rPr>
          <w:sz w:val="24"/>
          <w:szCs w:val="24"/>
        </w:rPr>
      </w:pPr>
      <w:r>
        <w:rPr>
          <w:rFonts w:ascii="Times New Roman" w:cs="Times New Roman" w:hAnsi="Times New Roman"/>
          <w:b/>
          <w:bCs/>
          <w:iCs/>
          <w:sz w:val="24"/>
          <w:szCs w:val="24"/>
        </w:rPr>
        <w:t>4</w:t>
      </w:r>
      <w:r>
        <w:rPr>
          <w:rFonts w:ascii="Times New Roman" w:cs="Times New Roman" w:hAnsi="Times New Roman"/>
          <w:b/>
          <w:bCs/>
          <w:iCs/>
          <w:sz w:val="24"/>
          <w:szCs w:val="24"/>
        </w:rPr>
        <w:t>.</w:t>
      </w:r>
      <w:r>
        <w:rPr>
          <w:rFonts w:ascii="Times New Roman" w:cs="Times New Roman" w:hAnsi="Times New Roman"/>
          <w:b/>
          <w:bCs/>
          <w:iCs/>
          <w:sz w:val="24"/>
          <w:szCs w:val="24"/>
        </w:rPr>
        <w:t>2</w:t>
      </w:r>
      <w:r>
        <w:rPr>
          <w:rFonts w:ascii="Times New Roman" w:cs="Times New Roman" w:hAnsi="Times New Roman"/>
          <w:b/>
          <w:bCs/>
          <w:iCs/>
          <w:sz w:val="24"/>
          <w:szCs w:val="24"/>
        </w:rPr>
        <w:t xml:space="preserve"> TESTING TECHNIQUES AND TEST CASES USED</w:t>
      </w:r>
    </w:p>
    <w:p>
      <w:pPr>
        <w:pStyle w:val="style0"/>
        <w:tabs>
          <w:tab w:val="clear" w:pos="709"/>
        </w:tabs>
        <w:spacing w:before="0" w:after="0" w:lineRule="auto" w:line="360"/>
        <w:ind w:left="1919" w:right="713" w:firstLine="0"/>
        <w:jc w:val="both"/>
        <w:rPr>
          <w:sz w:val="24"/>
          <w:szCs w:val="24"/>
        </w:rPr>
      </w:pPr>
      <w:r>
        <w:rPr>
          <w:sz w:val="24"/>
          <w:szCs w:val="24"/>
        </w:rPr>
        <w:t>This section focuses on the testing phase of the project, detailing the techniques and test cases employed to ensure the robustness and reliability of the system. We discuss various testing methodologies utilized, such as unit testing, integration testing, and acceptance testing. Additionally, we examine specific test cases designed to validate the functionality and performance of the system across different scenarios. Understanding the testing process is essential for maintaining the quality and integrity of the software product.</w:t>
      </w:r>
    </w:p>
    <w:p>
      <w:pPr>
        <w:pStyle w:val="style0"/>
        <w:tabs>
          <w:tab w:val="clear" w:pos="709"/>
        </w:tabs>
        <w:spacing w:lineRule="auto" w:line="276"/>
        <w:ind w:left="1559" w:right="713" w:firstLine="0"/>
        <w:jc w:val="center"/>
        <w:rPr>
          <w:rFonts w:ascii="Times New Roman" w:cs="Times New Roman" w:hAnsi="Times New Roman"/>
          <w:b/>
        </w:rPr>
      </w:pPr>
    </w:p>
    <w:p>
      <w:pPr>
        <w:pStyle w:val="style0"/>
        <w:tabs>
          <w:tab w:val="clear" w:pos="709"/>
        </w:tabs>
        <w:spacing w:lineRule="auto" w:line="276"/>
        <w:ind w:left="1919" w:right="713" w:firstLine="0"/>
        <w:jc w:val="both"/>
        <w:rPr>
          <w:bCs/>
          <w:iCs/>
          <w:sz w:val="28"/>
        </w:rPr>
      </w:pPr>
    </w:p>
    <w:p>
      <w:pPr>
        <w:pStyle w:val="style0"/>
        <w:tabs>
          <w:tab w:val="clear" w:pos="709"/>
        </w:tabs>
        <w:spacing w:lineRule="auto" w:line="276"/>
        <w:ind w:left="1919" w:right="713" w:firstLine="0"/>
        <w:jc w:val="both"/>
        <w:rPr>
          <w:bCs/>
          <w:iCs/>
          <w:sz w:val="28"/>
        </w:rPr>
      </w:pPr>
    </w:p>
    <w:p>
      <w:pPr>
        <w:pStyle w:val="style0"/>
        <w:tabs>
          <w:tab w:val="clear" w:pos="709"/>
        </w:tabs>
        <w:spacing w:lineRule="auto" w:line="276"/>
        <w:ind w:left="1559" w:right="713" w:firstLine="0"/>
        <w:jc w:val="center"/>
        <w:rPr/>
      </w:pPr>
      <w:r>
        <w:rPr>
          <w:b/>
          <w:iCs/>
          <w:sz w:val="28"/>
        </w:rPr>
        <w:t xml:space="preserve">CHAPTER </w:t>
      </w:r>
      <w:r>
        <w:rPr>
          <w:b/>
          <w:iCs/>
          <w:sz w:val="28"/>
        </w:rPr>
        <w:t>5</w:t>
      </w:r>
    </w:p>
    <w:p>
      <w:pPr>
        <w:pStyle w:val="style0"/>
        <w:tabs>
          <w:tab w:val="clear" w:pos="709"/>
        </w:tabs>
        <w:spacing w:lineRule="auto" w:line="276"/>
        <w:ind w:left="1559" w:right="713" w:firstLine="0"/>
        <w:jc w:val="center"/>
        <w:rPr>
          <w:b/>
          <w:iCs/>
          <w:sz w:val="28"/>
        </w:rPr>
      </w:pPr>
    </w:p>
    <w:p>
      <w:pPr>
        <w:pStyle w:val="style0"/>
        <w:tabs>
          <w:tab w:val="clear" w:pos="709"/>
        </w:tabs>
        <w:spacing w:lineRule="auto" w:line="276"/>
        <w:ind w:left="1559" w:right="713" w:firstLine="0"/>
        <w:jc w:val="center"/>
        <w:rPr>
          <w:bCs/>
          <w:iCs/>
          <w:sz w:val="28"/>
          <w:szCs w:val="28"/>
        </w:rPr>
      </w:pPr>
      <w:r>
        <w:rPr>
          <w:rFonts w:ascii="Times New Roman" w:cs="Times New Roman" w:hAnsi="Times New Roman"/>
          <w:b/>
          <w:bCs/>
          <w:iCs/>
          <w:sz w:val="28"/>
          <w:szCs w:val="28"/>
        </w:rPr>
        <w:t>RESULTS AND DISCUSSIONS</w:t>
      </w:r>
    </w:p>
    <w:p>
      <w:pPr>
        <w:pStyle w:val="style0"/>
        <w:tabs>
          <w:tab w:val="clear" w:pos="709"/>
        </w:tabs>
        <w:spacing w:lineRule="auto" w:line="276"/>
        <w:ind w:left="1919" w:right="713" w:firstLine="0"/>
        <w:jc w:val="both"/>
        <w:rPr>
          <w:bCs/>
          <w:iCs/>
          <w:sz w:val="28"/>
        </w:rPr>
      </w:pPr>
    </w:p>
    <w:p>
      <w:pPr>
        <w:pStyle w:val="style0"/>
        <w:tabs>
          <w:tab w:val="clear" w:pos="709"/>
        </w:tabs>
        <w:spacing w:lineRule="auto" w:line="276"/>
        <w:ind w:left="1919" w:right="713" w:firstLine="0"/>
        <w:jc w:val="both"/>
        <w:rPr>
          <w:bCs/>
          <w:iCs/>
          <w:sz w:val="28"/>
        </w:rPr>
      </w:pPr>
    </w:p>
    <w:p>
      <w:pPr>
        <w:pStyle w:val="style0"/>
        <w:tabs>
          <w:tab w:val="clear" w:pos="709"/>
        </w:tabs>
        <w:spacing w:before="0" w:after="0" w:lineRule="auto" w:line="360"/>
        <w:ind w:left="1919" w:right="713" w:firstLine="0"/>
        <w:jc w:val="both"/>
        <w:rPr>
          <w:b/>
          <w:iCs/>
          <w:sz w:val="28"/>
        </w:rPr>
      </w:pPr>
      <w:r>
        <w:rPr>
          <w:rFonts w:ascii="Times New Roman" w:cs="Times New Roman" w:hAnsi="Times New Roman"/>
          <w:b/>
          <w:iCs/>
          <w:sz w:val="24"/>
          <w:szCs w:val="24"/>
        </w:rPr>
        <w:t>5.1 USER INTERFACE REPRESENTATION</w:t>
      </w:r>
    </w:p>
    <w:p>
      <w:pPr>
        <w:pStyle w:val="style0"/>
        <w:tabs>
          <w:tab w:val="clear" w:pos="709"/>
        </w:tabs>
        <w:spacing w:before="0" w:after="0" w:lineRule="auto" w:line="360"/>
        <w:ind w:left="1919" w:right="713" w:firstLine="0"/>
        <w:jc w:val="both"/>
        <w:rPr>
          <w:b/>
          <w:iCs/>
          <w:sz w:val="28"/>
        </w:rPr>
      </w:pPr>
    </w:p>
    <w:p>
      <w:pPr>
        <w:pStyle w:val="style66"/>
        <w:tabs>
          <w:tab w:val="clear" w:pos="709"/>
        </w:tabs>
        <w:spacing w:before="0" w:after="0" w:lineRule="auto" w:line="360"/>
        <w:ind w:left="1919" w:right="713" w:firstLine="0"/>
        <w:jc w:val="left"/>
        <w:rPr>
          <w:rFonts w:ascii="Times New Roman" w:hAnsi="Times New Roman"/>
          <w:sz w:val="28"/>
          <w:szCs w:val="28"/>
        </w:rPr>
      </w:pPr>
      <w:r>
        <w:rPr>
          <w:rFonts w:ascii="Times New Roman" w:cs="Times New Roman" w:hAnsi="Times New Roman"/>
          <w:b w:val="false"/>
          <w:bCs w:val="false"/>
          <w:iCs/>
          <w:sz w:val="28"/>
          <w:szCs w:val="28"/>
        </w:rPr>
        <w:t xml:space="preserve">The user interface (UI) for the YouTube transcript summarizer is designed to be intuitive, user-friendly, and seamlessly integrated into the YouTube platform. Below is </w:t>
      </w:r>
      <w:r>
        <w:rPr>
          <w:rFonts w:ascii="Times New Roman" w:cs="Times New Roman" w:hAnsi="Times New Roman"/>
          <w:b w:val="false"/>
          <w:bCs w:val="false"/>
          <w:iCs/>
          <w:sz w:val="28"/>
          <w:szCs w:val="28"/>
        </w:rPr>
        <w:t>the</w:t>
      </w:r>
      <w:r>
        <w:rPr>
          <w:rFonts w:ascii="Times New Roman" w:cs="Times New Roman" w:hAnsi="Times New Roman"/>
          <w:b w:val="false"/>
          <w:bCs w:val="false"/>
          <w:iCs/>
          <w:sz w:val="28"/>
          <w:szCs w:val="28"/>
        </w:rPr>
        <w:t xml:space="preserve"> representation of </w:t>
      </w:r>
      <w:r>
        <w:rPr>
          <w:rFonts w:ascii="Times New Roman" w:cs="Times New Roman" w:hAnsi="Times New Roman"/>
          <w:b w:val="false"/>
          <w:bCs w:val="false"/>
          <w:iCs/>
          <w:sz w:val="28"/>
          <w:szCs w:val="28"/>
        </w:rPr>
        <w:t>our project’s</w:t>
      </w:r>
      <w:r>
        <w:rPr>
          <w:rFonts w:ascii="Times New Roman" w:cs="Times New Roman" w:hAnsi="Times New Roman"/>
          <w:b w:val="false"/>
          <w:bCs w:val="false"/>
          <w:iCs/>
          <w:sz w:val="28"/>
          <w:szCs w:val="28"/>
        </w:rPr>
        <w:t xml:space="preserve"> UI components and their functionalities:</w:t>
      </w:r>
    </w:p>
    <w:p>
      <w:pPr>
        <w:pStyle w:val="style66"/>
        <w:numPr>
          <w:ilvl w:val="0"/>
          <w:numId w:val="8"/>
        </w:numPr>
        <w:tabs>
          <w:tab w:val="clear" w:pos="709"/>
        </w:tabs>
        <w:spacing w:before="0" w:after="0" w:lineRule="auto" w:line="360"/>
        <w:jc w:val="left"/>
        <w:rPr/>
      </w:pPr>
      <w:r>
        <w:rPr>
          <w:rFonts w:ascii="Times New Roman" w:hAnsi="Times New Roman"/>
        </w:rPr>
        <w:t>Search Bar:</w:t>
      </w:r>
      <w:r>
        <w:rPr>
          <w:rFonts w:ascii="Times New Roman" w:hAnsi="Times New Roman"/>
        </w:rPr>
        <w:tab/>
      </w:r>
      <w:r>
        <w:rPr>
          <w:rFonts w:ascii="Times New Roman" w:hAnsi="Times New Roman"/>
        </w:rPr>
        <w:t>At the top of the interface, there's a search bar where users can input the URL of the YouTube video they wish to summarize.</w:t>
      </w:r>
    </w:p>
    <w:p>
      <w:pPr>
        <w:pStyle w:val="style66"/>
        <w:numPr>
          <w:ilvl w:val="0"/>
          <w:numId w:val="8"/>
        </w:numPr>
        <w:tabs>
          <w:tab w:val="clear" w:pos="709"/>
        </w:tabs>
        <w:spacing w:before="0" w:after="0" w:lineRule="auto" w:line="360"/>
        <w:jc w:val="left"/>
        <w:rPr/>
      </w:pPr>
      <w:r>
        <w:rPr>
          <w:rFonts w:ascii="Times New Roman" w:hAnsi="Times New Roman"/>
        </w:rPr>
        <w:t>Summarize Button:</w:t>
      </w:r>
      <w:r>
        <w:rPr>
          <w:rFonts w:ascii="Times New Roman" w:hAnsi="Times New Roman"/>
        </w:rPr>
        <w:tab/>
      </w:r>
      <w:r>
        <w:rPr>
          <w:rFonts w:ascii="Times New Roman" w:hAnsi="Times New Roman"/>
        </w:rPr>
        <w:t>Next to the search bar, there's a "Summarize" button. Once the user inputs the video URL, they can click this button to initiate the summarization process.</w:t>
      </w:r>
    </w:p>
    <w:p>
      <w:pPr>
        <w:pStyle w:val="style66"/>
        <w:numPr>
          <w:ilvl w:val="0"/>
          <w:numId w:val="8"/>
        </w:numPr>
        <w:tabs>
          <w:tab w:val="clear" w:pos="709"/>
        </w:tabs>
        <w:spacing w:before="0" w:after="0" w:lineRule="auto" w:line="360"/>
        <w:jc w:val="left"/>
        <w:rPr/>
      </w:pPr>
      <w:r>
        <w:rPr>
          <w:rFonts w:ascii="Times New Roman" w:hAnsi="Times New Roman"/>
        </w:rPr>
        <w:t>Progress Indicator:</w:t>
      </w:r>
      <w:r>
        <w:rPr>
          <w:rFonts w:ascii="Times New Roman" w:hAnsi="Times New Roman"/>
        </w:rPr>
        <w:tab/>
      </w:r>
      <w:r>
        <w:rPr>
          <w:rFonts w:ascii="Times New Roman" w:hAnsi="Times New Roman"/>
        </w:rPr>
        <w:t>During the summarization process, a progress indicator is displayed to inform the user about the status of the summarization task. This could be represented as a loading spinner or a progress bar.</w:t>
      </w:r>
    </w:p>
    <w:p>
      <w:pPr>
        <w:pStyle w:val="style66"/>
        <w:numPr>
          <w:ilvl w:val="0"/>
          <w:numId w:val="8"/>
        </w:numPr>
        <w:tabs>
          <w:tab w:val="clear" w:pos="709"/>
        </w:tabs>
        <w:spacing w:before="0" w:after="0" w:lineRule="auto" w:line="360"/>
        <w:jc w:val="left"/>
        <w:rPr/>
      </w:pPr>
      <w:r>
        <w:rPr>
          <w:rFonts w:ascii="Times New Roman" w:hAnsi="Times New Roman"/>
        </w:rPr>
        <w:t>Summarized Transcript Display:</w:t>
      </w:r>
      <w:r>
        <w:rPr>
          <w:rFonts w:ascii="Times New Roman" w:hAnsi="Times New Roman"/>
        </w:rPr>
        <w:tab/>
      </w:r>
      <w:r>
        <w:rPr>
          <w:rFonts w:ascii="Times New Roman" w:hAnsi="Times New Roman"/>
        </w:rPr>
        <w:t>Once the summarization process is complete, the summarized transcript is displayed in a designated area within the UI. The summarized text should be concise and capture the main points of the video.</w:t>
      </w:r>
    </w:p>
    <w:p>
      <w:pPr>
        <w:pStyle w:val="style66"/>
        <w:numPr>
          <w:ilvl w:val="0"/>
          <w:numId w:val="8"/>
        </w:numPr>
        <w:tabs>
          <w:tab w:val="clear" w:pos="709"/>
        </w:tabs>
        <w:spacing w:before="0" w:after="0" w:lineRule="auto" w:line="360"/>
        <w:jc w:val="left"/>
        <w:rPr/>
      </w:pPr>
      <w:r>
        <w:rPr>
          <w:rFonts w:ascii="Times New Roman" w:hAnsi="Times New Roman"/>
        </w:rPr>
        <w:t>Playback Controls:</w:t>
      </w:r>
      <w:r>
        <w:rPr>
          <w:rFonts w:ascii="Times New Roman" w:hAnsi="Times New Roman"/>
        </w:rPr>
        <w:tab/>
      </w:r>
      <w:r>
        <w:rPr>
          <w:rFonts w:ascii="Times New Roman" w:hAnsi="Times New Roman"/>
        </w:rPr>
        <w:t>Beneath the summarized transcript, playback controls are provided, allowing users to listen to original video directly within the interface. These controls include options for play, pause.</w:t>
      </w:r>
    </w:p>
    <w:p>
      <w:pPr>
        <w:pStyle w:val="style66"/>
        <w:numPr>
          <w:ilvl w:val="0"/>
          <w:numId w:val="8"/>
        </w:numPr>
        <w:tabs>
          <w:tab w:val="clear" w:pos="709"/>
        </w:tabs>
        <w:spacing w:before="0" w:after="0" w:lineRule="auto" w:line="360"/>
        <w:jc w:val="left"/>
        <w:rPr/>
      </w:pPr>
      <w:r>
        <w:rPr>
          <w:rFonts w:ascii="Times New Roman" w:hAnsi="Times New Roman"/>
        </w:rPr>
        <w:t xml:space="preserve">Download/Share Options: </w:t>
      </w:r>
      <w:r>
        <w:rPr>
          <w:rFonts w:ascii="Times New Roman" w:hAnsi="Times New Roman"/>
        </w:rPr>
        <w:tab/>
      </w:r>
      <w:r>
        <w:rPr>
          <w:rFonts w:ascii="Times New Roman" w:hAnsi="Times New Roman"/>
        </w:rPr>
        <w:t>Users are given the option to download the summarized transcript or share it with others via various social media platforms. These options can be represented as icons or buttons located near the summarized transcript.</w:t>
      </w:r>
    </w:p>
    <w:p>
      <w:pPr>
        <w:pStyle w:val="style66"/>
        <w:numPr>
          <w:ilvl w:val="0"/>
          <w:numId w:val="8"/>
        </w:numPr>
        <w:tabs>
          <w:tab w:val="clear" w:pos="709"/>
        </w:tabs>
        <w:spacing w:before="0" w:after="0" w:lineRule="auto" w:line="360"/>
        <w:jc w:val="left"/>
        <w:rPr/>
      </w:pPr>
      <w:r>
        <w:rPr>
          <w:rStyle w:val="style4103"/>
          <w:rFonts w:ascii="Times New Roman" w:hAnsi="Times New Roman"/>
          <w:b w:val="false"/>
          <w:bCs w:val="false"/>
          <w:bdr w:val="single" w:sz="2" w:space="1" w:color="e3e3e3"/>
        </w:rPr>
        <w:t>Multilingual</w:t>
      </w:r>
      <w:r>
        <w:rPr>
          <w:rStyle w:val="style4103"/>
          <w:rFonts w:ascii="Times New Roman" w:hAnsi="Times New Roman"/>
          <w:bdr w:val="single" w:sz="2" w:space="1" w:color="e3e3e3"/>
        </w:rPr>
        <w:t xml:space="preserve"> </w:t>
      </w:r>
      <w:r>
        <w:rPr>
          <w:rStyle w:val="style4103"/>
          <w:rFonts w:ascii="Times New Roman" w:hAnsi="Times New Roman"/>
          <w:b w:val="false"/>
          <w:bCs w:val="false"/>
          <w:bdr w:val="single" w:sz="2" w:space="1" w:color="e3e3e3"/>
        </w:rPr>
        <w:t>Summarization</w:t>
      </w:r>
      <w:r>
        <w:rPr>
          <w:rStyle w:val="style4103"/>
          <w:rFonts w:ascii="Times New Roman" w:hAnsi="Times New Roman"/>
          <w:bdr w:val="single" w:sz="2" w:space="1" w:color="e3e3e3"/>
        </w:rPr>
        <w:t>:</w:t>
      </w:r>
      <w:r>
        <w:rPr>
          <w:rStyle w:val="style4103"/>
          <w:rFonts w:ascii="Times New Roman" w:hAnsi="Times New Roman"/>
          <w:bdr w:val="single" w:sz="2" w:space="1" w:color="e3e3e3"/>
        </w:rPr>
        <w:tab/>
      </w:r>
      <w:r>
        <w:rPr>
          <w:rFonts w:ascii="Times New Roman" w:hAnsi="Times New Roman"/>
        </w:rPr>
        <w:t>The YouTube transcript summarizer offers support for multiple languages, including Hindi, English, and Gujarati. This functionality ensures that users from diverse linguistic backgrounds can access summarized transcripts in their preferred language.</w:t>
      </w:r>
    </w:p>
    <w:p>
      <w:pPr>
        <w:pStyle w:val="style66"/>
        <w:numPr>
          <w:ilvl w:val="0"/>
          <w:numId w:val="8"/>
        </w:numPr>
        <w:tabs>
          <w:tab w:val="clear" w:pos="709"/>
        </w:tabs>
        <w:spacing w:before="0" w:after="0" w:lineRule="auto" w:line="360"/>
        <w:jc w:val="left"/>
        <w:rPr/>
      </w:pPr>
      <w:r>
        <w:rPr>
          <w:rStyle w:val="style4103"/>
          <w:rFonts w:ascii="Times New Roman" w:hAnsi="Times New Roman"/>
          <w:b w:val="false"/>
          <w:bCs w:val="false"/>
          <w:bdr w:val="single" w:sz="2" w:space="1" w:color="e3e3e3"/>
        </w:rPr>
        <w:t>Braille Accessibility:</w:t>
      </w:r>
      <w:r>
        <w:rPr>
          <w:rStyle w:val="style4103"/>
          <w:rFonts w:ascii="Times New Roman" w:hAnsi="Times New Roman"/>
          <w:b w:val="false"/>
          <w:bCs w:val="false"/>
          <w:bdr w:val="single" w:sz="2" w:space="1" w:color="e3e3e3"/>
        </w:rPr>
        <w:tab/>
      </w:r>
      <w:r>
        <w:rPr>
          <w:rStyle w:val="style4103"/>
          <w:rFonts w:ascii="Times New Roman" w:hAnsi="Times New Roman"/>
          <w:b w:val="false"/>
          <w:bCs w:val="false"/>
          <w:bdr w:val="single" w:sz="2" w:space="1" w:color="e3e3e3"/>
        </w:rPr>
        <w:tab/>
      </w:r>
      <w:r>
        <w:rPr>
          <w:rFonts w:ascii="Times New Roman" w:hAnsi="Times New Roman"/>
          <w:b w:val="false"/>
          <w:bCs w:val="false"/>
        </w:rPr>
        <w:t>In addition to textual summaries, the tool provides support for Braille output, facilitating accessibility for users with visual impairments. By offering Braille-compatible summaries, the platform promotes inclusivity and ensures that all users can benefit from the summarization tool.</w:t>
      </w:r>
    </w:p>
    <w:p>
      <w:pPr>
        <w:pStyle w:val="style66"/>
        <w:numPr>
          <w:ilvl w:val="0"/>
          <w:numId w:val="8"/>
        </w:numPr>
        <w:tabs>
          <w:tab w:val="clear" w:pos="709"/>
        </w:tabs>
        <w:spacing w:before="0" w:after="0" w:lineRule="auto" w:line="360"/>
        <w:jc w:val="left"/>
        <w:rPr/>
      </w:pPr>
      <w:r>
        <w:rPr>
          <w:rStyle w:val="style4103"/>
          <w:rFonts w:ascii="Times New Roman" w:hAnsi="Times New Roman"/>
          <w:b w:val="false"/>
          <w:bCs w:val="false"/>
          <w:bdr w:val="single" w:sz="2" w:space="1" w:color="e3e3e3"/>
        </w:rPr>
        <w:t>Text-to-Speech Functionality:</w:t>
      </w:r>
      <w:r>
        <w:rPr>
          <w:rStyle w:val="style4103"/>
          <w:rFonts w:ascii="Times New Roman" w:hAnsi="Times New Roman"/>
          <w:b w:val="false"/>
          <w:bCs w:val="false"/>
          <w:bdr w:val="single" w:sz="2" w:space="1" w:color="e3e3e3"/>
        </w:rPr>
        <w:tab/>
      </w:r>
      <w:r>
        <w:rPr>
          <w:rFonts w:ascii="Times New Roman" w:hAnsi="Times New Roman"/>
          <w:b w:val="false"/>
          <w:bCs w:val="false"/>
        </w:rPr>
        <w:t>The summarizer includes a text-to-speech feature that allows users to listen to the summarized content in English. This auditory functionality enhances accessibility for individuals with visual impairments or those who prefer auditory learning modalities, thereby expanding the tool's reach to a broader audience.</w:t>
      </w:r>
    </w:p>
    <w:p>
      <w:pPr>
        <w:pStyle w:val="style66"/>
        <w:numPr>
          <w:ilvl w:val="0"/>
          <w:numId w:val="0"/>
        </w:numPr>
        <w:tabs>
          <w:tab w:val="clear" w:pos="709"/>
        </w:tabs>
        <w:spacing w:before="0" w:after="0" w:lineRule="auto" w:line="360"/>
        <w:ind w:left="2639" w:firstLine="0"/>
        <w:jc w:val="left"/>
        <w:rPr>
          <w:rFonts w:ascii="Times New Roman" w:hAnsi="Times New Roman"/>
        </w:rPr>
      </w:pPr>
    </w:p>
    <w:p>
      <w:pPr>
        <w:pStyle w:val="style66"/>
        <w:numPr>
          <w:ilvl w:val="0"/>
          <w:numId w:val="0"/>
        </w:numPr>
        <w:pBdr>
          <w:left w:val="single" w:sz="2" w:space="1" w:color="e3e3e3"/>
          <w:right w:val="single" w:sz="2" w:space="1" w:color="e3e3e3"/>
          <w:top w:val="single" w:sz="2" w:space="1" w:color="e3e3e3"/>
          <w:bottom w:val="single" w:sz="2" w:space="1" w:color="e3e3e3"/>
        </w:pBdr>
        <w:ind w:left="2121" w:firstLine="0"/>
        <w:rPr>
          <w:rFonts w:ascii="Times New Roman" w:hAnsi="Times New Roman"/>
        </w:rPr>
      </w:pPr>
      <w:r>
        <w:rPr>
          <w:rFonts w:ascii="Times New Roman" w:hAnsi="Times New Roman"/>
        </w:rPr>
        <w:t>Overall, the UI aims to streamline the summarization process, making it convenient for users to access summarized transcripts of YouTube videos quickly and efficiently while maintaining a seamless user experience within the YouTube platform.</w:t>
      </w:r>
    </w:p>
    <w:p>
      <w:pPr>
        <w:pStyle w:val="style0"/>
        <w:tabs>
          <w:tab w:val="clear" w:pos="709"/>
        </w:tabs>
        <w:spacing w:before="0" w:after="0" w:lineRule="auto" w:line="360"/>
        <w:ind w:left="1919" w:right="713" w:firstLine="0"/>
        <w:jc w:val="both"/>
        <w:rPr>
          <w:b/>
          <w:iCs/>
          <w:sz w:val="28"/>
        </w:rPr>
      </w:pPr>
    </w:p>
    <w:p>
      <w:pPr>
        <w:pStyle w:val="style0"/>
        <w:tabs>
          <w:tab w:val="clear" w:pos="709"/>
        </w:tabs>
        <w:spacing w:before="0" w:after="0" w:lineRule="auto" w:line="360"/>
        <w:ind w:left="1919" w:right="713" w:firstLine="0"/>
        <w:jc w:val="both"/>
        <w:rPr>
          <w:sz w:val="28"/>
          <w:szCs w:val="28"/>
        </w:rPr>
      </w:pPr>
      <w:r>
        <w:rPr>
          <w:rFonts w:ascii="Times New Roman" w:cs="Times New Roman" w:hAnsi="Times New Roman"/>
          <w:b/>
          <w:iCs/>
          <w:sz w:val="28"/>
          <w:szCs w:val="28"/>
        </w:rPr>
        <w:t>5.1.1 BRIEF DESCRIPTION OF VARIOUS MODULES OF THE SYSTEM</w:t>
      </w:r>
    </w:p>
    <w:p>
      <w:pPr>
        <w:pStyle w:val="style66"/>
        <w:numPr>
          <w:ilvl w:val="0"/>
          <w:numId w:val="9"/>
        </w:numPr>
        <w:tabs>
          <w:tab w:val="clear" w:pos="709"/>
        </w:tabs>
        <w:spacing w:before="0" w:after="0" w:lineRule="auto" w:line="360"/>
        <w:jc w:val="both"/>
        <w:rPr/>
      </w:pPr>
      <w:r>
        <w:rPr>
          <w:rStyle w:val="style4103"/>
          <w:rFonts w:ascii="Times New Roman" w:cs="Times New Roman" w:hAnsi="Times New Roman"/>
          <w:b w:val="false"/>
          <w:bCs w:val="false"/>
          <w:iCs/>
          <w:sz w:val="28"/>
          <w:szCs w:val="28"/>
          <w:bdr w:val="single" w:sz="2" w:space="1" w:color="e3e3e3"/>
        </w:rPr>
        <w:t>Data Retrieval Module:</w:t>
      </w:r>
      <w:r>
        <w:rPr>
          <w:rStyle w:val="style4103"/>
          <w:rFonts w:ascii="Times New Roman" w:cs="Times New Roman" w:hAnsi="Times New Roman"/>
          <w:b w:val="false"/>
          <w:bCs w:val="false"/>
          <w:iCs/>
          <w:sz w:val="28"/>
          <w:szCs w:val="28"/>
          <w:bdr w:val="single" w:sz="2" w:space="1" w:color="e3e3e3"/>
        </w:rPr>
        <w:tab/>
      </w:r>
      <w:r>
        <w:rPr>
          <w:rFonts w:ascii="Times New Roman" w:hAnsi="Times New Roman"/>
          <w:b w:val="false"/>
          <w:bCs w:val="false"/>
          <w:sz w:val="28"/>
          <w:szCs w:val="28"/>
          <w:bdr w:val="single" w:sz="2" w:space="1" w:color="e3e3e3"/>
        </w:rPr>
        <w:t>This module is responsible for fetching the YouTube video transcripts from the provided URLs. It interacts with the YouTube API to retrieve the transcript data in text format.</w:t>
      </w:r>
    </w:p>
    <w:p>
      <w:pPr>
        <w:pStyle w:val="style66"/>
        <w:numPr>
          <w:ilvl w:val="0"/>
          <w:numId w:val="9"/>
        </w:numPr>
        <w:tabs>
          <w:tab w:val="clear" w:pos="709"/>
        </w:tabs>
        <w:spacing w:before="0" w:after="0" w:lineRule="auto" w:line="360"/>
        <w:jc w:val="both"/>
        <w:rPr/>
      </w:pPr>
      <w:r>
        <w:rPr>
          <w:rStyle w:val="style4103"/>
          <w:rFonts w:ascii="Times New Roman" w:hAnsi="Times New Roman"/>
          <w:b w:val="false"/>
          <w:bCs w:val="false"/>
          <w:sz w:val="28"/>
          <w:szCs w:val="28"/>
          <w:bdr w:val="single" w:sz="2" w:space="1" w:color="e3e3e3"/>
        </w:rPr>
        <w:t>Preprocessing Module:</w:t>
      </w:r>
      <w:r>
        <w:rPr>
          <w:rStyle w:val="style4103"/>
          <w:rFonts w:ascii="Times New Roman" w:hAnsi="Times New Roman"/>
          <w:b w:val="false"/>
          <w:bCs w:val="false"/>
          <w:sz w:val="28"/>
          <w:szCs w:val="28"/>
          <w:bdr w:val="single" w:sz="2" w:space="1" w:color="e3e3e3"/>
        </w:rPr>
        <w:tab/>
      </w:r>
      <w:r>
        <w:rPr>
          <w:rFonts w:ascii="Times New Roman" w:hAnsi="Times New Roman"/>
          <w:b w:val="false"/>
          <w:bCs w:val="false"/>
          <w:sz w:val="28"/>
          <w:szCs w:val="28"/>
          <w:bdr w:val="single" w:sz="2" w:space="1" w:color="e3e3e3"/>
        </w:rPr>
        <w:t>The preprocessing module cleans and preprocesses the raw transcript data. It removes any irrelevant information such as timestamps, speaker labels, and noise. Additionally, it may perform tasks like tokenization, sentence splitting, and text normalization to prepare the data for further processing.</w:t>
      </w:r>
    </w:p>
    <w:p>
      <w:pPr>
        <w:pStyle w:val="style66"/>
        <w:numPr>
          <w:ilvl w:val="0"/>
          <w:numId w:val="9"/>
        </w:numPr>
        <w:tabs>
          <w:tab w:val="clear" w:pos="709"/>
        </w:tabs>
        <w:spacing w:before="0" w:after="0" w:lineRule="auto" w:line="360"/>
        <w:jc w:val="both"/>
        <w:rPr/>
      </w:pPr>
      <w:r>
        <w:rPr>
          <w:rStyle w:val="style4103"/>
          <w:rFonts w:ascii="Times New Roman" w:hAnsi="Times New Roman"/>
          <w:b w:val="false"/>
          <w:bCs w:val="false"/>
          <w:sz w:val="28"/>
          <w:szCs w:val="28"/>
          <w:bdr w:val="single" w:sz="2" w:space="1" w:color="e3e3e3"/>
        </w:rPr>
        <w:t>Summarization Module:</w:t>
      </w:r>
      <w:r>
        <w:rPr>
          <w:rStyle w:val="style4103"/>
          <w:rFonts w:ascii="Times New Roman" w:hAnsi="Times New Roman"/>
          <w:b w:val="false"/>
          <w:bCs w:val="false"/>
          <w:sz w:val="28"/>
          <w:szCs w:val="28"/>
          <w:bdr w:val="single" w:sz="2" w:space="1" w:color="e3e3e3"/>
        </w:rPr>
        <w:tab/>
      </w:r>
      <w:r>
        <w:rPr>
          <w:rFonts w:ascii="Times New Roman" w:hAnsi="Times New Roman"/>
          <w:b w:val="false"/>
          <w:bCs w:val="false"/>
          <w:sz w:val="28"/>
          <w:szCs w:val="28"/>
          <w:bdr w:val="single" w:sz="2" w:space="1" w:color="e3e3e3"/>
        </w:rPr>
        <w:t>The summarization module utilizes the Hugging Face Transformer model to generate concise summaries of the preprocessed transcripts. It employs advanced natural language processing techniques to identify key sentences or phrases that capture the essence of the video content.</w:t>
      </w:r>
    </w:p>
    <w:p>
      <w:pPr>
        <w:pStyle w:val="style66"/>
        <w:numPr>
          <w:ilvl w:val="0"/>
          <w:numId w:val="9"/>
        </w:numPr>
        <w:tabs>
          <w:tab w:val="clear" w:pos="709"/>
        </w:tabs>
        <w:spacing w:before="0" w:after="0" w:lineRule="auto" w:line="360"/>
        <w:jc w:val="both"/>
        <w:rPr/>
      </w:pPr>
      <w:r>
        <w:rPr>
          <w:rStyle w:val="style4103"/>
          <w:rFonts w:ascii="Times New Roman" w:hAnsi="Times New Roman"/>
          <w:b w:val="false"/>
          <w:bCs w:val="false"/>
          <w:sz w:val="28"/>
          <w:szCs w:val="28"/>
          <w:bdr w:val="single" w:sz="2" w:space="1" w:color="e3e3e3"/>
        </w:rPr>
        <w:t>Multilingual Support Module:</w:t>
      </w:r>
      <w:r>
        <w:rPr>
          <w:rStyle w:val="style4103"/>
          <w:rFonts w:ascii="Times New Roman" w:hAnsi="Times New Roman"/>
          <w:b w:val="false"/>
          <w:bCs w:val="false"/>
          <w:sz w:val="28"/>
          <w:szCs w:val="28"/>
          <w:bdr w:val="single" w:sz="2" w:space="1" w:color="e3e3e3"/>
        </w:rPr>
        <w:tab/>
      </w:r>
      <w:r>
        <w:rPr>
          <w:rFonts w:ascii="Times New Roman" w:hAnsi="Times New Roman"/>
          <w:b w:val="false"/>
          <w:bCs w:val="false"/>
          <w:sz w:val="28"/>
          <w:szCs w:val="28"/>
          <w:bdr w:val="single" w:sz="2" w:space="1" w:color="e3e3e3"/>
        </w:rPr>
        <w:t>This module facilitates the translation of the summarized transcripts into multiple languages, such as Hindi, English, and Gujarati. It leverages translation APIs or libraries to convert the summaries into the desired language.</w:t>
      </w:r>
    </w:p>
    <w:p>
      <w:pPr>
        <w:pStyle w:val="style66"/>
        <w:numPr>
          <w:ilvl w:val="0"/>
          <w:numId w:val="9"/>
        </w:numPr>
        <w:tabs>
          <w:tab w:val="clear" w:pos="709"/>
        </w:tabs>
        <w:spacing w:before="0" w:after="0" w:lineRule="auto" w:line="360"/>
        <w:jc w:val="both"/>
        <w:rPr/>
      </w:pPr>
      <w:r>
        <w:rPr>
          <w:rStyle w:val="style4103"/>
          <w:rFonts w:ascii="Times New Roman" w:hAnsi="Times New Roman"/>
          <w:b w:val="false"/>
          <w:bCs w:val="false"/>
          <w:sz w:val="28"/>
          <w:szCs w:val="28"/>
          <w:bdr w:val="single" w:sz="2" w:space="1" w:color="e3e3e3"/>
        </w:rPr>
        <w:t>Braille Conversion Module:</w:t>
      </w:r>
      <w:r>
        <w:rPr>
          <w:rStyle w:val="style4103"/>
          <w:rFonts w:ascii="Times New Roman" w:hAnsi="Times New Roman"/>
          <w:b w:val="false"/>
          <w:bCs w:val="false"/>
          <w:sz w:val="28"/>
          <w:szCs w:val="28"/>
          <w:bdr w:val="single" w:sz="2" w:space="1" w:color="e3e3e3"/>
        </w:rPr>
        <w:tab/>
      </w:r>
      <w:r>
        <w:rPr>
          <w:rFonts w:ascii="Times New Roman" w:hAnsi="Times New Roman"/>
          <w:b w:val="false"/>
          <w:bCs w:val="false"/>
          <w:sz w:val="28"/>
          <w:szCs w:val="28"/>
          <w:bdr w:val="single" w:sz="2" w:space="1" w:color="e3e3e3"/>
        </w:rPr>
        <w:t>The Braille conversion module converts the textual summaries into Braille format, enabling accessibility for users with visual impairments. It maps the textual content to Braille characters and formats it for compatibility with Braille display devices.</w:t>
      </w:r>
    </w:p>
    <w:p>
      <w:pPr>
        <w:pStyle w:val="style66"/>
        <w:numPr>
          <w:ilvl w:val="0"/>
          <w:numId w:val="9"/>
        </w:numPr>
        <w:tabs>
          <w:tab w:val="clear" w:pos="709"/>
        </w:tabs>
        <w:spacing w:before="0" w:after="0" w:lineRule="auto" w:line="360"/>
        <w:jc w:val="both"/>
        <w:rPr/>
      </w:pPr>
      <w:r>
        <w:rPr>
          <w:rStyle w:val="style4103"/>
          <w:rFonts w:ascii="Times New Roman" w:hAnsi="Times New Roman"/>
          <w:b w:val="false"/>
          <w:bCs w:val="false"/>
          <w:sz w:val="28"/>
          <w:szCs w:val="28"/>
          <w:bdr w:val="single" w:sz="2" w:space="1" w:color="e3e3e3"/>
        </w:rPr>
        <w:t>Text-to-Speech Module:</w:t>
      </w:r>
      <w:r>
        <w:rPr>
          <w:rStyle w:val="style4103"/>
          <w:rFonts w:ascii="Times New Roman" w:hAnsi="Times New Roman"/>
          <w:b w:val="false"/>
          <w:bCs w:val="false"/>
          <w:sz w:val="28"/>
          <w:szCs w:val="28"/>
          <w:bdr w:val="single" w:sz="2" w:space="1" w:color="e3e3e3"/>
        </w:rPr>
        <w:tab/>
      </w:r>
      <w:r>
        <w:rPr>
          <w:rFonts w:ascii="Times New Roman" w:hAnsi="Times New Roman"/>
          <w:b w:val="false"/>
          <w:bCs w:val="false"/>
          <w:sz w:val="28"/>
          <w:szCs w:val="28"/>
          <w:bdr w:val="single" w:sz="2" w:space="1" w:color="e3e3e3"/>
        </w:rPr>
        <w:t>The text-to-speech module converts the summarized transcripts into spoken audio. It utilizes text-to-speech synthesis techniques to generate natural-sounding speech output in English, allowing users to listen to the summaries instead of reading them.</w:t>
      </w:r>
    </w:p>
    <w:p>
      <w:pPr>
        <w:pStyle w:val="style66"/>
        <w:numPr>
          <w:ilvl w:val="0"/>
          <w:numId w:val="9"/>
        </w:numPr>
        <w:tabs>
          <w:tab w:val="clear" w:pos="709"/>
        </w:tabs>
        <w:spacing w:before="0" w:after="0" w:lineRule="auto" w:line="360"/>
        <w:jc w:val="both"/>
        <w:rPr/>
      </w:pPr>
      <w:r>
        <w:rPr>
          <w:rStyle w:val="style4103"/>
          <w:rFonts w:ascii="Times New Roman" w:hAnsi="Times New Roman"/>
          <w:b w:val="false"/>
          <w:bCs w:val="false"/>
          <w:sz w:val="28"/>
          <w:szCs w:val="28"/>
          <w:bdr w:val="single" w:sz="2" w:space="1" w:color="e3e3e3"/>
        </w:rPr>
        <w:t>User Interface Module:</w:t>
      </w:r>
      <w:r>
        <w:rPr>
          <w:rStyle w:val="style4103"/>
          <w:rFonts w:ascii="Times New Roman" w:hAnsi="Times New Roman"/>
          <w:b w:val="false"/>
          <w:bCs w:val="false"/>
          <w:sz w:val="28"/>
          <w:szCs w:val="28"/>
          <w:bdr w:val="single" w:sz="2" w:space="1" w:color="e3e3e3"/>
        </w:rPr>
        <w:tab/>
      </w:r>
      <w:r>
        <w:rPr>
          <w:rFonts w:ascii="Times New Roman" w:hAnsi="Times New Roman"/>
          <w:b w:val="false"/>
          <w:bCs w:val="false"/>
          <w:sz w:val="28"/>
          <w:szCs w:val="28"/>
          <w:bdr w:val="single" w:sz="2" w:space="1" w:color="e3e3e3"/>
        </w:rPr>
        <w:t>The user interface module provides an intuitive interface for users to interact with the system. It includes components such as input forms, buttons, progress indicators, and display areas for presenting the summarized transcripts and playback controls.</w:t>
      </w:r>
    </w:p>
    <w:p>
      <w:pPr>
        <w:pStyle w:val="style66"/>
        <w:tabs>
          <w:tab w:val="clear" w:pos="709"/>
        </w:tabs>
        <w:spacing w:before="0" w:after="0" w:lineRule="auto" w:line="360"/>
        <w:jc w:val="both"/>
        <w:rPr>
          <w:rFonts w:ascii="Times New Roman" w:hAnsi="Times New Roman"/>
          <w:b w:val="false"/>
          <w:bCs w:val="false"/>
          <w:sz w:val="28"/>
          <w:szCs w:val="28"/>
          <w:bdr w:val="single" w:sz="2" w:space="1" w:color="e3e3e3"/>
        </w:rPr>
      </w:pPr>
    </w:p>
    <w:p>
      <w:pPr>
        <w:pStyle w:val="style66"/>
        <w:tabs>
          <w:tab w:val="clear" w:pos="709"/>
        </w:tabs>
        <w:spacing w:before="0" w:after="0" w:lineRule="auto" w:line="360"/>
        <w:jc w:val="both"/>
        <w:rPr/>
      </w:pPr>
    </w:p>
    <w:p>
      <w:pPr>
        <w:pStyle w:val="style66"/>
        <w:numPr>
          <w:ilvl w:val="0"/>
          <w:numId w:val="0"/>
        </w:numPr>
        <w:pBdr>
          <w:left w:val="single" w:sz="2" w:space="1" w:color="e3e3e3"/>
          <w:right w:val="single" w:sz="2" w:space="1" w:color="e3e3e3"/>
          <w:top w:val="single" w:sz="2" w:space="1" w:color="e3e3e3"/>
          <w:bottom w:val="single" w:sz="2" w:space="1" w:color="e3e3e3"/>
        </w:pBdr>
        <w:tabs>
          <w:tab w:val="clear" w:pos="709"/>
        </w:tabs>
        <w:spacing w:before="0" w:after="0" w:lineRule="auto" w:line="360"/>
        <w:ind w:left="2121" w:firstLine="0"/>
        <w:jc w:val="both"/>
        <w:rPr/>
      </w:pPr>
      <w:r>
        <w:rPr>
          <w:rFonts w:ascii="Times New Roman" w:hAnsi="Times New Roman"/>
          <w:b w:val="false"/>
          <w:bCs w:val="false"/>
          <w:sz w:val="28"/>
          <w:szCs w:val="28"/>
          <w:bdr w:val="single" w:sz="2" w:space="1" w:color="e3e3e3"/>
        </w:rPr>
        <w:t xml:space="preserve">These modules work together cohesively to enable the YouTube transcript summarizer system  </w:t>
      </w:r>
      <w:r>
        <w:rPr>
          <w:rFonts w:ascii="Times New Roman" w:hAnsi="Times New Roman"/>
          <w:b w:val="false"/>
          <w:bCs w:val="false"/>
          <w:sz w:val="28"/>
          <w:szCs w:val="28"/>
          <w:bdr w:val="single" w:sz="2" w:space="1" w:color="e3e3e3"/>
        </w:rPr>
        <w:t>t</w:t>
      </w:r>
      <w:r>
        <w:rPr>
          <w:rFonts w:ascii="Times New Roman" w:hAnsi="Times New Roman"/>
          <w:b w:val="false"/>
          <w:bCs w:val="false"/>
          <w:sz w:val="28"/>
          <w:szCs w:val="28"/>
          <w:bdr w:val="single" w:sz="2" w:space="1" w:color="e3e3e3"/>
        </w:rPr>
        <w:t>o efficiently retrieve, process, summarize, and present video content in a user-friendly and accessible manner.</w:t>
      </w:r>
    </w:p>
    <w:p>
      <w:pPr>
        <w:pStyle w:val="style66"/>
        <w:rPr>
          <w:b/>
          <w:iCs/>
          <w:sz w:val="28"/>
        </w:rPr>
      </w:pPr>
    </w:p>
    <w:p>
      <w:pPr>
        <w:pStyle w:val="style0"/>
        <w:tabs>
          <w:tab w:val="clear" w:pos="709"/>
        </w:tabs>
        <w:spacing w:before="0" w:after="0" w:lineRule="auto" w:line="360"/>
        <w:ind w:left="1919" w:right="713" w:firstLine="0"/>
        <w:jc w:val="both"/>
        <w:rPr>
          <w:b/>
          <w:iCs/>
          <w:sz w:val="28"/>
        </w:rPr>
      </w:pPr>
    </w:p>
    <w:p>
      <w:pPr>
        <w:pStyle w:val="style0"/>
        <w:tabs>
          <w:tab w:val="clear" w:pos="709"/>
        </w:tabs>
        <w:spacing w:before="0" w:after="0" w:lineRule="auto" w:line="360"/>
        <w:ind w:right="713" w:firstLine="0"/>
        <w:jc w:val="both"/>
        <w:rPr>
          <w:sz w:val="28"/>
          <w:szCs w:val="28"/>
        </w:rPr>
      </w:pPr>
      <w:r>
        <w:rPr>
          <w:rFonts w:ascii="Times New Roman" w:cs="Times New Roman" w:hAnsi="Times New Roman"/>
          <w:b/>
          <w:iCs/>
          <w:sz w:val="28"/>
          <w:szCs w:val="28"/>
        </w:rPr>
        <w:t xml:space="preserve">                    </w:t>
      </w:r>
      <w:r>
        <w:rPr>
          <w:rFonts w:ascii="Times New Roman" w:cs="Times New Roman" w:hAnsi="Times New Roman"/>
          <w:b/>
          <w:iCs/>
          <w:sz w:val="28"/>
          <w:szCs w:val="28"/>
        </w:rPr>
        <w:t>5.</w:t>
      </w:r>
      <w:r>
        <w:rPr>
          <w:rFonts w:ascii="Times New Roman" w:cs="Times New Roman" w:hAnsi="Times New Roman"/>
          <w:b/>
          <w:iCs/>
          <w:sz w:val="28"/>
          <w:szCs w:val="28"/>
        </w:rPr>
        <w:t>2</w:t>
      </w:r>
      <w:r>
        <w:rPr>
          <w:rFonts w:ascii="Times New Roman" w:cs="Times New Roman" w:hAnsi="Times New Roman"/>
          <w:b/>
          <w:iCs/>
          <w:sz w:val="28"/>
          <w:szCs w:val="28"/>
        </w:rPr>
        <w:t xml:space="preserve"> SNAPSHOTS OF SYSTEM WITH BRIEF DETAIL OF EACH</w:t>
      </w:r>
    </w:p>
    <w:p>
      <w:pPr>
        <w:pStyle w:val="style66"/>
        <w:tabs>
          <w:tab w:val="clear" w:pos="709"/>
        </w:tabs>
        <w:spacing w:lineRule="auto" w:line="276"/>
        <w:ind w:left="1559" w:right="713" w:firstLine="0"/>
        <w:rPr/>
      </w:pPr>
      <w:r>
        <w:rPr>
          <w:b w:val="false"/>
          <w:bCs w:val="false"/>
          <w:iCs/>
          <w:sz w:val="28"/>
        </w:rPr>
        <w:t>Here are the snapshots of the YouTube Transcript Summarizer UI along with brief details of each component:</w:t>
      </w:r>
    </w:p>
    <w:p>
      <w:pPr>
        <w:pStyle w:val="style66"/>
        <w:tabs>
          <w:tab w:val="clear" w:pos="709"/>
        </w:tabs>
        <w:spacing w:lineRule="auto" w:line="276"/>
        <w:ind w:left="1559" w:right="713" w:firstLine="0"/>
        <w:rPr>
          <w:rStyle w:val="style4103"/>
          <w:b w:val="false"/>
          <w:bCs w:val="false"/>
          <w:iCs/>
          <w:sz w:val="28"/>
          <w:bdr w:val="single" w:sz="2" w:space="1" w:color="e3e3e3"/>
        </w:rPr>
      </w:pPr>
    </w:p>
    <w:p>
      <w:pPr>
        <w:pStyle w:val="style66"/>
        <w:numPr>
          <w:ilvl w:val="0"/>
          <w:numId w:val="11"/>
        </w:numPr>
        <w:tabs>
          <w:tab w:val="clear" w:pos="709"/>
        </w:tabs>
        <w:spacing w:lineRule="auto" w:line="276"/>
        <w:ind w:left="1559" w:right="713" w:firstLine="0"/>
        <w:rPr>
          <w:b/>
          <w:iCs/>
          <w:sz w:val="28"/>
        </w:rPr>
      </w:pPr>
      <w:r>
        <w:rPr>
          <w:rStyle w:val="style4103"/>
          <w:b w:val="false"/>
          <w:bCs w:val="false"/>
          <w:iCs/>
          <w:sz w:val="28"/>
          <w:bdr w:val="single" w:sz="2" w:space="1" w:color="e3e3e3"/>
        </w:rPr>
        <w:t>YouTube Transcript Summarizer UI:</w:t>
      </w:r>
    </w:p>
    <w:p>
      <w:pPr>
        <w:pStyle w:val="style0"/>
        <w:tabs>
          <w:tab w:val="clear" w:pos="709"/>
        </w:tabs>
        <w:spacing w:lineRule="auto" w:line="276"/>
        <w:ind w:left="1559" w:right="713" w:firstLine="0"/>
        <w:rPr>
          <w:b/>
          <w:iCs/>
          <w:sz w:val="28"/>
        </w:rPr>
      </w:pPr>
      <w:r>
        <w:rPr>
          <w:b/>
          <w:iCs/>
          <w:sz w:val="28"/>
        </w:rPr>
        <w:drawing>
          <wp:inline distL="0" distT="0" distB="0" distR="0">
            <wp:extent cx="6143625" cy="2072640"/>
            <wp:effectExtent l="0" t="0" r="0" b="0"/>
            <wp:docPr id="1033" name="Image1" descr="A screenshot of a video&#10;&#10;Description automatically generated"/>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Image1"/>
                    <pic:cNvPicPr/>
                  </pic:nvPicPr>
                  <pic:blipFill>
                    <a:blip r:embed="rId17" cstate="print"/>
                    <a:srcRect l="0" t="0" r="0" b="0"/>
                    <a:stretch/>
                  </pic:blipFill>
                  <pic:spPr>
                    <a:xfrm rot="0">
                      <a:off x="0" y="0"/>
                      <a:ext cx="6143625" cy="2072640"/>
                    </a:xfrm>
                    <a:prstGeom prst="rect"/>
                  </pic:spPr>
                </pic:pic>
              </a:graphicData>
            </a:graphic>
          </wp:inline>
        </w:drawing>
      </w:r>
    </w:p>
    <w:p>
      <w:pPr>
        <w:pStyle w:val="style0"/>
        <w:tabs>
          <w:tab w:val="clear" w:pos="709"/>
        </w:tabs>
        <w:spacing w:lineRule="auto" w:line="276"/>
        <w:ind w:left="1559" w:right="713" w:firstLine="0"/>
        <w:rPr>
          <w:b/>
          <w:iCs/>
          <w:sz w:val="28"/>
        </w:rPr>
      </w:pPr>
    </w:p>
    <w:p>
      <w:pPr>
        <w:pStyle w:val="style0"/>
        <w:tabs>
          <w:tab w:val="clear" w:pos="709"/>
        </w:tabs>
        <w:spacing w:lineRule="auto" w:line="276"/>
        <w:ind w:left="1559" w:right="713" w:firstLine="0"/>
        <w:rPr>
          <w:b/>
          <w:iCs/>
          <w:sz w:val="28"/>
        </w:rPr>
      </w:pPr>
    </w:p>
    <w:p>
      <w:pPr>
        <w:pStyle w:val="style66"/>
        <w:numPr>
          <w:ilvl w:val="0"/>
          <w:numId w:val="0"/>
        </w:numPr>
        <w:tabs>
          <w:tab w:val="clear" w:pos="709"/>
        </w:tabs>
        <w:spacing w:lineRule="auto" w:line="276"/>
        <w:ind w:left="2279" w:firstLine="0"/>
        <w:rPr>
          <w:rStyle w:val="style4103"/>
          <w:b w:val="false"/>
          <w:bCs w:val="false"/>
          <w:bdr w:val="single" w:sz="2" w:space="1" w:color="e3e3e3"/>
        </w:rPr>
      </w:pPr>
    </w:p>
    <w:p>
      <w:pPr>
        <w:pStyle w:val="style66"/>
        <w:numPr>
          <w:ilvl w:val="1"/>
          <w:numId w:val="12"/>
        </w:numPr>
        <w:pBdr>
          <w:left w:val="single" w:sz="2" w:space="1" w:color="e3e3e3"/>
          <w:right w:val="single" w:sz="2" w:space="1" w:color="e3e3e3"/>
          <w:top w:val="single" w:sz="2" w:space="1" w:color="e3e3e3"/>
          <w:bottom w:val="single" w:sz="2" w:space="1" w:color="e3e3e3"/>
        </w:pBdr>
        <w:tabs>
          <w:tab w:val="clear" w:pos="709"/>
        </w:tabs>
        <w:ind w:left="1414" w:hanging="283"/>
        <w:rPr/>
      </w:pPr>
      <w:r>
        <w:rPr>
          <w:rStyle w:val="style4103"/>
          <w:b w:val="false"/>
          <w:bCs w:val="false"/>
          <w:bdr w:val="single" w:sz="2" w:space="1" w:color="e3e3e3"/>
        </w:rPr>
        <w:t>Video URL Input Box:</w:t>
      </w:r>
      <w:r>
        <w:rPr>
          <w:rStyle w:val="style4103"/>
          <w:b w:val="false"/>
          <w:bCs w:val="false"/>
          <w:bdr w:val="single" w:sz="2" w:space="1" w:color="e3e3e3"/>
        </w:rPr>
        <w:tab/>
      </w:r>
      <w:r>
        <w:rPr>
          <w:b w:val="false"/>
          <w:bCs w:val="false"/>
        </w:rPr>
        <w:t>This input box allows users to enter the URL of the YouTube video they wish to summarize. Users can paste the URL of the video they want to summarize into this field.</w:t>
      </w:r>
    </w:p>
    <w:p>
      <w:pPr>
        <w:pStyle w:val="style66"/>
        <w:numPr>
          <w:ilvl w:val="1"/>
          <w:numId w:val="12"/>
        </w:numPr>
        <w:pBdr>
          <w:left w:val="single" w:sz="2" w:space="1" w:color="e3e3e3"/>
          <w:right w:val="single" w:sz="2" w:space="1" w:color="e3e3e3"/>
          <w:top w:val="single" w:sz="2" w:space="1" w:color="e3e3e3"/>
          <w:bottom w:val="single" w:sz="2" w:space="1" w:color="e3e3e3"/>
        </w:pBdr>
        <w:tabs>
          <w:tab w:val="clear" w:pos="709"/>
        </w:tabs>
        <w:ind w:left="1414" w:hanging="283"/>
        <w:rPr/>
      </w:pPr>
      <w:r>
        <w:rPr>
          <w:rStyle w:val="style4103"/>
          <w:b w:val="false"/>
          <w:bCs w:val="false"/>
          <w:bdr w:val="single" w:sz="2" w:space="1" w:color="e3e3e3"/>
        </w:rPr>
        <w:t>Summarize Button:</w:t>
      </w:r>
      <w:r>
        <w:rPr>
          <w:rStyle w:val="style4103"/>
          <w:b w:val="false"/>
          <w:bCs w:val="false"/>
          <w:bdr w:val="single" w:sz="2" w:space="1" w:color="e3e3e3"/>
        </w:rPr>
        <w:tab/>
      </w:r>
      <w:r>
        <w:rPr>
          <w:rStyle w:val="style4103"/>
          <w:b w:val="false"/>
          <w:bCs w:val="false"/>
          <w:bdr w:val="single" w:sz="2" w:space="1" w:color="e3e3e3"/>
        </w:rPr>
        <w:tab/>
      </w:r>
      <w:r>
        <w:rPr>
          <w:b w:val="false"/>
          <w:bCs w:val="false"/>
        </w:rPr>
        <w:t>Upon entering the video URL, users can click this button to initiate the summarization process. The system will retrieve the transcript of the provided video and generate a summary based on it.</w:t>
      </w:r>
    </w:p>
    <w:p>
      <w:pPr>
        <w:pStyle w:val="style66"/>
        <w:numPr>
          <w:ilvl w:val="1"/>
          <w:numId w:val="12"/>
        </w:numPr>
        <w:pBdr>
          <w:left w:val="single" w:sz="2" w:space="1" w:color="e3e3e3"/>
          <w:right w:val="single" w:sz="2" w:space="1" w:color="e3e3e3"/>
          <w:top w:val="single" w:sz="2" w:space="1" w:color="e3e3e3"/>
          <w:bottom w:val="single" w:sz="2" w:space="1" w:color="e3e3e3"/>
        </w:pBdr>
        <w:tabs>
          <w:tab w:val="clear" w:pos="709"/>
        </w:tabs>
        <w:ind w:left="1414" w:hanging="283"/>
        <w:rPr/>
      </w:pPr>
      <w:r>
        <w:rPr>
          <w:rStyle w:val="style4103"/>
          <w:b w:val="false"/>
          <w:bCs w:val="false"/>
          <w:bdr w:val="single" w:sz="2" w:space="1" w:color="e3e3e3"/>
        </w:rPr>
        <w:t>Original Length vs. Reduced Length Indicator:</w:t>
      </w:r>
      <w:r>
        <w:rPr>
          <w:rStyle w:val="style4103"/>
          <w:b w:val="false"/>
          <w:bCs w:val="false"/>
          <w:bdr w:val="single" w:sz="2" w:space="1" w:color="e3e3e3"/>
        </w:rPr>
        <w:tab/>
      </w:r>
      <w:r>
        <w:rPr>
          <w:b w:val="false"/>
          <w:bCs w:val="false"/>
        </w:rPr>
        <w:t>This section provides information about the original length of the video transcript compared to the reduced length after summarization. It displays the number of words or characters in both the original and summarized versions, giving users an idea of the compression achieved.</w:t>
      </w:r>
    </w:p>
    <w:p>
      <w:pPr>
        <w:pStyle w:val="style66"/>
        <w:numPr>
          <w:ilvl w:val="1"/>
          <w:numId w:val="12"/>
        </w:numPr>
        <w:pBdr>
          <w:left w:val="single" w:sz="2" w:space="1" w:color="e3e3e3"/>
          <w:right w:val="single" w:sz="2" w:space="1" w:color="e3e3e3"/>
          <w:top w:val="single" w:sz="2" w:space="1" w:color="e3e3e3"/>
          <w:bottom w:val="single" w:sz="2" w:space="1" w:color="e3e3e3"/>
        </w:pBdr>
        <w:tabs>
          <w:tab w:val="clear" w:pos="709"/>
        </w:tabs>
        <w:ind w:left="1414" w:hanging="283"/>
        <w:rPr/>
      </w:pPr>
      <w:r>
        <w:rPr>
          <w:rStyle w:val="style4103"/>
          <w:b w:val="false"/>
          <w:bCs w:val="false"/>
          <w:bdr w:val="single" w:sz="2" w:space="1" w:color="e3e3e3"/>
        </w:rPr>
        <w:t>Multilingual Text Options:</w:t>
      </w:r>
      <w:r>
        <w:rPr>
          <w:rStyle w:val="style4103"/>
          <w:b w:val="false"/>
          <w:bCs w:val="false"/>
          <w:bdr w:val="single" w:sz="2" w:space="1" w:color="e3e3e3"/>
        </w:rPr>
        <w:tab/>
      </w:r>
      <w:r>
        <w:rPr>
          <w:b w:val="false"/>
          <w:bCs w:val="false"/>
        </w:rPr>
        <w:t>Users can select their preferred language for viewing the summarized transcript from the available options, including English, Hindi, Gujarati, and Braille. This feature enhances accessibility and accommodates users with different language preferences.</w:t>
      </w:r>
    </w:p>
    <w:p>
      <w:pPr>
        <w:pStyle w:val="style66"/>
        <w:numPr>
          <w:ilvl w:val="1"/>
          <w:numId w:val="12"/>
        </w:numPr>
        <w:pBdr>
          <w:left w:val="single" w:sz="2" w:space="1" w:color="e3e3e3"/>
          <w:right w:val="single" w:sz="2" w:space="1" w:color="e3e3e3"/>
          <w:top w:val="single" w:sz="2" w:space="1" w:color="e3e3e3"/>
          <w:bottom w:val="single" w:sz="2" w:space="1" w:color="e3e3e3"/>
        </w:pBdr>
        <w:tabs>
          <w:tab w:val="clear" w:pos="709"/>
        </w:tabs>
        <w:ind w:left="1414" w:hanging="283"/>
        <w:rPr/>
      </w:pPr>
      <w:r>
        <w:rPr>
          <w:rStyle w:val="style4103"/>
          <w:b w:val="false"/>
          <w:bCs w:val="false"/>
          <w:bdr w:val="single" w:sz="2" w:space="1" w:color="e3e3e3"/>
        </w:rPr>
        <w:t>Text-to-Speech Control:</w:t>
      </w:r>
      <w:r>
        <w:rPr>
          <w:rStyle w:val="style4103"/>
          <w:b w:val="false"/>
          <w:bCs w:val="false"/>
          <w:bdr w:val="single" w:sz="2" w:space="1" w:color="e3e3e3"/>
        </w:rPr>
        <w:tab/>
      </w:r>
      <w:r>
        <w:rPr>
          <w:b w:val="false"/>
          <w:bCs w:val="false"/>
        </w:rPr>
        <w:t>Users can enable or disable the text-to-speech functionality using the "Speak in English only" toggle switch. When activated, the system will convert the summarized transcript into spoken audio in English. The "Stop Speaking" button allows users to halt the speech output if needed.</w:t>
      </w:r>
    </w:p>
    <w:p>
      <w:pPr>
        <w:pStyle w:val="style66"/>
        <w:numPr>
          <w:ilvl w:val="1"/>
          <w:numId w:val="12"/>
        </w:numPr>
        <w:pBdr>
          <w:left w:val="single" w:sz="2" w:space="1" w:color="e3e3e3"/>
          <w:right w:val="single" w:sz="2" w:space="1" w:color="e3e3e3"/>
          <w:top w:val="single" w:sz="2" w:space="1" w:color="e3e3e3"/>
          <w:bottom w:val="single" w:sz="2" w:space="1" w:color="e3e3e3"/>
        </w:pBdr>
        <w:tabs>
          <w:tab w:val="clear" w:pos="709"/>
        </w:tabs>
        <w:ind w:left="1414" w:hanging="283"/>
        <w:rPr>
          <w:b w:val="false"/>
          <w:bCs w:val="false"/>
        </w:rPr>
      </w:pPr>
      <w:r>
        <w:rPr>
          <w:rStyle w:val="style4103"/>
          <w:b w:val="false"/>
          <w:bCs w:val="false"/>
          <w:bdr w:val="single" w:sz="2" w:space="1" w:color="e3e3e3"/>
        </w:rPr>
        <w:t>Download Summary Button:</w:t>
      </w:r>
      <w:r>
        <w:rPr>
          <w:rStyle w:val="style4103"/>
          <w:b w:val="false"/>
          <w:bCs w:val="false"/>
          <w:bdr w:val="single" w:sz="2" w:space="1" w:color="e3e3e3"/>
        </w:rPr>
        <w:tab/>
      </w:r>
      <w:r>
        <w:rPr>
          <w:b w:val="false"/>
          <w:bCs w:val="false"/>
        </w:rPr>
        <w:t>Users have the option to download the summarized transcript for offline access. Clicking this button will prompt the system to save the summary in a downloadable format, such as a text file or PDF.</w:t>
      </w:r>
    </w:p>
    <w:p>
      <w:pPr>
        <w:pStyle w:val="style66"/>
        <w:pBdr>
          <w:left w:val="single" w:sz="2" w:space="1" w:color="e3e3e3"/>
          <w:right w:val="single" w:sz="2" w:space="1" w:color="e3e3e3"/>
          <w:top w:val="single" w:sz="2" w:space="1" w:color="e3e3e3"/>
          <w:bottom w:val="single" w:sz="2" w:space="1" w:color="e3e3e3"/>
        </w:pBdr>
        <w:rPr>
          <w:b w:val="false"/>
          <w:bCs w:val="false"/>
        </w:rPr>
      </w:pPr>
    </w:p>
    <w:p>
      <w:pPr>
        <w:pStyle w:val="style66"/>
        <w:pBdr>
          <w:left w:val="single" w:sz="2" w:space="1" w:color="e3e3e3"/>
          <w:right w:val="single" w:sz="2" w:space="1" w:color="e3e3e3"/>
          <w:top w:val="single" w:sz="2" w:space="1" w:color="e3e3e3"/>
          <w:bottom w:val="single" w:sz="2" w:space="1" w:color="e3e3e3"/>
        </w:pBdr>
        <w:spacing w:before="0" w:after="283"/>
        <w:rPr/>
      </w:pPr>
      <w:r>
        <w:rPr>
          <w:b w:val="false"/>
          <w:bCs w:val="false"/>
        </w:rPr>
        <w:tab/>
      </w:r>
      <w:r>
        <w:rPr>
          <w:b w:val="false"/>
          <w:bCs w:val="false"/>
        </w:rPr>
        <w:t xml:space="preserve">Each component of the UI contributes to the overall functionality and usability of the YouTube </w:t>
      </w:r>
      <w:r>
        <w:rPr>
          <w:b w:val="false"/>
          <w:bCs w:val="false"/>
        </w:rPr>
        <w:tab/>
      </w:r>
      <w:r>
        <w:rPr>
          <w:b w:val="false"/>
          <w:bCs w:val="false"/>
        </w:rPr>
        <w:t xml:space="preserve">Transcript Summarizer, enabling users to efficiently summarize and access the content of </w:t>
      </w:r>
      <w:r>
        <w:rPr>
          <w:b w:val="false"/>
          <w:bCs w:val="false"/>
        </w:rPr>
        <w:tab/>
      </w:r>
      <w:r>
        <w:rPr>
          <w:b w:val="false"/>
          <w:bCs w:val="false"/>
        </w:rPr>
        <w:t>YouTube videos in multiple languages and formats.</w:t>
      </w:r>
    </w:p>
    <w:p>
      <w:pPr>
        <w:pStyle w:val="style4098"/>
        <w:spacing w:before="229" w:after="0"/>
        <w:ind w:right="550" w:firstLine="0"/>
        <w:rPr>
          <w:sz w:val="20"/>
        </w:rPr>
      </w:pPr>
      <w:r>
        <w:rPr>
          <w:b/>
          <w:bCs/>
          <w:iCs/>
          <w:sz w:val="28"/>
          <w:szCs w:val="28"/>
        </w:rPr>
        <w:t>CHAPTER</w:t>
      </w:r>
      <w:r>
        <w:rPr>
          <w:b/>
          <w:bCs/>
          <w:iCs/>
          <w:sz w:val="32"/>
          <w:szCs w:val="32"/>
        </w:rPr>
        <w:t xml:space="preserve"> </w:t>
      </w:r>
      <w:r>
        <w:rPr>
          <w:b/>
          <w:bCs/>
          <w:iCs/>
          <w:sz w:val="32"/>
          <w:szCs w:val="32"/>
        </w:rPr>
        <w:t>6</w:t>
      </w:r>
    </w:p>
    <w:p>
      <w:pPr>
        <w:pStyle w:val="style4098"/>
        <w:spacing w:before="229" w:after="0"/>
        <w:ind w:right="550" w:firstLine="0"/>
        <w:rPr>
          <w:sz w:val="28"/>
          <w:szCs w:val="28"/>
        </w:rPr>
      </w:pPr>
      <w:r>
        <w:rPr>
          <w:sz w:val="28"/>
          <w:szCs w:val="28"/>
        </w:rPr>
        <w:t xml:space="preserve">CONCLUSION </w:t>
      </w:r>
      <w:r>
        <w:rPr>
          <w:rFonts w:ascii="Times New Roman" w:cs="Times New Roman" w:hAnsi="Times New Roman"/>
          <w:sz w:val="28"/>
          <w:szCs w:val="28"/>
        </w:rPr>
        <w:t>AND FUTURE SCOPE</w:t>
      </w:r>
    </w:p>
    <w:p>
      <w:pPr>
        <w:pStyle w:val="style4098"/>
        <w:spacing w:before="229" w:after="0"/>
        <w:ind w:right="550" w:firstLine="0"/>
        <w:rPr>
          <w:sz w:val="28"/>
          <w:szCs w:val="28"/>
        </w:rPr>
      </w:pPr>
      <w:r>
        <w:rPr>
          <w:sz w:val="28"/>
          <w:szCs w:val="28"/>
        </w:rPr>
        <w:t>CONCLUSION</w:t>
      </w:r>
    </w:p>
    <w:p>
      <w:pPr>
        <w:pStyle w:val="style66"/>
        <w:spacing w:before="229" w:after="0"/>
        <w:ind w:left="1306" w:right="550" w:firstLine="0"/>
        <w:rPr>
          <w:sz w:val="20"/>
        </w:rPr>
      </w:pPr>
      <w:r>
        <w:t>In conclusion, the development and implementation of the YouTube transcript summarizer utilizing the Hugging Face Transformer model have demonstrated significant potential in enhancing the accessibility and usability of video content on the platform. Through the extraction and summarization of key information from video transcripts, this tool has effectively addressed the challenge of information overload faced by viewers. By condensing lengthy videos into concise summaries, users can now efficiently grasp the main points and insights without the need to invest substantial time in watching entire videos.</w:t>
      </w:r>
    </w:p>
    <w:p>
      <w:pPr>
        <w:pStyle w:val="style66"/>
        <w:spacing w:before="229" w:after="0"/>
        <w:ind w:left="1306" w:right="550" w:firstLine="0"/>
        <w:rPr>
          <w:sz w:val="20"/>
        </w:rPr>
      </w:pPr>
      <w:r>
        <w:t>Moreover, the performance evaluation of the summarizer has indicated promising results in terms of accuracy and efficiency. The utilization of state-of-the-art natural language processing techniques, facilitated by the Hugging Face Transformer model, has enabled the generation of coherent and informative summaries that capture the essence of the original video content accurately.</w:t>
      </w:r>
    </w:p>
    <w:p>
      <w:pPr>
        <w:pStyle w:val="style4098"/>
        <w:spacing w:before="229" w:after="0"/>
        <w:ind w:left="1306" w:right="550" w:firstLine="0"/>
        <w:rPr>
          <w:sz w:val="20"/>
        </w:rPr>
      </w:pPr>
    </w:p>
    <w:p>
      <w:pPr>
        <w:pStyle w:val="style4098"/>
        <w:spacing w:before="229" w:after="0"/>
        <w:ind w:left="1306" w:right="550" w:firstLine="0"/>
        <w:rPr>
          <w:sz w:val="20"/>
        </w:rPr>
      </w:pPr>
      <w:r>
        <w:rPr>
          <w:sz w:val="28"/>
          <w:szCs w:val="28"/>
        </w:rPr>
        <w:t>FUTURE</w:t>
      </w:r>
      <w:r>
        <w:rPr>
          <w:spacing w:val="-6"/>
        </w:rPr>
        <w:t xml:space="preserve"> </w:t>
      </w:r>
      <w:r>
        <w:rPr>
          <w:spacing w:val="-4"/>
          <w:sz w:val="28"/>
          <w:szCs w:val="28"/>
        </w:rPr>
        <w:t>WORK</w:t>
      </w:r>
    </w:p>
    <w:p>
      <w:pPr>
        <w:pStyle w:val="style66"/>
        <w:numPr>
          <w:ilvl w:val="0"/>
          <w:numId w:val="0"/>
        </w:numPr>
        <w:tabs>
          <w:tab w:val="clear" w:pos="709"/>
        </w:tabs>
        <w:spacing w:before="320" w:after="0"/>
        <w:ind w:left="2214" w:right="362" w:firstLine="0"/>
        <w:rPr>
          <w:sz w:val="28"/>
        </w:rPr>
      </w:pPr>
      <w:r>
        <w:rPr>
          <w:sz w:val="28"/>
        </w:rPr>
        <w:t>While the YouTube transcript summarizer has achieved notable success in its current implementation, there are several avenues for future exploration and enhancement. One potential area of improvement lies in fine-tuning the summarization model to cater to specific domains or genres of videos, thereby optimizing the quality and relevance of the generated summaries. Additionally, incorporating user feedback mechanisms could further refine the summarization process, allowing for personalized adjustments based on individual preferences and requirements.</w:t>
      </w:r>
    </w:p>
    <w:p>
      <w:pPr>
        <w:pStyle w:val="style66"/>
        <w:numPr>
          <w:ilvl w:val="0"/>
          <w:numId w:val="0"/>
        </w:numPr>
        <w:tabs>
          <w:tab w:val="clear" w:pos="709"/>
        </w:tabs>
        <w:spacing w:before="320" w:after="0"/>
        <w:ind w:left="2214" w:right="362" w:firstLine="0"/>
        <w:rPr>
          <w:sz w:val="28"/>
        </w:rPr>
      </w:pPr>
      <w:r>
        <w:t>Furthermore, integrating multi-modal features, such as audio and visual cues, into the summarization framework could enrich the summarization process and provide users with a more comprehensive understanding of the video content. This could involve leveraging advanced techniques in audio and video processing, alongside natural language processing, to create holistic summaries that encapsulate both textual and non-textual information.</w:t>
      </w:r>
    </w:p>
    <w:p>
      <w:pPr>
        <w:pStyle w:val="style66"/>
        <w:numPr>
          <w:ilvl w:val="0"/>
          <w:numId w:val="0"/>
        </w:numPr>
        <w:tabs>
          <w:tab w:val="clear" w:pos="709"/>
        </w:tabs>
        <w:spacing w:before="320" w:after="0"/>
        <w:ind w:left="2214" w:right="362" w:firstLine="0"/>
        <w:rPr>
          <w:sz w:val="28"/>
        </w:rPr>
      </w:pPr>
      <w:r>
        <w:t>In addition to enhancing the technical capabilities of the summarizer, efforts can be directed towards improving its accessibility and usability for a broader audience. This could involve developing user-friendly interfaces and integrating the summarization functionality directly into the YouTube platform, making it readily accessible to all users.</w:t>
      </w:r>
    </w:p>
    <w:p>
      <w:pPr>
        <w:pStyle w:val="style66"/>
        <w:numPr>
          <w:ilvl w:val="0"/>
          <w:numId w:val="0"/>
        </w:numPr>
        <w:tabs>
          <w:tab w:val="clear" w:pos="709"/>
        </w:tabs>
        <w:spacing w:before="320" w:after="0"/>
        <w:ind w:left="2214" w:right="362" w:firstLine="0"/>
        <w:rPr>
          <w:sz w:val="28"/>
        </w:rPr>
      </w:pPr>
      <w:r>
        <w:t>Overall, the YouTube transcript summarizer presents a promising solution for enhancing the consumption of video content on the platform, with ample opportunities for further innovation and refinement in the future. Through continued research and development, it has the potential to become an indispensable tool for users seeking efficient and insightful access to a vast array of video content on YouTube and beyond.</w:t>
      </w:r>
    </w:p>
    <w:p>
      <w:pPr>
        <w:pStyle w:val="style66"/>
        <w:tabs>
          <w:tab w:val="clear" w:pos="709"/>
        </w:tabs>
        <w:spacing w:before="320" w:after="0"/>
        <w:ind w:left="1107" w:right="362" w:firstLine="0"/>
        <w:rPr>
          <w:sz w:val="28"/>
        </w:rPr>
      </w:pPr>
    </w:p>
    <w:p>
      <w:pPr>
        <w:pStyle w:val="style66"/>
        <w:tabs>
          <w:tab w:val="clear" w:pos="709"/>
        </w:tabs>
        <w:spacing w:before="320" w:after="0"/>
        <w:ind w:left="1107" w:right="362" w:firstLine="0"/>
        <w:rPr>
          <w:sz w:val="28"/>
        </w:rPr>
      </w:pPr>
    </w:p>
    <w:p>
      <w:pPr>
        <w:pStyle w:val="style66"/>
        <w:tabs>
          <w:tab w:val="clear" w:pos="709"/>
        </w:tabs>
        <w:spacing w:before="320" w:after="0"/>
        <w:ind w:left="1107" w:right="362" w:firstLine="0"/>
        <w:rPr>
          <w:sz w:val="28"/>
        </w:rPr>
      </w:pPr>
    </w:p>
    <w:p>
      <w:pPr>
        <w:pStyle w:val="style66"/>
        <w:tabs>
          <w:tab w:val="clear" w:pos="709"/>
        </w:tabs>
        <w:spacing w:before="320" w:after="0"/>
        <w:ind w:left="1107" w:right="362" w:firstLine="0"/>
        <w:rPr>
          <w:sz w:val="28"/>
        </w:rPr>
      </w:pPr>
    </w:p>
    <w:p>
      <w:pPr>
        <w:pStyle w:val="style66"/>
        <w:tabs>
          <w:tab w:val="clear" w:pos="709"/>
        </w:tabs>
        <w:spacing w:before="320" w:after="0"/>
        <w:ind w:left="1107" w:right="362" w:firstLine="0"/>
        <w:rPr>
          <w:sz w:val="28"/>
        </w:rPr>
      </w:pPr>
    </w:p>
    <w:p>
      <w:pPr>
        <w:pStyle w:val="style66"/>
        <w:tabs>
          <w:tab w:val="clear" w:pos="709"/>
        </w:tabs>
        <w:spacing w:before="320" w:after="0"/>
        <w:ind w:left="1107" w:right="362" w:firstLine="0"/>
        <w:rPr>
          <w:sz w:val="28"/>
        </w:rPr>
      </w:pPr>
    </w:p>
    <w:p>
      <w:pPr>
        <w:pStyle w:val="style179"/>
        <w:numPr>
          <w:ilvl w:val="0"/>
          <w:numId w:val="0"/>
        </w:numPr>
        <w:tabs>
          <w:tab w:val="clear" w:pos="709"/>
        </w:tabs>
        <w:ind w:left="2214" w:right="366" w:firstLine="0"/>
        <w:rPr>
          <w:sz w:val="28"/>
        </w:rPr>
      </w:pPr>
    </w:p>
    <w:p>
      <w:pPr>
        <w:pStyle w:val="style4098"/>
        <w:ind w:left="1306" w:right="737" w:firstLine="0"/>
        <w:rPr>
          <w:sz w:val="20"/>
        </w:rPr>
      </w:pPr>
      <w:r>
        <w:rPr>
          <w:spacing w:val="-2"/>
        </w:rPr>
        <w:t>REFERENCES</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[1] A. N. S. S. Vybhavi, L. V. Saroja, J. Duvvuru and J. Bayana, "Video Transcript Summarizer," 2022 International Mobile and Embedded Technology Conference (MECON), Noida, India, 2022, pp. 461-465, doi: 10.1109/MECON53876.2022.9751991. </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[2] P. K. Biswas and A. Iakubovich, "Extractive Summarization of Call Transcripts," in IEEE Access, vol. 10, pp. 119826-119840, 2022, doi: 10.1109/ACCESS.2022.3221404.</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[3] K. Kulkarni and R. Padaki, "Video Based Transcript Summarizer for Online Courses using Natural Language Processing," 2021 IEEE International Conference on Computation System and Information Technology for Sustainable Solutions (CSITSS), Bangalore, India, 2021, pp. 1-5, doi: 10.1109/CSITSS54238.2021.9683609.</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[4] N. Moratanch and S. Chitrakala, "A Novel Framework for Semantic Oriented Abstractive Text Summarization," in Journal of Web Engineering, vol. 17, no. 8, pp. 675-715, December 2018, doi: 10.13052/jwe1540-9589.1784.</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[5] Ying Li, Shih-Hung Lee, Chia-Hung Yeh and C. . -C. J. Kuo, "Techniques for movie content analysis and skimming: tutorial and overview on video abstraction techniques," in IEEE Signal Processing Magazine, vol. 23, no. 2, pp. 79-89, March 2006, doi: 10.1109/MSP.2006.1621451.</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[6] S. R. Chauhan, S. Ambesange and S. G. Koolagudi, "Speech Summarization Using Prosodic Features and 1-D Convolutional Neural Network," 2022 IEEE 7th International Conference on Recent Advances and Innovations in Engineering (ICRAIE), MANGALORE, India, 2022, pp. 14-19, doi:10.1109/ICRAIE56454.2022.10054315.</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[7] Rahul, S. Rauniyar and Monika, "A Survey on Deep Learning based Various Methods Analysis of Text Summarization," 2020 International Conference on Inventive Computation Technologies (ICICT), Coimbatore, India, 2020, pp. 113-116, doi: 10.1109/ICICT48043.2020.9112474.</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[8] M. H. Bokaei, H. Sameti and Y. Liu, "Summarizing Meeting Transcripts Based on Functional Segmentation," in IEEE/ACM Transactions on Audio, Speech, and Language Processing, vol. 24, no. 10, pp. 1831-1841, Oct. 2016, doi: 10.1109/TASLP.2016.2585859.</w:t>
      </w:r>
    </w:p>
    <w:p>
      <w:pPr>
        <w:pStyle w:val="style4111"/>
        <w:numPr>
          <w:ilvl w:val="0"/>
          <w:numId w:val="0"/>
        </w:numPr>
        <w:tabs>
          <w:tab w:val="clear" w:pos="709"/>
        </w:tabs>
        <w:spacing w:before="317" w:after="0"/>
        <w:ind w:left="3886" w:right="1278" w:firstLine="0"/>
        <w:jc w:val="left"/>
        <w:rPr>
          <w:rFonts w:ascii="Times New Roman" w:hAnsi="Times New Roman"/>
          <w:sz w:val="24"/>
          <w:szCs w:val="24"/>
        </w:rPr>
      </w:pPr>
      <w:r>
        <w:rPr>
          <w:rFonts w:ascii="Times New Roman" w:hAnsi="Times New Roman"/>
          <w:color w:val="000000"/>
          <w:spacing w:val="0"/>
          <w:sz w:val="24"/>
          <w:szCs w:val="24"/>
        </w:rPr>
        <w:t>[9] Gidiotis, A., &amp; Tsoumakas, G. (2020). A divide-and-conquer approach to the summarization of long documents. IEEE/ACM Transactions on Audio, Speech, and Language Processing, 28, 3029-3040. </w:t>
      </w:r>
    </w:p>
    <w:sectPr>
      <w:footerReference w:type="default" r:id="rId18"/>
      <w:type w:val="nextPage"/>
      <w:pgSz w:w="12240" w:h="15840" w:orient="portrait"/>
      <w:pgMar w:top="1660" w:right="260" w:bottom="920" w:left="400" w:header="0" w:footer="721" w:gutter="0"/>
      <w:pgNumType w:fmt="decimal"/>
      <w:textDirection w:val="lrTb"/>
      <w:docGrid w:type="default" w:linePitch="100" w:charSpace="409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
    <w:panose1 w:val="00000000000000000000"/>
    <w:charset w:val="00"/>
    <w:family w:val="auto"/>
    <w:pitch w:val="default"/>
  </w:font>
</w:fonts>
</file>

<file path=word/footer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2"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097" name="Textbox 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097">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1</w:t>
                          </w:r>
                          <w:r>
                            <w:rPr>
                              <w:spacing w:val="-5"/>
                              <w:sz w:val="18"/>
                            </w:rPr>
                            <w:fldChar w:fldCharType="end"/>
                          </w:r>
                        </w:p>
                      </w:txbxContent>
                    </wps:txbx>
                    <wps:bodyPr lIns="0" rIns="0" tIns="0" bIns="0">
                      <a:prstTxWarp prst="textNoShape"/>
                      <a:noAutofit/>
                    </wps:bodyPr>
                  </wps:wsp>
                </a:graphicData>
              </a:graphic>
            </wp:anchor>
          </w:drawing>
        </mc:Choice>
        <mc:Fallback>
          <w:pict>
            <v:rect id="4097" filled="f" stroked="f" style="position:absolute;margin-left:298.55pt;margin-top:744.9pt;width:16.2pt;height:12.15pt;z-index:-2147483645;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1</w:t>
                    </w:r>
                    <w:r>
                      <w:rPr>
                        <w:spacing w:val="-5"/>
                        <w:sz w:val="18"/>
                      </w:rPr>
                      <w:fldChar w:fldCharType="end"/>
                    </w:r>
                  </w:p>
                </w:txbxContent>
              </v:textbox>
            </v:rect>
          </w:pict>
        </mc:Fallback>
      </mc:AlternateContent>
    </w:r>
  </w:p>
</w:ftr>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3"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098" name="Textbox 1_0"/>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098">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2</w:t>
                          </w:r>
                          <w:r>
                            <w:rPr>
                              <w:spacing w:val="-5"/>
                              <w:sz w:val="18"/>
                            </w:rPr>
                            <w:fldChar w:fldCharType="end"/>
                          </w:r>
                        </w:p>
                      </w:txbxContent>
                    </wps:txbx>
                    <wps:bodyPr lIns="0" rIns="0" tIns="0" bIns="0">
                      <a:prstTxWarp prst="textNoShape"/>
                      <a:noAutofit/>
                    </wps:bodyPr>
                  </wps:wsp>
                </a:graphicData>
              </a:graphic>
            </wp:anchor>
          </w:drawing>
        </mc:Choice>
        <mc:Fallback>
          <w:pict>
            <v:rect id="4098" filled="f" stroked="f" style="position:absolute;margin-left:298.55pt;margin-top:744.9pt;width:16.2pt;height:12.15pt;z-index:-2147483644;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2</w:t>
                    </w:r>
                    <w:r>
                      <w:rPr>
                        <w:spacing w:val="-5"/>
                        <w:sz w:val="18"/>
                      </w:rPr>
                      <w:fldChar w:fldCharType="end"/>
                    </w:r>
                  </w:p>
                </w:txbxContent>
              </v:textbox>
            </v:rect>
          </w:pict>
        </mc:Fallback>
      </mc:AlternateConten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4"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099" name="Textbox 1_1"/>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099">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3</w:t>
                          </w:r>
                          <w:r>
                            <w:rPr>
                              <w:spacing w:val="-5"/>
                              <w:sz w:val="18"/>
                            </w:rPr>
                            <w:fldChar w:fldCharType="end"/>
                          </w:r>
                        </w:p>
                      </w:txbxContent>
                    </wps:txbx>
                    <wps:bodyPr lIns="0" rIns="0" tIns="0" bIns="0">
                      <a:prstTxWarp prst="textNoShape"/>
                      <a:noAutofit/>
                    </wps:bodyPr>
                  </wps:wsp>
                </a:graphicData>
              </a:graphic>
            </wp:anchor>
          </w:drawing>
        </mc:Choice>
        <mc:Fallback>
          <w:pict>
            <v:rect id="4099" filled="f" stroked="f" style="position:absolute;margin-left:298.55pt;margin-top:744.9pt;width:16.2pt;height:12.15pt;z-index:-2147483643;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3</w:t>
                    </w:r>
                    <w:r>
                      <w:rPr>
                        <w:spacing w:val="-5"/>
                        <w:sz w:val="18"/>
                      </w:rPr>
                      <w:fldChar w:fldCharType="end"/>
                    </w:r>
                  </w:p>
                </w:txbxContent>
              </v:textbox>
            </v:rect>
          </w:pict>
        </mc:Fallback>
      </mc:AlternateConten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5"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100" name="Textbox 1_2"/>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100">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4</w:t>
                          </w:r>
                          <w:r>
                            <w:rPr>
                              <w:spacing w:val="-5"/>
                              <w:sz w:val="18"/>
                            </w:rPr>
                            <w:fldChar w:fldCharType="end"/>
                          </w:r>
                        </w:p>
                      </w:txbxContent>
                    </wps:txbx>
                    <wps:bodyPr lIns="0" rIns="0" tIns="0" bIns="0">
                      <a:prstTxWarp prst="textNoShape"/>
                      <a:noAutofit/>
                    </wps:bodyPr>
                  </wps:wsp>
                </a:graphicData>
              </a:graphic>
            </wp:anchor>
          </w:drawing>
        </mc:Choice>
        <mc:Fallback>
          <w:pict>
            <v:rect id="4100" filled="f" stroked="f" style="position:absolute;margin-left:298.55pt;margin-top:744.9pt;width:16.2pt;height:12.15pt;z-index:-2147483642;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4</w:t>
                    </w:r>
                    <w:r>
                      <w:rPr>
                        <w:spacing w:val="-5"/>
                        <w:sz w:val="18"/>
                      </w:rPr>
                      <w:fldChar w:fldCharType="end"/>
                    </w:r>
                  </w:p>
                </w:txbxContent>
              </v:textbox>
            </v:rect>
          </w:pict>
        </mc:Fallback>
      </mc:AlternateContent>
    </w:r>
  </w:p>
</w:ftr>
</file>

<file path=word/footer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6"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101" name="Textbox 1_3"/>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101">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5</w:t>
                          </w:r>
                          <w:r>
                            <w:rPr>
                              <w:spacing w:val="-5"/>
                              <w:sz w:val="18"/>
                            </w:rPr>
                            <w:fldChar w:fldCharType="end"/>
                          </w:r>
                        </w:p>
                      </w:txbxContent>
                    </wps:txbx>
                    <wps:bodyPr lIns="0" rIns="0" tIns="0" bIns="0">
                      <a:prstTxWarp prst="textNoShape"/>
                      <a:noAutofit/>
                    </wps:bodyPr>
                  </wps:wsp>
                </a:graphicData>
              </a:graphic>
            </wp:anchor>
          </w:drawing>
        </mc:Choice>
        <mc:Fallback>
          <w:pict>
            <v:rect id="4101" filled="f" stroked="f" style="position:absolute;margin-left:298.55pt;margin-top:744.9pt;width:16.2pt;height:12.15pt;z-index:-2147483641;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5</w:t>
                    </w:r>
                    <w:r>
                      <w:rPr>
                        <w:spacing w:val="-5"/>
                        <w:sz w:val="18"/>
                      </w:rPr>
                      <w:fldChar w:fldCharType="end"/>
                    </w:r>
                  </w:p>
                </w:txbxContent>
              </v:textbox>
            </v:rect>
          </w:pict>
        </mc:Fallback>
      </mc:AlternateContent>
    </w:r>
  </w:p>
</w:ftr>
</file>

<file path=word/footer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7"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103" name="Textbox 1_5"/>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103">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7</w:t>
                          </w:r>
                          <w:r>
                            <w:rPr>
                              <w:spacing w:val="-5"/>
                              <w:sz w:val="18"/>
                            </w:rPr>
                            <w:fldChar w:fldCharType="end"/>
                          </w:r>
                        </w:p>
                      </w:txbxContent>
                    </wps:txbx>
                    <wps:bodyPr lIns="0" rIns="0" tIns="0" bIns="0">
                      <a:prstTxWarp prst="textNoShape"/>
                      <a:noAutofit/>
                    </wps:bodyPr>
                  </wps:wsp>
                </a:graphicData>
              </a:graphic>
            </wp:anchor>
          </w:drawing>
        </mc:Choice>
        <mc:Fallback>
          <w:pict>
            <v:rect id="4103" filled="f" stroked="f" style="position:absolute;margin-left:298.55pt;margin-top:744.9pt;width:16.2pt;height:12.15pt;z-index:-2147483640;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7</w:t>
                    </w:r>
                    <w:r>
                      <w:rPr>
                        <w:spacing w:val="-5"/>
                        <w:sz w:val="18"/>
                      </w:rPr>
                      <w:fldChar w:fldCharType="end"/>
                    </w:r>
                  </w:p>
                </w:txbxContent>
              </v:textbox>
            </v:rect>
          </w:pict>
        </mc:Fallback>
      </mc:AlternateContent>
    </w:r>
  </w:p>
</w:ftr>
</file>

<file path=word/footer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8"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104" name="Textbox 1_6"/>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104">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9</w:t>
                          </w:r>
                          <w:r>
                            <w:rPr>
                              <w:spacing w:val="-5"/>
                              <w:sz w:val="18"/>
                            </w:rPr>
                            <w:fldChar w:fldCharType="end"/>
                          </w:r>
                        </w:p>
                      </w:txbxContent>
                    </wps:txbx>
                    <wps:bodyPr lIns="0" rIns="0" tIns="0" bIns="0">
                      <a:prstTxWarp prst="textNoShape"/>
                      <a:noAutofit/>
                    </wps:bodyPr>
                  </wps:wsp>
                </a:graphicData>
              </a:graphic>
            </wp:anchor>
          </w:drawing>
        </mc:Choice>
        <mc:Fallback>
          <w:pict>
            <v:rect id="4104" filled="f" stroked="f" style="position:absolute;margin-left:298.55pt;margin-top:744.9pt;width:16.2pt;height:12.15pt;z-index:-2147483639;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9</w:t>
                    </w:r>
                    <w:r>
                      <w:rPr>
                        <w:spacing w:val="-5"/>
                        <w:sz w:val="18"/>
                      </w:rPr>
                      <w:fldChar w:fldCharType="end"/>
                    </w:r>
                  </w:p>
                </w:txbxContent>
              </v:textbox>
            </v:rect>
          </w:pict>
        </mc:Fallback>
      </mc:AlternateConten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9"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105" name="Textbox 1_7"/>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105">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11</w:t>
                          </w:r>
                          <w:r>
                            <w:rPr>
                              <w:spacing w:val="-5"/>
                              <w:sz w:val="18"/>
                            </w:rPr>
                            <w:fldChar w:fldCharType="end"/>
                          </w:r>
                        </w:p>
                      </w:txbxContent>
                    </wps:txbx>
                    <wps:bodyPr lIns="0" rIns="0" tIns="0" bIns="0">
                      <a:prstTxWarp prst="textNoShape"/>
                      <a:noAutofit/>
                    </wps:bodyPr>
                  </wps:wsp>
                </a:graphicData>
              </a:graphic>
            </wp:anchor>
          </w:drawing>
        </mc:Choice>
        <mc:Fallback>
          <w:pict>
            <v:rect id="4105" filled="f" stroked="f" style="position:absolute;margin-left:298.55pt;margin-top:744.9pt;width:16.2pt;height:12.15pt;z-index:-2147483638;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11</w:t>
                    </w:r>
                    <w:r>
                      <w:rPr>
                        <w:spacing w:val="-5"/>
                        <w:sz w:val="18"/>
                      </w:rPr>
                      <w:fldChar w:fldCharType="end"/>
                    </w:r>
                  </w:p>
                </w:txbxContent>
              </v:textbox>
            </v:rect>
          </w:pict>
        </mc:Fallback>
      </mc:AlternateConten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66"/>
      <w:spacing w:lineRule="auto" w:line="12"/>
      <w:rPr>
        <w:sz w:val="20"/>
      </w:rPr>
    </w:pPr>
    <w:r>
      <w:rPr>
        <w:sz w:val="20"/>
      </w:rPr>
      <mc:AlternateContent>
        <mc:Choice Requires="wps">
          <w:drawing>
            <wp:anchor distT="0" distB="0" distL="0" distR="0" simplePos="false" relativeHeight="10" behindDoc="true" locked="false" layoutInCell="true" allowOverlap="true">
              <wp:simplePos x="0" y="0"/>
              <wp:positionH relativeFrom="page">
                <wp:posOffset>3791585</wp:posOffset>
              </wp:positionH>
              <wp:positionV relativeFrom="page">
                <wp:posOffset>9460230</wp:posOffset>
              </wp:positionV>
              <wp:extent cx="205740" cy="154305"/>
              <wp:effectExtent l="0" t="0" r="0" b="0"/>
              <wp:wrapNone/>
              <wp:docPr id="4106" name="Textbox 1_8"/>
              <wp:cNvGraphicFramePr>
                <a:graphicFrameLocks xmlns:a="http://schemas.openxmlformats.org/drawingml/2006/main" noChangeAspect="false" noSelect="false" noResize="false" noGrp="false"/>
              </wp:cNvGraphicFramePr>
              <a:graphic xmlns:a="http://schemas.openxmlformats.org/drawingml/2006/main">
                <a:graphicData uri="http://schemas.microsoft.com/office/word/2010/wordprocessingShape">
                  <wps:wsp>
                    <wps:cNvSpPr/>
                    <wps:spPr>
                      <a:xfrm rot="0">
                        <a:off x="0" y="0"/>
                        <a:ext cx="205740" cy="154305"/>
                      </a:xfrm>
                      <a:prstGeom prst="rect"/>
                      <a:ln>
                        <a:noFill/>
                      </a:ln>
                    </wps:spPr>
                    <wps:txbx id="4106">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39</w:t>
                          </w:r>
                          <w:r>
                            <w:rPr>
                              <w:spacing w:val="-5"/>
                              <w:sz w:val="18"/>
                            </w:rPr>
                            <w:fldChar w:fldCharType="end"/>
                          </w:r>
                        </w:p>
                      </w:txbxContent>
                    </wps:txbx>
                    <wps:bodyPr lIns="0" rIns="0" tIns="0" bIns="0">
                      <a:prstTxWarp prst="textNoShape"/>
                      <a:noAutofit/>
                    </wps:bodyPr>
                  </wps:wsp>
                </a:graphicData>
              </a:graphic>
            </wp:anchor>
          </w:drawing>
        </mc:Choice>
        <mc:Fallback>
          <w:pict>
            <v:rect id="4106" filled="f" stroked="f" style="position:absolute;margin-left:298.55pt;margin-top:744.9pt;width:16.2pt;height:12.15pt;z-index:-2147483637;mso-position-horizontal-relative:page;mso-position-vertical-relative:page;mso-width-relative:page;mso-height-relative:page;mso-wrap-distance-left:0.0pt;mso-wrap-distance-right:0.0pt;visibility:visible;">
              <v:stroke on="f"/>
              <v:fill/>
              <v:textbox inset="0.0pt,0.0pt,0.0pt,0.0pt">
                <w:txbxContent>
                  <w:p>
                    <w:pPr>
                      <w:pStyle w:val="style4110"/>
                      <w:spacing w:before="14" w:after="0"/>
                      <w:ind w:left="60" w:firstLine="0"/>
                      <w:rPr>
                        <w:sz w:val="18"/>
                      </w:rPr>
                    </w:pPr>
                    <w:r>
                      <w:rPr>
                        <w:spacing w:val="-5"/>
                        <w:sz w:val="18"/>
                      </w:rPr>
                      <w:fldChar w:fldCharType="begin"/>
                    </w:r>
                    <w:r>
                      <w:rPr>
                        <w:spacing w:val="-5"/>
                        <w:sz w:val="18"/>
                      </w:rPr>
                      <w:instrText xml:space="preserve">PAGE </w:instrText>
                    </w:r>
                    <w:r>
                      <w:rPr>
                        <w:spacing w:val="-5"/>
                        <w:sz w:val="18"/>
                      </w:rPr>
                      <w:fldChar w:fldCharType="separate"/>
                    </w:r>
                    <w:r>
                      <w:rPr>
                        <w:spacing w:val="-5"/>
                        <w:sz w:val="18"/>
                      </w:rPr>
                      <w:t>39</w:t>
                    </w:r>
                    <w:r>
                      <w:rPr>
                        <w:spacing w:val="-5"/>
                        <w:sz w:val="18"/>
                      </w:rPr>
                      <w:fldChar w:fldCharType="end"/>
                    </w:r>
                  </w:p>
                </w:txbxContent>
              </v:textbox>
            </v:rect>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FFFFFFF"/>
    <w:lvl w:ilvl="0">
      <w:start w:val="1"/>
      <w:numFmt w:val="decimal"/>
      <w:lvlText w:val="[%1]"/>
      <w:lvlJc w:val="left"/>
      <w:pPr>
        <w:tabs>
          <w:tab w:val="left" w:leader="none" w:pos="0"/>
        </w:tabs>
        <w:ind w:left="1943" w:hanging="394"/>
      </w:pPr>
      <w:rPr>
        <w:rFonts w:cs="Times New Roman" w:eastAsia="Times New Roman"/>
        <w:b w:val="false"/>
        <w:bCs w:val="false"/>
        <w:i w:val="false"/>
        <w:iCs w:val="false"/>
        <w:spacing w:val="-2"/>
        <w:w w:val="99"/>
        <w:sz w:val="28"/>
        <w:szCs w:val="28"/>
        <w:lang w:val="en-US" w:bidi="ar-SA" w:eastAsia="en-US"/>
      </w:rPr>
    </w:lvl>
    <w:lvl w:ilvl="1">
      <w:start w:val="0"/>
      <w:numFmt w:val="bullet"/>
      <w:lvlText w:val=""/>
      <w:lvlJc w:val="left"/>
      <w:pPr>
        <w:tabs>
          <w:tab w:val="left" w:leader="none" w:pos="0"/>
        </w:tabs>
        <w:ind w:left="2904" w:hanging="394"/>
      </w:pPr>
      <w:rPr>
        <w:rFonts w:ascii="Symbol" w:cs="Symbol" w:hAnsi="Symbol" w:hint="default"/>
      </w:rPr>
    </w:lvl>
    <w:lvl w:ilvl="2">
      <w:start w:val="0"/>
      <w:numFmt w:val="bullet"/>
      <w:lvlText w:val=""/>
      <w:lvlJc w:val="left"/>
      <w:pPr>
        <w:tabs>
          <w:tab w:val="left" w:leader="none" w:pos="0"/>
        </w:tabs>
        <w:ind w:left="3868" w:hanging="394"/>
      </w:pPr>
      <w:rPr>
        <w:rFonts w:ascii="Symbol" w:cs="Symbol" w:hAnsi="Symbol" w:hint="default"/>
      </w:rPr>
    </w:lvl>
    <w:lvl w:ilvl="3">
      <w:start w:val="0"/>
      <w:numFmt w:val="bullet"/>
      <w:lvlText w:val=""/>
      <w:lvlJc w:val="left"/>
      <w:pPr>
        <w:tabs>
          <w:tab w:val="left" w:leader="none" w:pos="0"/>
        </w:tabs>
        <w:ind w:left="4832" w:hanging="394"/>
      </w:pPr>
      <w:rPr>
        <w:rFonts w:ascii="Symbol" w:cs="Symbol" w:hAnsi="Symbol" w:hint="default"/>
      </w:rPr>
    </w:lvl>
    <w:lvl w:ilvl="4">
      <w:start w:val="0"/>
      <w:numFmt w:val="bullet"/>
      <w:lvlText w:val=""/>
      <w:lvlJc w:val="left"/>
      <w:pPr>
        <w:tabs>
          <w:tab w:val="left" w:leader="none" w:pos="0"/>
        </w:tabs>
        <w:ind w:left="5796" w:hanging="394"/>
      </w:pPr>
      <w:rPr>
        <w:rFonts w:ascii="Symbol" w:cs="Symbol" w:hAnsi="Symbol" w:hint="default"/>
      </w:rPr>
    </w:lvl>
    <w:lvl w:ilvl="5">
      <w:start w:val="0"/>
      <w:numFmt w:val="bullet"/>
      <w:lvlText w:val=""/>
      <w:lvlJc w:val="left"/>
      <w:pPr>
        <w:tabs>
          <w:tab w:val="left" w:leader="none" w:pos="0"/>
        </w:tabs>
        <w:ind w:left="6760" w:hanging="394"/>
      </w:pPr>
      <w:rPr>
        <w:rFonts w:ascii="Symbol" w:cs="Symbol" w:hAnsi="Symbol" w:hint="default"/>
      </w:rPr>
    </w:lvl>
    <w:lvl w:ilvl="6">
      <w:start w:val="0"/>
      <w:numFmt w:val="bullet"/>
      <w:lvlText w:val=""/>
      <w:lvlJc w:val="left"/>
      <w:pPr>
        <w:tabs>
          <w:tab w:val="left" w:leader="none" w:pos="0"/>
        </w:tabs>
        <w:ind w:left="7724" w:hanging="394"/>
      </w:pPr>
      <w:rPr>
        <w:rFonts w:ascii="Symbol" w:cs="Symbol" w:hAnsi="Symbol" w:hint="default"/>
      </w:rPr>
    </w:lvl>
    <w:lvl w:ilvl="7">
      <w:start w:val="0"/>
      <w:numFmt w:val="bullet"/>
      <w:lvlText w:val=""/>
      <w:lvlJc w:val="left"/>
      <w:pPr>
        <w:tabs>
          <w:tab w:val="left" w:leader="none" w:pos="0"/>
        </w:tabs>
        <w:ind w:left="8688" w:hanging="394"/>
      </w:pPr>
      <w:rPr>
        <w:rFonts w:ascii="Symbol" w:cs="Symbol" w:hAnsi="Symbol" w:hint="default"/>
      </w:rPr>
    </w:lvl>
    <w:lvl w:ilvl="8">
      <w:start w:val="0"/>
      <w:numFmt w:val="bullet"/>
      <w:lvlText w:val=""/>
      <w:lvlJc w:val="left"/>
      <w:pPr>
        <w:tabs>
          <w:tab w:val="left" w:leader="none" w:pos="0"/>
        </w:tabs>
        <w:ind w:left="9652" w:hanging="394"/>
      </w:pPr>
      <w:rPr>
        <w:rFonts w:ascii="Symbol" w:cs="Symbol" w:hAnsi="Symbol" w:hint="default"/>
      </w:rPr>
    </w:lvl>
  </w:abstractNum>
  <w:abstractNum w:abstractNumId="1">
    <w:nsid w:val="00000001"/>
    <w:multiLevelType w:val="multilevel"/>
    <w:tmpl w:val="FFFFFFFF"/>
    <w:lvl w:ilvl="0">
      <w:start w:val="1"/>
      <w:numFmt w:val="bullet"/>
      <w:lvlText w:val="•"/>
      <w:lvlJc w:val="left"/>
      <w:pPr>
        <w:tabs>
          <w:tab w:val="left" w:leader="none" w:pos="0"/>
        </w:tabs>
        <w:ind w:left="1107" w:hanging="207"/>
      </w:pPr>
      <w:rPr>
        <w:rFonts w:ascii="Times New Roman" w:cs="Times New Roman" w:hAnsi="Times New Roman" w:hint="default"/>
      </w:rPr>
    </w:lvl>
    <w:lvl w:ilvl="1">
      <w:start w:val="0"/>
      <w:numFmt w:val="bullet"/>
      <w:lvlText w:val=""/>
      <w:lvlJc w:val="left"/>
      <w:pPr>
        <w:tabs>
          <w:tab w:val="left" w:leader="none" w:pos="0"/>
        </w:tabs>
        <w:ind w:left="2148" w:hanging="207"/>
      </w:pPr>
      <w:rPr>
        <w:rFonts w:ascii="Symbol" w:cs="Symbol" w:hAnsi="Symbol" w:hint="default"/>
      </w:rPr>
    </w:lvl>
    <w:lvl w:ilvl="2">
      <w:start w:val="0"/>
      <w:numFmt w:val="bullet"/>
      <w:lvlText w:val=""/>
      <w:lvlJc w:val="left"/>
      <w:pPr>
        <w:tabs>
          <w:tab w:val="left" w:leader="none" w:pos="0"/>
        </w:tabs>
        <w:ind w:left="3196" w:hanging="207"/>
      </w:pPr>
      <w:rPr>
        <w:rFonts w:ascii="Symbol" w:cs="Symbol" w:hAnsi="Symbol" w:hint="default"/>
      </w:rPr>
    </w:lvl>
    <w:lvl w:ilvl="3">
      <w:start w:val="0"/>
      <w:numFmt w:val="bullet"/>
      <w:lvlText w:val=""/>
      <w:lvlJc w:val="left"/>
      <w:pPr>
        <w:tabs>
          <w:tab w:val="left" w:leader="none" w:pos="0"/>
        </w:tabs>
        <w:ind w:left="4244" w:hanging="207"/>
      </w:pPr>
      <w:rPr>
        <w:rFonts w:ascii="Symbol" w:cs="Symbol" w:hAnsi="Symbol" w:hint="default"/>
      </w:rPr>
    </w:lvl>
    <w:lvl w:ilvl="4">
      <w:start w:val="0"/>
      <w:numFmt w:val="bullet"/>
      <w:lvlText w:val=""/>
      <w:lvlJc w:val="left"/>
      <w:pPr>
        <w:tabs>
          <w:tab w:val="left" w:leader="none" w:pos="0"/>
        </w:tabs>
        <w:ind w:left="5292" w:hanging="207"/>
      </w:pPr>
      <w:rPr>
        <w:rFonts w:ascii="Symbol" w:cs="Symbol" w:hAnsi="Symbol" w:hint="default"/>
      </w:rPr>
    </w:lvl>
    <w:lvl w:ilvl="5">
      <w:start w:val="0"/>
      <w:numFmt w:val="bullet"/>
      <w:lvlText w:val=""/>
      <w:lvlJc w:val="left"/>
      <w:pPr>
        <w:tabs>
          <w:tab w:val="left" w:leader="none" w:pos="0"/>
        </w:tabs>
        <w:ind w:left="6340" w:hanging="207"/>
      </w:pPr>
      <w:rPr>
        <w:rFonts w:ascii="Symbol" w:cs="Symbol" w:hAnsi="Symbol" w:hint="default"/>
      </w:rPr>
    </w:lvl>
    <w:lvl w:ilvl="6">
      <w:start w:val="0"/>
      <w:numFmt w:val="bullet"/>
      <w:lvlText w:val=""/>
      <w:lvlJc w:val="left"/>
      <w:pPr>
        <w:tabs>
          <w:tab w:val="left" w:leader="none" w:pos="0"/>
        </w:tabs>
        <w:ind w:left="7388" w:hanging="207"/>
      </w:pPr>
      <w:rPr>
        <w:rFonts w:ascii="Symbol" w:cs="Symbol" w:hAnsi="Symbol" w:hint="default"/>
      </w:rPr>
    </w:lvl>
    <w:lvl w:ilvl="7">
      <w:start w:val="0"/>
      <w:numFmt w:val="bullet"/>
      <w:lvlText w:val=""/>
      <w:lvlJc w:val="left"/>
      <w:pPr>
        <w:tabs>
          <w:tab w:val="left" w:leader="none" w:pos="0"/>
        </w:tabs>
        <w:ind w:left="8436" w:hanging="207"/>
      </w:pPr>
      <w:rPr>
        <w:rFonts w:ascii="Symbol" w:cs="Symbol" w:hAnsi="Symbol" w:hint="default"/>
      </w:rPr>
    </w:lvl>
    <w:lvl w:ilvl="8">
      <w:start w:val="0"/>
      <w:numFmt w:val="bullet"/>
      <w:lvlText w:val=""/>
      <w:lvlJc w:val="left"/>
      <w:pPr>
        <w:tabs>
          <w:tab w:val="left" w:leader="none" w:pos="0"/>
        </w:tabs>
        <w:ind w:left="9484" w:hanging="207"/>
      </w:pPr>
      <w:rPr>
        <w:rFonts w:ascii="Symbol" w:cs="Symbol" w:hAnsi="Symbol" w:hint="default"/>
      </w:rPr>
    </w:lvl>
  </w:abstractNum>
  <w:abstractNum w:abstractNumId="2">
    <w:nsid w:val="00000002"/>
    <w:multiLevelType w:val="multilevel"/>
    <w:tmpl w:val="FFFFFFFF"/>
    <w:lvl w:ilvl="0">
      <w:start w:val="1"/>
      <w:numFmt w:val="decimal"/>
      <w:lvlText w:val="%1"/>
      <w:lvlJc w:val="left"/>
      <w:pPr>
        <w:tabs>
          <w:tab w:val="left" w:leader="none" w:pos="0"/>
        </w:tabs>
        <w:ind w:left="1943" w:hanging="423"/>
      </w:pPr>
      <w:rPr>
        <w:lang w:val="en-US" w:bidi="ar-SA" w:eastAsia="en-US"/>
      </w:rPr>
    </w:lvl>
    <w:lvl w:ilvl="1">
      <w:start w:val="1"/>
      <w:numFmt w:val="decimal"/>
      <w:lvlText w:val="%1.%2"/>
      <w:lvlJc w:val="left"/>
      <w:pPr>
        <w:tabs>
          <w:tab w:val="left" w:leader="none" w:pos="0"/>
        </w:tabs>
        <w:ind w:left="1982" w:hanging="423"/>
      </w:pPr>
      <w:rPr>
        <w:rFonts w:cs="Times New Roman" w:eastAsia="Times New Roman"/>
        <w:b/>
        <w:bCs/>
        <w:i w:val="false"/>
        <w:iCs w:val="false"/>
        <w:spacing w:val="0"/>
        <w:w w:val="99"/>
        <w:sz w:val="28"/>
        <w:szCs w:val="28"/>
        <w:lang w:val="en-US" w:bidi="ar-SA" w:eastAsia="en-US"/>
      </w:rPr>
    </w:lvl>
    <w:lvl w:ilvl="2">
      <w:start w:val="1"/>
      <w:numFmt w:val="decimal"/>
      <w:lvlText w:val="%3."/>
      <w:lvlJc w:val="left"/>
      <w:pPr>
        <w:tabs>
          <w:tab w:val="left" w:leader="none" w:pos="0"/>
        </w:tabs>
        <w:ind w:left="1660" w:hanging="461"/>
      </w:pPr>
      <w:rPr>
        <w:rFonts w:cs="Times New Roman" w:eastAsia="Times New Roman"/>
        <w:b/>
        <w:bCs/>
        <w:i/>
        <w:iCs/>
        <w:spacing w:val="0"/>
        <w:w w:val="100"/>
        <w:sz w:val="24"/>
        <w:szCs w:val="24"/>
        <w:lang w:val="en-US" w:bidi="ar-SA" w:eastAsia="en-US"/>
      </w:rPr>
    </w:lvl>
    <w:lvl w:ilvl="3">
      <w:start w:val="0"/>
      <w:numFmt w:val="bullet"/>
      <w:lvlText w:val=""/>
      <w:lvlJc w:val="left"/>
      <w:pPr>
        <w:tabs>
          <w:tab w:val="left" w:leader="none" w:pos="0"/>
        </w:tabs>
        <w:ind w:left="4082" w:hanging="461"/>
      </w:pPr>
      <w:rPr>
        <w:rFonts w:ascii="Symbol" w:cs="Symbol" w:hAnsi="Symbol" w:hint="default"/>
      </w:rPr>
    </w:lvl>
    <w:lvl w:ilvl="4">
      <w:start w:val="0"/>
      <w:numFmt w:val="bullet"/>
      <w:lvlText w:val=""/>
      <w:lvlJc w:val="left"/>
      <w:pPr>
        <w:tabs>
          <w:tab w:val="left" w:leader="none" w:pos="0"/>
        </w:tabs>
        <w:ind w:left="5153" w:hanging="461"/>
      </w:pPr>
      <w:rPr>
        <w:rFonts w:ascii="Symbol" w:cs="Symbol" w:hAnsi="Symbol" w:hint="default"/>
      </w:rPr>
    </w:lvl>
    <w:lvl w:ilvl="5">
      <w:start w:val="0"/>
      <w:numFmt w:val="bullet"/>
      <w:lvlText w:val=""/>
      <w:lvlJc w:val="left"/>
      <w:pPr>
        <w:tabs>
          <w:tab w:val="left" w:leader="none" w:pos="0"/>
        </w:tabs>
        <w:ind w:left="6224" w:hanging="461"/>
      </w:pPr>
      <w:rPr>
        <w:rFonts w:ascii="Symbol" w:cs="Symbol" w:hAnsi="Symbol" w:hint="default"/>
      </w:rPr>
    </w:lvl>
    <w:lvl w:ilvl="6">
      <w:start w:val="0"/>
      <w:numFmt w:val="bullet"/>
      <w:lvlText w:val=""/>
      <w:lvlJc w:val="left"/>
      <w:pPr>
        <w:tabs>
          <w:tab w:val="left" w:leader="none" w:pos="0"/>
        </w:tabs>
        <w:ind w:left="7295" w:hanging="461"/>
      </w:pPr>
      <w:rPr>
        <w:rFonts w:ascii="Symbol" w:cs="Symbol" w:hAnsi="Symbol" w:hint="default"/>
      </w:rPr>
    </w:lvl>
    <w:lvl w:ilvl="7">
      <w:start w:val="0"/>
      <w:numFmt w:val="bullet"/>
      <w:lvlText w:val=""/>
      <w:lvlJc w:val="left"/>
      <w:pPr>
        <w:tabs>
          <w:tab w:val="left" w:leader="none" w:pos="0"/>
        </w:tabs>
        <w:ind w:left="8366" w:hanging="461"/>
      </w:pPr>
      <w:rPr>
        <w:rFonts w:ascii="Symbol" w:cs="Symbol" w:hAnsi="Symbol" w:hint="default"/>
      </w:rPr>
    </w:lvl>
    <w:lvl w:ilvl="8">
      <w:start w:val="0"/>
      <w:numFmt w:val="bullet"/>
      <w:lvlText w:val=""/>
      <w:lvlJc w:val="left"/>
      <w:pPr>
        <w:tabs>
          <w:tab w:val="left" w:leader="none" w:pos="0"/>
        </w:tabs>
        <w:ind w:left="9437" w:hanging="461"/>
      </w:pPr>
      <w:rPr>
        <w:rFonts w:ascii="Symbol" w:cs="Symbol" w:hAnsi="Symbol" w:hint="default"/>
      </w:rPr>
    </w:lvl>
  </w:abstractNum>
  <w:abstractNum w:abstractNumId="3">
    <w:nsid w:val="00000003"/>
    <w:multiLevelType w:val="multilevel"/>
    <w:tmpl w:val="FFFFFFFF"/>
    <w:lvl w:ilvl="0">
      <w:start w:val="2"/>
      <w:numFmt w:val="decimal"/>
      <w:lvlText w:val="%1"/>
      <w:lvlJc w:val="left"/>
      <w:pPr>
        <w:tabs>
          <w:tab w:val="left" w:leader="none" w:pos="0"/>
        </w:tabs>
        <w:ind w:left="472" w:hanging="423"/>
      </w:pPr>
      <w:rPr>
        <w:lang w:val="en-US" w:bidi="ar-SA" w:eastAsia="en-US"/>
      </w:rPr>
    </w:lvl>
    <w:lvl w:ilvl="1">
      <w:start w:val="1"/>
      <w:numFmt w:val="decimal"/>
      <w:lvlText w:val="%1.%2."/>
      <w:lvlJc w:val="left"/>
      <w:pPr>
        <w:tabs>
          <w:tab w:val="left" w:leader="none" w:pos="0"/>
        </w:tabs>
        <w:ind w:left="472" w:hanging="423"/>
      </w:pPr>
      <w:rPr>
        <w:rFonts w:cs="Times New Roman" w:eastAsia="Times New Roman"/>
        <w:b w:val="false"/>
        <w:bCs w:val="false"/>
        <w:i w:val="false"/>
        <w:iCs w:val="false"/>
        <w:spacing w:val="0"/>
        <w:w w:val="100"/>
        <w:sz w:val="24"/>
        <w:szCs w:val="24"/>
        <w:lang w:val="en-US" w:bidi="ar-SA" w:eastAsia="en-US"/>
      </w:rPr>
    </w:lvl>
    <w:lvl w:ilvl="2">
      <w:start w:val="0"/>
      <w:numFmt w:val="bullet"/>
      <w:lvlText w:val=""/>
      <w:lvlJc w:val="left"/>
      <w:pPr>
        <w:tabs>
          <w:tab w:val="left" w:leader="none" w:pos="0"/>
        </w:tabs>
        <w:ind w:left="2049" w:hanging="423"/>
      </w:pPr>
      <w:rPr>
        <w:rFonts w:ascii="Symbol" w:cs="Symbol" w:hAnsi="Symbol" w:hint="default"/>
      </w:rPr>
    </w:lvl>
    <w:lvl w:ilvl="3">
      <w:start w:val="0"/>
      <w:numFmt w:val="bullet"/>
      <w:lvlText w:val=""/>
      <w:lvlJc w:val="left"/>
      <w:pPr>
        <w:tabs>
          <w:tab w:val="left" w:leader="none" w:pos="0"/>
        </w:tabs>
        <w:ind w:left="2834" w:hanging="423"/>
      </w:pPr>
      <w:rPr>
        <w:rFonts w:ascii="Symbol" w:cs="Symbol" w:hAnsi="Symbol" w:hint="default"/>
      </w:rPr>
    </w:lvl>
    <w:lvl w:ilvl="4">
      <w:start w:val="0"/>
      <w:numFmt w:val="bullet"/>
      <w:lvlText w:val=""/>
      <w:lvlJc w:val="left"/>
      <w:pPr>
        <w:tabs>
          <w:tab w:val="left" w:leader="none" w:pos="0"/>
        </w:tabs>
        <w:ind w:left="3618" w:hanging="423"/>
      </w:pPr>
      <w:rPr>
        <w:rFonts w:ascii="Symbol" w:cs="Symbol" w:hAnsi="Symbol" w:hint="default"/>
      </w:rPr>
    </w:lvl>
    <w:lvl w:ilvl="5">
      <w:start w:val="0"/>
      <w:numFmt w:val="bullet"/>
      <w:lvlText w:val=""/>
      <w:lvlJc w:val="left"/>
      <w:pPr>
        <w:tabs>
          <w:tab w:val="left" w:leader="none" w:pos="0"/>
        </w:tabs>
        <w:ind w:left="4403" w:hanging="423"/>
      </w:pPr>
      <w:rPr>
        <w:rFonts w:ascii="Symbol" w:cs="Symbol" w:hAnsi="Symbol" w:hint="default"/>
      </w:rPr>
    </w:lvl>
    <w:lvl w:ilvl="6">
      <w:start w:val="0"/>
      <w:numFmt w:val="bullet"/>
      <w:lvlText w:val=""/>
      <w:lvlJc w:val="left"/>
      <w:pPr>
        <w:tabs>
          <w:tab w:val="left" w:leader="none" w:pos="0"/>
        </w:tabs>
        <w:ind w:left="5188" w:hanging="423"/>
      </w:pPr>
      <w:rPr>
        <w:rFonts w:ascii="Symbol" w:cs="Symbol" w:hAnsi="Symbol" w:hint="default"/>
      </w:rPr>
    </w:lvl>
    <w:lvl w:ilvl="7">
      <w:start w:val="0"/>
      <w:numFmt w:val="bullet"/>
      <w:lvlText w:val=""/>
      <w:lvlJc w:val="left"/>
      <w:pPr>
        <w:tabs>
          <w:tab w:val="left" w:leader="none" w:pos="0"/>
        </w:tabs>
        <w:ind w:left="5972" w:hanging="423"/>
      </w:pPr>
      <w:rPr>
        <w:rFonts w:ascii="Symbol" w:cs="Symbol" w:hAnsi="Symbol" w:hint="default"/>
      </w:rPr>
    </w:lvl>
    <w:lvl w:ilvl="8">
      <w:start w:val="0"/>
      <w:numFmt w:val="bullet"/>
      <w:lvlText w:val=""/>
      <w:lvlJc w:val="left"/>
      <w:pPr>
        <w:tabs>
          <w:tab w:val="left" w:leader="none" w:pos="0"/>
        </w:tabs>
        <w:ind w:left="6757" w:hanging="423"/>
      </w:pPr>
      <w:rPr>
        <w:rFonts w:ascii="Symbol" w:cs="Symbol" w:hAnsi="Symbol" w:hint="default"/>
      </w:rPr>
    </w:lvl>
  </w:abstractNum>
  <w:abstractNum w:abstractNumId="4">
    <w:nsid w:val="00000004"/>
    <w:multiLevelType w:val="multilevel"/>
    <w:tmpl w:val="FFFFFFFF"/>
    <w:lvl w:ilvl="0">
      <w:start w:val="1"/>
      <w:numFmt w:val="decimal"/>
      <w:lvlText w:val="%1"/>
      <w:lvlJc w:val="left"/>
      <w:pPr>
        <w:tabs>
          <w:tab w:val="left" w:leader="none" w:pos="0"/>
        </w:tabs>
        <w:ind w:left="530" w:hanging="481"/>
      </w:pPr>
      <w:rPr>
        <w:lang w:val="en-US" w:bidi="ar-SA" w:eastAsia="en-US"/>
      </w:rPr>
    </w:lvl>
    <w:lvl w:ilvl="1">
      <w:start w:val="4"/>
      <w:numFmt w:val="decimal"/>
      <w:lvlText w:val="%1.%2."/>
      <w:lvlJc w:val="left"/>
      <w:pPr>
        <w:tabs>
          <w:tab w:val="left" w:leader="none" w:pos="0"/>
        </w:tabs>
        <w:ind w:left="530" w:hanging="481"/>
      </w:pPr>
      <w:rPr>
        <w:rFonts w:cs="Times New Roman" w:eastAsia="Times New Roman"/>
        <w:b w:val="false"/>
        <w:bCs w:val="false"/>
        <w:i w:val="false"/>
        <w:iCs w:val="false"/>
        <w:spacing w:val="0"/>
        <w:w w:val="100"/>
        <w:sz w:val="24"/>
        <w:szCs w:val="24"/>
        <w:lang w:val="en-US" w:bidi="ar-SA" w:eastAsia="en-US"/>
      </w:rPr>
    </w:lvl>
    <w:lvl w:ilvl="2">
      <w:start w:val="0"/>
      <w:numFmt w:val="bullet"/>
      <w:lvlText w:val=""/>
      <w:lvlJc w:val="left"/>
      <w:pPr>
        <w:tabs>
          <w:tab w:val="left" w:leader="none" w:pos="0"/>
        </w:tabs>
        <w:ind w:left="2097" w:hanging="481"/>
      </w:pPr>
      <w:rPr>
        <w:rFonts w:ascii="Symbol" w:cs="Symbol" w:hAnsi="Symbol" w:hint="default"/>
      </w:rPr>
    </w:lvl>
    <w:lvl w:ilvl="3">
      <w:start w:val="0"/>
      <w:numFmt w:val="bullet"/>
      <w:lvlText w:val=""/>
      <w:lvlJc w:val="left"/>
      <w:pPr>
        <w:tabs>
          <w:tab w:val="left" w:leader="none" w:pos="0"/>
        </w:tabs>
        <w:ind w:left="2876" w:hanging="481"/>
      </w:pPr>
      <w:rPr>
        <w:rFonts w:ascii="Symbol" w:cs="Symbol" w:hAnsi="Symbol" w:hint="default"/>
      </w:rPr>
    </w:lvl>
    <w:lvl w:ilvl="4">
      <w:start w:val="0"/>
      <w:numFmt w:val="bullet"/>
      <w:lvlText w:val=""/>
      <w:lvlJc w:val="left"/>
      <w:pPr>
        <w:tabs>
          <w:tab w:val="left" w:leader="none" w:pos="0"/>
        </w:tabs>
        <w:ind w:left="3654" w:hanging="481"/>
      </w:pPr>
      <w:rPr>
        <w:rFonts w:ascii="Symbol" w:cs="Symbol" w:hAnsi="Symbol" w:hint="default"/>
      </w:rPr>
    </w:lvl>
    <w:lvl w:ilvl="5">
      <w:start w:val="0"/>
      <w:numFmt w:val="bullet"/>
      <w:lvlText w:val=""/>
      <w:lvlJc w:val="left"/>
      <w:pPr>
        <w:tabs>
          <w:tab w:val="left" w:leader="none" w:pos="0"/>
        </w:tabs>
        <w:ind w:left="4433" w:hanging="481"/>
      </w:pPr>
      <w:rPr>
        <w:rFonts w:ascii="Symbol" w:cs="Symbol" w:hAnsi="Symbol" w:hint="default"/>
      </w:rPr>
    </w:lvl>
    <w:lvl w:ilvl="6">
      <w:start w:val="0"/>
      <w:numFmt w:val="bullet"/>
      <w:lvlText w:val=""/>
      <w:lvlJc w:val="left"/>
      <w:pPr>
        <w:tabs>
          <w:tab w:val="left" w:leader="none" w:pos="0"/>
        </w:tabs>
        <w:ind w:left="5212" w:hanging="481"/>
      </w:pPr>
      <w:rPr>
        <w:rFonts w:ascii="Symbol" w:cs="Symbol" w:hAnsi="Symbol" w:hint="default"/>
      </w:rPr>
    </w:lvl>
    <w:lvl w:ilvl="7">
      <w:start w:val="0"/>
      <w:numFmt w:val="bullet"/>
      <w:lvlText w:val=""/>
      <w:lvlJc w:val="left"/>
      <w:pPr>
        <w:tabs>
          <w:tab w:val="left" w:leader="none" w:pos="0"/>
        </w:tabs>
        <w:ind w:left="5990" w:hanging="481"/>
      </w:pPr>
      <w:rPr>
        <w:rFonts w:ascii="Symbol" w:cs="Symbol" w:hAnsi="Symbol" w:hint="default"/>
      </w:rPr>
    </w:lvl>
    <w:lvl w:ilvl="8">
      <w:start w:val="0"/>
      <w:numFmt w:val="bullet"/>
      <w:lvlText w:val=""/>
      <w:lvlJc w:val="left"/>
      <w:pPr>
        <w:tabs>
          <w:tab w:val="left" w:leader="none" w:pos="0"/>
        </w:tabs>
        <w:ind w:left="6769" w:hanging="481"/>
      </w:pPr>
      <w:rPr>
        <w:rFonts w:ascii="Symbol" w:cs="Symbol" w:hAnsi="Symbol" w:hint="default"/>
      </w:rPr>
    </w:lvl>
  </w:abstractNum>
  <w:abstractNum w:abstractNumId="5">
    <w:nsid w:val="00000005"/>
    <w:multiLevelType w:val="multilevel"/>
    <w:tmpl w:val="FFFFFFFF"/>
    <w:lvl w:ilvl="0">
      <w:start w:val="2"/>
      <w:numFmt w:val="decimal"/>
      <w:lvlText w:val="%1"/>
      <w:lvlJc w:val="left"/>
      <w:pPr>
        <w:tabs>
          <w:tab w:val="left" w:leader="none" w:pos="0"/>
        </w:tabs>
        <w:ind w:left="360" w:hanging="360"/>
      </w:pPr>
    </w:lvl>
    <w:lvl w:ilvl="1">
      <w:start w:val="1"/>
      <w:numFmt w:val="decimal"/>
      <w:lvlText w:val="%1.%2"/>
      <w:lvlJc w:val="left"/>
      <w:pPr>
        <w:tabs>
          <w:tab w:val="left" w:leader="none" w:pos="0"/>
        </w:tabs>
        <w:ind w:left="1778" w:hanging="360"/>
      </w:pPr>
    </w:lvl>
    <w:lvl w:ilvl="2">
      <w:start w:val="1"/>
      <w:numFmt w:val="decimal"/>
      <w:lvlText w:val="%1.%2.%3"/>
      <w:lvlJc w:val="left"/>
      <w:pPr>
        <w:tabs>
          <w:tab w:val="left" w:leader="none" w:pos="0"/>
        </w:tabs>
        <w:ind w:left="4558" w:hanging="720"/>
      </w:pPr>
    </w:lvl>
    <w:lvl w:ilvl="3">
      <w:start w:val="1"/>
      <w:numFmt w:val="decimal"/>
      <w:lvlText w:val="%1.%2.%3.%4"/>
      <w:lvlJc w:val="left"/>
      <w:pPr>
        <w:tabs>
          <w:tab w:val="left" w:leader="none" w:pos="0"/>
        </w:tabs>
        <w:ind w:left="6837" w:hanging="1080"/>
      </w:pPr>
    </w:lvl>
    <w:lvl w:ilvl="4">
      <w:start w:val="1"/>
      <w:numFmt w:val="decimal"/>
      <w:lvlText w:val="%1.%2.%3.%4.%5"/>
      <w:lvlJc w:val="left"/>
      <w:pPr>
        <w:tabs>
          <w:tab w:val="left" w:leader="none" w:pos="0"/>
        </w:tabs>
        <w:ind w:left="8756" w:hanging="1080"/>
      </w:pPr>
    </w:lvl>
    <w:lvl w:ilvl="5">
      <w:start w:val="1"/>
      <w:numFmt w:val="decimal"/>
      <w:lvlText w:val="%1.%2.%3.%4.%5.%6"/>
      <w:lvlJc w:val="left"/>
      <w:pPr>
        <w:tabs>
          <w:tab w:val="left" w:leader="none" w:pos="0"/>
        </w:tabs>
        <w:ind w:left="11035" w:hanging="1440"/>
      </w:pPr>
    </w:lvl>
    <w:lvl w:ilvl="6">
      <w:start w:val="1"/>
      <w:numFmt w:val="decimal"/>
      <w:lvlText w:val="%1.%2.%3.%4.%5.%6.%7"/>
      <w:lvlJc w:val="left"/>
      <w:pPr>
        <w:tabs>
          <w:tab w:val="left" w:leader="none" w:pos="0"/>
        </w:tabs>
        <w:ind w:left="12954" w:hanging="1440"/>
      </w:pPr>
    </w:lvl>
    <w:lvl w:ilvl="7">
      <w:start w:val="1"/>
      <w:numFmt w:val="decimal"/>
      <w:lvlText w:val="%1.%2.%3.%4.%5.%6.%7.%8"/>
      <w:lvlJc w:val="left"/>
      <w:pPr>
        <w:tabs>
          <w:tab w:val="left" w:leader="none" w:pos="0"/>
        </w:tabs>
        <w:ind w:left="15233" w:hanging="1800"/>
      </w:pPr>
    </w:lvl>
    <w:lvl w:ilvl="8">
      <w:start w:val="1"/>
      <w:numFmt w:val="decimal"/>
      <w:lvlText w:val="%1.%2.%3.%4.%5.%6.%7.%8.%9"/>
      <w:lvlJc w:val="left"/>
      <w:pPr>
        <w:tabs>
          <w:tab w:val="left" w:leader="none" w:pos="0"/>
        </w:tabs>
        <w:ind w:left="17512" w:hanging="2160"/>
      </w:pPr>
    </w:lvl>
  </w:abstractNum>
  <w:abstractNum w:abstractNumId="6">
    <w:nsid w:val="00000006"/>
    <w:multiLevelType w:val="multilevel"/>
    <w:tmpl w:val="FFFFFFFF"/>
    <w:lvl w:ilvl="0">
      <w:start w:val="1"/>
      <w:numFmt w:val="decimal"/>
      <w:lvlText w:val="%1."/>
      <w:lvlJc w:val="left"/>
      <w:pPr>
        <w:tabs>
          <w:tab w:val="left" w:leader="none" w:pos="707"/>
        </w:tabs>
        <w:ind w:left="707" w:hanging="283"/>
      </w:pPr>
    </w:lvl>
    <w:lvl w:ilvl="1">
      <w:start w:val="1"/>
      <w:numFmt w:val="bullet"/>
      <w:lvlText w:val=""/>
      <w:lvlJc w:val="left"/>
      <w:pPr>
        <w:tabs>
          <w:tab w:val="left" w:leader="none" w:pos="1414"/>
        </w:tabs>
        <w:ind w:left="1414" w:hanging="283"/>
      </w:pPr>
      <w:rPr>
        <w:rFonts w:ascii="Symbol" w:cs="Symbol" w:hAnsi="Symbol" w:hint="default"/>
      </w:rPr>
    </w:lvl>
    <w:lvl w:ilvl="2">
      <w:start w:val="1"/>
      <w:numFmt w:val="bullet"/>
      <w:lvlText w:val=""/>
      <w:lvlJc w:val="left"/>
      <w:pPr>
        <w:tabs>
          <w:tab w:val="left" w:leader="none" w:pos="2121"/>
        </w:tabs>
        <w:ind w:left="2121" w:hanging="283"/>
      </w:pPr>
      <w:rPr>
        <w:rFonts w:ascii="Symbol" w:cs="Symbol" w:hAnsi="Symbol" w:hint="default"/>
      </w:rPr>
    </w:lvl>
    <w:lvl w:ilvl="3">
      <w:start w:val="1"/>
      <w:numFmt w:val="bullet"/>
      <w:lvlText w:val=""/>
      <w:lvlJc w:val="left"/>
      <w:pPr>
        <w:tabs>
          <w:tab w:val="left" w:leader="none" w:pos="2828"/>
        </w:tabs>
        <w:ind w:left="2828" w:hanging="283"/>
      </w:pPr>
      <w:rPr>
        <w:rFonts w:ascii="Symbol" w:cs="Symbol" w:hAnsi="Symbol" w:hint="default"/>
      </w:rPr>
    </w:lvl>
    <w:lvl w:ilvl="4">
      <w:start w:val="1"/>
      <w:numFmt w:val="bullet"/>
      <w:lvlText w:val=""/>
      <w:lvlJc w:val="left"/>
      <w:pPr>
        <w:tabs>
          <w:tab w:val="left" w:leader="none" w:pos="3535"/>
        </w:tabs>
        <w:ind w:left="3535" w:hanging="283"/>
      </w:pPr>
      <w:rPr>
        <w:rFonts w:ascii="Symbol" w:cs="Symbol" w:hAnsi="Symbol" w:hint="default"/>
      </w:rPr>
    </w:lvl>
    <w:lvl w:ilvl="5">
      <w:start w:val="1"/>
      <w:numFmt w:val="bullet"/>
      <w:lvlText w:val=""/>
      <w:lvlJc w:val="left"/>
      <w:pPr>
        <w:tabs>
          <w:tab w:val="left" w:leader="none" w:pos="4242"/>
        </w:tabs>
        <w:ind w:left="4242" w:hanging="283"/>
      </w:pPr>
      <w:rPr>
        <w:rFonts w:ascii="Symbol" w:cs="Symbol" w:hAnsi="Symbol" w:hint="default"/>
      </w:rPr>
    </w:lvl>
    <w:lvl w:ilvl="6">
      <w:start w:val="1"/>
      <w:numFmt w:val="bullet"/>
      <w:lvlText w:val=""/>
      <w:lvlJc w:val="left"/>
      <w:pPr>
        <w:tabs>
          <w:tab w:val="left" w:leader="none" w:pos="4949"/>
        </w:tabs>
        <w:ind w:left="4949" w:hanging="283"/>
      </w:pPr>
      <w:rPr>
        <w:rFonts w:ascii="Symbol" w:cs="Symbol" w:hAnsi="Symbol" w:hint="default"/>
      </w:rPr>
    </w:lvl>
    <w:lvl w:ilvl="7">
      <w:start w:val="1"/>
      <w:numFmt w:val="bullet"/>
      <w:lvlText w:val=""/>
      <w:lvlJc w:val="left"/>
      <w:pPr>
        <w:tabs>
          <w:tab w:val="left" w:leader="none" w:pos="5656"/>
        </w:tabs>
        <w:ind w:left="5656" w:hanging="283"/>
      </w:pPr>
      <w:rPr>
        <w:rFonts w:ascii="Symbol" w:cs="Symbol" w:hAnsi="Symbol" w:hint="default"/>
      </w:rPr>
    </w:lvl>
    <w:lvl w:ilvl="8">
      <w:start w:val="1"/>
      <w:numFmt w:val="bullet"/>
      <w:lvlText w:val=""/>
      <w:lvlJc w:val="left"/>
      <w:pPr>
        <w:tabs>
          <w:tab w:val="left" w:leader="none" w:pos="6363"/>
        </w:tabs>
        <w:ind w:left="6363" w:hanging="283"/>
      </w:pPr>
      <w:rPr>
        <w:rFonts w:ascii="Symbol" w:cs="Symbol" w:hAnsi="Symbol" w:hint="default"/>
      </w:rPr>
    </w:lvl>
  </w:abstractNum>
  <w:abstractNum w:abstractNumId="7">
    <w:nsid w:val="00000007"/>
    <w:multiLevelType w:val="multilevel"/>
    <w:tmpl w:val="FFFFFFFF"/>
    <w:lvl w:ilvl="0">
      <w:start w:val="1"/>
      <w:numFmt w:val="bullet"/>
      <w:lvlText w:val=""/>
      <w:lvlJc w:val="left"/>
      <w:pPr>
        <w:tabs>
          <w:tab w:val="left" w:leader="none" w:pos="2639"/>
        </w:tabs>
        <w:ind w:left="2639" w:hanging="360"/>
      </w:pPr>
      <w:rPr>
        <w:rFonts w:ascii="Symbol" w:cs="Symbol" w:hAnsi="Symbol" w:hint="default"/>
      </w:rPr>
    </w:lvl>
    <w:lvl w:ilvl="1">
      <w:start w:val="1"/>
      <w:numFmt w:val="bullet"/>
      <w:lvlText w:val="◦"/>
      <w:lvlJc w:val="left"/>
      <w:pPr>
        <w:tabs>
          <w:tab w:val="left" w:leader="none" w:pos="2999"/>
        </w:tabs>
        <w:ind w:left="2999" w:hanging="360"/>
      </w:pPr>
      <w:rPr>
        <w:rFonts w:ascii="OpenSymbol" w:cs="OpenSymbol" w:hAnsi="OpenSymbol" w:hint="default"/>
      </w:rPr>
    </w:lvl>
    <w:lvl w:ilvl="2">
      <w:start w:val="1"/>
      <w:numFmt w:val="bullet"/>
      <w:lvlText w:val="▪"/>
      <w:lvlJc w:val="left"/>
      <w:pPr>
        <w:tabs>
          <w:tab w:val="left" w:leader="none" w:pos="3359"/>
        </w:tabs>
        <w:ind w:left="3359" w:hanging="360"/>
      </w:pPr>
      <w:rPr>
        <w:rFonts w:ascii="OpenSymbol" w:cs="OpenSymbol" w:hAnsi="OpenSymbol" w:hint="default"/>
      </w:rPr>
    </w:lvl>
    <w:lvl w:ilvl="3">
      <w:start w:val="1"/>
      <w:numFmt w:val="bullet"/>
      <w:lvlText w:val=""/>
      <w:lvlJc w:val="left"/>
      <w:pPr>
        <w:tabs>
          <w:tab w:val="left" w:leader="none" w:pos="3719"/>
        </w:tabs>
        <w:ind w:left="3719" w:hanging="360"/>
      </w:pPr>
      <w:rPr>
        <w:rFonts w:ascii="Symbol" w:cs="Symbol" w:hAnsi="Symbol" w:hint="default"/>
      </w:rPr>
    </w:lvl>
    <w:lvl w:ilvl="4">
      <w:start w:val="1"/>
      <w:numFmt w:val="bullet"/>
      <w:lvlText w:val="◦"/>
      <w:lvlJc w:val="left"/>
      <w:pPr>
        <w:tabs>
          <w:tab w:val="left" w:leader="none" w:pos="4079"/>
        </w:tabs>
        <w:ind w:left="4079" w:hanging="360"/>
      </w:pPr>
      <w:rPr>
        <w:rFonts w:ascii="OpenSymbol" w:cs="OpenSymbol" w:hAnsi="OpenSymbol" w:hint="default"/>
      </w:rPr>
    </w:lvl>
    <w:lvl w:ilvl="5">
      <w:start w:val="1"/>
      <w:numFmt w:val="bullet"/>
      <w:lvlText w:val="▪"/>
      <w:lvlJc w:val="left"/>
      <w:pPr>
        <w:tabs>
          <w:tab w:val="left" w:leader="none" w:pos="4439"/>
        </w:tabs>
        <w:ind w:left="4439" w:hanging="360"/>
      </w:pPr>
      <w:rPr>
        <w:rFonts w:ascii="OpenSymbol" w:cs="OpenSymbol" w:hAnsi="OpenSymbol" w:hint="default"/>
      </w:rPr>
    </w:lvl>
    <w:lvl w:ilvl="6">
      <w:start w:val="1"/>
      <w:numFmt w:val="bullet"/>
      <w:lvlText w:val=""/>
      <w:lvlJc w:val="left"/>
      <w:pPr>
        <w:tabs>
          <w:tab w:val="left" w:leader="none" w:pos="4799"/>
        </w:tabs>
        <w:ind w:left="4799" w:hanging="360"/>
      </w:pPr>
      <w:rPr>
        <w:rFonts w:ascii="Symbol" w:cs="Symbol" w:hAnsi="Symbol" w:hint="default"/>
      </w:rPr>
    </w:lvl>
    <w:lvl w:ilvl="7">
      <w:start w:val="1"/>
      <w:numFmt w:val="bullet"/>
      <w:lvlText w:val="◦"/>
      <w:lvlJc w:val="left"/>
      <w:pPr>
        <w:tabs>
          <w:tab w:val="left" w:leader="none" w:pos="5159"/>
        </w:tabs>
        <w:ind w:left="5159" w:hanging="360"/>
      </w:pPr>
      <w:rPr>
        <w:rFonts w:ascii="OpenSymbol" w:cs="OpenSymbol" w:hAnsi="OpenSymbol" w:hint="default"/>
      </w:rPr>
    </w:lvl>
    <w:lvl w:ilvl="8">
      <w:start w:val="1"/>
      <w:numFmt w:val="bullet"/>
      <w:lvlText w:val="▪"/>
      <w:lvlJc w:val="left"/>
      <w:pPr>
        <w:tabs>
          <w:tab w:val="left" w:leader="none" w:pos="5519"/>
        </w:tabs>
        <w:ind w:left="5519" w:hanging="360"/>
      </w:pPr>
      <w:rPr>
        <w:rFonts w:ascii="OpenSymbol" w:cs="OpenSymbol" w:hAnsi="OpenSymbol" w:hint="default"/>
      </w:rPr>
    </w:lvl>
  </w:abstractNum>
  <w:abstractNum w:abstractNumId="8">
    <w:nsid w:val="00000008"/>
    <w:multiLevelType w:val="multilevel"/>
    <w:tmpl w:val="FFFFFFFF"/>
    <w:lvl w:ilvl="0">
      <w:start w:val="1"/>
      <w:numFmt w:val="bullet"/>
      <w:lvlText w:val=""/>
      <w:lvlJc w:val="left"/>
      <w:pPr>
        <w:tabs>
          <w:tab w:val="left" w:leader="none" w:pos="2639"/>
        </w:tabs>
        <w:ind w:left="2639" w:hanging="360"/>
      </w:pPr>
      <w:rPr>
        <w:rFonts w:ascii="Symbol" w:cs="Symbol" w:hAnsi="Symbol" w:hint="default"/>
      </w:rPr>
    </w:lvl>
    <w:lvl w:ilvl="1">
      <w:start w:val="1"/>
      <w:numFmt w:val="bullet"/>
      <w:lvlText w:val="◦"/>
      <w:lvlJc w:val="left"/>
      <w:pPr>
        <w:tabs>
          <w:tab w:val="left" w:leader="none" w:pos="2999"/>
        </w:tabs>
        <w:ind w:left="2999" w:hanging="360"/>
      </w:pPr>
      <w:rPr>
        <w:rFonts w:ascii="OpenSymbol" w:cs="OpenSymbol" w:hAnsi="OpenSymbol" w:hint="default"/>
      </w:rPr>
    </w:lvl>
    <w:lvl w:ilvl="2">
      <w:start w:val="1"/>
      <w:numFmt w:val="bullet"/>
      <w:lvlText w:val="▪"/>
      <w:lvlJc w:val="left"/>
      <w:pPr>
        <w:tabs>
          <w:tab w:val="left" w:leader="none" w:pos="3359"/>
        </w:tabs>
        <w:ind w:left="3359" w:hanging="360"/>
      </w:pPr>
      <w:rPr>
        <w:rFonts w:ascii="OpenSymbol" w:cs="OpenSymbol" w:hAnsi="OpenSymbol" w:hint="default"/>
      </w:rPr>
    </w:lvl>
    <w:lvl w:ilvl="3">
      <w:start w:val="1"/>
      <w:numFmt w:val="bullet"/>
      <w:lvlText w:val=""/>
      <w:lvlJc w:val="left"/>
      <w:pPr>
        <w:tabs>
          <w:tab w:val="left" w:leader="none" w:pos="3719"/>
        </w:tabs>
        <w:ind w:left="3719" w:hanging="360"/>
      </w:pPr>
      <w:rPr>
        <w:rFonts w:ascii="Symbol" w:cs="Symbol" w:hAnsi="Symbol" w:hint="default"/>
      </w:rPr>
    </w:lvl>
    <w:lvl w:ilvl="4">
      <w:start w:val="1"/>
      <w:numFmt w:val="bullet"/>
      <w:lvlText w:val="◦"/>
      <w:lvlJc w:val="left"/>
      <w:pPr>
        <w:tabs>
          <w:tab w:val="left" w:leader="none" w:pos="4079"/>
        </w:tabs>
        <w:ind w:left="4079" w:hanging="360"/>
      </w:pPr>
      <w:rPr>
        <w:rFonts w:ascii="OpenSymbol" w:cs="OpenSymbol" w:hAnsi="OpenSymbol" w:hint="default"/>
      </w:rPr>
    </w:lvl>
    <w:lvl w:ilvl="5">
      <w:start w:val="1"/>
      <w:numFmt w:val="bullet"/>
      <w:lvlText w:val="▪"/>
      <w:lvlJc w:val="left"/>
      <w:pPr>
        <w:tabs>
          <w:tab w:val="left" w:leader="none" w:pos="4439"/>
        </w:tabs>
        <w:ind w:left="4439" w:hanging="360"/>
      </w:pPr>
      <w:rPr>
        <w:rFonts w:ascii="OpenSymbol" w:cs="OpenSymbol" w:hAnsi="OpenSymbol" w:hint="default"/>
      </w:rPr>
    </w:lvl>
    <w:lvl w:ilvl="6">
      <w:start w:val="1"/>
      <w:numFmt w:val="bullet"/>
      <w:lvlText w:val=""/>
      <w:lvlJc w:val="left"/>
      <w:pPr>
        <w:tabs>
          <w:tab w:val="left" w:leader="none" w:pos="4799"/>
        </w:tabs>
        <w:ind w:left="4799" w:hanging="360"/>
      </w:pPr>
      <w:rPr>
        <w:rFonts w:ascii="Symbol" w:cs="Symbol" w:hAnsi="Symbol" w:hint="default"/>
      </w:rPr>
    </w:lvl>
    <w:lvl w:ilvl="7">
      <w:start w:val="1"/>
      <w:numFmt w:val="bullet"/>
      <w:lvlText w:val="◦"/>
      <w:lvlJc w:val="left"/>
      <w:pPr>
        <w:tabs>
          <w:tab w:val="left" w:leader="none" w:pos="5159"/>
        </w:tabs>
        <w:ind w:left="5159" w:hanging="360"/>
      </w:pPr>
      <w:rPr>
        <w:rFonts w:ascii="OpenSymbol" w:cs="OpenSymbol" w:hAnsi="OpenSymbol" w:hint="default"/>
      </w:rPr>
    </w:lvl>
    <w:lvl w:ilvl="8">
      <w:start w:val="1"/>
      <w:numFmt w:val="bullet"/>
      <w:lvlText w:val="▪"/>
      <w:lvlJc w:val="left"/>
      <w:pPr>
        <w:tabs>
          <w:tab w:val="left" w:leader="none" w:pos="5519"/>
        </w:tabs>
        <w:ind w:left="5519" w:hanging="360"/>
      </w:pPr>
      <w:rPr>
        <w:rFonts w:ascii="OpenSymbol" w:cs="OpenSymbol" w:hAnsi="OpenSymbol" w:hint="default"/>
      </w:rPr>
    </w:lvl>
  </w:abstractNum>
  <w:abstractNum w:abstractNumId="9">
    <w:nsid w:val="00000009"/>
    <w:multiLevelType w:val="multilevel"/>
    <w:tmpl w:val="FFFFFFFF"/>
    <w:lvl w:ilvl="0">
      <w:start w:val="1"/>
      <w:numFmt w:val="decimal"/>
      <w:lvlText w:val="%1."/>
      <w:lvlJc w:val="left"/>
      <w:pPr>
        <w:tabs>
          <w:tab w:val="left" w:leader="none" w:pos="707"/>
        </w:tabs>
        <w:ind w:left="707" w:hanging="283"/>
      </w:pPr>
    </w:lvl>
    <w:lvl w:ilvl="1">
      <w:start w:val="1"/>
      <w:numFmt w:val="bullet"/>
      <w:lvlText w:val=""/>
      <w:lvlJc w:val="left"/>
      <w:pPr>
        <w:tabs>
          <w:tab w:val="left" w:leader="none" w:pos="1414"/>
        </w:tabs>
        <w:ind w:left="1414" w:hanging="283"/>
      </w:pPr>
      <w:rPr>
        <w:rFonts w:ascii="Symbol" w:cs="Symbol" w:hAnsi="Symbol" w:hint="default"/>
      </w:rPr>
    </w:lvl>
    <w:lvl w:ilvl="2">
      <w:start w:val="1"/>
      <w:numFmt w:val="bullet"/>
      <w:lvlText w:val=""/>
      <w:lvlJc w:val="left"/>
      <w:pPr>
        <w:tabs>
          <w:tab w:val="left" w:leader="none" w:pos="2121"/>
        </w:tabs>
        <w:ind w:left="2121" w:hanging="283"/>
      </w:pPr>
      <w:rPr>
        <w:rFonts w:ascii="Symbol" w:cs="Symbol" w:hAnsi="Symbol" w:hint="default"/>
      </w:rPr>
    </w:lvl>
    <w:lvl w:ilvl="3">
      <w:start w:val="1"/>
      <w:numFmt w:val="bullet"/>
      <w:lvlText w:val=""/>
      <w:lvlJc w:val="left"/>
      <w:pPr>
        <w:tabs>
          <w:tab w:val="left" w:leader="none" w:pos="2828"/>
        </w:tabs>
        <w:ind w:left="2828" w:hanging="283"/>
      </w:pPr>
      <w:rPr>
        <w:rFonts w:ascii="Symbol" w:cs="Symbol" w:hAnsi="Symbol" w:hint="default"/>
      </w:rPr>
    </w:lvl>
    <w:lvl w:ilvl="4">
      <w:start w:val="1"/>
      <w:numFmt w:val="bullet"/>
      <w:lvlText w:val=""/>
      <w:lvlJc w:val="left"/>
      <w:pPr>
        <w:tabs>
          <w:tab w:val="left" w:leader="none" w:pos="3535"/>
        </w:tabs>
        <w:ind w:left="3535" w:hanging="283"/>
      </w:pPr>
      <w:rPr>
        <w:rFonts w:ascii="Symbol" w:cs="Symbol" w:hAnsi="Symbol" w:hint="default"/>
      </w:rPr>
    </w:lvl>
    <w:lvl w:ilvl="5">
      <w:start w:val="1"/>
      <w:numFmt w:val="bullet"/>
      <w:lvlText w:val=""/>
      <w:lvlJc w:val="left"/>
      <w:pPr>
        <w:tabs>
          <w:tab w:val="left" w:leader="none" w:pos="4242"/>
        </w:tabs>
        <w:ind w:left="4242" w:hanging="283"/>
      </w:pPr>
      <w:rPr>
        <w:rFonts w:ascii="Symbol" w:cs="Symbol" w:hAnsi="Symbol" w:hint="default"/>
      </w:rPr>
    </w:lvl>
    <w:lvl w:ilvl="6">
      <w:start w:val="1"/>
      <w:numFmt w:val="bullet"/>
      <w:lvlText w:val=""/>
      <w:lvlJc w:val="left"/>
      <w:pPr>
        <w:tabs>
          <w:tab w:val="left" w:leader="none" w:pos="4949"/>
        </w:tabs>
        <w:ind w:left="4949" w:hanging="283"/>
      </w:pPr>
      <w:rPr>
        <w:rFonts w:ascii="Symbol" w:cs="Symbol" w:hAnsi="Symbol" w:hint="default"/>
      </w:rPr>
    </w:lvl>
    <w:lvl w:ilvl="7">
      <w:start w:val="1"/>
      <w:numFmt w:val="bullet"/>
      <w:lvlText w:val=""/>
      <w:lvlJc w:val="left"/>
      <w:pPr>
        <w:tabs>
          <w:tab w:val="left" w:leader="none" w:pos="5656"/>
        </w:tabs>
        <w:ind w:left="5656" w:hanging="283"/>
      </w:pPr>
      <w:rPr>
        <w:rFonts w:ascii="Symbol" w:cs="Symbol" w:hAnsi="Symbol" w:hint="default"/>
      </w:rPr>
    </w:lvl>
    <w:lvl w:ilvl="8">
      <w:start w:val="1"/>
      <w:numFmt w:val="bullet"/>
      <w:lvlText w:val=""/>
      <w:lvlJc w:val="left"/>
      <w:pPr>
        <w:tabs>
          <w:tab w:val="left" w:leader="none" w:pos="6363"/>
        </w:tabs>
        <w:ind w:left="6363" w:hanging="283"/>
      </w:pPr>
      <w:rPr>
        <w:rFonts w:ascii="Symbol" w:cs="Symbol" w:hAnsi="Symbol" w:hint="default"/>
      </w:rPr>
    </w:lvl>
  </w:abstractNum>
  <w:abstractNum w:abstractNumId="10">
    <w:nsid w:val="0000000A"/>
    <w:multiLevelType w:val="multilevel"/>
    <w:tmpl w:val="FFFFFFFF"/>
    <w:lvl w:ilvl="0">
      <w:start w:val="1"/>
      <w:numFmt w:val="bullet"/>
      <w:lvlText w:val=""/>
      <w:lvlJc w:val="left"/>
      <w:pPr>
        <w:tabs>
          <w:tab w:val="left" w:leader="none" w:pos="2279"/>
        </w:tabs>
        <w:ind w:left="2279" w:hanging="360"/>
      </w:pPr>
      <w:rPr>
        <w:rFonts w:ascii="Symbol" w:cs="Symbol" w:hAnsi="Symbol" w:hint="default"/>
      </w:rPr>
    </w:lvl>
    <w:lvl w:ilvl="1">
      <w:start w:val="1"/>
      <w:numFmt w:val="bullet"/>
      <w:lvlText w:val="◦"/>
      <w:lvlJc w:val="left"/>
      <w:pPr>
        <w:tabs>
          <w:tab w:val="left" w:leader="none" w:pos="2639"/>
        </w:tabs>
        <w:ind w:left="2639" w:hanging="360"/>
      </w:pPr>
      <w:rPr>
        <w:rFonts w:ascii="OpenSymbol" w:cs="OpenSymbol" w:hAnsi="OpenSymbol" w:hint="default"/>
      </w:rPr>
    </w:lvl>
    <w:lvl w:ilvl="2">
      <w:start w:val="1"/>
      <w:numFmt w:val="bullet"/>
      <w:lvlText w:val="▪"/>
      <w:lvlJc w:val="left"/>
      <w:pPr>
        <w:tabs>
          <w:tab w:val="left" w:leader="none" w:pos="2999"/>
        </w:tabs>
        <w:ind w:left="2999" w:hanging="360"/>
      </w:pPr>
      <w:rPr>
        <w:rFonts w:ascii="OpenSymbol" w:cs="OpenSymbol" w:hAnsi="OpenSymbol" w:hint="default"/>
      </w:rPr>
    </w:lvl>
    <w:lvl w:ilvl="3">
      <w:start w:val="1"/>
      <w:numFmt w:val="bullet"/>
      <w:lvlText w:val=""/>
      <w:lvlJc w:val="left"/>
      <w:pPr>
        <w:tabs>
          <w:tab w:val="left" w:leader="none" w:pos="3359"/>
        </w:tabs>
        <w:ind w:left="3359" w:hanging="360"/>
      </w:pPr>
      <w:rPr>
        <w:rFonts w:ascii="Symbol" w:cs="Symbol" w:hAnsi="Symbol" w:hint="default"/>
      </w:rPr>
    </w:lvl>
    <w:lvl w:ilvl="4">
      <w:start w:val="1"/>
      <w:numFmt w:val="bullet"/>
      <w:lvlText w:val="◦"/>
      <w:lvlJc w:val="left"/>
      <w:pPr>
        <w:tabs>
          <w:tab w:val="left" w:leader="none" w:pos="3719"/>
        </w:tabs>
        <w:ind w:left="3719" w:hanging="360"/>
      </w:pPr>
      <w:rPr>
        <w:rFonts w:ascii="OpenSymbol" w:cs="OpenSymbol" w:hAnsi="OpenSymbol" w:hint="default"/>
      </w:rPr>
    </w:lvl>
    <w:lvl w:ilvl="5">
      <w:start w:val="1"/>
      <w:numFmt w:val="bullet"/>
      <w:lvlText w:val="▪"/>
      <w:lvlJc w:val="left"/>
      <w:pPr>
        <w:tabs>
          <w:tab w:val="left" w:leader="none" w:pos="4079"/>
        </w:tabs>
        <w:ind w:left="4079" w:hanging="360"/>
      </w:pPr>
      <w:rPr>
        <w:rFonts w:ascii="OpenSymbol" w:cs="OpenSymbol" w:hAnsi="OpenSymbol" w:hint="default"/>
      </w:rPr>
    </w:lvl>
    <w:lvl w:ilvl="6">
      <w:start w:val="1"/>
      <w:numFmt w:val="bullet"/>
      <w:lvlText w:val=""/>
      <w:lvlJc w:val="left"/>
      <w:pPr>
        <w:tabs>
          <w:tab w:val="left" w:leader="none" w:pos="4439"/>
        </w:tabs>
        <w:ind w:left="4439" w:hanging="360"/>
      </w:pPr>
      <w:rPr>
        <w:rFonts w:ascii="Symbol" w:cs="Symbol" w:hAnsi="Symbol" w:hint="default"/>
      </w:rPr>
    </w:lvl>
    <w:lvl w:ilvl="7">
      <w:start w:val="1"/>
      <w:numFmt w:val="bullet"/>
      <w:lvlText w:val="◦"/>
      <w:lvlJc w:val="left"/>
      <w:pPr>
        <w:tabs>
          <w:tab w:val="left" w:leader="none" w:pos="4799"/>
        </w:tabs>
        <w:ind w:left="4799" w:hanging="360"/>
      </w:pPr>
      <w:rPr>
        <w:rFonts w:ascii="OpenSymbol" w:cs="OpenSymbol" w:hAnsi="OpenSymbol" w:hint="default"/>
      </w:rPr>
    </w:lvl>
    <w:lvl w:ilvl="8">
      <w:start w:val="1"/>
      <w:numFmt w:val="bullet"/>
      <w:lvlText w:val="▪"/>
      <w:lvlJc w:val="left"/>
      <w:pPr>
        <w:tabs>
          <w:tab w:val="left" w:leader="none" w:pos="5159"/>
        </w:tabs>
        <w:ind w:left="5159" w:hanging="360"/>
      </w:pPr>
      <w:rPr>
        <w:rFonts w:ascii="OpenSymbol" w:cs="OpenSymbol" w:hAnsi="OpenSymbol" w:hint="default"/>
      </w:rPr>
    </w:lvl>
  </w:abstractNum>
  <w:abstractNum w:abstractNumId="11">
    <w:nsid w:val="0000000B"/>
    <w:multiLevelType w:val="multilevel"/>
    <w:tmpl w:val="FFFFFFFF"/>
    <w:lvl w:ilvl="0">
      <w:start w:val="1"/>
      <w:numFmt w:val="decimal"/>
      <w:lvlText w:val="%1."/>
      <w:lvlJc w:val="left"/>
      <w:pPr>
        <w:tabs>
          <w:tab w:val="left" w:leader="none" w:pos="707"/>
        </w:tabs>
        <w:ind w:left="707" w:hanging="283"/>
      </w:pPr>
    </w:lvl>
    <w:lvl w:ilvl="1">
      <w:start w:val="1"/>
      <w:numFmt w:val="bullet"/>
      <w:lvlText w:val=""/>
      <w:lvlJc w:val="left"/>
      <w:pPr>
        <w:tabs>
          <w:tab w:val="left" w:leader="none" w:pos="1414"/>
        </w:tabs>
        <w:ind w:left="1414" w:hanging="283"/>
      </w:pPr>
      <w:rPr>
        <w:rFonts w:ascii="Symbol" w:cs="Symbol" w:hAnsi="Symbol" w:hint="default"/>
      </w:rPr>
    </w:lvl>
    <w:lvl w:ilvl="2">
      <w:start w:val="1"/>
      <w:numFmt w:val="bullet"/>
      <w:lvlText w:val=""/>
      <w:lvlJc w:val="left"/>
      <w:pPr>
        <w:tabs>
          <w:tab w:val="left" w:leader="none" w:pos="2121"/>
        </w:tabs>
        <w:ind w:left="2121" w:hanging="283"/>
      </w:pPr>
      <w:rPr>
        <w:rFonts w:ascii="Symbol" w:cs="Symbol" w:hAnsi="Symbol" w:hint="default"/>
      </w:rPr>
    </w:lvl>
    <w:lvl w:ilvl="3">
      <w:start w:val="1"/>
      <w:numFmt w:val="bullet"/>
      <w:lvlText w:val=""/>
      <w:lvlJc w:val="left"/>
      <w:pPr>
        <w:tabs>
          <w:tab w:val="left" w:leader="none" w:pos="2828"/>
        </w:tabs>
        <w:ind w:left="2828" w:hanging="283"/>
      </w:pPr>
      <w:rPr>
        <w:rFonts w:ascii="Symbol" w:cs="Symbol" w:hAnsi="Symbol" w:hint="default"/>
      </w:rPr>
    </w:lvl>
    <w:lvl w:ilvl="4">
      <w:start w:val="1"/>
      <w:numFmt w:val="bullet"/>
      <w:lvlText w:val=""/>
      <w:lvlJc w:val="left"/>
      <w:pPr>
        <w:tabs>
          <w:tab w:val="left" w:leader="none" w:pos="3535"/>
        </w:tabs>
        <w:ind w:left="3535" w:hanging="283"/>
      </w:pPr>
      <w:rPr>
        <w:rFonts w:ascii="Symbol" w:cs="Symbol" w:hAnsi="Symbol" w:hint="default"/>
      </w:rPr>
    </w:lvl>
    <w:lvl w:ilvl="5">
      <w:start w:val="1"/>
      <w:numFmt w:val="bullet"/>
      <w:lvlText w:val=""/>
      <w:lvlJc w:val="left"/>
      <w:pPr>
        <w:tabs>
          <w:tab w:val="left" w:leader="none" w:pos="4242"/>
        </w:tabs>
        <w:ind w:left="4242" w:hanging="283"/>
      </w:pPr>
      <w:rPr>
        <w:rFonts w:ascii="Symbol" w:cs="Symbol" w:hAnsi="Symbol" w:hint="default"/>
      </w:rPr>
    </w:lvl>
    <w:lvl w:ilvl="6">
      <w:start w:val="1"/>
      <w:numFmt w:val="bullet"/>
      <w:lvlText w:val=""/>
      <w:lvlJc w:val="left"/>
      <w:pPr>
        <w:tabs>
          <w:tab w:val="left" w:leader="none" w:pos="4949"/>
        </w:tabs>
        <w:ind w:left="4949" w:hanging="283"/>
      </w:pPr>
      <w:rPr>
        <w:rFonts w:ascii="Symbol" w:cs="Symbol" w:hAnsi="Symbol" w:hint="default"/>
      </w:rPr>
    </w:lvl>
    <w:lvl w:ilvl="7">
      <w:start w:val="1"/>
      <w:numFmt w:val="bullet"/>
      <w:lvlText w:val=""/>
      <w:lvlJc w:val="left"/>
      <w:pPr>
        <w:tabs>
          <w:tab w:val="left" w:leader="none" w:pos="5656"/>
        </w:tabs>
        <w:ind w:left="5656" w:hanging="283"/>
      </w:pPr>
      <w:rPr>
        <w:rFonts w:ascii="Symbol" w:cs="Symbol" w:hAnsi="Symbol" w:hint="default"/>
      </w:rPr>
    </w:lvl>
    <w:lvl w:ilvl="8">
      <w:start w:val="1"/>
      <w:numFmt w:val="bullet"/>
      <w:lvlText w:val=""/>
      <w:lvlJc w:val="left"/>
      <w:pPr>
        <w:tabs>
          <w:tab w:val="left" w:leader="none" w:pos="6363"/>
        </w:tabs>
        <w:ind w:left="6363" w:hanging="283"/>
      </w:pPr>
      <w:rPr>
        <w:rFonts w:ascii="Symbol" w:cs="Symbol" w:hAnsi="Symbol" w:hint="default"/>
      </w:rPr>
    </w:lvl>
  </w:abstractNum>
  <w:abstractNum w:abstractNumId="12">
    <w:nsid w:val="0000000C"/>
    <w:multiLevelType w:val="multilevel"/>
    <w:tmpl w:val="FFFFFFFF"/>
    <w:lvl w:ilvl="0">
      <w:start w:val="1"/>
      <w:numFmt w:val="bullet"/>
      <w:lvlText w:val=""/>
      <w:lvlJc w:val="left"/>
      <w:pPr>
        <w:tabs>
          <w:tab w:val="left" w:leader="none" w:pos="707"/>
        </w:tabs>
        <w:ind w:left="707" w:hanging="283"/>
      </w:pPr>
      <w:rPr>
        <w:rFonts w:ascii="Symbol" w:cs="Symbol" w:hAnsi="Symbol" w:hint="default"/>
      </w:rPr>
    </w:lvl>
    <w:lvl w:ilvl="1">
      <w:start w:val="1"/>
      <w:numFmt w:val="bullet"/>
      <w:lvlText w:val=""/>
      <w:lvlJc w:val="left"/>
      <w:pPr>
        <w:tabs>
          <w:tab w:val="left" w:leader="none" w:pos="1414"/>
        </w:tabs>
        <w:ind w:left="1414" w:hanging="283"/>
      </w:pPr>
      <w:rPr>
        <w:rFonts w:ascii="Symbol" w:cs="Symbol" w:hAnsi="Symbol" w:hint="default"/>
      </w:rPr>
    </w:lvl>
    <w:lvl w:ilvl="2">
      <w:start w:val="1"/>
      <w:numFmt w:val="bullet"/>
      <w:lvlText w:val=""/>
      <w:lvlJc w:val="left"/>
      <w:pPr>
        <w:tabs>
          <w:tab w:val="left" w:leader="none" w:pos="2121"/>
        </w:tabs>
        <w:ind w:left="2121" w:hanging="283"/>
      </w:pPr>
      <w:rPr>
        <w:rFonts w:ascii="Symbol" w:cs="Symbol" w:hAnsi="Symbol" w:hint="default"/>
      </w:rPr>
    </w:lvl>
    <w:lvl w:ilvl="3">
      <w:start w:val="1"/>
      <w:numFmt w:val="bullet"/>
      <w:lvlText w:val=""/>
      <w:lvlJc w:val="left"/>
      <w:pPr>
        <w:tabs>
          <w:tab w:val="left" w:leader="none" w:pos="2828"/>
        </w:tabs>
        <w:ind w:left="2828" w:hanging="283"/>
      </w:pPr>
      <w:rPr>
        <w:rFonts w:ascii="Symbol" w:cs="Symbol" w:hAnsi="Symbol" w:hint="default"/>
      </w:rPr>
    </w:lvl>
    <w:lvl w:ilvl="4">
      <w:start w:val="1"/>
      <w:numFmt w:val="bullet"/>
      <w:lvlText w:val=""/>
      <w:lvlJc w:val="left"/>
      <w:pPr>
        <w:tabs>
          <w:tab w:val="left" w:leader="none" w:pos="3535"/>
        </w:tabs>
        <w:ind w:left="3535" w:hanging="283"/>
      </w:pPr>
      <w:rPr>
        <w:rFonts w:ascii="Symbol" w:cs="Symbol" w:hAnsi="Symbol" w:hint="default"/>
      </w:rPr>
    </w:lvl>
    <w:lvl w:ilvl="5">
      <w:start w:val="1"/>
      <w:numFmt w:val="bullet"/>
      <w:lvlText w:val=""/>
      <w:lvlJc w:val="left"/>
      <w:pPr>
        <w:tabs>
          <w:tab w:val="left" w:leader="none" w:pos="4242"/>
        </w:tabs>
        <w:ind w:left="4242" w:hanging="283"/>
      </w:pPr>
      <w:rPr>
        <w:rFonts w:ascii="Symbol" w:cs="Symbol" w:hAnsi="Symbol" w:hint="default"/>
      </w:rPr>
    </w:lvl>
    <w:lvl w:ilvl="6">
      <w:start w:val="1"/>
      <w:numFmt w:val="bullet"/>
      <w:lvlText w:val=""/>
      <w:lvlJc w:val="left"/>
      <w:pPr>
        <w:tabs>
          <w:tab w:val="left" w:leader="none" w:pos="4949"/>
        </w:tabs>
        <w:ind w:left="4949" w:hanging="283"/>
      </w:pPr>
      <w:rPr>
        <w:rFonts w:ascii="Symbol" w:cs="Symbol" w:hAnsi="Symbol" w:hint="default"/>
      </w:rPr>
    </w:lvl>
    <w:lvl w:ilvl="7">
      <w:start w:val="1"/>
      <w:numFmt w:val="bullet"/>
      <w:lvlText w:val=""/>
      <w:lvlJc w:val="left"/>
      <w:pPr>
        <w:tabs>
          <w:tab w:val="left" w:leader="none" w:pos="5656"/>
        </w:tabs>
        <w:ind w:left="5656" w:hanging="283"/>
      </w:pPr>
      <w:rPr>
        <w:rFonts w:ascii="Symbol" w:cs="Symbol" w:hAnsi="Symbol" w:hint="default"/>
      </w:rPr>
    </w:lvl>
    <w:lvl w:ilvl="8">
      <w:start w:val="1"/>
      <w:numFmt w:val="bullet"/>
      <w:lvlText w:val=""/>
      <w:lvlJc w:val="left"/>
      <w:pPr>
        <w:tabs>
          <w:tab w:val="left" w:leader="none" w:pos="6363"/>
        </w:tabs>
        <w:ind w:left="6363" w:hanging="283"/>
      </w:pPr>
      <w:rPr>
        <w:rFonts w:ascii="Symbol" w:cs="Symbol" w:hAnsi="Symbol" w:hint="default"/>
      </w:rPr>
    </w:lvl>
  </w:abstractNum>
  <w:abstractNum w:abstractNumId="13">
    <w:nsid w:val="0000000D"/>
    <w:multiLevelType w:val="multilevel"/>
    <w:tmpl w:val="FFFFFFFF"/>
    <w:lvl w:ilvl="0">
      <w:start w:val="1"/>
      <w:numFmt w:val="bullet"/>
      <w:lvlText w:val=""/>
      <w:lvlJc w:val="left"/>
      <w:pPr>
        <w:tabs>
          <w:tab w:val="left" w:leader="none" w:pos="707"/>
        </w:tabs>
        <w:ind w:left="707" w:hanging="283"/>
      </w:pPr>
      <w:rPr>
        <w:rFonts w:ascii="Symbol" w:cs="Symbol" w:hAnsi="Symbol" w:hint="default"/>
      </w:rPr>
    </w:lvl>
    <w:lvl w:ilvl="1">
      <w:start w:val="1"/>
      <w:numFmt w:val="bullet"/>
      <w:lvlText w:val=""/>
      <w:lvlJc w:val="left"/>
      <w:pPr>
        <w:tabs>
          <w:tab w:val="left" w:leader="none" w:pos="1414"/>
        </w:tabs>
        <w:ind w:left="1414" w:hanging="283"/>
      </w:pPr>
      <w:rPr>
        <w:rFonts w:ascii="Symbol" w:cs="Symbol" w:hAnsi="Symbol" w:hint="default"/>
      </w:rPr>
    </w:lvl>
    <w:lvl w:ilvl="2">
      <w:start w:val="1"/>
      <w:numFmt w:val="bullet"/>
      <w:lvlText w:val=""/>
      <w:lvlJc w:val="left"/>
      <w:pPr>
        <w:tabs>
          <w:tab w:val="left" w:leader="none" w:pos="2121"/>
        </w:tabs>
        <w:ind w:left="2121" w:hanging="283"/>
      </w:pPr>
      <w:rPr>
        <w:rFonts w:ascii="Symbol" w:cs="Symbol" w:hAnsi="Symbol" w:hint="default"/>
      </w:rPr>
    </w:lvl>
    <w:lvl w:ilvl="3">
      <w:start w:val="1"/>
      <w:numFmt w:val="bullet"/>
      <w:lvlText w:val=""/>
      <w:lvlJc w:val="left"/>
      <w:pPr>
        <w:tabs>
          <w:tab w:val="left" w:leader="none" w:pos="2828"/>
        </w:tabs>
        <w:ind w:left="2828" w:hanging="283"/>
      </w:pPr>
      <w:rPr>
        <w:rFonts w:ascii="Symbol" w:cs="Symbol" w:hAnsi="Symbol" w:hint="default"/>
      </w:rPr>
    </w:lvl>
    <w:lvl w:ilvl="4">
      <w:start w:val="1"/>
      <w:numFmt w:val="bullet"/>
      <w:lvlText w:val=""/>
      <w:lvlJc w:val="left"/>
      <w:pPr>
        <w:tabs>
          <w:tab w:val="left" w:leader="none" w:pos="3535"/>
        </w:tabs>
        <w:ind w:left="3535" w:hanging="283"/>
      </w:pPr>
      <w:rPr>
        <w:rFonts w:ascii="Symbol" w:cs="Symbol" w:hAnsi="Symbol" w:hint="default"/>
      </w:rPr>
    </w:lvl>
    <w:lvl w:ilvl="5">
      <w:start w:val="1"/>
      <w:numFmt w:val="bullet"/>
      <w:lvlText w:val=""/>
      <w:lvlJc w:val="left"/>
      <w:pPr>
        <w:tabs>
          <w:tab w:val="left" w:leader="none" w:pos="4242"/>
        </w:tabs>
        <w:ind w:left="4242" w:hanging="283"/>
      </w:pPr>
      <w:rPr>
        <w:rFonts w:ascii="Symbol" w:cs="Symbol" w:hAnsi="Symbol" w:hint="default"/>
      </w:rPr>
    </w:lvl>
    <w:lvl w:ilvl="6">
      <w:start w:val="1"/>
      <w:numFmt w:val="bullet"/>
      <w:lvlText w:val=""/>
      <w:lvlJc w:val="left"/>
      <w:pPr>
        <w:tabs>
          <w:tab w:val="left" w:leader="none" w:pos="4949"/>
        </w:tabs>
        <w:ind w:left="4949" w:hanging="283"/>
      </w:pPr>
      <w:rPr>
        <w:rFonts w:ascii="Symbol" w:cs="Symbol" w:hAnsi="Symbol" w:hint="default"/>
      </w:rPr>
    </w:lvl>
    <w:lvl w:ilvl="7">
      <w:start w:val="1"/>
      <w:numFmt w:val="bullet"/>
      <w:lvlText w:val=""/>
      <w:lvlJc w:val="left"/>
      <w:pPr>
        <w:tabs>
          <w:tab w:val="left" w:leader="none" w:pos="5656"/>
        </w:tabs>
        <w:ind w:left="5656" w:hanging="283"/>
      </w:pPr>
      <w:rPr>
        <w:rFonts w:ascii="Symbol" w:cs="Symbol" w:hAnsi="Symbol" w:hint="default"/>
      </w:rPr>
    </w:lvl>
    <w:lvl w:ilvl="8">
      <w:start w:val="1"/>
      <w:numFmt w:val="bullet"/>
      <w:lvlText w:val=""/>
      <w:lvlJc w:val="left"/>
      <w:pPr>
        <w:tabs>
          <w:tab w:val="left" w:leader="none" w:pos="6363"/>
        </w:tabs>
        <w:ind w:left="6363" w:hanging="283"/>
      </w:pPr>
      <w:rPr>
        <w:rFonts w:ascii="Symbol" w:cs="Symbol" w:hAnsi="Symbol" w:hint="default"/>
      </w:rPr>
    </w:lvl>
  </w:abstractNum>
  <w:abstractNum w:abstractNumId="14">
    <w:nsid w:val="0000000E"/>
    <w:multiLevelType w:val="multilevel"/>
    <w:tmpl w:val="FFFFFFFF"/>
    <w:lvl w:ilvl="0">
      <w:start w:val="1"/>
      <w:numFmt w:val="decimal"/>
      <w:lvlText w:val="%1."/>
      <w:lvlJc w:val="left"/>
      <w:pPr>
        <w:tabs>
          <w:tab w:val="left" w:leader="none" w:pos="707"/>
        </w:tabs>
        <w:ind w:left="707" w:hanging="283"/>
      </w:pPr>
    </w:lvl>
    <w:lvl w:ilvl="1">
      <w:start w:val="1"/>
      <w:numFmt w:val="decimal"/>
      <w:lvlText w:val="%2."/>
      <w:lvlJc w:val="left"/>
      <w:pPr>
        <w:tabs>
          <w:tab w:val="left" w:leader="none" w:pos="1414"/>
        </w:tabs>
        <w:ind w:left="1414" w:hanging="283"/>
      </w:pPr>
    </w:lvl>
    <w:lvl w:ilvl="2">
      <w:start w:val="1"/>
      <w:numFmt w:val="decimal"/>
      <w:lvlText w:val="%3."/>
      <w:lvlJc w:val="left"/>
      <w:pPr>
        <w:tabs>
          <w:tab w:val="left" w:leader="none" w:pos="2121"/>
        </w:tabs>
        <w:ind w:left="2121" w:hanging="283"/>
      </w:pPr>
    </w:lvl>
    <w:lvl w:ilvl="3">
      <w:start w:val="1"/>
      <w:numFmt w:val="decimal"/>
      <w:lvlText w:val="%4."/>
      <w:lvlJc w:val="left"/>
      <w:pPr>
        <w:tabs>
          <w:tab w:val="left" w:leader="none" w:pos="2828"/>
        </w:tabs>
        <w:ind w:left="2828" w:hanging="283"/>
      </w:pPr>
    </w:lvl>
    <w:lvl w:ilvl="4">
      <w:start w:val="1"/>
      <w:numFmt w:val="decimal"/>
      <w:lvlText w:val="%5."/>
      <w:lvlJc w:val="left"/>
      <w:pPr>
        <w:tabs>
          <w:tab w:val="left" w:leader="none" w:pos="3535"/>
        </w:tabs>
        <w:ind w:left="3535" w:hanging="283"/>
      </w:pPr>
    </w:lvl>
    <w:lvl w:ilvl="5">
      <w:start w:val="1"/>
      <w:numFmt w:val="decimal"/>
      <w:lvlText w:val="%6."/>
      <w:lvlJc w:val="left"/>
      <w:pPr>
        <w:tabs>
          <w:tab w:val="left" w:leader="none" w:pos="4242"/>
        </w:tabs>
        <w:ind w:left="4242" w:hanging="283"/>
      </w:pPr>
    </w:lvl>
    <w:lvl w:ilvl="6">
      <w:start w:val="1"/>
      <w:numFmt w:val="decimal"/>
      <w:lvlText w:val="%7."/>
      <w:lvlJc w:val="left"/>
      <w:pPr>
        <w:tabs>
          <w:tab w:val="left" w:leader="none" w:pos="4949"/>
        </w:tabs>
        <w:ind w:left="4949" w:hanging="283"/>
      </w:pPr>
    </w:lvl>
    <w:lvl w:ilvl="7">
      <w:start w:val="1"/>
      <w:numFmt w:val="decimal"/>
      <w:lvlText w:val="%8."/>
      <w:lvlJc w:val="left"/>
      <w:pPr>
        <w:tabs>
          <w:tab w:val="left" w:leader="none" w:pos="5656"/>
        </w:tabs>
        <w:ind w:left="5656" w:hanging="283"/>
      </w:pPr>
    </w:lvl>
    <w:lvl w:ilvl="8">
      <w:start w:val="1"/>
      <w:numFmt w:val="decimal"/>
      <w:lvlText w:val="%9."/>
      <w:lvlJc w:val="left"/>
      <w:pPr>
        <w:tabs>
          <w:tab w:val="left" w:leader="none" w:pos="6363"/>
        </w:tabs>
        <w:ind w:left="6363" w:hanging="283"/>
      </w:pPr>
    </w:lvl>
  </w:abstractNum>
  <w:abstractNum w:abstractNumId="15">
    <w:nsid w:val="0000000F"/>
    <w:multiLevelType w:val="multilevel"/>
    <w:tmpl w:val="FFFFFFFF"/>
    <w:lvl w:ilvl="0">
      <w:start w:val="1"/>
      <w:numFmt w:val="none"/>
      <w:suff w:val="nothing"/>
      <w:lvlText w:val=""/>
      <w:lvlJc w:val="left"/>
      <w:pPr>
        <w:tabs>
          <w:tab w:val="left" w:leader="none" w:pos="0"/>
        </w:tabs>
        <w:ind w:left="0" w:firstLine="0"/>
      </w:pPr>
    </w:lvl>
    <w:lvl w:ilvl="1">
      <w:start w:val="1"/>
      <w:numFmt w:val="none"/>
      <w:suff w:val="nothing"/>
      <w:lvlText w:val=""/>
      <w:lvlJc w:val="left"/>
      <w:pPr>
        <w:tabs>
          <w:tab w:val="left" w:leader="none" w:pos="0"/>
        </w:tabs>
        <w:ind w:left="0" w:firstLine="0"/>
      </w:pPr>
    </w:lvl>
    <w:lvl w:ilvl="2">
      <w:start w:val="1"/>
      <w:numFmt w:val="none"/>
      <w:suff w:val="nothing"/>
      <w:lvlText w:val=""/>
      <w:lvlJc w:val="left"/>
      <w:pPr>
        <w:tabs>
          <w:tab w:val="left" w:leader="none" w:pos="0"/>
        </w:tabs>
        <w:ind w:left="0" w:firstLine="0"/>
      </w:pPr>
    </w:lvl>
    <w:lvl w:ilvl="3">
      <w:start w:val="1"/>
      <w:numFmt w:val="none"/>
      <w:suff w:val="nothing"/>
      <w:lvlText w:val=""/>
      <w:lvlJc w:val="left"/>
      <w:pPr>
        <w:tabs>
          <w:tab w:val="left" w:leader="none" w:pos="0"/>
        </w:tabs>
        <w:ind w:left="0" w:firstLine="0"/>
      </w:pPr>
    </w:lvl>
    <w:lvl w:ilvl="4">
      <w:start w:val="1"/>
      <w:numFmt w:val="none"/>
      <w:suff w:val="nothing"/>
      <w:lvlText w:val=""/>
      <w:lvlJc w:val="left"/>
      <w:pPr>
        <w:tabs>
          <w:tab w:val="left" w:leader="none" w:pos="0"/>
        </w:tabs>
        <w:ind w:left="0" w:firstLine="0"/>
      </w:pPr>
    </w:lvl>
    <w:lvl w:ilvl="5">
      <w:start w:val="1"/>
      <w:numFmt w:val="none"/>
      <w:suff w:val="nothing"/>
      <w:lvlText w:val=""/>
      <w:lvlJc w:val="left"/>
      <w:pPr>
        <w:tabs>
          <w:tab w:val="left" w:leader="none" w:pos="0"/>
        </w:tabs>
        <w:ind w:left="0" w:firstLine="0"/>
      </w:pPr>
    </w:lvl>
    <w:lvl w:ilvl="6">
      <w:start w:val="1"/>
      <w:numFmt w:val="none"/>
      <w:suff w:val="nothing"/>
      <w:lvlText w:val=""/>
      <w:lvlJc w:val="left"/>
      <w:pPr>
        <w:tabs>
          <w:tab w:val="left" w:leader="none" w:pos="0"/>
        </w:tabs>
        <w:ind w:left="0" w:firstLine="0"/>
      </w:pPr>
    </w:lvl>
    <w:lvl w:ilvl="7">
      <w:start w:val="1"/>
      <w:numFmt w:val="none"/>
      <w:suff w:val="nothing"/>
      <w:lvlText w:val=""/>
      <w:lvlJc w:val="left"/>
      <w:pPr>
        <w:tabs>
          <w:tab w:val="left" w:leader="none" w:pos="0"/>
        </w:tabs>
        <w:ind w:left="0" w:firstLine="0"/>
      </w:pPr>
    </w:lvl>
    <w:lvl w:ilvl="8">
      <w:start w:val="1"/>
      <w:numFmt w:val="none"/>
      <w:suff w:val="nothing"/>
      <w:lvlText w:val=""/>
      <w:lvlJc w:val="left"/>
      <w:pPr>
        <w:tabs>
          <w:tab w:val="left" w:leader="none" w:pos="0"/>
        </w:tabs>
        <w:ind w:left="0" w:firstLine="0"/>
      </w:pPr>
    </w:lvl>
  </w:abstractNum>
  <w:num w:numId="1">
    <w:abstractNumId w:val="4"/>
  </w:num>
  <w:num w:numId="2">
    <w:abstractNumId w:val="0"/>
  </w:num>
  <w:num w:numId="3">
    <w:abstractNumId w:val="1"/>
  </w:num>
  <w:num w:numId="4">
    <w:abstractNumId w:val="2"/>
  </w:num>
  <w:num w:numId="5">
    <w:abstractNumId w:val="3"/>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48"/>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09"/>
  <w:hyphenationZone/>
  <w:compat/>
  <w:themeFontLang w:val="" w:bidi="" w:eastAsia=""/>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US" w:bidi="ar-SA" w:eastAsia="en-US"/>
      </w:rPr>
    </w:rPrDefault>
    <w:pPrDefault>
      <w:pPr>
        <w:suppressAutoHyphens/>
      </w:pPr>
    </w:pPrDefault>
  </w:docDefaults>
  <w:style w:type="paragraph" w:default="1" w:styleId="style0">
    <w:name w:val="Normal"/>
    <w:next w:val="style0"/>
    <w:qFormat/>
    <w:pPr>
      <w:widowControl w:val="false"/>
      <w:bidi w:val="false"/>
      <w:spacing w:before="0" w:after="0"/>
      <w:jc w:val="left"/>
    </w:pPr>
    <w:rPr>
      <w:rFonts w:ascii="Times New Roman" w:cs="Times New Roman" w:eastAsia="Times New Roman" w:hAnsi="Times New Roman"/>
      <w:color w:val="auto"/>
      <w:kern w:val="0"/>
      <w:sz w:val="22"/>
      <w:szCs w:val="22"/>
      <w:lang w:val="en-US" w:bidi="ar-SA" w:eastAsia="en-US"/>
    </w:rPr>
  </w:style>
  <w:style w:type="paragraph" w:customStyle="1" w:styleId="style4097">
    <w:name w:val="Heading 1"/>
    <w:basedOn w:val="style0"/>
    <w:next w:val="style4097"/>
    <w:qFormat/>
    <w:uiPriority w:val="9"/>
    <w:pPr>
      <w:ind w:right="137" w:firstLine="0"/>
      <w:jc w:val="center"/>
      <w:outlineLvl w:val="0"/>
    </w:pPr>
    <w:rPr>
      <w:b/>
      <w:bCs/>
      <w:sz w:val="36"/>
      <w:szCs w:val="36"/>
    </w:rPr>
  </w:style>
  <w:style w:type="paragraph" w:customStyle="1" w:styleId="style4098">
    <w:name w:val="Heading 2"/>
    <w:basedOn w:val="style0"/>
    <w:next w:val="style4098"/>
    <w:qFormat/>
    <w:uiPriority w:val="9"/>
    <w:pPr>
      <w:ind w:left="1306" w:firstLine="0"/>
      <w:jc w:val="center"/>
      <w:outlineLvl w:val="1"/>
    </w:pPr>
    <w:rPr>
      <w:b/>
      <w:bCs/>
      <w:sz w:val="32"/>
      <w:szCs w:val="32"/>
    </w:rPr>
  </w:style>
  <w:style w:type="paragraph" w:customStyle="1" w:styleId="style4099">
    <w:name w:val="Heading 3"/>
    <w:basedOn w:val="style0"/>
    <w:next w:val="style4099"/>
    <w:qFormat/>
    <w:uiPriority w:val="9"/>
    <w:pPr>
      <w:jc w:val="center"/>
      <w:outlineLvl w:val="2"/>
    </w:pPr>
    <w:rPr>
      <w:b/>
      <w:bCs/>
      <w:sz w:val="32"/>
      <w:szCs w:val="32"/>
    </w:rPr>
  </w:style>
  <w:style w:type="paragraph" w:customStyle="1" w:styleId="style4100">
    <w:name w:val="Heading 4"/>
    <w:basedOn w:val="style0"/>
    <w:next w:val="style4100"/>
    <w:qFormat/>
    <w:uiPriority w:val="9"/>
    <w:pPr>
      <w:ind w:left="1660" w:firstLine="0"/>
      <w:outlineLvl w:val="3"/>
    </w:pPr>
    <w:rPr>
      <w:b/>
      <w:bCs/>
      <w:sz w:val="28"/>
      <w:szCs w:val="28"/>
    </w:rPr>
  </w:style>
  <w:style w:type="character" w:default="1" w:styleId="style65">
    <w:name w:val="Default Paragraph Font"/>
    <w:next w:val="style65"/>
    <w:qFormat/>
    <w:uiPriority w:val="1"/>
  </w:style>
  <w:style w:type="character" w:styleId="style85">
    <w:name w:val="Hyperlink"/>
    <w:next w:val="style85"/>
    <w:rPr>
      <w:color w:val="000080"/>
      <w:u w:val="single"/>
    </w:rPr>
  </w:style>
  <w:style w:type="character" w:customStyle="1" w:styleId="style4101">
    <w:name w:val="Numbering Symbols"/>
    <w:next w:val="style4101"/>
    <w:qFormat/>
  </w:style>
  <w:style w:type="character" w:customStyle="1" w:styleId="style4102">
    <w:name w:val="Bullets"/>
    <w:next w:val="style4102"/>
    <w:qFormat/>
    <w:rPr>
      <w:rFonts w:ascii="OpenSymbol" w:cs="OpenSymbol" w:eastAsia="OpenSymbol" w:hAnsi="OpenSymbol"/>
    </w:rPr>
  </w:style>
  <w:style w:type="character" w:customStyle="1" w:styleId="style4103">
    <w:name w:val="Strong Emphasis"/>
    <w:next w:val="style4103"/>
    <w:qFormat/>
    <w:rPr>
      <w:b/>
      <w:bCs/>
    </w:rPr>
  </w:style>
  <w:style w:type="paragraph" w:customStyle="1" w:styleId="style4104">
    <w:name w:val="Heading"/>
    <w:basedOn w:val="style0"/>
    <w:next w:val="style66"/>
    <w:qFormat/>
    <w:pPr>
      <w:keepNext/>
      <w:spacing w:before="240" w:after="120"/>
    </w:pPr>
    <w:rPr>
      <w:rFonts w:ascii="Liberation Sans" w:cs="Lohit Devanagari" w:eastAsia="Noto Sans CJK SC" w:hAnsi="Liberation Sans"/>
      <w:sz w:val="28"/>
      <w:szCs w:val="28"/>
    </w:rPr>
  </w:style>
  <w:style w:type="paragraph" w:styleId="style66">
    <w:name w:val="Body Text"/>
    <w:basedOn w:val="style0"/>
    <w:next w:val="style66"/>
    <w:qFormat/>
    <w:uiPriority w:val="1"/>
    <w:pPr/>
    <w:rPr>
      <w:sz w:val="28"/>
      <w:szCs w:val="28"/>
    </w:rPr>
  </w:style>
  <w:style w:type="paragraph" w:styleId="style47">
    <w:name w:val="List"/>
    <w:basedOn w:val="style66"/>
    <w:next w:val="style47"/>
    <w:pPr/>
    <w:rPr>
      <w:rFonts w:cs="Lohit Devanagari"/>
    </w:rPr>
  </w:style>
  <w:style w:type="paragraph" w:customStyle="1" w:styleId="style4105">
    <w:name w:val="Caption"/>
    <w:basedOn w:val="style0"/>
    <w:next w:val="style4105"/>
    <w:qFormat/>
    <w:pPr>
      <w:suppressLineNumbers/>
      <w:spacing w:before="120" w:after="120"/>
    </w:pPr>
    <w:rPr>
      <w:rFonts w:cs="Lohit Devanagari"/>
      <w:i/>
      <w:iCs/>
      <w:sz w:val="24"/>
      <w:szCs w:val="24"/>
    </w:rPr>
  </w:style>
  <w:style w:type="paragraph" w:customStyle="1" w:styleId="style4106">
    <w:name w:val="Index"/>
    <w:basedOn w:val="style0"/>
    <w:next w:val="style4106"/>
    <w:qFormat/>
    <w:pPr>
      <w:suppressLineNumbers/>
    </w:pPr>
    <w:rPr>
      <w:rFonts w:cs="Lohit Devanagari"/>
    </w:rPr>
  </w:style>
  <w:style w:type="paragraph" w:styleId="style179">
    <w:name w:val="List Paragraph"/>
    <w:basedOn w:val="style0"/>
    <w:next w:val="style179"/>
    <w:qFormat/>
    <w:uiPriority w:val="1"/>
    <w:pPr>
      <w:ind w:left="219" w:firstLine="0"/>
      <w:jc w:val="both"/>
    </w:pPr>
    <w:rPr/>
  </w:style>
  <w:style w:type="paragraph" w:customStyle="1" w:styleId="style4107">
    <w:name w:val="Table Paragraph"/>
    <w:basedOn w:val="style0"/>
    <w:next w:val="style4107"/>
    <w:qFormat/>
    <w:uiPriority w:val="1"/>
    <w:pPr/>
  </w:style>
  <w:style w:type="paragraph" w:customStyle="1" w:styleId="style4108">
    <w:name w:val="Header and Footer"/>
    <w:basedOn w:val="style0"/>
    <w:next w:val="style4108"/>
    <w:qFormat/>
    <w:pPr/>
  </w:style>
  <w:style w:type="paragraph" w:customStyle="1" w:styleId="style4109">
    <w:name w:val="Footer"/>
    <w:basedOn w:val="style4108"/>
    <w:next w:val="style4109"/>
    <w:pPr/>
  </w:style>
  <w:style w:type="paragraph" w:customStyle="1" w:styleId="style4110">
    <w:name w:val="Frame Contents"/>
    <w:basedOn w:val="style0"/>
    <w:next w:val="style4110"/>
    <w:qFormat/>
    <w:pPr/>
  </w:style>
  <w:style w:type="paragraph" w:customStyle="1" w:styleId="style4111">
    <w:name w:val="Default"/>
    <w:next w:val="style4111"/>
    <w:qFormat/>
    <w:pPr>
      <w:widowControl w:val="false"/>
      <w:bidi w:val="false"/>
      <w:spacing w:before="0" w:after="0" w:lineRule="atLeast" w:line="200"/>
      <w:jc w:val="left"/>
    </w:pPr>
    <w:rPr>
      <w:rFonts w:ascii="Lohit Devanagari" w:cs="Noto Sans" w:eastAsia="DejaVu Sans" w:hAnsi="Lohit Devanagari"/>
      <w:b w:val="false"/>
      <w:i w:val="false"/>
      <w:outline w:val="false"/>
      <w:color w:val="auto"/>
      <w:kern w:val="2"/>
      <w:sz w:val="36"/>
      <w:szCs w:val="24"/>
      <w:u w:val="none"/>
      <w:em w:val="none"/>
      <w:lang w:val="en-US" w:bidi="ar-SA" w:eastAsia="en-US"/>
      <w14:shadow w14:blurRad="0" w14:ky="0" w14:dir="0" w14:kx="0" w14:algn="none" w14:sy="100000" w14:sx="100000" w14:dist="0">
        <w14:srgbClr w14:val="808080"/>
      </w14:shadow>
    </w:rPr>
  </w:style>
  <w:style w:type="paragraph" w:customStyle="1" w:styleId="style4112">
    <w:name w:val="Object without fill"/>
    <w:basedOn w:val="style4111"/>
    <w:next w:val="style4112"/>
    <w:qFormat/>
    <w:pPr>
      <w:spacing w:before="0" w:after="0" w:lineRule="atLeast" w:line="200"/>
    </w:pPr>
    <w:rPr>
      <w:rFonts w:ascii="Lohit Devanagari" w:hAnsi="Lohit Devanagari"/>
      <w:b w:val="false"/>
      <w:i w:val="false"/>
      <w:outline w:val="false"/>
      <w:color w:val="auto"/>
      <w:kern w:val="2"/>
      <w:sz w:val="36"/>
      <w:u w:val="none"/>
      <w:em w:val="none"/>
      <w14:shadow w14:blurRad="0" w14:ky="0" w14:dir="0" w14:kx="0" w14:algn="none" w14:sy="100000" w14:sx="100000" w14:dist="0">
        <w14:srgbClr w14:val="808080"/>
      </w14:shadow>
    </w:rPr>
  </w:style>
  <w:style w:type="paragraph" w:customStyle="1" w:styleId="style4113">
    <w:name w:val="Object with no fill and no line"/>
    <w:basedOn w:val="style4111"/>
    <w:next w:val="style4113"/>
    <w:qFormat/>
    <w:pPr>
      <w:spacing w:before="0" w:after="0" w:lineRule="atLeast" w:line="200"/>
    </w:pPr>
    <w:rPr>
      <w:rFonts w:ascii="Lohit Devanagari" w:hAnsi="Lohit Devanagari"/>
      <w:b w:val="false"/>
      <w:i w:val="false"/>
      <w:outline w:val="false"/>
      <w:color w:val="auto"/>
      <w:kern w:val="2"/>
      <w:sz w:val="36"/>
      <w:u w:val="none"/>
      <w:em w:val="none"/>
      <w14:shadow w14:blurRad="0" w14:ky="0" w14:dir="0" w14:kx="0" w14:algn="none" w14:sy="100000" w14:sx="100000" w14:dist="0">
        <w14:srgbClr w14:val="808080"/>
      </w14:shadow>
    </w:rPr>
  </w:style>
  <w:style w:type="paragraph" w:customStyle="1" w:styleId="style4114">
    <w:name w:val="A4"/>
    <w:basedOn w:val="style4115"/>
    <w:next w:val="style4114"/>
    <w:qFormat/>
    <w:pPr/>
    <w:rPr>
      <w:rFonts w:ascii="Noto Sans" w:hAnsi="Noto Sans"/>
      <w:sz w:val="36"/>
    </w:rPr>
  </w:style>
  <w:style w:type="paragraph" w:customStyle="1" w:styleId="style4115">
    <w:name w:val="Text"/>
    <w:basedOn w:val="style4105"/>
    <w:next w:val="style4115"/>
    <w:qFormat/>
    <w:pPr/>
  </w:style>
  <w:style w:type="paragraph" w:customStyle="1" w:styleId="style4116">
    <w:name w:val="Title A4"/>
    <w:basedOn w:val="style4114"/>
    <w:next w:val="style4116"/>
    <w:qFormat/>
    <w:pPr/>
    <w:rPr>
      <w:rFonts w:ascii="Noto Sans" w:hAnsi="Noto Sans"/>
      <w:sz w:val="87"/>
    </w:rPr>
  </w:style>
  <w:style w:type="paragraph" w:customStyle="1" w:styleId="style4117">
    <w:name w:val="Heading A4"/>
    <w:basedOn w:val="style4114"/>
    <w:next w:val="style4117"/>
    <w:qFormat/>
    <w:pPr/>
    <w:rPr>
      <w:rFonts w:ascii="Noto Sans" w:hAnsi="Noto Sans"/>
      <w:sz w:val="48"/>
    </w:rPr>
  </w:style>
  <w:style w:type="paragraph" w:customStyle="1" w:styleId="style4118">
    <w:name w:val="Text A4"/>
    <w:basedOn w:val="style4114"/>
    <w:next w:val="style4118"/>
    <w:qFormat/>
    <w:pPr/>
    <w:rPr>
      <w:rFonts w:ascii="Noto Sans" w:hAnsi="Noto Sans"/>
      <w:sz w:val="36"/>
    </w:rPr>
  </w:style>
  <w:style w:type="paragraph" w:customStyle="1" w:styleId="style4119">
    <w:name w:val="A0"/>
    <w:basedOn w:val="style4115"/>
    <w:next w:val="style4119"/>
    <w:qFormat/>
    <w:pPr/>
    <w:rPr>
      <w:rFonts w:ascii="Noto Sans" w:hAnsi="Noto Sans"/>
      <w:sz w:val="95"/>
    </w:rPr>
  </w:style>
  <w:style w:type="paragraph" w:customStyle="1" w:styleId="style4120">
    <w:name w:val="Title A0"/>
    <w:basedOn w:val="style4119"/>
    <w:next w:val="style4120"/>
    <w:qFormat/>
    <w:pPr/>
    <w:rPr>
      <w:rFonts w:ascii="Noto Sans" w:hAnsi="Noto Sans"/>
      <w:sz w:val="191"/>
    </w:rPr>
  </w:style>
  <w:style w:type="paragraph" w:customStyle="1" w:styleId="style4121">
    <w:name w:val="Heading A0"/>
    <w:basedOn w:val="style4119"/>
    <w:next w:val="style4121"/>
    <w:qFormat/>
    <w:pPr/>
    <w:rPr>
      <w:rFonts w:ascii="Noto Sans" w:hAnsi="Noto Sans"/>
      <w:sz w:val="143"/>
    </w:rPr>
  </w:style>
  <w:style w:type="paragraph" w:customStyle="1" w:styleId="style4122">
    <w:name w:val="Text A0"/>
    <w:basedOn w:val="style4119"/>
    <w:next w:val="style4122"/>
    <w:qFormat/>
    <w:pPr/>
    <w:rPr>
      <w:rFonts w:ascii="Noto Sans" w:hAnsi="Noto Sans"/>
      <w:sz w:val="95"/>
    </w:rPr>
  </w:style>
  <w:style w:type="paragraph" w:customStyle="1" w:styleId="style4123">
    <w:name w:val="Graphic"/>
    <w:next w:val="style4123"/>
    <w:qFormat/>
    <w:pPr>
      <w:widowControl w:val="false"/>
      <w:bidi w:val="false"/>
      <w:spacing w:before="0" w:after="0"/>
      <w:jc w:val="left"/>
    </w:pPr>
    <w:rPr>
      <w:rFonts w:ascii="Liberation Sans" w:cs="Noto Sans" w:eastAsia="DejaVu Sans" w:hAnsi="Liberation Sans"/>
      <w:color w:val="auto"/>
      <w:kern w:val="0"/>
      <w:sz w:val="36"/>
      <w:szCs w:val="24"/>
      <w:lang w:val="en-US" w:bidi="ar-SA" w:eastAsia="en-US"/>
    </w:rPr>
  </w:style>
  <w:style w:type="paragraph" w:customStyle="1" w:styleId="style4124">
    <w:name w:val="Shapes"/>
    <w:basedOn w:val="style4123"/>
    <w:next w:val="style4124"/>
    <w:qFormat/>
    <w:pPr/>
    <w:rPr>
      <w:rFonts w:ascii="Liberation Sans" w:hAnsi="Liberation Sans"/>
      <w:b/>
      <w:sz w:val="28"/>
    </w:rPr>
  </w:style>
  <w:style w:type="paragraph" w:customStyle="1" w:styleId="style4125">
    <w:name w:val="Filled"/>
    <w:basedOn w:val="style4124"/>
    <w:next w:val="style4125"/>
    <w:qFormat/>
    <w:pPr/>
    <w:rPr>
      <w:rFonts w:ascii="Liberation Sans" w:hAnsi="Liberation Sans"/>
      <w:b/>
      <w:sz w:val="28"/>
    </w:rPr>
  </w:style>
  <w:style w:type="paragraph" w:customStyle="1" w:styleId="style4126">
    <w:name w:val="Filled Blue"/>
    <w:basedOn w:val="style4125"/>
    <w:next w:val="style4126"/>
    <w:qFormat/>
    <w:pPr/>
    <w:rPr>
      <w:rFonts w:ascii="Liberation Sans" w:hAnsi="Liberation Sans"/>
      <w:b/>
      <w:color w:val="ffffff"/>
      <w:sz w:val="28"/>
    </w:rPr>
  </w:style>
  <w:style w:type="paragraph" w:customStyle="1" w:styleId="style4127">
    <w:name w:val="Filled Green"/>
    <w:basedOn w:val="style4125"/>
    <w:next w:val="style4127"/>
    <w:qFormat/>
    <w:pPr/>
    <w:rPr>
      <w:rFonts w:ascii="Liberation Sans" w:hAnsi="Liberation Sans"/>
      <w:b/>
      <w:color w:val="ffffff"/>
      <w:sz w:val="28"/>
    </w:rPr>
  </w:style>
  <w:style w:type="paragraph" w:customStyle="1" w:styleId="style4128">
    <w:name w:val="Filled Red"/>
    <w:basedOn w:val="style4125"/>
    <w:next w:val="style4128"/>
    <w:qFormat/>
    <w:pPr/>
    <w:rPr>
      <w:rFonts w:ascii="Liberation Sans" w:hAnsi="Liberation Sans"/>
      <w:b/>
      <w:color w:val="ffffff"/>
      <w:sz w:val="28"/>
    </w:rPr>
  </w:style>
  <w:style w:type="paragraph" w:customStyle="1" w:styleId="style4129">
    <w:name w:val="Filled Yellow"/>
    <w:basedOn w:val="style4125"/>
    <w:next w:val="style4129"/>
    <w:qFormat/>
    <w:pPr/>
    <w:rPr>
      <w:rFonts w:ascii="Liberation Sans" w:hAnsi="Liberation Sans"/>
      <w:b/>
      <w:color w:val="ffffff"/>
      <w:sz w:val="28"/>
    </w:rPr>
  </w:style>
  <w:style w:type="paragraph" w:customStyle="1" w:styleId="style4130">
    <w:name w:val="Outlined"/>
    <w:basedOn w:val="style4124"/>
    <w:next w:val="style4130"/>
    <w:qFormat/>
    <w:pPr/>
    <w:rPr>
      <w:rFonts w:ascii="Liberation Sans" w:hAnsi="Liberation Sans"/>
      <w:b/>
      <w:sz w:val="28"/>
    </w:rPr>
  </w:style>
  <w:style w:type="paragraph" w:customStyle="1" w:styleId="style4131">
    <w:name w:val="Outlined Blue"/>
    <w:basedOn w:val="style4130"/>
    <w:next w:val="style4131"/>
    <w:qFormat/>
    <w:pPr/>
    <w:rPr>
      <w:rFonts w:ascii="Liberation Sans" w:hAnsi="Liberation Sans"/>
      <w:b/>
      <w:color w:val="355269"/>
      <w:sz w:val="28"/>
    </w:rPr>
  </w:style>
  <w:style w:type="paragraph" w:customStyle="1" w:styleId="style4132">
    <w:name w:val="Outlined Green"/>
    <w:basedOn w:val="style4130"/>
    <w:next w:val="style4132"/>
    <w:qFormat/>
    <w:pPr/>
    <w:rPr>
      <w:rFonts w:ascii="Liberation Sans" w:hAnsi="Liberation Sans"/>
      <w:b/>
      <w:color w:val="127622"/>
      <w:sz w:val="28"/>
    </w:rPr>
  </w:style>
  <w:style w:type="paragraph" w:customStyle="1" w:styleId="style4133">
    <w:name w:val="Outlined Red"/>
    <w:basedOn w:val="style4130"/>
    <w:next w:val="style4133"/>
    <w:qFormat/>
    <w:pPr/>
    <w:rPr>
      <w:rFonts w:ascii="Liberation Sans" w:hAnsi="Liberation Sans"/>
      <w:b/>
      <w:color w:val="c9211e"/>
      <w:sz w:val="28"/>
    </w:rPr>
  </w:style>
  <w:style w:type="paragraph" w:customStyle="1" w:styleId="style4134">
    <w:name w:val="Outlined Yellow"/>
    <w:basedOn w:val="style4130"/>
    <w:next w:val="style4134"/>
    <w:qFormat/>
    <w:pPr/>
    <w:rPr>
      <w:rFonts w:ascii="Liberation Sans" w:hAnsi="Liberation Sans"/>
      <w:b/>
      <w:color w:val="b47804"/>
      <w:sz w:val="28"/>
    </w:rPr>
  </w:style>
  <w:style w:type="paragraph" w:customStyle="1" w:styleId="style4135">
    <w:name w:val="Lines"/>
    <w:basedOn w:val="style4123"/>
    <w:next w:val="style4135"/>
    <w:qFormat/>
    <w:pPr/>
    <w:rPr>
      <w:rFonts w:ascii="Liberation Sans" w:hAnsi="Liberation Sans"/>
      <w:sz w:val="36"/>
    </w:rPr>
  </w:style>
  <w:style w:type="paragraph" w:customStyle="1" w:styleId="style4136">
    <w:name w:val="Arrow Line"/>
    <w:basedOn w:val="style4135"/>
    <w:next w:val="style4136"/>
    <w:qFormat/>
    <w:pPr/>
    <w:rPr>
      <w:rFonts w:ascii="Liberation Sans" w:hAnsi="Liberation Sans"/>
      <w:sz w:val="36"/>
    </w:rPr>
  </w:style>
  <w:style w:type="paragraph" w:customStyle="1" w:styleId="style4137">
    <w:name w:val="Dashed Line"/>
    <w:basedOn w:val="style4135"/>
    <w:next w:val="style4137"/>
    <w:qFormat/>
    <w:pPr/>
    <w:rPr>
      <w:rFonts w:ascii="Liberation Sans" w:hAnsi="Liberation Sans"/>
      <w:sz w:val="36"/>
    </w:rPr>
  </w:style>
  <w:style w:type="paragraph" w:customStyle="1" w:styleId="style4138">
    <w:name w:val="Blank~LT~Gliederung 1"/>
    <w:next w:val="style4138"/>
    <w:qFormat/>
    <w:pPr>
      <w:widowControl w:val="false"/>
      <w:bidi w:val="false"/>
      <w:spacing w:before="283" w:after="0" w:lineRule="atLeast" w:line="200"/>
      <w:jc w:val="left"/>
    </w:pPr>
    <w:rPr>
      <w:rFonts w:ascii="Calibri" w:cs="Noto Sans" w:eastAsia="DejaVu Sans" w:hAnsi="Calibri"/>
      <w:b w:val="false"/>
      <w:i w:val="false"/>
      <w:outline w:val="false"/>
      <w:color w:val="000000"/>
      <w:spacing w:val="0"/>
      <w:kern w:val="2"/>
      <w:sz w:val="64"/>
      <w:szCs w:val="24"/>
      <w:u w:val="none"/>
      <w:em w:val="none"/>
      <w:lang w:val="en-US" w:bidi="ar-SA" w:eastAsia="en-US"/>
      <w14:shadow w14:blurRad="0" w14:ky="0" w14:dir="0" w14:kx="0" w14:algn="none" w14:sy="100000" w14:sx="100000" w14:dist="0">
        <w14:srgbClr w14:val="808080"/>
      </w14:shadow>
    </w:rPr>
  </w:style>
  <w:style w:type="paragraph" w:customStyle="1" w:styleId="style4139">
    <w:name w:val="Blank~LT~Gliederung 2"/>
    <w:basedOn w:val="style4138"/>
    <w:next w:val="style4139"/>
    <w:qFormat/>
    <w:pPr>
      <w:bidi w:val="false"/>
      <w:spacing w:before="227" w:after="0" w:lineRule="atLeast" w:line="200"/>
      <w:jc w:val="left"/>
    </w:pPr>
    <w:rPr>
      <w:rFonts w:ascii="Calibri" w:hAnsi="Calibri"/>
      <w:b w:val="false"/>
      <w:i w:val="false"/>
      <w:outline w:val="false"/>
      <w:color w:val="000000"/>
      <w:spacing w:val="0"/>
      <w:kern w:val="2"/>
      <w:sz w:val="64"/>
      <w:u w:val="none"/>
      <w:em w:val="none"/>
      <w14:shadow w14:blurRad="0" w14:ky="0" w14:dir="0" w14:kx="0" w14:algn="none" w14:sy="100000" w14:sx="100000" w14:dist="0">
        <w14:srgbClr w14:val="808080"/>
      </w14:shadow>
    </w:rPr>
  </w:style>
  <w:style w:type="paragraph" w:customStyle="1" w:styleId="style4140">
    <w:name w:val="Blank~LT~Gliederung 3"/>
    <w:basedOn w:val="style4139"/>
    <w:next w:val="style4140"/>
    <w:qFormat/>
    <w:pPr>
      <w:bidi w:val="false"/>
      <w:spacing w:before="170" w:after="0" w:lineRule="atLeast" w:line="200"/>
      <w:jc w:val="left"/>
    </w:pPr>
    <w:rPr>
      <w:rFonts w:ascii="Calibri" w:hAnsi="Calibri"/>
      <w:b w:val="false"/>
      <w:i w:val="false"/>
      <w:outline w:val="false"/>
      <w:color w:val="000000"/>
      <w:spacing w:val="0"/>
      <w:kern w:val="2"/>
      <w:sz w:val="64"/>
      <w:u w:val="none"/>
      <w:em w:val="none"/>
      <w14:shadow w14:blurRad="0" w14:ky="0" w14:dir="0" w14:kx="0" w14:algn="none" w14:sy="100000" w14:sx="100000" w14:dist="0">
        <w14:srgbClr w14:val="808080"/>
      </w14:shadow>
    </w:rPr>
  </w:style>
  <w:style w:type="paragraph" w:customStyle="1" w:styleId="style4141">
    <w:name w:val="Blank~LT~Gliederung 4"/>
    <w:basedOn w:val="style4140"/>
    <w:next w:val="style4141"/>
    <w:qFormat/>
    <w:pPr>
      <w:bidi w:val="false"/>
      <w:spacing w:before="113" w:after="0" w:lineRule="atLeast" w:line="200"/>
      <w:jc w:val="left"/>
    </w:pPr>
    <w:rPr>
      <w:rFonts w:ascii="Calibri" w:hAnsi="Calibri"/>
      <w:b w:val="false"/>
      <w:i w:val="false"/>
      <w:outline w:val="false"/>
      <w:color w:val="000000"/>
      <w:spacing w:val="0"/>
      <w:kern w:val="2"/>
      <w:sz w:val="64"/>
      <w:u w:val="none"/>
      <w:em w:val="none"/>
      <w14:shadow w14:blurRad="0" w14:ky="0" w14:dir="0" w14:kx="0" w14:algn="none" w14:sy="100000" w14:sx="100000" w14:dist="0">
        <w14:srgbClr w14:val="808080"/>
      </w14:shadow>
    </w:rPr>
  </w:style>
  <w:style w:type="paragraph" w:customStyle="1" w:styleId="style4142">
    <w:name w:val="Blank~LT~Gliederung 5"/>
    <w:basedOn w:val="style4141"/>
    <w:next w:val="style4142"/>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43">
    <w:name w:val="Blank~LT~Gliederung 6"/>
    <w:basedOn w:val="style4142"/>
    <w:next w:val="style4143"/>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44">
    <w:name w:val="Blank~LT~Gliederung 7"/>
    <w:basedOn w:val="style4143"/>
    <w:next w:val="style4144"/>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45">
    <w:name w:val="Blank~LT~Gliederung 8"/>
    <w:basedOn w:val="style4144"/>
    <w:next w:val="style4145"/>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46">
    <w:name w:val="Blank~LT~Gliederung 9"/>
    <w:basedOn w:val="style4145"/>
    <w:next w:val="style4146"/>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47">
    <w:name w:val="Blank~LT~Titel"/>
    <w:next w:val="style4147"/>
    <w:qFormat/>
    <w:pPr>
      <w:widowControl w:val="false"/>
      <w:bidi w:val="false"/>
      <w:spacing w:before="0" w:after="0" w:lineRule="atLeast" w:line="200"/>
      <w:jc w:val="left"/>
    </w:pPr>
    <w:rPr>
      <w:rFonts w:ascii="Calibri" w:cs="Noto Sans" w:eastAsia="DejaVu Sans" w:hAnsi="Calibri"/>
      <w:b w:val="false"/>
      <w:i w:val="false"/>
      <w:outline w:val="false"/>
      <w:color w:val="000000"/>
      <w:spacing w:val="0"/>
      <w:kern w:val="2"/>
      <w:sz w:val="36"/>
      <w:szCs w:val="24"/>
      <w:u w:val="none"/>
      <w:em w:val="none"/>
      <w:lang w:val="en-US" w:bidi="ar-SA" w:eastAsia="en-US"/>
      <w14:shadow w14:blurRad="0" w14:ky="0" w14:dir="0" w14:kx="0" w14:algn="none" w14:sy="100000" w14:sx="100000" w14:dist="0">
        <w14:srgbClr w14:val="808080"/>
      </w14:shadow>
    </w:rPr>
  </w:style>
  <w:style w:type="paragraph" w:customStyle="1" w:styleId="style4148">
    <w:name w:val="Blank~LT~Untertitel"/>
    <w:next w:val="style4148"/>
    <w:qFormat/>
    <w:pPr>
      <w:widowControl w:val="false"/>
      <w:bidi w:val="false"/>
      <w:spacing w:before="0" w:after="0"/>
      <w:jc w:val="center"/>
    </w:pPr>
    <w:rPr>
      <w:rFonts w:ascii="Lohit Devanagari" w:cs="Noto Sans" w:eastAsia="DejaVu Sans" w:hAnsi="Lohit Devanagari"/>
      <w:b w:val="false"/>
      <w:i w:val="false"/>
      <w:outline w:val="false"/>
      <w:color w:val="auto"/>
      <w:kern w:val="2"/>
      <w:sz w:val="64"/>
      <w:szCs w:val="24"/>
      <w:u w:val="none"/>
      <w:em w:val="none"/>
      <w:lang w:val="en-US" w:bidi="ar-SA" w:eastAsia="en-US"/>
      <w14:shadow w14:blurRad="0" w14:ky="0" w14:dir="0" w14:kx="0" w14:algn="none" w14:sy="100000" w14:sx="100000" w14:dist="0">
        <w14:srgbClr w14:val="808080"/>
      </w14:shadow>
    </w:rPr>
  </w:style>
  <w:style w:type="paragraph" w:customStyle="1" w:styleId="style4149">
    <w:name w:val="Blank~LT~Notizen"/>
    <w:next w:val="style4149"/>
    <w:qFormat/>
    <w:pPr>
      <w:widowControl w:val="false"/>
      <w:bidi w:val="false"/>
      <w:spacing w:before="0" w:after="0"/>
      <w:ind w:left="340" w:hanging="340"/>
      <w:jc w:val="left"/>
    </w:pPr>
    <w:rPr>
      <w:rFonts w:ascii="Lohit Devanagari" w:cs="Noto Sans" w:eastAsia="DejaVu Sans" w:hAnsi="Lohit Devanagari"/>
      <w:b w:val="false"/>
      <w:i w:val="false"/>
      <w:outline w:val="false"/>
      <w:color w:val="auto"/>
      <w:kern w:val="2"/>
      <w:sz w:val="40"/>
      <w:szCs w:val="24"/>
      <w:u w:val="none"/>
      <w:em w:val="none"/>
      <w:lang w:val="en-US" w:bidi="ar-SA" w:eastAsia="en-US"/>
      <w14:shadow w14:blurRad="0" w14:ky="0" w14:dir="0" w14:kx="0" w14:algn="none" w14:sy="100000" w14:sx="100000" w14:dist="0">
        <w14:srgbClr w14:val="808080"/>
      </w14:shadow>
    </w:rPr>
  </w:style>
  <w:style w:type="paragraph" w:customStyle="1" w:styleId="style4150">
    <w:name w:val="Blank~LT~Hintergrundobjekte"/>
    <w:next w:val="style4150"/>
    <w:qFormat/>
    <w:pPr>
      <w:widowControl w:val="false"/>
      <w:bidi w:val="false"/>
      <w:spacing w:before="0" w:after="0"/>
      <w:jc w:val="left"/>
    </w:pPr>
    <w:rPr>
      <w:rFonts w:ascii="Liberation Serif" w:cs="Noto Sans" w:eastAsia="DejaVu Sans" w:hAnsi="Liberation Serif"/>
      <w:color w:val="auto"/>
      <w:kern w:val="2"/>
      <w:sz w:val="24"/>
      <w:szCs w:val="24"/>
      <w:lang w:val="en-US" w:bidi="ar-SA" w:eastAsia="en-US"/>
    </w:rPr>
  </w:style>
  <w:style w:type="paragraph" w:customStyle="1" w:styleId="style4151">
    <w:name w:val="Blank~LT~Hintergrund"/>
    <w:next w:val="style4151"/>
    <w:qFormat/>
    <w:pPr>
      <w:widowControl w:val="false"/>
      <w:bidi w:val="false"/>
      <w:spacing w:before="0" w:after="0"/>
      <w:jc w:val="left"/>
    </w:pPr>
    <w:rPr>
      <w:rFonts w:ascii="Liberation Serif" w:cs="Noto Sans" w:eastAsia="DejaVu Sans" w:hAnsi="Liberation Serif"/>
      <w:color w:val="auto"/>
      <w:kern w:val="2"/>
      <w:sz w:val="24"/>
      <w:szCs w:val="24"/>
      <w:lang w:val="en-US" w:bidi="ar-SA" w:eastAsia="en-US"/>
    </w:rPr>
  </w:style>
  <w:style w:type="paragraph" w:customStyle="1" w:styleId="style4152">
    <w:name w:val="default"/>
    <w:next w:val="style4152"/>
    <w:qFormat/>
    <w:pPr>
      <w:widowControl w:val="false"/>
      <w:bidi w:val="false"/>
      <w:spacing w:before="0" w:after="0" w:lineRule="atLeast" w:line="200"/>
      <w:jc w:val="left"/>
    </w:pPr>
    <w:rPr>
      <w:rFonts w:ascii="Lohit Devanagari" w:cs="Noto Sans" w:eastAsia="DejaVu Sans" w:hAnsi="Lohit Devanagari"/>
      <w:color w:val="auto"/>
      <w:kern w:val="2"/>
      <w:sz w:val="36"/>
      <w:szCs w:val="24"/>
      <w:lang w:val="en-US" w:bidi="ar-SA" w:eastAsia="en-US"/>
    </w:rPr>
  </w:style>
  <w:style w:type="paragraph" w:customStyle="1" w:styleId="style4153">
    <w:name w:val="gray1"/>
    <w:basedOn w:val="style4152"/>
    <w:next w:val="style4153"/>
    <w:qFormat/>
    <w:pPr>
      <w:spacing w:before="0" w:after="0" w:lineRule="atLeast" w:line="200"/>
    </w:pPr>
    <w:rPr>
      <w:rFonts w:ascii="Lohit Devanagari" w:hAnsi="Lohit Devanagari"/>
      <w:color w:val="auto"/>
      <w:kern w:val="2"/>
      <w:sz w:val="36"/>
    </w:rPr>
  </w:style>
  <w:style w:type="paragraph" w:customStyle="1" w:styleId="style4154">
    <w:name w:val="gray2"/>
    <w:basedOn w:val="style4152"/>
    <w:next w:val="style4154"/>
    <w:qFormat/>
    <w:pPr>
      <w:spacing w:before="0" w:after="0" w:lineRule="atLeast" w:line="200"/>
    </w:pPr>
    <w:rPr>
      <w:rFonts w:ascii="Lohit Devanagari" w:hAnsi="Lohit Devanagari"/>
      <w:color w:val="auto"/>
      <w:kern w:val="2"/>
      <w:sz w:val="36"/>
    </w:rPr>
  </w:style>
  <w:style w:type="paragraph" w:customStyle="1" w:styleId="style4155">
    <w:name w:val="gray3"/>
    <w:basedOn w:val="style4152"/>
    <w:next w:val="style4155"/>
    <w:qFormat/>
    <w:pPr>
      <w:spacing w:before="0" w:after="0" w:lineRule="atLeast" w:line="200"/>
    </w:pPr>
    <w:rPr>
      <w:rFonts w:ascii="Lohit Devanagari" w:hAnsi="Lohit Devanagari"/>
      <w:color w:val="auto"/>
      <w:kern w:val="2"/>
      <w:sz w:val="36"/>
    </w:rPr>
  </w:style>
  <w:style w:type="paragraph" w:customStyle="1" w:styleId="style4156">
    <w:name w:val="bw1"/>
    <w:basedOn w:val="style4152"/>
    <w:next w:val="style4156"/>
    <w:qFormat/>
    <w:pPr>
      <w:spacing w:before="0" w:after="0" w:lineRule="atLeast" w:line="200"/>
    </w:pPr>
    <w:rPr>
      <w:rFonts w:ascii="Lohit Devanagari" w:hAnsi="Lohit Devanagari"/>
      <w:color w:val="auto"/>
      <w:kern w:val="2"/>
      <w:sz w:val="36"/>
    </w:rPr>
  </w:style>
  <w:style w:type="paragraph" w:customStyle="1" w:styleId="style4157">
    <w:name w:val="bw2"/>
    <w:basedOn w:val="style4152"/>
    <w:next w:val="style4157"/>
    <w:qFormat/>
    <w:pPr>
      <w:spacing w:before="0" w:after="0" w:lineRule="atLeast" w:line="200"/>
    </w:pPr>
    <w:rPr>
      <w:rFonts w:ascii="Lohit Devanagari" w:hAnsi="Lohit Devanagari"/>
      <w:color w:val="auto"/>
      <w:kern w:val="2"/>
      <w:sz w:val="36"/>
    </w:rPr>
  </w:style>
  <w:style w:type="paragraph" w:customStyle="1" w:styleId="style4158">
    <w:name w:val="bw3"/>
    <w:basedOn w:val="style4152"/>
    <w:next w:val="style4158"/>
    <w:qFormat/>
    <w:pPr>
      <w:spacing w:before="0" w:after="0" w:lineRule="atLeast" w:line="200"/>
    </w:pPr>
    <w:rPr>
      <w:rFonts w:ascii="Lohit Devanagari" w:hAnsi="Lohit Devanagari"/>
      <w:color w:val="auto"/>
      <w:kern w:val="2"/>
      <w:sz w:val="36"/>
    </w:rPr>
  </w:style>
  <w:style w:type="paragraph" w:customStyle="1" w:styleId="style4159">
    <w:name w:val="orange1"/>
    <w:basedOn w:val="style4152"/>
    <w:next w:val="style4159"/>
    <w:qFormat/>
    <w:pPr>
      <w:spacing w:before="0" w:after="0" w:lineRule="atLeast" w:line="200"/>
    </w:pPr>
    <w:rPr>
      <w:rFonts w:ascii="Lohit Devanagari" w:hAnsi="Lohit Devanagari"/>
      <w:color w:val="auto"/>
      <w:kern w:val="2"/>
      <w:sz w:val="36"/>
    </w:rPr>
  </w:style>
  <w:style w:type="paragraph" w:customStyle="1" w:styleId="style4160">
    <w:name w:val="orange2"/>
    <w:basedOn w:val="style4152"/>
    <w:next w:val="style4160"/>
    <w:qFormat/>
    <w:pPr>
      <w:spacing w:before="0" w:after="0" w:lineRule="atLeast" w:line="200"/>
    </w:pPr>
    <w:rPr>
      <w:rFonts w:ascii="Lohit Devanagari" w:hAnsi="Lohit Devanagari"/>
      <w:color w:val="auto"/>
      <w:kern w:val="2"/>
      <w:sz w:val="36"/>
    </w:rPr>
  </w:style>
  <w:style w:type="paragraph" w:customStyle="1" w:styleId="style4161">
    <w:name w:val="orange3"/>
    <w:basedOn w:val="style4152"/>
    <w:next w:val="style4161"/>
    <w:qFormat/>
    <w:pPr>
      <w:spacing w:before="0" w:after="0" w:lineRule="atLeast" w:line="200"/>
    </w:pPr>
    <w:rPr>
      <w:rFonts w:ascii="Lohit Devanagari" w:hAnsi="Lohit Devanagari"/>
      <w:color w:val="auto"/>
      <w:kern w:val="2"/>
      <w:sz w:val="36"/>
    </w:rPr>
  </w:style>
  <w:style w:type="paragraph" w:customStyle="1" w:styleId="style4162">
    <w:name w:val="turquoise1"/>
    <w:basedOn w:val="style4152"/>
    <w:next w:val="style4162"/>
    <w:qFormat/>
    <w:pPr>
      <w:spacing w:before="0" w:after="0" w:lineRule="atLeast" w:line="200"/>
    </w:pPr>
    <w:rPr>
      <w:rFonts w:ascii="Lohit Devanagari" w:hAnsi="Lohit Devanagari"/>
      <w:color w:val="auto"/>
      <w:kern w:val="2"/>
      <w:sz w:val="36"/>
    </w:rPr>
  </w:style>
  <w:style w:type="paragraph" w:customStyle="1" w:styleId="style4163">
    <w:name w:val="turquoise2"/>
    <w:basedOn w:val="style4152"/>
    <w:next w:val="style4163"/>
    <w:qFormat/>
    <w:pPr>
      <w:spacing w:before="0" w:after="0" w:lineRule="atLeast" w:line="200"/>
    </w:pPr>
    <w:rPr>
      <w:rFonts w:ascii="Lohit Devanagari" w:hAnsi="Lohit Devanagari"/>
      <w:color w:val="auto"/>
      <w:kern w:val="2"/>
      <w:sz w:val="36"/>
    </w:rPr>
  </w:style>
  <w:style w:type="paragraph" w:customStyle="1" w:styleId="style4164">
    <w:name w:val="turquoise3"/>
    <w:basedOn w:val="style4152"/>
    <w:next w:val="style4164"/>
    <w:qFormat/>
    <w:pPr>
      <w:spacing w:before="0" w:after="0" w:lineRule="atLeast" w:line="200"/>
    </w:pPr>
    <w:rPr>
      <w:rFonts w:ascii="Lohit Devanagari" w:hAnsi="Lohit Devanagari"/>
      <w:color w:val="auto"/>
      <w:kern w:val="2"/>
      <w:sz w:val="36"/>
    </w:rPr>
  </w:style>
  <w:style w:type="paragraph" w:customStyle="1" w:styleId="style4165">
    <w:name w:val="blue1"/>
    <w:basedOn w:val="style4152"/>
    <w:next w:val="style4165"/>
    <w:qFormat/>
    <w:pPr>
      <w:spacing w:before="0" w:after="0" w:lineRule="atLeast" w:line="200"/>
    </w:pPr>
    <w:rPr>
      <w:rFonts w:ascii="Lohit Devanagari" w:hAnsi="Lohit Devanagari"/>
      <w:color w:val="auto"/>
      <w:kern w:val="2"/>
      <w:sz w:val="36"/>
    </w:rPr>
  </w:style>
  <w:style w:type="paragraph" w:customStyle="1" w:styleId="style4166">
    <w:name w:val="blue2"/>
    <w:basedOn w:val="style4152"/>
    <w:next w:val="style4166"/>
    <w:qFormat/>
    <w:pPr>
      <w:spacing w:before="0" w:after="0" w:lineRule="atLeast" w:line="200"/>
    </w:pPr>
    <w:rPr>
      <w:rFonts w:ascii="Lohit Devanagari" w:hAnsi="Lohit Devanagari"/>
      <w:color w:val="auto"/>
      <w:kern w:val="2"/>
      <w:sz w:val="36"/>
    </w:rPr>
  </w:style>
  <w:style w:type="paragraph" w:customStyle="1" w:styleId="style4167">
    <w:name w:val="blue3"/>
    <w:basedOn w:val="style4152"/>
    <w:next w:val="style4167"/>
    <w:qFormat/>
    <w:pPr>
      <w:spacing w:before="0" w:after="0" w:lineRule="atLeast" w:line="200"/>
    </w:pPr>
    <w:rPr>
      <w:rFonts w:ascii="Lohit Devanagari" w:hAnsi="Lohit Devanagari"/>
      <w:color w:val="auto"/>
      <w:kern w:val="2"/>
      <w:sz w:val="36"/>
    </w:rPr>
  </w:style>
  <w:style w:type="paragraph" w:customStyle="1" w:styleId="style4168">
    <w:name w:val="sun1"/>
    <w:basedOn w:val="style4152"/>
    <w:next w:val="style4168"/>
    <w:qFormat/>
    <w:pPr>
      <w:spacing w:before="0" w:after="0" w:lineRule="atLeast" w:line="200"/>
    </w:pPr>
    <w:rPr>
      <w:rFonts w:ascii="Lohit Devanagari" w:hAnsi="Lohit Devanagari"/>
      <w:color w:val="auto"/>
      <w:kern w:val="2"/>
      <w:sz w:val="36"/>
    </w:rPr>
  </w:style>
  <w:style w:type="paragraph" w:customStyle="1" w:styleId="style4169">
    <w:name w:val="sun2"/>
    <w:basedOn w:val="style4152"/>
    <w:next w:val="style4169"/>
    <w:qFormat/>
    <w:pPr>
      <w:spacing w:before="0" w:after="0" w:lineRule="atLeast" w:line="200"/>
    </w:pPr>
    <w:rPr>
      <w:rFonts w:ascii="Lohit Devanagari" w:hAnsi="Lohit Devanagari"/>
      <w:color w:val="auto"/>
      <w:kern w:val="2"/>
      <w:sz w:val="36"/>
    </w:rPr>
  </w:style>
  <w:style w:type="paragraph" w:customStyle="1" w:styleId="style4170">
    <w:name w:val="sun3"/>
    <w:basedOn w:val="style4152"/>
    <w:next w:val="style4170"/>
    <w:qFormat/>
    <w:pPr>
      <w:spacing w:before="0" w:after="0" w:lineRule="atLeast" w:line="200"/>
    </w:pPr>
    <w:rPr>
      <w:rFonts w:ascii="Lohit Devanagari" w:hAnsi="Lohit Devanagari"/>
      <w:color w:val="auto"/>
      <w:kern w:val="2"/>
      <w:sz w:val="36"/>
    </w:rPr>
  </w:style>
  <w:style w:type="paragraph" w:customStyle="1" w:styleId="style4171">
    <w:name w:val="earth1"/>
    <w:basedOn w:val="style4152"/>
    <w:next w:val="style4171"/>
    <w:qFormat/>
    <w:pPr>
      <w:spacing w:before="0" w:after="0" w:lineRule="atLeast" w:line="200"/>
    </w:pPr>
    <w:rPr>
      <w:rFonts w:ascii="Lohit Devanagari" w:hAnsi="Lohit Devanagari"/>
      <w:color w:val="auto"/>
      <w:kern w:val="2"/>
      <w:sz w:val="36"/>
    </w:rPr>
  </w:style>
  <w:style w:type="paragraph" w:customStyle="1" w:styleId="style4172">
    <w:name w:val="earth2"/>
    <w:basedOn w:val="style4152"/>
    <w:next w:val="style4172"/>
    <w:qFormat/>
    <w:pPr>
      <w:spacing w:before="0" w:after="0" w:lineRule="atLeast" w:line="200"/>
    </w:pPr>
    <w:rPr>
      <w:rFonts w:ascii="Lohit Devanagari" w:hAnsi="Lohit Devanagari"/>
      <w:color w:val="auto"/>
      <w:kern w:val="2"/>
      <w:sz w:val="36"/>
    </w:rPr>
  </w:style>
  <w:style w:type="paragraph" w:customStyle="1" w:styleId="style4173">
    <w:name w:val="earth3"/>
    <w:basedOn w:val="style4152"/>
    <w:next w:val="style4173"/>
    <w:qFormat/>
    <w:pPr>
      <w:spacing w:before="0" w:after="0" w:lineRule="atLeast" w:line="200"/>
    </w:pPr>
    <w:rPr>
      <w:rFonts w:ascii="Lohit Devanagari" w:hAnsi="Lohit Devanagari"/>
      <w:color w:val="auto"/>
      <w:kern w:val="2"/>
      <w:sz w:val="36"/>
    </w:rPr>
  </w:style>
  <w:style w:type="paragraph" w:customStyle="1" w:styleId="style4174">
    <w:name w:val="green1"/>
    <w:basedOn w:val="style4152"/>
    <w:next w:val="style4174"/>
    <w:qFormat/>
    <w:pPr>
      <w:spacing w:before="0" w:after="0" w:lineRule="atLeast" w:line="200"/>
    </w:pPr>
    <w:rPr>
      <w:rFonts w:ascii="Lohit Devanagari" w:hAnsi="Lohit Devanagari"/>
      <w:color w:val="auto"/>
      <w:kern w:val="2"/>
      <w:sz w:val="36"/>
    </w:rPr>
  </w:style>
  <w:style w:type="paragraph" w:customStyle="1" w:styleId="style4175">
    <w:name w:val="green2"/>
    <w:basedOn w:val="style4152"/>
    <w:next w:val="style4175"/>
    <w:qFormat/>
    <w:pPr>
      <w:spacing w:before="0" w:after="0" w:lineRule="atLeast" w:line="200"/>
    </w:pPr>
    <w:rPr>
      <w:rFonts w:ascii="Lohit Devanagari" w:hAnsi="Lohit Devanagari"/>
      <w:color w:val="auto"/>
      <w:kern w:val="2"/>
      <w:sz w:val="36"/>
    </w:rPr>
  </w:style>
  <w:style w:type="paragraph" w:customStyle="1" w:styleId="style4176">
    <w:name w:val="green3"/>
    <w:basedOn w:val="style4152"/>
    <w:next w:val="style4176"/>
    <w:qFormat/>
    <w:pPr>
      <w:spacing w:before="0" w:after="0" w:lineRule="atLeast" w:line="200"/>
    </w:pPr>
    <w:rPr>
      <w:rFonts w:ascii="Lohit Devanagari" w:hAnsi="Lohit Devanagari"/>
      <w:color w:val="auto"/>
      <w:kern w:val="2"/>
      <w:sz w:val="36"/>
    </w:rPr>
  </w:style>
  <w:style w:type="paragraph" w:customStyle="1" w:styleId="style4177">
    <w:name w:val="seetang1"/>
    <w:basedOn w:val="style4152"/>
    <w:next w:val="style4177"/>
    <w:qFormat/>
    <w:pPr>
      <w:spacing w:before="0" w:after="0" w:lineRule="atLeast" w:line="200"/>
    </w:pPr>
    <w:rPr>
      <w:rFonts w:ascii="Lohit Devanagari" w:hAnsi="Lohit Devanagari"/>
      <w:color w:val="auto"/>
      <w:kern w:val="2"/>
      <w:sz w:val="36"/>
    </w:rPr>
  </w:style>
  <w:style w:type="paragraph" w:customStyle="1" w:styleId="style4178">
    <w:name w:val="seetang2"/>
    <w:basedOn w:val="style4152"/>
    <w:next w:val="style4178"/>
    <w:qFormat/>
    <w:pPr>
      <w:spacing w:before="0" w:after="0" w:lineRule="atLeast" w:line="200"/>
    </w:pPr>
    <w:rPr>
      <w:rFonts w:ascii="Lohit Devanagari" w:hAnsi="Lohit Devanagari"/>
      <w:color w:val="auto"/>
      <w:kern w:val="2"/>
      <w:sz w:val="36"/>
    </w:rPr>
  </w:style>
  <w:style w:type="paragraph" w:customStyle="1" w:styleId="style4179">
    <w:name w:val="seetang3"/>
    <w:basedOn w:val="style4152"/>
    <w:next w:val="style4179"/>
    <w:qFormat/>
    <w:pPr>
      <w:spacing w:before="0" w:after="0" w:lineRule="atLeast" w:line="200"/>
    </w:pPr>
    <w:rPr>
      <w:rFonts w:ascii="Lohit Devanagari" w:hAnsi="Lohit Devanagari"/>
      <w:color w:val="auto"/>
      <w:kern w:val="2"/>
      <w:sz w:val="36"/>
    </w:rPr>
  </w:style>
  <w:style w:type="paragraph" w:customStyle="1" w:styleId="style4180">
    <w:name w:val="lightblue1"/>
    <w:basedOn w:val="style4152"/>
    <w:next w:val="style4180"/>
    <w:qFormat/>
    <w:pPr>
      <w:spacing w:before="0" w:after="0" w:lineRule="atLeast" w:line="200"/>
    </w:pPr>
    <w:rPr>
      <w:rFonts w:ascii="Lohit Devanagari" w:hAnsi="Lohit Devanagari"/>
      <w:color w:val="auto"/>
      <w:kern w:val="2"/>
      <w:sz w:val="36"/>
    </w:rPr>
  </w:style>
  <w:style w:type="paragraph" w:customStyle="1" w:styleId="style4181">
    <w:name w:val="lightblue2"/>
    <w:basedOn w:val="style4152"/>
    <w:next w:val="style4181"/>
    <w:qFormat/>
    <w:pPr>
      <w:spacing w:before="0" w:after="0" w:lineRule="atLeast" w:line="200"/>
    </w:pPr>
    <w:rPr>
      <w:rFonts w:ascii="Lohit Devanagari" w:hAnsi="Lohit Devanagari"/>
      <w:color w:val="auto"/>
      <w:kern w:val="2"/>
      <w:sz w:val="36"/>
    </w:rPr>
  </w:style>
  <w:style w:type="paragraph" w:customStyle="1" w:styleId="style4182">
    <w:name w:val="lightblue3"/>
    <w:basedOn w:val="style4152"/>
    <w:next w:val="style4182"/>
    <w:qFormat/>
    <w:pPr>
      <w:spacing w:before="0" w:after="0" w:lineRule="atLeast" w:line="200"/>
    </w:pPr>
    <w:rPr>
      <w:rFonts w:ascii="Lohit Devanagari" w:hAnsi="Lohit Devanagari"/>
      <w:color w:val="auto"/>
      <w:kern w:val="2"/>
      <w:sz w:val="36"/>
    </w:rPr>
  </w:style>
  <w:style w:type="paragraph" w:customStyle="1" w:styleId="style4183">
    <w:name w:val="yellow1"/>
    <w:basedOn w:val="style4152"/>
    <w:next w:val="style4183"/>
    <w:qFormat/>
    <w:pPr>
      <w:spacing w:before="0" w:after="0" w:lineRule="atLeast" w:line="200"/>
    </w:pPr>
    <w:rPr>
      <w:rFonts w:ascii="Lohit Devanagari" w:hAnsi="Lohit Devanagari"/>
      <w:color w:val="auto"/>
      <w:kern w:val="2"/>
      <w:sz w:val="36"/>
    </w:rPr>
  </w:style>
  <w:style w:type="paragraph" w:customStyle="1" w:styleId="style4184">
    <w:name w:val="yellow2"/>
    <w:basedOn w:val="style4152"/>
    <w:next w:val="style4184"/>
    <w:qFormat/>
    <w:pPr>
      <w:spacing w:before="0" w:after="0" w:lineRule="atLeast" w:line="200"/>
    </w:pPr>
    <w:rPr>
      <w:rFonts w:ascii="Lohit Devanagari" w:hAnsi="Lohit Devanagari"/>
      <w:color w:val="auto"/>
      <w:kern w:val="2"/>
      <w:sz w:val="36"/>
    </w:rPr>
  </w:style>
  <w:style w:type="paragraph" w:customStyle="1" w:styleId="style4185">
    <w:name w:val="yellow3"/>
    <w:basedOn w:val="style4152"/>
    <w:next w:val="style4185"/>
    <w:qFormat/>
    <w:pPr>
      <w:spacing w:before="0" w:after="0" w:lineRule="atLeast" w:line="200"/>
    </w:pPr>
    <w:rPr>
      <w:rFonts w:ascii="Lohit Devanagari" w:hAnsi="Lohit Devanagari"/>
      <w:color w:val="auto"/>
      <w:kern w:val="2"/>
      <w:sz w:val="36"/>
    </w:rPr>
  </w:style>
  <w:style w:type="paragraph" w:customStyle="1" w:styleId="style4186">
    <w:name w:val="Background objects"/>
    <w:next w:val="style4186"/>
    <w:qFormat/>
    <w:pPr>
      <w:widowControl w:val="false"/>
      <w:bidi w:val="false"/>
      <w:spacing w:before="0" w:after="0"/>
      <w:jc w:val="left"/>
    </w:pPr>
    <w:rPr>
      <w:rFonts w:ascii="Liberation Serif" w:cs="Noto Sans" w:eastAsia="DejaVu Sans" w:hAnsi="Liberation Serif"/>
      <w:color w:val="auto"/>
      <w:kern w:val="2"/>
      <w:sz w:val="24"/>
      <w:szCs w:val="24"/>
      <w:lang w:val="en-US" w:bidi="ar-SA" w:eastAsia="en-US"/>
    </w:rPr>
  </w:style>
  <w:style w:type="paragraph" w:customStyle="1" w:styleId="style4187">
    <w:name w:val="Background"/>
    <w:next w:val="style4187"/>
    <w:qFormat/>
    <w:pPr>
      <w:widowControl w:val="false"/>
      <w:bidi w:val="false"/>
      <w:spacing w:before="0" w:after="0"/>
      <w:jc w:val="left"/>
    </w:pPr>
    <w:rPr>
      <w:rFonts w:ascii="Liberation Serif" w:cs="Noto Sans" w:eastAsia="DejaVu Sans" w:hAnsi="Liberation Serif"/>
      <w:color w:val="auto"/>
      <w:kern w:val="2"/>
      <w:sz w:val="24"/>
      <w:szCs w:val="24"/>
      <w:lang w:val="en-US" w:bidi="ar-SA" w:eastAsia="en-US"/>
    </w:rPr>
  </w:style>
  <w:style w:type="paragraph" w:customStyle="1" w:styleId="style4188">
    <w:name w:val="Notes"/>
    <w:next w:val="style4188"/>
    <w:qFormat/>
    <w:pPr>
      <w:widowControl w:val="false"/>
      <w:bidi w:val="false"/>
      <w:spacing w:before="0" w:after="0"/>
      <w:ind w:left="340" w:hanging="340"/>
      <w:jc w:val="left"/>
    </w:pPr>
    <w:rPr>
      <w:rFonts w:ascii="Lohit Devanagari" w:cs="Noto Sans" w:eastAsia="DejaVu Sans" w:hAnsi="Lohit Devanagari"/>
      <w:b w:val="false"/>
      <w:i w:val="false"/>
      <w:outline w:val="false"/>
      <w:color w:val="auto"/>
      <w:kern w:val="2"/>
      <w:sz w:val="40"/>
      <w:szCs w:val="24"/>
      <w:u w:val="none"/>
      <w:em w:val="none"/>
      <w:lang w:val="en-US" w:bidi="ar-SA" w:eastAsia="en-US"/>
      <w14:shadow w14:blurRad="0" w14:ky="0" w14:dir="0" w14:kx="0" w14:algn="none" w14:sy="100000" w14:sx="100000" w14:dist="0">
        <w14:srgbClr w14:val="808080"/>
      </w14:shadow>
    </w:rPr>
  </w:style>
  <w:style w:type="paragraph" w:customStyle="1" w:styleId="style4189">
    <w:name w:val="Outline 1"/>
    <w:next w:val="style4189"/>
    <w:qFormat/>
    <w:pPr>
      <w:widowControl w:val="false"/>
      <w:bidi w:val="false"/>
      <w:spacing w:before="283" w:after="0" w:lineRule="atLeast" w:line="200"/>
      <w:jc w:val="left"/>
    </w:pPr>
    <w:rPr>
      <w:rFonts w:ascii="Calibri" w:cs="Noto Sans" w:eastAsia="DejaVu Sans" w:hAnsi="Calibri"/>
      <w:b w:val="false"/>
      <w:i w:val="false"/>
      <w:outline w:val="false"/>
      <w:color w:val="000000"/>
      <w:spacing w:val="0"/>
      <w:kern w:val="2"/>
      <w:sz w:val="64"/>
      <w:szCs w:val="24"/>
      <w:u w:val="none"/>
      <w:em w:val="none"/>
      <w:lang w:val="en-US" w:bidi="ar-SA" w:eastAsia="en-US"/>
      <w14:shadow w14:blurRad="0" w14:ky="0" w14:dir="0" w14:kx="0" w14:algn="none" w14:sy="100000" w14:sx="100000" w14:dist="0">
        <w14:srgbClr w14:val="808080"/>
      </w14:shadow>
    </w:rPr>
  </w:style>
  <w:style w:type="paragraph" w:customStyle="1" w:styleId="style4190">
    <w:name w:val="Outline 2"/>
    <w:basedOn w:val="style4189"/>
    <w:next w:val="style4190"/>
    <w:qFormat/>
    <w:pPr>
      <w:bidi w:val="false"/>
      <w:spacing w:before="227" w:after="0" w:lineRule="atLeast" w:line="200"/>
      <w:jc w:val="left"/>
    </w:pPr>
    <w:rPr>
      <w:rFonts w:ascii="Calibri" w:hAnsi="Calibri"/>
      <w:b w:val="false"/>
      <w:i w:val="false"/>
      <w:outline w:val="false"/>
      <w:color w:val="000000"/>
      <w:spacing w:val="0"/>
      <w:kern w:val="2"/>
      <w:sz w:val="64"/>
      <w:u w:val="none"/>
      <w:em w:val="none"/>
      <w14:shadow w14:blurRad="0" w14:ky="0" w14:dir="0" w14:kx="0" w14:algn="none" w14:sy="100000" w14:sx="100000" w14:dist="0">
        <w14:srgbClr w14:val="808080"/>
      </w14:shadow>
    </w:rPr>
  </w:style>
  <w:style w:type="paragraph" w:customStyle="1" w:styleId="style4191">
    <w:name w:val="Outline 3"/>
    <w:basedOn w:val="style4190"/>
    <w:next w:val="style4191"/>
    <w:qFormat/>
    <w:pPr>
      <w:bidi w:val="false"/>
      <w:spacing w:before="170" w:after="0" w:lineRule="atLeast" w:line="200"/>
      <w:jc w:val="left"/>
    </w:pPr>
    <w:rPr>
      <w:rFonts w:ascii="Calibri" w:hAnsi="Calibri"/>
      <w:b w:val="false"/>
      <w:i w:val="false"/>
      <w:outline w:val="false"/>
      <w:color w:val="000000"/>
      <w:spacing w:val="0"/>
      <w:kern w:val="2"/>
      <w:sz w:val="64"/>
      <w:u w:val="none"/>
      <w:em w:val="none"/>
      <w14:shadow w14:blurRad="0" w14:ky="0" w14:dir="0" w14:kx="0" w14:algn="none" w14:sy="100000" w14:sx="100000" w14:dist="0">
        <w14:srgbClr w14:val="808080"/>
      </w14:shadow>
    </w:rPr>
  </w:style>
  <w:style w:type="paragraph" w:customStyle="1" w:styleId="style4192">
    <w:name w:val="Outline 4"/>
    <w:basedOn w:val="style4191"/>
    <w:next w:val="style4192"/>
    <w:qFormat/>
    <w:pPr>
      <w:bidi w:val="false"/>
      <w:spacing w:before="113" w:after="0" w:lineRule="atLeast" w:line="200"/>
      <w:jc w:val="left"/>
    </w:pPr>
    <w:rPr>
      <w:rFonts w:ascii="Calibri" w:hAnsi="Calibri"/>
      <w:b w:val="false"/>
      <w:i w:val="false"/>
      <w:outline w:val="false"/>
      <w:color w:val="000000"/>
      <w:spacing w:val="0"/>
      <w:kern w:val="2"/>
      <w:sz w:val="64"/>
      <w:u w:val="none"/>
      <w:em w:val="none"/>
      <w14:shadow w14:blurRad="0" w14:ky="0" w14:dir="0" w14:kx="0" w14:algn="none" w14:sy="100000" w14:sx="100000" w14:dist="0">
        <w14:srgbClr w14:val="808080"/>
      </w14:shadow>
    </w:rPr>
  </w:style>
  <w:style w:type="paragraph" w:customStyle="1" w:styleId="style4193">
    <w:name w:val="Outline 5"/>
    <w:basedOn w:val="style4192"/>
    <w:next w:val="style4193"/>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94">
    <w:name w:val="Outline 6"/>
    <w:basedOn w:val="style4193"/>
    <w:next w:val="style4194"/>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95">
    <w:name w:val="Outline 7"/>
    <w:basedOn w:val="style4194"/>
    <w:next w:val="style4195"/>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96">
    <w:name w:val="Outline 8"/>
    <w:basedOn w:val="style4195"/>
    <w:next w:val="style4196"/>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97">
    <w:name w:val="Outline 9"/>
    <w:basedOn w:val="style4196"/>
    <w:next w:val="style4197"/>
    <w:qFormat/>
    <w:pPr>
      <w:bidi w:val="false"/>
      <w:spacing w:before="57" w:after="0" w:lineRule="atLeast" w:line="200"/>
      <w:jc w:val="left"/>
    </w:pPr>
    <w:rPr>
      <w:rFonts w:ascii="Calibri" w:hAnsi="Calibri"/>
      <w:b w:val="false"/>
      <w:i w:val="false"/>
      <w:outline w:val="false"/>
      <w:color w:val="000000"/>
      <w:spacing w:val="0"/>
      <w:kern w:val="2"/>
      <w:sz w:val="40"/>
      <w:u w:val="none"/>
      <w:em w:val="none"/>
      <w14:shadow w14:blurRad="0" w14:ky="0" w14:dir="0" w14:kx="0" w14:algn="none" w14:sy="100000" w14:sx="100000" w14:dist="0">
        <w14:srgbClr w14:val="808080"/>
      </w14:shadow>
    </w:rPr>
  </w:style>
  <w:style w:type="paragraph" w:customStyle="1" w:styleId="style4198">
    <w:name w:val="Table Contents"/>
    <w:basedOn w:val="style0"/>
    <w:next w:val="style4198"/>
    <w:qFormat/>
    <w:pPr>
      <w:suppressLineNumbers/>
    </w:pPr>
    <w:rPr/>
  </w:style>
  <w:style w:type="paragraph" w:customStyle="1" w:styleId="style4199">
    <w:name w:val="Table Heading"/>
    <w:basedOn w:val="style4198"/>
    <w:next w:val="style4199"/>
    <w:qFormat/>
    <w:pPr>
      <w:suppressLineNumbers/>
      <w:jc w:val="center"/>
    </w:pPr>
    <w:rPr>
      <w:b/>
      <w:bCs/>
    </w:rPr>
  </w:style>
  <w:style w:type="numbering" w:default="1" w:styleId="style107">
    <w:name w:val="No List"/>
    <w:next w:val="style107"/>
    <w:qFormat/>
    <w:uiPriority w:val="99"/>
    <w:pPr/>
  </w:style>
  <w:style w:type="table" w:default="1" w:styleId="style105">
    <w:name w:val="Normal Table"/>
    <w:next w:val="style105"/>
    <w:uiPriority w:val="99"/>
    <w:pPr/>
    <w:rPr/>
    <w:tblPr>
      <w:tblInd w:w="0" w:type="dxa"/>
      <w:tblCellMar>
        <w:top w:w="0" w:type="dxa"/>
        <w:left w:w="108" w:type="dxa"/>
        <w:bottom w:w="0" w:type="dxa"/>
        <w:right w:w="108" w:type="dxa"/>
      </w:tblCellMar>
    </w:tblPr>
    <w:tcPr>
      <w:tcBorders/>
    </w:tcPr>
  </w:style>
</w:styles>
</file>

<file path=word/_rels/document.xml.rels><?xml version="1.0" encoding="UTF-8"?>
<Relationships xmlns="http://schemas.openxmlformats.org/package/2006/relationships"><Relationship Id="rId20" Type="http://schemas.openxmlformats.org/officeDocument/2006/relationships/fontTable" Target="fontTable.xml"/><Relationship Id="rId11" Type="http://schemas.openxmlformats.org/officeDocument/2006/relationships/image" Target="media/image3.png"/><Relationship Id="rId22" Type="http://schemas.openxmlformats.org/officeDocument/2006/relationships/theme" Target="theme/theme1.xml"/><Relationship Id="rId10" Type="http://schemas.openxmlformats.org/officeDocument/2006/relationships/footer" Target="footer7.xml"/><Relationship Id="rId21" Type="http://schemas.openxmlformats.org/officeDocument/2006/relationships/settings" Target="settings.xml"/><Relationship Id="rId13" Type="http://schemas.openxmlformats.org/officeDocument/2006/relationships/image" Target="media/image4.png"/><Relationship Id="rId12" Type="http://schemas.openxmlformats.org/officeDocument/2006/relationships/footer" Target="footer8.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footer" Target="footer1.xml"/><Relationship Id="rId9" Type="http://schemas.openxmlformats.org/officeDocument/2006/relationships/footer" Target="footer6.xml"/><Relationship Id="rId15" Type="http://schemas.openxmlformats.org/officeDocument/2006/relationships/image" Target="media/image3.jpeg"/><Relationship Id="rId14" Type="http://schemas.openxmlformats.org/officeDocument/2006/relationships/image" Target="media/image2.jpeg"/><Relationship Id="rId17" Type="http://schemas.openxmlformats.org/officeDocument/2006/relationships/image" Target="media/image6.png"/><Relationship Id="rId16" Type="http://schemas.openxmlformats.org/officeDocument/2006/relationships/image" Target="media/image5.png"/><Relationship Id="rId5" Type="http://schemas.openxmlformats.org/officeDocument/2006/relationships/footer" Target="footer2.xml"/><Relationship Id="rId19" Type="http://schemas.openxmlformats.org/officeDocument/2006/relationships/styles" Target="styles.xml"/><Relationship Id="rId6" Type="http://schemas.openxmlformats.org/officeDocument/2006/relationships/footer" Target="footer3.xml"/><Relationship Id="rId18" Type="http://schemas.openxmlformats.org/officeDocument/2006/relationships/footer" Target="footer9.xml"/><Relationship Id="rId7" Type="http://schemas.openxmlformats.org/officeDocument/2006/relationships/footer" Target="footer4.xml"/><Relationship Id="rId8"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Words>6291</Words>
  <Pages>39</Pages>
  <Characters>39542</Characters>
  <Application>WPS Office</Application>
  <Paragraphs>707</Paragraphs>
  <CharactersWithSpaces>45584</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2024-04-03T04:51:50Z</dcterms:created>
  <dc:creator>deepak.1923cs1112</dc:creator>
  <dc:language>en-IN</dc:language>
  <lastModifiedBy>CPH2569</lastModifiedBy>
  <lastPrinted>2024-02-19T18:59:00Z</lastPrinted>
  <dcterms:modified xsi:type="dcterms:W3CDTF">2024-04-03T04:51:51Z</dcterms:modified>
  <revision>20</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reated">
    <vt:filetime>2023-05-28T00:00:00Z</vt:filetime>
  </property>
  <property fmtid="{D5CDD505-2E9C-101B-9397-08002B2CF9AE}" pid="4" name="Creator">
    <vt:lpwstr>Microsoft® Word 2016</vt:lpwstr>
  </property>
  <property fmtid="{D5CDD505-2E9C-101B-9397-08002B2CF9AE}" pid="5" name="DocSecurity">
    <vt:i4>0</vt:i4>
  </property>
  <property fmtid="{D5CDD505-2E9C-101B-9397-08002B2CF9AE}" pid="6" name="HyperlinksChanged">
    <vt:bool>false</vt:bool>
  </property>
  <property fmtid="{D5CDD505-2E9C-101B-9397-08002B2CF9AE}" pid="7" name="LastSaved">
    <vt:filetime>2024-02-19T00:00:00Z</vt:filetime>
  </property>
  <property fmtid="{D5CDD505-2E9C-101B-9397-08002B2CF9AE}" pid="8" name="LinksUpToDate">
    <vt:bool>false</vt:bool>
  </property>
  <property fmtid="{D5CDD505-2E9C-101B-9397-08002B2CF9AE}" pid="9" name="Producer">
    <vt:lpwstr>www.ilovepdf.com</vt:lpwstr>
  </property>
  <property fmtid="{D5CDD505-2E9C-101B-9397-08002B2CF9AE}" pid="10" name="ScaleCrop">
    <vt:bool>false</vt:bool>
  </property>
  <property fmtid="{D5CDD505-2E9C-101B-9397-08002B2CF9AE}" pid="11" name="ShareDoc">
    <vt:bool>false</vt:bool>
  </property>
  <property fmtid="{D5CDD505-2E9C-101B-9397-08002B2CF9AE}" pid="12" name="ICV">
    <vt:lpwstr>d967f80f637e4224a9e46ad610e9abf9</vt:lpwstr>
  </property>
</Properties>
</file>