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B7109" w14:textId="77777777" w:rsidR="001A5A65" w:rsidRDefault="001A5A65" w:rsidP="001A5A65">
      <w:pPr>
        <w:pStyle w:val="line"/>
      </w:pPr>
    </w:p>
    <w:p w14:paraId="354C2E80" w14:textId="77777777" w:rsidR="001A5A65" w:rsidRDefault="001A5A65" w:rsidP="001A5A65">
      <w:pPr>
        <w:pStyle w:val="Title"/>
      </w:pPr>
      <w:r>
        <w:t>Software Requirements Specification</w:t>
      </w:r>
    </w:p>
    <w:p w14:paraId="46A0C23C" w14:textId="77777777" w:rsidR="001A5A65" w:rsidRDefault="001A5A65" w:rsidP="001A5A65">
      <w:pPr>
        <w:pStyle w:val="Title"/>
        <w:spacing w:after="400"/>
        <w:rPr>
          <w:sz w:val="40"/>
        </w:rPr>
      </w:pPr>
      <w:r>
        <w:rPr>
          <w:sz w:val="40"/>
        </w:rPr>
        <w:t>for</w:t>
      </w:r>
    </w:p>
    <w:p w14:paraId="20485A8E" w14:textId="05D72B6B" w:rsidR="001A5A65" w:rsidRDefault="001A5A65" w:rsidP="001A5A65">
      <w:pPr>
        <w:pStyle w:val="Title"/>
      </w:pPr>
      <w:r>
        <w:t>&lt;</w:t>
      </w:r>
      <w:r w:rsidR="003203AC" w:rsidRPr="003203AC">
        <w:rPr>
          <w:rFonts w:ascii="Times New Roman" w:hAnsi="Times New Roman"/>
          <w:b/>
          <w:bCs/>
          <w:kern w:val="36"/>
          <w:sz w:val="48"/>
          <w:szCs w:val="48"/>
          <w:lang w:val="en-IN" w:eastAsia="en-IN"/>
        </w:rPr>
        <w:t xml:space="preserve"> </w:t>
      </w:r>
      <w:r w:rsidR="003203AC" w:rsidRPr="003203AC">
        <w:rPr>
          <w:rFonts w:ascii="Times New Roman" w:hAnsi="Times New Roman"/>
          <w:kern w:val="36"/>
          <w:sz w:val="48"/>
          <w:szCs w:val="48"/>
          <w:lang w:val="en-IN" w:eastAsia="en-IN"/>
        </w:rPr>
        <w:t>AI-Based Legal Documentation Assistant</w:t>
      </w:r>
      <w:r w:rsidR="003203AC" w:rsidRPr="001A5A65">
        <w:rPr>
          <w:rFonts w:ascii="Times New Roman" w:hAnsi="Times New Roman"/>
          <w:b/>
          <w:bCs/>
          <w:kern w:val="36"/>
          <w:sz w:val="48"/>
          <w:szCs w:val="48"/>
          <w:lang w:val="en-IN" w:eastAsia="en-IN"/>
        </w:rPr>
        <w:t xml:space="preserve"> </w:t>
      </w:r>
      <w:r>
        <w:t>&gt;</w:t>
      </w:r>
    </w:p>
    <w:p w14:paraId="2F17850E" w14:textId="77777777" w:rsidR="003203AC" w:rsidRPr="003203AC" w:rsidRDefault="003203AC" w:rsidP="003203AC"/>
    <w:p w14:paraId="12C6BC80" w14:textId="77777777" w:rsidR="001A5A65" w:rsidRDefault="001A5A65" w:rsidP="001A5A65">
      <w:pPr>
        <w:pStyle w:val="ByLine"/>
      </w:pPr>
      <w:r>
        <w:t>Version 1.0 approved</w:t>
      </w:r>
    </w:p>
    <w:p w14:paraId="761F075A" w14:textId="77777777" w:rsidR="003203AC" w:rsidRDefault="001A5A65" w:rsidP="001A5A65">
      <w:pPr>
        <w:pStyle w:val="ByLine"/>
      </w:pPr>
      <w:r>
        <w:t>Prepared by &lt;</w:t>
      </w:r>
    </w:p>
    <w:p w14:paraId="122C5664" w14:textId="7D338A73" w:rsidR="003203AC" w:rsidRDefault="00513DE8" w:rsidP="00513DE8">
      <w:pPr>
        <w:pStyle w:val="ByLine"/>
        <w:keepNext/>
        <w:keepLines/>
        <w:widowControl w:val="0"/>
        <w:spacing w:after="0"/>
        <w:ind w:left="2880"/>
        <w:jc w:val="left"/>
      </w:pPr>
      <w:r>
        <w:t xml:space="preserve">               </w:t>
      </w:r>
      <w:r w:rsidR="003203AC">
        <w:t xml:space="preserve"> Mradul Tayal (2100290120108)</w:t>
      </w:r>
    </w:p>
    <w:p w14:paraId="2045E2D7" w14:textId="32014F3D" w:rsidR="003203AC" w:rsidRDefault="003203AC" w:rsidP="003203AC">
      <w:pPr>
        <w:pStyle w:val="ByLine"/>
        <w:keepNext/>
        <w:keepLines/>
        <w:widowControl w:val="0"/>
        <w:spacing w:after="0"/>
        <w:jc w:val="center"/>
      </w:pPr>
      <w:r>
        <w:t xml:space="preserve">                                                    Priyanshu Bharadwaj (2100290120130)</w:t>
      </w:r>
    </w:p>
    <w:p w14:paraId="4619899C" w14:textId="27F4469B" w:rsidR="003203AC" w:rsidRDefault="003203AC" w:rsidP="003203AC">
      <w:pPr>
        <w:pStyle w:val="ByLine"/>
        <w:keepNext/>
        <w:keepLines/>
        <w:widowControl w:val="0"/>
        <w:spacing w:after="0"/>
        <w:ind w:left="3600"/>
        <w:jc w:val="left"/>
      </w:pPr>
      <w:r>
        <w:t xml:space="preserve">       Dhruv Sharma (2100290120073)</w:t>
      </w:r>
    </w:p>
    <w:p w14:paraId="491CDAB1" w14:textId="77777777" w:rsidR="00513DE8" w:rsidRDefault="003203AC" w:rsidP="003203AC">
      <w:pPr>
        <w:pStyle w:val="ByLine"/>
        <w:keepNext/>
        <w:keepLines/>
        <w:widowControl w:val="0"/>
        <w:spacing w:after="0"/>
        <w:jc w:val="center"/>
      </w:pPr>
      <w:r>
        <w:t xml:space="preserve">                                    Kirti Singh (2100290120097)</w:t>
      </w:r>
      <w:r w:rsidR="00513DE8">
        <w:t xml:space="preserve">  </w:t>
      </w:r>
    </w:p>
    <w:p w14:paraId="6D3A35D7" w14:textId="0C8BE903" w:rsidR="001A5A65" w:rsidRDefault="00513DE8" w:rsidP="003203AC">
      <w:pPr>
        <w:pStyle w:val="ByLine"/>
        <w:keepNext/>
        <w:keepLines/>
        <w:widowControl w:val="0"/>
        <w:spacing w:after="0"/>
        <w:jc w:val="center"/>
      </w:pPr>
      <w:r>
        <w:t xml:space="preserve">                                                                                                               </w:t>
      </w:r>
      <w:r w:rsidR="001A5A65">
        <w:t>&gt;</w:t>
      </w:r>
    </w:p>
    <w:p w14:paraId="6D3073E9" w14:textId="36F5D840" w:rsidR="001A5A65" w:rsidRDefault="001A5A65" w:rsidP="001A5A65">
      <w:pPr>
        <w:pStyle w:val="ByLine"/>
      </w:pPr>
      <w:r>
        <w:t>&lt;</w:t>
      </w:r>
      <w:r w:rsidR="00513DE8">
        <w:t>KIET Group of Institutions, Delhi-NCR</w:t>
      </w:r>
      <w:r>
        <w:t>&gt;</w:t>
      </w:r>
    </w:p>
    <w:p w14:paraId="76DBA6C1" w14:textId="2A4EC344" w:rsidR="001A5A65" w:rsidRDefault="001A5A65" w:rsidP="001A5A65">
      <w:pPr>
        <w:pStyle w:val="ByLine"/>
      </w:pPr>
      <w:r>
        <w:t>&lt;</w:t>
      </w:r>
      <w:r w:rsidR="00513DE8">
        <w:t>March 25, 2024</w:t>
      </w:r>
      <w:r>
        <w:t>&gt;</w:t>
      </w:r>
    </w:p>
    <w:p w14:paraId="639936B8" w14:textId="77777777" w:rsidR="001A5A65" w:rsidRDefault="001A5A65" w:rsidP="001A5A65">
      <w:pPr>
        <w:pStyle w:val="ChangeHistoryTitle"/>
        <w:rPr>
          <w:sz w:val="32"/>
        </w:rPr>
        <w:sectPr w:rsidR="001A5A65" w:rsidSect="001A5A65">
          <w:footerReference w:type="default" r:id="rId7"/>
          <w:pgSz w:w="12240" w:h="15840" w:code="1"/>
          <w:pgMar w:top="1440" w:right="1440" w:bottom="1440" w:left="1440" w:header="720" w:footer="720" w:gutter="0"/>
          <w:pgNumType w:fmt="lowerRoman" w:start="1"/>
          <w:cols w:space="720"/>
        </w:sectPr>
      </w:pPr>
    </w:p>
    <w:p w14:paraId="07D50D62" w14:textId="77777777" w:rsidR="001A5A65" w:rsidRDefault="001A5A65" w:rsidP="001A5A65">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36F2898" w14:textId="77777777" w:rsidR="001A5A65" w:rsidRDefault="001A5A65" w:rsidP="001A5A6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2A750757" w14:textId="77777777" w:rsidR="001A5A65" w:rsidRDefault="001A5A65" w:rsidP="001A5A65">
      <w:pPr>
        <w:pStyle w:val="TOC1"/>
      </w:pPr>
      <w:r>
        <w:t>Revision History</w:t>
      </w:r>
      <w:r>
        <w:tab/>
      </w:r>
      <w:r>
        <w:fldChar w:fldCharType="begin"/>
      </w:r>
      <w:r>
        <w:instrText xml:space="preserve"> PAGEREF _Toc441230971 \h </w:instrText>
      </w:r>
      <w:r>
        <w:fldChar w:fldCharType="separate"/>
      </w:r>
      <w:r>
        <w:t>ii</w:t>
      </w:r>
      <w:r>
        <w:fldChar w:fldCharType="end"/>
      </w:r>
    </w:p>
    <w:p w14:paraId="66A77051" w14:textId="77777777" w:rsidR="001A5A65" w:rsidRDefault="001A5A65" w:rsidP="001A5A65">
      <w:pPr>
        <w:pStyle w:val="TOC1"/>
      </w:pPr>
      <w:r>
        <w:t>1.</w:t>
      </w:r>
      <w:r>
        <w:tab/>
        <w:t>Introduction</w:t>
      </w:r>
      <w:r>
        <w:tab/>
      </w:r>
      <w:r>
        <w:fldChar w:fldCharType="begin"/>
      </w:r>
      <w:r>
        <w:instrText xml:space="preserve"> PAGEREF _Toc441230972 \h </w:instrText>
      </w:r>
      <w:r>
        <w:fldChar w:fldCharType="separate"/>
      </w:r>
      <w:r>
        <w:t>1</w:t>
      </w:r>
      <w:r>
        <w:fldChar w:fldCharType="end"/>
      </w:r>
    </w:p>
    <w:p w14:paraId="408CB9DA" w14:textId="77777777" w:rsidR="001A5A65" w:rsidRDefault="001A5A65" w:rsidP="001A5A6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1C2C5A5" w14:textId="77777777" w:rsidR="001A5A65" w:rsidRDefault="001A5A65" w:rsidP="001A5A65">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582548E5" w14:textId="77777777" w:rsidR="001A5A65" w:rsidRDefault="001A5A65" w:rsidP="001A5A65">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96A6012" w14:textId="77777777" w:rsidR="001A5A65" w:rsidRDefault="001A5A65" w:rsidP="001A5A65">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70F45513" w14:textId="77777777" w:rsidR="001A5A65" w:rsidRDefault="001A5A65" w:rsidP="001A5A65">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8709F21" w14:textId="77777777" w:rsidR="001A5A65" w:rsidRDefault="001A5A65" w:rsidP="001A5A65">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3959E1D" w14:textId="77777777" w:rsidR="001A5A65" w:rsidRDefault="001A5A65" w:rsidP="001A5A65">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5DDF924E" w14:textId="77777777" w:rsidR="001A5A65" w:rsidRDefault="001A5A65" w:rsidP="001A5A65">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4FC9705" w14:textId="77777777" w:rsidR="001A5A65" w:rsidRDefault="001A5A65" w:rsidP="001A5A65">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493A8F1B" w14:textId="77777777" w:rsidR="001A5A65" w:rsidRDefault="001A5A65" w:rsidP="001A5A65">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690D50D" w14:textId="77777777" w:rsidR="001A5A65" w:rsidRDefault="001A5A65" w:rsidP="001A5A65">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D4A302F" w14:textId="77777777" w:rsidR="001A5A65" w:rsidRDefault="001A5A65" w:rsidP="001A5A65">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2275A76" w14:textId="77777777" w:rsidR="001A5A65" w:rsidRDefault="001A5A65" w:rsidP="001A5A65">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3AC61D1C" w14:textId="77777777" w:rsidR="001A5A65" w:rsidRDefault="001A5A65" w:rsidP="001A5A65">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5D579683" w14:textId="77777777" w:rsidR="001A5A65" w:rsidRDefault="001A5A65" w:rsidP="001A5A65">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0435FA2F" w14:textId="77777777" w:rsidR="001A5A65" w:rsidRDefault="001A5A65" w:rsidP="001A5A65">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25CB8157" w14:textId="77777777" w:rsidR="001A5A65" w:rsidRDefault="001A5A65" w:rsidP="001A5A65">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0B2DBD27" w14:textId="77777777" w:rsidR="001A5A65" w:rsidRDefault="001A5A65" w:rsidP="001A5A65">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74BE2CC6" w14:textId="77777777" w:rsidR="001A5A65" w:rsidRDefault="001A5A65" w:rsidP="001A5A65">
      <w:pPr>
        <w:pStyle w:val="TOC1"/>
      </w:pPr>
      <w:r>
        <w:t>4.</w:t>
      </w:r>
      <w:r>
        <w:tab/>
        <w:t>System Features</w:t>
      </w:r>
      <w:r>
        <w:tab/>
      </w:r>
      <w:r>
        <w:fldChar w:fldCharType="begin"/>
      </w:r>
      <w:r>
        <w:instrText xml:space="preserve"> PAGEREF _Toc441230991 \h </w:instrText>
      </w:r>
      <w:r>
        <w:fldChar w:fldCharType="separate"/>
      </w:r>
      <w:r>
        <w:t>4</w:t>
      </w:r>
      <w:r>
        <w:fldChar w:fldCharType="end"/>
      </w:r>
    </w:p>
    <w:p w14:paraId="3EC89D31" w14:textId="77777777" w:rsidR="001A5A65" w:rsidRDefault="001A5A65" w:rsidP="001A5A65">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314344FB" w14:textId="77777777" w:rsidR="001A5A65" w:rsidRDefault="001A5A65" w:rsidP="001A5A65">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CBA2566" w14:textId="77777777" w:rsidR="001A5A65" w:rsidRDefault="001A5A65" w:rsidP="001A5A65">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0C39C08E" w14:textId="77777777" w:rsidR="001A5A65" w:rsidRDefault="001A5A65" w:rsidP="001A5A65">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E9CBCDD" w14:textId="77777777" w:rsidR="001A5A65" w:rsidRDefault="001A5A65" w:rsidP="001A5A65">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E062361" w14:textId="77777777" w:rsidR="001A5A65" w:rsidRDefault="001A5A65" w:rsidP="001A5A65">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4C8829D0" w14:textId="77777777" w:rsidR="001A5A65" w:rsidRDefault="001A5A65" w:rsidP="001A5A65">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1EB8E7DB" w14:textId="77777777" w:rsidR="001A5A65" w:rsidRDefault="001A5A65" w:rsidP="001A5A65">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6A3877D" w14:textId="77777777" w:rsidR="001A5A65" w:rsidRDefault="001A5A65" w:rsidP="001A5A65">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A919277" w14:textId="77777777" w:rsidR="001A5A65" w:rsidRDefault="001A5A65" w:rsidP="001A5A65">
      <w:pPr>
        <w:pStyle w:val="TOC1"/>
      </w:pPr>
      <w:r>
        <w:t>Appendix A: Glossary</w:t>
      </w:r>
      <w:r>
        <w:tab/>
      </w:r>
      <w:r>
        <w:fldChar w:fldCharType="begin"/>
      </w:r>
      <w:r>
        <w:instrText xml:space="preserve"> PAGEREF _Toc441231001 \h </w:instrText>
      </w:r>
      <w:r>
        <w:fldChar w:fldCharType="separate"/>
      </w:r>
      <w:r>
        <w:t>5</w:t>
      </w:r>
      <w:r>
        <w:fldChar w:fldCharType="end"/>
      </w:r>
    </w:p>
    <w:p w14:paraId="7DACA0B7" w14:textId="77777777" w:rsidR="001A5A65" w:rsidRDefault="001A5A65" w:rsidP="001A5A65">
      <w:pPr>
        <w:pStyle w:val="TOC1"/>
      </w:pPr>
      <w:r>
        <w:t>Appendix B: Analysis Models</w:t>
      </w:r>
      <w:r>
        <w:tab/>
      </w:r>
      <w:r>
        <w:fldChar w:fldCharType="begin"/>
      </w:r>
      <w:r>
        <w:instrText xml:space="preserve"> PAGEREF _Toc441231002 \h </w:instrText>
      </w:r>
      <w:r>
        <w:fldChar w:fldCharType="separate"/>
      </w:r>
      <w:r>
        <w:t>5</w:t>
      </w:r>
      <w:r>
        <w:fldChar w:fldCharType="end"/>
      </w:r>
    </w:p>
    <w:p w14:paraId="629E833D" w14:textId="77777777" w:rsidR="001A5A65" w:rsidRDefault="001A5A65" w:rsidP="001A5A65">
      <w:pPr>
        <w:pStyle w:val="TOC1"/>
      </w:pPr>
      <w:r>
        <w:t>Appendix C: To Be Determined List</w:t>
      </w:r>
      <w:r>
        <w:tab/>
      </w:r>
      <w:r>
        <w:fldChar w:fldCharType="begin"/>
      </w:r>
      <w:r>
        <w:instrText xml:space="preserve"> PAGEREF _Toc441231003 \h </w:instrText>
      </w:r>
      <w:r>
        <w:fldChar w:fldCharType="separate"/>
      </w:r>
      <w:r>
        <w:t>6</w:t>
      </w:r>
      <w:r>
        <w:fldChar w:fldCharType="end"/>
      </w:r>
    </w:p>
    <w:p w14:paraId="761DB79D" w14:textId="77777777" w:rsidR="001A5A65" w:rsidRDefault="001A5A65" w:rsidP="001A5A65">
      <w:pPr>
        <w:rPr>
          <w:rFonts w:ascii="Times New Roman" w:hAnsi="Times New Roman"/>
          <w:b/>
          <w:noProof/>
        </w:rPr>
      </w:pPr>
      <w:r>
        <w:rPr>
          <w:rFonts w:ascii="Times New Roman" w:hAnsi="Times New Roman"/>
          <w:b/>
          <w:noProof/>
        </w:rPr>
        <w:fldChar w:fldCharType="end"/>
      </w:r>
    </w:p>
    <w:p w14:paraId="6D19F6EC" w14:textId="77777777" w:rsidR="001A5A65" w:rsidRDefault="001A5A65" w:rsidP="001A5A65">
      <w:pPr>
        <w:rPr>
          <w:rFonts w:ascii="Times New Roman" w:hAnsi="Times New Roman"/>
          <w:b/>
          <w:noProof/>
        </w:rPr>
      </w:pPr>
    </w:p>
    <w:p w14:paraId="47003EF6" w14:textId="77777777" w:rsidR="001A5A65" w:rsidRDefault="001A5A65"/>
    <w:p w14:paraId="0D070215" w14:textId="77777777" w:rsidR="00606D00" w:rsidRDefault="00606D00"/>
    <w:p w14:paraId="2F4B2140" w14:textId="77777777" w:rsidR="00606D00" w:rsidRDefault="00606D00"/>
    <w:p w14:paraId="7B550831" w14:textId="77777777" w:rsidR="00606D00" w:rsidRDefault="00606D00"/>
    <w:p w14:paraId="0D20619C" w14:textId="77777777" w:rsidR="00606D00" w:rsidRDefault="00606D00"/>
    <w:p w14:paraId="69EF30CA" w14:textId="77777777" w:rsidR="00606D00" w:rsidRDefault="00606D00"/>
    <w:p w14:paraId="77704304" w14:textId="77777777" w:rsidR="00606D00" w:rsidRDefault="00606D00"/>
    <w:p w14:paraId="1A3A0544" w14:textId="77777777" w:rsidR="00606D00" w:rsidRDefault="00606D00"/>
    <w:p w14:paraId="01530DB0" w14:textId="77777777" w:rsidR="00606D00" w:rsidRDefault="00606D00"/>
    <w:p w14:paraId="528A34B5" w14:textId="77777777" w:rsidR="00606D00" w:rsidRDefault="00606D00"/>
    <w:p w14:paraId="0ACADECA" w14:textId="77777777" w:rsidR="00606D00" w:rsidRDefault="00606D00"/>
    <w:p w14:paraId="414F007A" w14:textId="77777777" w:rsidR="00606D00" w:rsidRDefault="00606D00"/>
    <w:p w14:paraId="0A28843E" w14:textId="77777777" w:rsidR="001A5A65" w:rsidRDefault="001A5A65"/>
    <w:p w14:paraId="1615AF42" w14:textId="77777777" w:rsidR="001A5A65" w:rsidRDefault="001A5A65"/>
    <w:p w14:paraId="3AD90911" w14:textId="77777777" w:rsidR="001A5A65" w:rsidRDefault="001A5A65"/>
    <w:p w14:paraId="5ECE1605" w14:textId="77777777" w:rsidR="001A5A65" w:rsidRDefault="001A5A65"/>
    <w:p w14:paraId="78DBE005" w14:textId="77777777" w:rsidR="001A5A65" w:rsidRDefault="001A5A65"/>
    <w:p w14:paraId="53022C64" w14:textId="77777777" w:rsidR="001A5A65" w:rsidRDefault="001A5A65"/>
    <w:p w14:paraId="1BECF1DC" w14:textId="77777777" w:rsidR="001A5A65" w:rsidRPr="001A5A65" w:rsidRDefault="00000000" w:rsidP="001A5A65">
      <w:pPr>
        <w:spacing w:line="240" w:lineRule="auto"/>
        <w:rPr>
          <w:rFonts w:ascii="Times New Roman" w:hAnsi="Times New Roman"/>
          <w:szCs w:val="24"/>
          <w:lang w:val="en-IN" w:eastAsia="en-IN"/>
        </w:rPr>
      </w:pPr>
      <w:r>
        <w:rPr>
          <w:rFonts w:ascii="Times New Roman" w:hAnsi="Times New Roman"/>
          <w:szCs w:val="24"/>
          <w:lang w:val="en-IN" w:eastAsia="en-IN"/>
        </w:rPr>
        <w:pict w14:anchorId="2918F751">
          <v:rect id="_x0000_i1025" style="width:0;height:1.5pt" o:hralign="center" o:hrstd="t" o:hr="t" fillcolor="#a0a0a0" stroked="f"/>
        </w:pict>
      </w:r>
    </w:p>
    <w:p w14:paraId="0B8EAAB0" w14:textId="2B46F2BD"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lastRenderedPageBreak/>
        <w:t xml:space="preserve">1. </w:t>
      </w:r>
      <w:r w:rsidRPr="001E544D">
        <w:rPr>
          <w:rFonts w:ascii="Times New Roman" w:hAnsi="Times New Roman"/>
          <w:b/>
          <w:bCs/>
          <w:sz w:val="36"/>
          <w:szCs w:val="36"/>
        </w:rPr>
        <w:t>Introduction</w:t>
      </w:r>
      <w:r w:rsidRPr="001E544D">
        <w:rPr>
          <w:rFonts w:ascii="Times New Roman" w:hAnsi="Times New Roman"/>
          <w:b/>
          <w:bCs/>
        </w:rPr>
        <w:t xml:space="preserve"> </w:t>
      </w:r>
    </w:p>
    <w:p w14:paraId="7B36D88F"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development of advanced legal technology solutions has become increasingly critical in a world driven by automation, data analysis, and artificial intelligence. Legal professionals, including lawyers, paralegals, contract managers, and legal researchers, often find themselves burdened with time-consuming and repetitive documentation processes that consume valuable time and resources. The emergence of the AI-Based Legal Documentation Assistant addresses this challenge by providing an intelligent platform designed to automate various legal documentation tasks, improve accuracy, reduce human errors, and ensure that legal practitioners can focus on more complex analytical and strategic aspects of their profession.</w:t>
      </w:r>
    </w:p>
    <w:p w14:paraId="021ECFC1"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Software Requirements Specification (SRS) provides a detailed description of the AI-Based Legal Documentation Assistant system. It outlines the functional and non-functional requirements of the software, its design and development constraints, the scope of implementation, and the different external and internal interfaces that will be required for the system to function efficiently. It also serves as a guiding document for the development team, quality assurance testers, legal consultants, and stakeholders who are invested in the project, ensuring that all parties are aligned on the product's objectives and deliverables.</w:t>
      </w:r>
    </w:p>
    <w:p w14:paraId="7314BE81"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AI-Based Legal Documentation Assistant is envisioned as a comprehensive solution that leverages artificial intelligence (AI) and natural language processing (NLP) to assist users in creating legal forms, conducting legal research, and analyzing contracts. The tool is tailored to suit the needs of both legal professionals and students, offering intelligent document generation, real-time risk analysis, legal clause identification, and the retrieval of relevant legal precedents. The software not only enhances operational efficiency but also democratizes access to high-quality legal tools, thereby contributing to improved access to justice and informed legal decision-making.</w:t>
      </w:r>
    </w:p>
    <w:p w14:paraId="7DDD5F2F"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primary goal of this document is to define a unified vision for the development of the AI-Based Legal Documentation Assistant. It sets forth the scope, objectives, functionalities, performance metrics, and other expectations of the system, while also identifying potential limitations and assumptions. The SRS is structured in accordance with the IEEE 830 standard, which is widely recognized for its clarity and comprehensiveness in software engineering.</w:t>
      </w:r>
    </w:p>
    <w:p w14:paraId="30999CD0"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1.1 Purpose</w:t>
      </w:r>
    </w:p>
    <w:p w14:paraId="1021B274"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purpose of this Software Requirements Specification is to serve as a formal contract between the developers, stakeholders, and users of the AI-Based Legal Documentation Assistant. This document ensures that the expectations of all parties are properly articulated and documented so that the development process follows a clear and consistent direction. It aims to provide a solid foundation for the development, testing, deployment, and maintenance of the system.</w:t>
      </w:r>
    </w:p>
    <w:p w14:paraId="77C7CC47"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SRS is intended to:</w:t>
      </w:r>
    </w:p>
    <w:p w14:paraId="46F4AC37" w14:textId="77777777" w:rsidR="00606D00" w:rsidRPr="001E544D" w:rsidRDefault="00606D00" w:rsidP="00606D00">
      <w:pPr>
        <w:numPr>
          <w:ilvl w:val="0"/>
          <w:numId w:val="13"/>
        </w:numPr>
        <w:spacing w:after="160" w:line="259" w:lineRule="auto"/>
        <w:rPr>
          <w:rFonts w:ascii="Times New Roman" w:hAnsi="Times New Roman"/>
        </w:rPr>
      </w:pPr>
      <w:r w:rsidRPr="001E544D">
        <w:rPr>
          <w:rFonts w:ascii="Times New Roman" w:hAnsi="Times New Roman"/>
        </w:rPr>
        <w:t>Clearly communicate the system requirements to all stakeholders.</w:t>
      </w:r>
    </w:p>
    <w:p w14:paraId="337F8D87" w14:textId="77777777" w:rsidR="00606D00" w:rsidRPr="001E544D" w:rsidRDefault="00606D00" w:rsidP="00606D00">
      <w:pPr>
        <w:numPr>
          <w:ilvl w:val="0"/>
          <w:numId w:val="13"/>
        </w:numPr>
        <w:spacing w:after="160" w:line="259" w:lineRule="auto"/>
        <w:rPr>
          <w:rFonts w:ascii="Times New Roman" w:hAnsi="Times New Roman"/>
        </w:rPr>
      </w:pPr>
      <w:r w:rsidRPr="001E544D">
        <w:rPr>
          <w:rFonts w:ascii="Times New Roman" w:hAnsi="Times New Roman"/>
        </w:rPr>
        <w:t>Serve as a reference point for developers to build and implement features.</w:t>
      </w:r>
    </w:p>
    <w:p w14:paraId="3F653BD3" w14:textId="77777777" w:rsidR="00606D00" w:rsidRPr="001E544D" w:rsidRDefault="00606D00" w:rsidP="00606D00">
      <w:pPr>
        <w:numPr>
          <w:ilvl w:val="0"/>
          <w:numId w:val="13"/>
        </w:numPr>
        <w:spacing w:after="160" w:line="259" w:lineRule="auto"/>
        <w:rPr>
          <w:rFonts w:ascii="Times New Roman" w:hAnsi="Times New Roman"/>
        </w:rPr>
      </w:pPr>
      <w:r w:rsidRPr="001E544D">
        <w:rPr>
          <w:rFonts w:ascii="Times New Roman" w:hAnsi="Times New Roman"/>
        </w:rPr>
        <w:t>Provide quality assurance teams with requirements to validate through testing.</w:t>
      </w:r>
    </w:p>
    <w:p w14:paraId="29B4E7F1" w14:textId="77777777" w:rsidR="00606D00" w:rsidRPr="001E544D" w:rsidRDefault="00606D00" w:rsidP="00606D00">
      <w:pPr>
        <w:numPr>
          <w:ilvl w:val="0"/>
          <w:numId w:val="13"/>
        </w:numPr>
        <w:spacing w:after="160" w:line="259" w:lineRule="auto"/>
        <w:rPr>
          <w:rFonts w:ascii="Times New Roman" w:hAnsi="Times New Roman"/>
        </w:rPr>
      </w:pPr>
      <w:r w:rsidRPr="001E544D">
        <w:rPr>
          <w:rFonts w:ascii="Times New Roman" w:hAnsi="Times New Roman"/>
        </w:rPr>
        <w:lastRenderedPageBreak/>
        <w:t>Ensure that any enhancements or future updates to the software remain consistent with the original goals and architecture.</w:t>
      </w:r>
    </w:p>
    <w:p w14:paraId="1C32DDAC" w14:textId="77777777" w:rsidR="00606D00" w:rsidRPr="001E544D" w:rsidRDefault="00606D00" w:rsidP="00606D00">
      <w:pPr>
        <w:numPr>
          <w:ilvl w:val="0"/>
          <w:numId w:val="13"/>
        </w:numPr>
        <w:spacing w:after="160" w:line="259" w:lineRule="auto"/>
        <w:rPr>
          <w:rFonts w:ascii="Times New Roman" w:hAnsi="Times New Roman"/>
        </w:rPr>
      </w:pPr>
      <w:r w:rsidRPr="001E544D">
        <w:rPr>
          <w:rFonts w:ascii="Times New Roman" w:hAnsi="Times New Roman"/>
        </w:rPr>
        <w:t>Minimize ambiguity and reduce the risk of scope creep or functional misalignment.</w:t>
      </w:r>
    </w:p>
    <w:p w14:paraId="666ED025"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In essence, the SRS defines what the software must do and how it is expected to behave under various circumstances, thereby reducing uncertainty and facilitating a more streamlined development process.</w:t>
      </w:r>
    </w:p>
    <w:p w14:paraId="44341247"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1.2 Document Conventions</w:t>
      </w:r>
    </w:p>
    <w:p w14:paraId="1CAE0AC8"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document follows standard IEEE documentation practices. Specific conventions adopted include:</w:t>
      </w:r>
    </w:p>
    <w:p w14:paraId="5BE05E17" w14:textId="77777777" w:rsidR="00606D00" w:rsidRPr="001E544D" w:rsidRDefault="00606D00" w:rsidP="00606D00">
      <w:pPr>
        <w:numPr>
          <w:ilvl w:val="0"/>
          <w:numId w:val="14"/>
        </w:numPr>
        <w:spacing w:after="160" w:line="259" w:lineRule="auto"/>
        <w:rPr>
          <w:rFonts w:ascii="Times New Roman" w:hAnsi="Times New Roman"/>
        </w:rPr>
      </w:pPr>
      <w:r w:rsidRPr="001E544D">
        <w:rPr>
          <w:rFonts w:ascii="Times New Roman" w:hAnsi="Times New Roman"/>
        </w:rPr>
        <w:t>Each requirement is categorized as either a Functional Requirement (FR) or Non-Functional Requirement (NFR).</w:t>
      </w:r>
    </w:p>
    <w:p w14:paraId="4986847A" w14:textId="77777777" w:rsidR="00606D00" w:rsidRPr="001E544D" w:rsidRDefault="00606D00" w:rsidP="00606D00">
      <w:pPr>
        <w:numPr>
          <w:ilvl w:val="0"/>
          <w:numId w:val="14"/>
        </w:numPr>
        <w:spacing w:after="160" w:line="259" w:lineRule="auto"/>
        <w:rPr>
          <w:rFonts w:ascii="Times New Roman" w:hAnsi="Times New Roman"/>
        </w:rPr>
      </w:pPr>
      <w:r w:rsidRPr="001E544D">
        <w:rPr>
          <w:rFonts w:ascii="Times New Roman" w:hAnsi="Times New Roman"/>
        </w:rPr>
        <w:t>Section headings use hierarchical numbering for easy reference (e.g., 1.1, 1.2).</w:t>
      </w:r>
    </w:p>
    <w:p w14:paraId="48951A48" w14:textId="77777777" w:rsidR="00606D00" w:rsidRPr="001E544D" w:rsidRDefault="00606D00" w:rsidP="00606D00">
      <w:pPr>
        <w:numPr>
          <w:ilvl w:val="0"/>
          <w:numId w:val="14"/>
        </w:numPr>
        <w:spacing w:after="160" w:line="259" w:lineRule="auto"/>
        <w:rPr>
          <w:rFonts w:ascii="Times New Roman" w:hAnsi="Times New Roman"/>
        </w:rPr>
      </w:pPr>
      <w:r w:rsidRPr="001E544D">
        <w:rPr>
          <w:rFonts w:ascii="Times New Roman" w:hAnsi="Times New Roman"/>
        </w:rPr>
        <w:t>Important terms and technical jargon are defined in the Glossary (Appendix A).</w:t>
      </w:r>
    </w:p>
    <w:p w14:paraId="1B1E0D75" w14:textId="77777777" w:rsidR="00606D00" w:rsidRPr="001E544D" w:rsidRDefault="00606D00" w:rsidP="00606D00">
      <w:pPr>
        <w:numPr>
          <w:ilvl w:val="0"/>
          <w:numId w:val="14"/>
        </w:numPr>
        <w:spacing w:after="160" w:line="259" w:lineRule="auto"/>
        <w:rPr>
          <w:rFonts w:ascii="Times New Roman" w:hAnsi="Times New Roman"/>
        </w:rPr>
      </w:pPr>
      <w:r w:rsidRPr="001E544D">
        <w:rPr>
          <w:rFonts w:ascii="Times New Roman" w:hAnsi="Times New Roman"/>
        </w:rPr>
        <w:t>Requirements are stated clearly and concisely using imperative language (e.g., "The system shall..." or "Users must be able to...").</w:t>
      </w:r>
    </w:p>
    <w:p w14:paraId="6AF6F80D" w14:textId="77777777" w:rsidR="00606D00" w:rsidRPr="001E544D" w:rsidRDefault="00606D00" w:rsidP="00606D00">
      <w:pPr>
        <w:numPr>
          <w:ilvl w:val="0"/>
          <w:numId w:val="14"/>
        </w:numPr>
        <w:spacing w:after="160" w:line="259" w:lineRule="auto"/>
        <w:rPr>
          <w:rFonts w:ascii="Times New Roman" w:hAnsi="Times New Roman"/>
        </w:rPr>
      </w:pPr>
      <w:r w:rsidRPr="001E544D">
        <w:rPr>
          <w:rFonts w:ascii="Times New Roman" w:hAnsi="Times New Roman"/>
        </w:rPr>
        <w:t>Monospaced fonts are used to denote code, database queries, or command-line inputs when applicable.</w:t>
      </w:r>
    </w:p>
    <w:p w14:paraId="1F96ED8E" w14:textId="77777777" w:rsidR="00606D00" w:rsidRPr="001E544D" w:rsidRDefault="00606D00" w:rsidP="00606D00">
      <w:pPr>
        <w:numPr>
          <w:ilvl w:val="0"/>
          <w:numId w:val="14"/>
        </w:numPr>
        <w:spacing w:after="160" w:line="259" w:lineRule="auto"/>
        <w:rPr>
          <w:rFonts w:ascii="Times New Roman" w:hAnsi="Times New Roman"/>
        </w:rPr>
      </w:pPr>
      <w:r w:rsidRPr="001E544D">
        <w:rPr>
          <w:rFonts w:ascii="Times New Roman" w:hAnsi="Times New Roman"/>
        </w:rPr>
        <w:t>Any diagrams, tables, or illustrations used for clarification are referenced within the text and included in the appendices.</w:t>
      </w:r>
    </w:p>
    <w:p w14:paraId="7C242A89"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1.3 Intended Audience and Reading Suggestions</w:t>
      </w:r>
    </w:p>
    <w:p w14:paraId="1280D4B1"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 xml:space="preserve">This document is intended for the following </w:t>
      </w:r>
      <w:proofErr w:type="gramStart"/>
      <w:r w:rsidRPr="001E544D">
        <w:rPr>
          <w:rFonts w:ascii="Times New Roman" w:hAnsi="Times New Roman"/>
          <w:b/>
          <w:bCs/>
        </w:rPr>
        <w:t>audiences</w:t>
      </w:r>
      <w:proofErr w:type="gramEnd"/>
      <w:r w:rsidRPr="001E544D">
        <w:rPr>
          <w:rFonts w:ascii="Times New Roman" w:hAnsi="Times New Roman"/>
          <w:b/>
          <w:bCs/>
        </w:rPr>
        <w:t>:</w:t>
      </w:r>
    </w:p>
    <w:p w14:paraId="736C34C8" w14:textId="77777777" w:rsidR="00606D00" w:rsidRPr="001E544D" w:rsidRDefault="00606D00" w:rsidP="00606D00">
      <w:pPr>
        <w:numPr>
          <w:ilvl w:val="0"/>
          <w:numId w:val="15"/>
        </w:numPr>
        <w:spacing w:after="160" w:line="259" w:lineRule="auto"/>
        <w:rPr>
          <w:rFonts w:ascii="Times New Roman" w:hAnsi="Times New Roman"/>
        </w:rPr>
      </w:pPr>
      <w:r w:rsidRPr="001E544D">
        <w:rPr>
          <w:rFonts w:ascii="Times New Roman" w:eastAsiaTheme="majorEastAsia" w:hAnsi="Times New Roman"/>
        </w:rPr>
        <w:t>Software Developers and Engineers</w:t>
      </w:r>
      <w:r w:rsidRPr="001E544D">
        <w:rPr>
          <w:rFonts w:ascii="Times New Roman" w:hAnsi="Times New Roman"/>
        </w:rPr>
        <w:t>: Responsible for designing, developing, and implementing the AI-Based Legal Documentation Assistant according to the specified requirements.</w:t>
      </w:r>
    </w:p>
    <w:p w14:paraId="1931DC7D" w14:textId="77777777" w:rsidR="00606D00" w:rsidRPr="001E544D" w:rsidRDefault="00606D00" w:rsidP="00606D00">
      <w:pPr>
        <w:numPr>
          <w:ilvl w:val="0"/>
          <w:numId w:val="15"/>
        </w:numPr>
        <w:spacing w:after="160" w:line="259" w:lineRule="auto"/>
        <w:rPr>
          <w:rFonts w:ascii="Times New Roman" w:hAnsi="Times New Roman"/>
        </w:rPr>
      </w:pPr>
      <w:r w:rsidRPr="001E544D">
        <w:rPr>
          <w:rFonts w:ascii="Times New Roman" w:eastAsiaTheme="majorEastAsia" w:hAnsi="Times New Roman"/>
        </w:rPr>
        <w:t>Project Managers</w:t>
      </w:r>
      <w:r w:rsidRPr="001E544D">
        <w:rPr>
          <w:rFonts w:ascii="Times New Roman" w:hAnsi="Times New Roman"/>
        </w:rPr>
        <w:t>: Oversee the project's timeline, scope, budget, and deliverables, and ensure that development aligns with business goals.</w:t>
      </w:r>
    </w:p>
    <w:p w14:paraId="28E45664" w14:textId="77777777" w:rsidR="00606D00" w:rsidRPr="001E544D" w:rsidRDefault="00606D00" w:rsidP="00606D00">
      <w:pPr>
        <w:numPr>
          <w:ilvl w:val="0"/>
          <w:numId w:val="15"/>
        </w:numPr>
        <w:spacing w:after="160" w:line="259" w:lineRule="auto"/>
        <w:rPr>
          <w:rFonts w:ascii="Times New Roman" w:hAnsi="Times New Roman"/>
        </w:rPr>
      </w:pPr>
      <w:r w:rsidRPr="001E544D">
        <w:rPr>
          <w:rFonts w:ascii="Times New Roman" w:eastAsiaTheme="majorEastAsia" w:hAnsi="Times New Roman"/>
        </w:rPr>
        <w:t>Quality Assurance (QA) Testers</w:t>
      </w:r>
      <w:r w:rsidRPr="001E544D">
        <w:rPr>
          <w:rFonts w:ascii="Times New Roman" w:hAnsi="Times New Roman"/>
        </w:rPr>
        <w:t>: Use this SRS to develop test cases that validate system behavior and ensure the software meets its requirements.</w:t>
      </w:r>
    </w:p>
    <w:p w14:paraId="5AD30FE5" w14:textId="77777777" w:rsidR="00606D00" w:rsidRPr="001E544D" w:rsidRDefault="00606D00" w:rsidP="00606D00">
      <w:pPr>
        <w:numPr>
          <w:ilvl w:val="0"/>
          <w:numId w:val="15"/>
        </w:numPr>
        <w:spacing w:after="160" w:line="259" w:lineRule="auto"/>
        <w:rPr>
          <w:rFonts w:ascii="Times New Roman" w:hAnsi="Times New Roman"/>
        </w:rPr>
      </w:pPr>
      <w:r w:rsidRPr="001E544D">
        <w:rPr>
          <w:rFonts w:ascii="Times New Roman" w:eastAsiaTheme="majorEastAsia" w:hAnsi="Times New Roman"/>
        </w:rPr>
        <w:t>Legal Experts and Consultants</w:t>
      </w:r>
      <w:r w:rsidRPr="001E544D">
        <w:rPr>
          <w:rFonts w:ascii="Times New Roman" w:hAnsi="Times New Roman"/>
        </w:rPr>
        <w:t>: Provide domain-specific insights to ensure legal accuracy, compliance with law, and practical relevance.</w:t>
      </w:r>
    </w:p>
    <w:p w14:paraId="6E15AEA9" w14:textId="77777777" w:rsidR="00606D00" w:rsidRPr="001E544D" w:rsidRDefault="00606D00" w:rsidP="00606D00">
      <w:pPr>
        <w:numPr>
          <w:ilvl w:val="0"/>
          <w:numId w:val="15"/>
        </w:numPr>
        <w:spacing w:after="160" w:line="259" w:lineRule="auto"/>
        <w:rPr>
          <w:rFonts w:ascii="Times New Roman" w:hAnsi="Times New Roman"/>
        </w:rPr>
      </w:pPr>
      <w:r w:rsidRPr="001E544D">
        <w:rPr>
          <w:rFonts w:ascii="Times New Roman" w:eastAsiaTheme="majorEastAsia" w:hAnsi="Times New Roman"/>
        </w:rPr>
        <w:t>End Users</w:t>
      </w:r>
      <w:r w:rsidRPr="001E544D">
        <w:rPr>
          <w:rFonts w:ascii="Times New Roman" w:hAnsi="Times New Roman"/>
        </w:rPr>
        <w:t>: Include legal practitioners, students, and document managers who will use the tool to perform legal documentation tasks.</w:t>
      </w:r>
    </w:p>
    <w:p w14:paraId="50DA8DDE"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b/>
          <w:bCs/>
        </w:rPr>
        <w:t>To make the best use of this document</w:t>
      </w:r>
      <w:r w:rsidRPr="001E544D">
        <w:rPr>
          <w:rFonts w:ascii="Times New Roman" w:hAnsi="Times New Roman"/>
        </w:rPr>
        <w:t>:</w:t>
      </w:r>
    </w:p>
    <w:p w14:paraId="6B815CE1" w14:textId="77777777" w:rsidR="00606D00" w:rsidRPr="001E544D" w:rsidRDefault="00606D00" w:rsidP="00606D00">
      <w:pPr>
        <w:numPr>
          <w:ilvl w:val="0"/>
          <w:numId w:val="16"/>
        </w:numPr>
        <w:spacing w:after="160" w:line="259" w:lineRule="auto"/>
        <w:rPr>
          <w:rFonts w:ascii="Times New Roman" w:hAnsi="Times New Roman"/>
        </w:rPr>
      </w:pPr>
      <w:r w:rsidRPr="001E544D">
        <w:rPr>
          <w:rFonts w:ascii="Times New Roman" w:hAnsi="Times New Roman"/>
        </w:rPr>
        <w:t>Begin with the introduction to understand the context and objectives of the project.</w:t>
      </w:r>
    </w:p>
    <w:p w14:paraId="5CD51EC5" w14:textId="77777777" w:rsidR="00606D00" w:rsidRPr="001E544D" w:rsidRDefault="00606D00" w:rsidP="00606D00">
      <w:pPr>
        <w:numPr>
          <w:ilvl w:val="0"/>
          <w:numId w:val="16"/>
        </w:numPr>
        <w:spacing w:after="160" w:line="259" w:lineRule="auto"/>
        <w:rPr>
          <w:rFonts w:ascii="Times New Roman" w:hAnsi="Times New Roman"/>
        </w:rPr>
      </w:pPr>
      <w:r w:rsidRPr="001E544D">
        <w:rPr>
          <w:rFonts w:ascii="Times New Roman" w:hAnsi="Times New Roman"/>
        </w:rPr>
        <w:t>Read the Overall Description section to understand the product environment, functionality, and user types.</w:t>
      </w:r>
    </w:p>
    <w:p w14:paraId="770A4F4B" w14:textId="77777777" w:rsidR="00606D00" w:rsidRPr="001E544D" w:rsidRDefault="00606D00" w:rsidP="00606D00">
      <w:pPr>
        <w:numPr>
          <w:ilvl w:val="0"/>
          <w:numId w:val="16"/>
        </w:numPr>
        <w:spacing w:after="160" w:line="259" w:lineRule="auto"/>
        <w:rPr>
          <w:rFonts w:ascii="Times New Roman" w:hAnsi="Times New Roman"/>
        </w:rPr>
      </w:pPr>
      <w:r w:rsidRPr="001E544D">
        <w:rPr>
          <w:rFonts w:ascii="Times New Roman" w:hAnsi="Times New Roman"/>
        </w:rPr>
        <w:lastRenderedPageBreak/>
        <w:t>Review the System Features and External Interface Requirements to comprehend specific functionalities.</w:t>
      </w:r>
    </w:p>
    <w:p w14:paraId="6190E761" w14:textId="77777777" w:rsidR="00606D00" w:rsidRPr="001E544D" w:rsidRDefault="00606D00" w:rsidP="00606D00">
      <w:pPr>
        <w:numPr>
          <w:ilvl w:val="0"/>
          <w:numId w:val="16"/>
        </w:numPr>
        <w:spacing w:after="160" w:line="259" w:lineRule="auto"/>
        <w:rPr>
          <w:rFonts w:ascii="Times New Roman" w:hAnsi="Times New Roman"/>
        </w:rPr>
      </w:pPr>
      <w:r w:rsidRPr="001E544D">
        <w:rPr>
          <w:rFonts w:ascii="Times New Roman" w:hAnsi="Times New Roman"/>
        </w:rPr>
        <w:t>Refer to the Appendices for technical terms, models, and additional resources.</w:t>
      </w:r>
    </w:p>
    <w:p w14:paraId="0F096D40"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1.4 Product Scope</w:t>
      </w:r>
    </w:p>
    <w:p w14:paraId="77B0F123"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AI-Based Legal Documentation Assistant is a web-based software solution designed to automate and streamline legal documentation tasks. It is primarily intended for use by legal professionals, students, and administrative personnel in law firms, legal departments, or academic institutions. The tool aims to significantly reduce the time and effort required to perform common legal activities such as drafting contracts, conducting case law research, and reviewing legal agreements.</w:t>
      </w:r>
    </w:p>
    <w:p w14:paraId="5A1FB117"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Key functions of the system include:</w:t>
      </w:r>
    </w:p>
    <w:p w14:paraId="0CD9B66C" w14:textId="77777777" w:rsidR="00606D00" w:rsidRPr="001E544D" w:rsidRDefault="00606D00" w:rsidP="00606D00">
      <w:pPr>
        <w:numPr>
          <w:ilvl w:val="0"/>
          <w:numId w:val="17"/>
        </w:numPr>
        <w:spacing w:after="160" w:line="259" w:lineRule="auto"/>
        <w:rPr>
          <w:rFonts w:ascii="Times New Roman" w:hAnsi="Times New Roman"/>
        </w:rPr>
      </w:pPr>
      <w:proofErr w:type="gramStart"/>
      <w:r w:rsidRPr="001E544D">
        <w:rPr>
          <w:rFonts w:ascii="Times New Roman" w:eastAsiaTheme="majorEastAsia" w:hAnsi="Times New Roman"/>
        </w:rPr>
        <w:t>Form</w:t>
      </w:r>
      <w:proofErr w:type="gramEnd"/>
      <w:r w:rsidRPr="001E544D">
        <w:rPr>
          <w:rFonts w:ascii="Times New Roman" w:eastAsiaTheme="majorEastAsia" w:hAnsi="Times New Roman"/>
        </w:rPr>
        <w:t xml:space="preserve"> Generation</w:t>
      </w:r>
      <w:r w:rsidRPr="001E544D">
        <w:rPr>
          <w:rFonts w:ascii="Times New Roman" w:hAnsi="Times New Roman"/>
        </w:rPr>
        <w:t>: The system enables users to create standard legal forms based on customizable templates. Users can input necessary data, and the system automatically formats and structures the document using AI-driven logic.</w:t>
      </w:r>
    </w:p>
    <w:p w14:paraId="1737F267" w14:textId="77777777" w:rsidR="00606D00" w:rsidRPr="001E544D" w:rsidRDefault="00606D00" w:rsidP="00606D00">
      <w:pPr>
        <w:numPr>
          <w:ilvl w:val="0"/>
          <w:numId w:val="17"/>
        </w:numPr>
        <w:spacing w:after="160" w:line="259" w:lineRule="auto"/>
        <w:rPr>
          <w:rFonts w:ascii="Times New Roman" w:hAnsi="Times New Roman"/>
        </w:rPr>
      </w:pPr>
      <w:r w:rsidRPr="001E544D">
        <w:rPr>
          <w:rFonts w:ascii="Times New Roman" w:eastAsiaTheme="majorEastAsia" w:hAnsi="Times New Roman"/>
        </w:rPr>
        <w:t>Legal Research</w:t>
      </w:r>
      <w:r w:rsidRPr="001E544D">
        <w:rPr>
          <w:rFonts w:ascii="Times New Roman" w:hAnsi="Times New Roman"/>
        </w:rPr>
        <w:t>: By integrating with online legal databases, the assistant allows users to search for case law, statutes, and regulations. The AI analyzes content and suggests relevant legal materials based on context.</w:t>
      </w:r>
    </w:p>
    <w:p w14:paraId="585B107D" w14:textId="77777777" w:rsidR="00606D00" w:rsidRPr="001E544D" w:rsidRDefault="00606D00" w:rsidP="00606D00">
      <w:pPr>
        <w:numPr>
          <w:ilvl w:val="0"/>
          <w:numId w:val="17"/>
        </w:numPr>
        <w:spacing w:after="160" w:line="259" w:lineRule="auto"/>
        <w:rPr>
          <w:rFonts w:ascii="Times New Roman" w:hAnsi="Times New Roman"/>
        </w:rPr>
      </w:pPr>
      <w:r w:rsidRPr="001E544D">
        <w:rPr>
          <w:rFonts w:ascii="Times New Roman" w:eastAsiaTheme="majorEastAsia" w:hAnsi="Times New Roman"/>
        </w:rPr>
        <w:t>Contract Analysis</w:t>
      </w:r>
      <w:r w:rsidRPr="001E544D">
        <w:rPr>
          <w:rFonts w:ascii="Times New Roman" w:hAnsi="Times New Roman"/>
        </w:rPr>
        <w:t>: Users can upload legal documents or contracts for automated analysis. The system identifies potential risks, ambiguous language, and areas requiring attention. It also provides suggestions for improvement.</w:t>
      </w:r>
    </w:p>
    <w:p w14:paraId="389478A8"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system’s architecture is designed to support modular functionality, meaning that additional features (e.g., support for different jurisdictions, multilingual capabilities, advanced analytics) can be integrated over time without disrupting existing operations.</w:t>
      </w:r>
    </w:p>
    <w:p w14:paraId="32E5986D"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Benefits of the AI-Based Legal Documentation Assistant include:</w:t>
      </w:r>
    </w:p>
    <w:p w14:paraId="2D156DCF" w14:textId="77777777" w:rsidR="00606D00" w:rsidRPr="001E544D" w:rsidRDefault="00606D00" w:rsidP="00606D00">
      <w:pPr>
        <w:numPr>
          <w:ilvl w:val="0"/>
          <w:numId w:val="18"/>
        </w:numPr>
        <w:spacing w:after="160" w:line="259" w:lineRule="auto"/>
        <w:rPr>
          <w:rFonts w:ascii="Times New Roman" w:hAnsi="Times New Roman"/>
        </w:rPr>
      </w:pPr>
      <w:r w:rsidRPr="001E544D">
        <w:rPr>
          <w:rFonts w:ascii="Times New Roman" w:hAnsi="Times New Roman"/>
        </w:rPr>
        <w:t>Reducing the burden of manual documentation.</w:t>
      </w:r>
    </w:p>
    <w:p w14:paraId="2A225A5E" w14:textId="77777777" w:rsidR="00606D00" w:rsidRPr="001E544D" w:rsidRDefault="00606D00" w:rsidP="00606D00">
      <w:pPr>
        <w:numPr>
          <w:ilvl w:val="0"/>
          <w:numId w:val="18"/>
        </w:numPr>
        <w:spacing w:after="160" w:line="259" w:lineRule="auto"/>
        <w:rPr>
          <w:rFonts w:ascii="Times New Roman" w:hAnsi="Times New Roman"/>
        </w:rPr>
      </w:pPr>
      <w:r w:rsidRPr="001E544D">
        <w:rPr>
          <w:rFonts w:ascii="Times New Roman" w:hAnsi="Times New Roman"/>
        </w:rPr>
        <w:t>Enhancing the quality and consistency of legal drafts.</w:t>
      </w:r>
    </w:p>
    <w:p w14:paraId="02F19C86" w14:textId="77777777" w:rsidR="00606D00" w:rsidRPr="001E544D" w:rsidRDefault="00606D00" w:rsidP="00606D00">
      <w:pPr>
        <w:numPr>
          <w:ilvl w:val="0"/>
          <w:numId w:val="18"/>
        </w:numPr>
        <w:spacing w:after="160" w:line="259" w:lineRule="auto"/>
        <w:rPr>
          <w:rFonts w:ascii="Times New Roman" w:hAnsi="Times New Roman"/>
        </w:rPr>
      </w:pPr>
      <w:r w:rsidRPr="001E544D">
        <w:rPr>
          <w:rFonts w:ascii="Times New Roman" w:hAnsi="Times New Roman"/>
        </w:rPr>
        <w:t>Enabling faster legal research with contextual AI recommendations.</w:t>
      </w:r>
    </w:p>
    <w:p w14:paraId="0A0E6207" w14:textId="77777777" w:rsidR="00606D00" w:rsidRPr="001E544D" w:rsidRDefault="00606D00" w:rsidP="00606D00">
      <w:pPr>
        <w:numPr>
          <w:ilvl w:val="0"/>
          <w:numId w:val="18"/>
        </w:numPr>
        <w:spacing w:after="160" w:line="259" w:lineRule="auto"/>
        <w:rPr>
          <w:rFonts w:ascii="Times New Roman" w:hAnsi="Times New Roman"/>
        </w:rPr>
      </w:pPr>
      <w:r w:rsidRPr="001E544D">
        <w:rPr>
          <w:rFonts w:ascii="Times New Roman" w:hAnsi="Times New Roman"/>
        </w:rPr>
        <w:t>Assisting less-experienced users by providing template-based guidance and automated corrections.</w:t>
      </w:r>
    </w:p>
    <w:p w14:paraId="64D35380" w14:textId="77777777" w:rsidR="00606D00" w:rsidRPr="001E544D" w:rsidRDefault="00606D00" w:rsidP="00606D00">
      <w:pPr>
        <w:numPr>
          <w:ilvl w:val="0"/>
          <w:numId w:val="18"/>
        </w:numPr>
        <w:spacing w:after="160" w:line="259" w:lineRule="auto"/>
        <w:rPr>
          <w:rFonts w:ascii="Times New Roman" w:hAnsi="Times New Roman"/>
        </w:rPr>
      </w:pPr>
      <w:r w:rsidRPr="001E544D">
        <w:rPr>
          <w:rFonts w:ascii="Times New Roman" w:hAnsi="Times New Roman"/>
        </w:rPr>
        <w:t>Offering valuable insights during contract reviews, which can help mitigate legal risks.</w:t>
      </w:r>
    </w:p>
    <w:p w14:paraId="1A3745BC"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product is expected to operate in a secure, cloud-based environment, ensuring accessibility, reliability, and compliance with industry-standard data protection protocols. Its user-friendly interface and robust back-end engine make it suitable for diverse users with varying degrees of legal and technical expertise.</w:t>
      </w:r>
    </w:p>
    <w:p w14:paraId="557B0B99"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1.5 References</w:t>
      </w:r>
    </w:p>
    <w:p w14:paraId="6C78BF4D"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lastRenderedPageBreak/>
        <w:t>This SRS has been prepared using various technical and legal sources to ensure accuracy, usability, and compliance. The references used include:</w:t>
      </w:r>
    </w:p>
    <w:p w14:paraId="6F4FDB31" w14:textId="77777777" w:rsidR="00606D00" w:rsidRPr="001E544D" w:rsidRDefault="00606D00" w:rsidP="00606D00">
      <w:pPr>
        <w:numPr>
          <w:ilvl w:val="0"/>
          <w:numId w:val="19"/>
        </w:numPr>
        <w:spacing w:after="160" w:line="259" w:lineRule="auto"/>
        <w:rPr>
          <w:rFonts w:ascii="Times New Roman" w:hAnsi="Times New Roman"/>
        </w:rPr>
      </w:pPr>
      <w:r w:rsidRPr="001E544D">
        <w:rPr>
          <w:rFonts w:ascii="Times New Roman" w:hAnsi="Times New Roman"/>
        </w:rPr>
        <w:t>IEEE Std 830-1998, IEEE Recommended Practice for Software Requirements Specifications</w:t>
      </w:r>
    </w:p>
    <w:p w14:paraId="6598C821" w14:textId="77777777" w:rsidR="00606D00" w:rsidRPr="001E544D" w:rsidRDefault="00606D00" w:rsidP="00606D00">
      <w:pPr>
        <w:numPr>
          <w:ilvl w:val="0"/>
          <w:numId w:val="19"/>
        </w:numPr>
        <w:spacing w:after="160" w:line="259" w:lineRule="auto"/>
        <w:rPr>
          <w:rFonts w:ascii="Times New Roman" w:hAnsi="Times New Roman"/>
        </w:rPr>
      </w:pPr>
      <w:r w:rsidRPr="001E544D">
        <w:rPr>
          <w:rFonts w:ascii="Times New Roman" w:hAnsi="Times New Roman"/>
        </w:rPr>
        <w:t>Black's Law Dictionary</w:t>
      </w:r>
    </w:p>
    <w:p w14:paraId="31429865" w14:textId="77777777" w:rsidR="00606D00" w:rsidRPr="001E544D" w:rsidRDefault="00606D00" w:rsidP="00606D00">
      <w:pPr>
        <w:numPr>
          <w:ilvl w:val="0"/>
          <w:numId w:val="19"/>
        </w:numPr>
        <w:spacing w:after="160" w:line="259" w:lineRule="auto"/>
        <w:rPr>
          <w:rFonts w:ascii="Times New Roman" w:hAnsi="Times New Roman"/>
        </w:rPr>
      </w:pPr>
      <w:r w:rsidRPr="001E544D">
        <w:rPr>
          <w:rFonts w:ascii="Times New Roman" w:hAnsi="Times New Roman"/>
        </w:rPr>
        <w:t>Indian Kanoon (</w:t>
      </w:r>
      <w:hyperlink r:id="rId8" w:history="1">
        <w:r w:rsidRPr="001E544D">
          <w:rPr>
            <w:rStyle w:val="Hyperlink"/>
            <w:rFonts w:ascii="Times New Roman" w:eastAsiaTheme="majorEastAsia" w:hAnsi="Times New Roman"/>
          </w:rPr>
          <w:t>www.indiankanoon.org</w:t>
        </w:r>
      </w:hyperlink>
      <w:r w:rsidRPr="001E544D">
        <w:rPr>
          <w:rFonts w:ascii="Times New Roman" w:hAnsi="Times New Roman"/>
        </w:rPr>
        <w:t>) – Legal case database</w:t>
      </w:r>
    </w:p>
    <w:p w14:paraId="62DD1E93" w14:textId="77777777" w:rsidR="00606D00" w:rsidRPr="001E544D" w:rsidRDefault="00606D00" w:rsidP="00606D00">
      <w:pPr>
        <w:numPr>
          <w:ilvl w:val="0"/>
          <w:numId w:val="19"/>
        </w:numPr>
        <w:spacing w:after="160" w:line="259" w:lineRule="auto"/>
        <w:rPr>
          <w:rFonts w:ascii="Times New Roman" w:hAnsi="Times New Roman"/>
        </w:rPr>
      </w:pPr>
      <w:r w:rsidRPr="001E544D">
        <w:rPr>
          <w:rFonts w:ascii="Times New Roman" w:hAnsi="Times New Roman"/>
        </w:rPr>
        <w:t>Supreme Court Cases Online (SCC Online) – Subscription-based legal resource</w:t>
      </w:r>
    </w:p>
    <w:p w14:paraId="57EADCF8" w14:textId="77777777" w:rsidR="00606D00" w:rsidRPr="001E544D" w:rsidRDefault="00606D00" w:rsidP="00606D00">
      <w:pPr>
        <w:numPr>
          <w:ilvl w:val="0"/>
          <w:numId w:val="19"/>
        </w:numPr>
        <w:spacing w:after="160" w:line="259" w:lineRule="auto"/>
        <w:rPr>
          <w:rFonts w:ascii="Times New Roman" w:hAnsi="Times New Roman"/>
        </w:rPr>
      </w:pPr>
      <w:r w:rsidRPr="001E544D">
        <w:rPr>
          <w:rFonts w:ascii="Times New Roman" w:hAnsi="Times New Roman"/>
        </w:rPr>
        <w:t>Legal documents and contract templates used in actual legal practice</w:t>
      </w:r>
    </w:p>
    <w:p w14:paraId="682C01B0" w14:textId="77777777" w:rsidR="00606D00" w:rsidRPr="001E544D" w:rsidRDefault="00606D00" w:rsidP="00606D00">
      <w:pPr>
        <w:numPr>
          <w:ilvl w:val="0"/>
          <w:numId w:val="19"/>
        </w:numPr>
        <w:spacing w:after="160" w:line="259" w:lineRule="auto"/>
        <w:rPr>
          <w:rFonts w:ascii="Times New Roman" w:hAnsi="Times New Roman"/>
        </w:rPr>
      </w:pPr>
      <w:r w:rsidRPr="001E544D">
        <w:rPr>
          <w:rFonts w:ascii="Times New Roman" w:hAnsi="Times New Roman"/>
        </w:rPr>
        <w:t xml:space="preserve">NLP research papers and documentation for open-source AI models (e.g., BERT, GPT, </w:t>
      </w:r>
      <w:proofErr w:type="spellStart"/>
      <w:r w:rsidRPr="001E544D">
        <w:rPr>
          <w:rFonts w:ascii="Times New Roman" w:hAnsi="Times New Roman"/>
        </w:rPr>
        <w:t>spaCy</w:t>
      </w:r>
      <w:proofErr w:type="spellEnd"/>
      <w:r w:rsidRPr="001E544D">
        <w:rPr>
          <w:rFonts w:ascii="Times New Roman" w:hAnsi="Times New Roman"/>
        </w:rPr>
        <w:t>)</w:t>
      </w:r>
    </w:p>
    <w:p w14:paraId="7B49B6D8" w14:textId="77777777" w:rsidR="00606D00" w:rsidRPr="001E544D" w:rsidRDefault="00606D00" w:rsidP="00606D00">
      <w:pPr>
        <w:numPr>
          <w:ilvl w:val="0"/>
          <w:numId w:val="19"/>
        </w:numPr>
        <w:spacing w:after="160" w:line="259" w:lineRule="auto"/>
        <w:rPr>
          <w:rFonts w:ascii="Times New Roman" w:hAnsi="Times New Roman"/>
        </w:rPr>
      </w:pPr>
      <w:r w:rsidRPr="001E544D">
        <w:rPr>
          <w:rFonts w:ascii="Times New Roman" w:hAnsi="Times New Roman"/>
        </w:rPr>
        <w:t>Technical documentation for frameworks such as Django, Flask, and React</w:t>
      </w:r>
    </w:p>
    <w:p w14:paraId="55F86A9D" w14:textId="77777777" w:rsidR="00606D00" w:rsidRPr="00606D00" w:rsidRDefault="00606D00" w:rsidP="00606D00">
      <w:pPr>
        <w:rPr>
          <w:rFonts w:ascii="Times New Roman" w:hAnsi="Times New Roman"/>
        </w:rPr>
      </w:pPr>
    </w:p>
    <w:p w14:paraId="361EE379" w14:textId="3782A210"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 xml:space="preserve">2. </w:t>
      </w:r>
      <w:r w:rsidRPr="001E544D">
        <w:rPr>
          <w:rFonts w:ascii="Times New Roman" w:hAnsi="Times New Roman"/>
          <w:b/>
          <w:bCs/>
          <w:sz w:val="36"/>
          <w:szCs w:val="36"/>
        </w:rPr>
        <w:t>Overall Description</w:t>
      </w:r>
      <w:r w:rsidRPr="001E544D">
        <w:rPr>
          <w:rFonts w:ascii="Times New Roman" w:hAnsi="Times New Roman"/>
          <w:b/>
          <w:bCs/>
        </w:rPr>
        <w:t xml:space="preserve"> </w:t>
      </w:r>
    </w:p>
    <w:p w14:paraId="5A097C03"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section delivers a comprehensive overview of the operational environment, user interactions, constraints, assumptions, dependencies, and capabilities of the AI-Based Legal Documentation Assistant. The aim of this section is to establish the context for the product's creation by explaining its position within the broader landscape of legal technology tools, the target users, and the software's limitations, dependencies, and technological foundations. It acts as a framework for developers and stakeholders to envision the final product prior to delving into detailed requirements and design specifications.</w:t>
      </w:r>
    </w:p>
    <w:p w14:paraId="38E75DE0"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2.1 Product Perspective</w:t>
      </w:r>
    </w:p>
    <w:p w14:paraId="1F092B99"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AI-Based Legal Documentation Assistant functions as an independent web application featuring a modular architecture with microservices capabilities. It leverages external services such as legal databases, AI/NLP engines, and cloud storage systems to provide users with a smooth and dynamic experience. Built on the Model-View-Controller (MVC) framework, the product is designed to be scalable, secure, and able to work harmoniously with other software tools commonly found in legal settings, such as contract lifecycle management tools and document management systems.</w:t>
      </w:r>
    </w:p>
    <w:p w14:paraId="3DDA6286"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system includes a main dashboard from which users can access essential features like drafting forms, receiving research suggestions, uploading contracts, obtaining clause recommendations, and exporting documents. The software is designed to be deployed on public cloud infrastructures (for instance, AWS or Azure) to guarantee scalability and global access. Additionally, its architecture supports RESTful APIs, allowing third-party systems to integrate with the assistant for data sharing or automated workflows.</w:t>
      </w:r>
    </w:p>
    <w:p w14:paraId="7E0295A1"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2.2 Product Functions</w:t>
      </w:r>
    </w:p>
    <w:p w14:paraId="4433315B"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primary functions of the AI-Based Legal Documentation Assistant are outlined below:</w:t>
      </w:r>
    </w:p>
    <w:p w14:paraId="7AF9513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lastRenderedPageBreak/>
        <w:t>Legal Document Generator:</w:t>
      </w:r>
      <w:r w:rsidRPr="001E544D">
        <w:rPr>
          <w:rFonts w:ascii="Times New Roman" w:hAnsi="Times New Roman"/>
        </w:rPr>
        <w:t xml:space="preserve"> Users select from a variety of templates and input client-specific information. The AI processes this data to automatically produce precise legal documents that adhere to jurisdiction-specific regulations.</w:t>
      </w:r>
    </w:p>
    <w:p w14:paraId="49AE818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Smart Clause Identification and Suggestion:</w:t>
      </w:r>
      <w:r w:rsidRPr="001E544D">
        <w:rPr>
          <w:rFonts w:ascii="Times New Roman" w:hAnsi="Times New Roman"/>
        </w:rPr>
        <w:t xml:space="preserve"> While users draft or evaluate contracts, the assistant identifies essential clauses (like indemnification, termination, and arbitration) and offers contextual recommendations for enhancements or modifications.</w:t>
      </w:r>
    </w:p>
    <w:p w14:paraId="46ACE9BF"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Risk Assessment Engine:</w:t>
      </w:r>
      <w:r w:rsidRPr="001E544D">
        <w:rPr>
          <w:rFonts w:ascii="Times New Roman" w:hAnsi="Times New Roman"/>
        </w:rPr>
        <w:t xml:space="preserve"> The system utilizes NLP and AI models to analyze contracts, identifying risks such as ambiguous language, uncommon clauses, or missing regulatory elements.</w:t>
      </w:r>
    </w:p>
    <w:p w14:paraId="729010F6"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Legal Research Interface:</w:t>
      </w:r>
      <w:r w:rsidRPr="001E544D">
        <w:rPr>
          <w:rFonts w:ascii="Times New Roman" w:hAnsi="Times New Roman"/>
        </w:rPr>
        <w:t xml:space="preserve"> This feature connects with external legal repositories to retrieve relevant case law, legislation, or scholarly articles pertinent to the ongoing work. The suggestions are prioritized by AI based on the document's context.</w:t>
      </w:r>
    </w:p>
    <w:p w14:paraId="1BE79FA3"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User Authentication and Role-Based Access:</w:t>
      </w:r>
      <w:r w:rsidRPr="001E544D">
        <w:rPr>
          <w:rFonts w:ascii="Times New Roman" w:hAnsi="Times New Roman"/>
        </w:rPr>
        <w:t xml:space="preserve"> The system incorporates secure login, registration, and access controls based on user roles (e.g., Admin, Legal Advisor, Intern, External Client).</w:t>
      </w:r>
    </w:p>
    <w:p w14:paraId="1FE3E3D8"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Document Export and Integration:</w:t>
      </w:r>
      <w:r w:rsidRPr="001E544D">
        <w:rPr>
          <w:rFonts w:ascii="Times New Roman" w:hAnsi="Times New Roman"/>
        </w:rPr>
        <w:t xml:space="preserve"> Users can export documents in various formats (PDF, DOCX) and directly upload them to external storage systems or document management platforms.</w:t>
      </w:r>
    </w:p>
    <w:p w14:paraId="04A88EB8"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2.3 User Classes and Characteristics</w:t>
      </w:r>
    </w:p>
    <w:p w14:paraId="5177D3A1"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application is intended for a diverse range of users, each with unique needs and levels of technical expertise:</w:t>
      </w:r>
    </w:p>
    <w:p w14:paraId="7CFE9676"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Legal Professionals:</w:t>
      </w:r>
      <w:r w:rsidRPr="001E544D">
        <w:rPr>
          <w:rFonts w:ascii="Times New Roman" w:hAnsi="Times New Roman"/>
        </w:rPr>
        <w:t xml:space="preserve"> This group includes lawyers, paralegals, and legal consultants who depend on the tool for daily document drafting and analysis. They are typically well-versed in legal terminology and require high levels of accuracy.</w:t>
      </w:r>
    </w:p>
    <w:p w14:paraId="4DDF17F0"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Students and Interns:</w:t>
      </w:r>
      <w:r w:rsidRPr="001E544D">
        <w:rPr>
          <w:rFonts w:ascii="Times New Roman" w:hAnsi="Times New Roman"/>
        </w:rPr>
        <w:t xml:space="preserve"> Legal trainees utilize the assistant to familiarize themselves with legal documentation and explore standard clauses. They require additional guidance and support.</w:t>
      </w:r>
    </w:p>
    <w:p w14:paraId="02A641C3"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Administrative Staff:</w:t>
      </w:r>
      <w:r w:rsidRPr="001E544D">
        <w:rPr>
          <w:rFonts w:ascii="Times New Roman" w:hAnsi="Times New Roman"/>
        </w:rPr>
        <w:t xml:space="preserve"> Legal secretaries and office assistants use the tool primarily for repetitive form-filling tasks and document generation. Their interface should be user-friendly for everyday operations.</w:t>
      </w:r>
    </w:p>
    <w:p w14:paraId="3F3574B6"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Clients (External Users):</w:t>
      </w:r>
      <w:r w:rsidRPr="001E544D">
        <w:rPr>
          <w:rFonts w:ascii="Times New Roman" w:hAnsi="Times New Roman"/>
        </w:rPr>
        <w:t xml:space="preserve"> In some cases, clients may interface directly with the assistant to complete intake forms or contracts. Their experience should be intuitive and not demand extensive legal knowledge.</w:t>
      </w:r>
    </w:p>
    <w:p w14:paraId="00CB3DAB"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System Administrators:</w:t>
      </w:r>
      <w:r w:rsidRPr="001E544D">
        <w:rPr>
          <w:rFonts w:ascii="Times New Roman" w:hAnsi="Times New Roman"/>
        </w:rPr>
        <w:t xml:space="preserve"> These individuals manage system configuration, access controls, auditing, and updates to the AI models.</w:t>
      </w:r>
    </w:p>
    <w:p w14:paraId="1009818C"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2.4 Operating Environment</w:t>
      </w:r>
    </w:p>
    <w:p w14:paraId="57BB82B8"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 xml:space="preserve">The AI-Based Legal Documentation Assistant is created as a responsive web application, accessible via modern browsers such as Google Chrome, Firefox, Safari, and Edge. It is optimized for both desktop and mobile platforms. The </w:t>
      </w:r>
      <w:proofErr w:type="gramStart"/>
      <w:r w:rsidRPr="001E544D">
        <w:rPr>
          <w:rFonts w:ascii="Times New Roman" w:hAnsi="Times New Roman"/>
        </w:rPr>
        <w:t>back-end</w:t>
      </w:r>
      <w:proofErr w:type="gramEnd"/>
      <w:r w:rsidRPr="001E544D">
        <w:rPr>
          <w:rFonts w:ascii="Times New Roman" w:hAnsi="Times New Roman"/>
        </w:rPr>
        <w:t xml:space="preserve"> utilizes Python (employing </w:t>
      </w:r>
      <w:r w:rsidRPr="001E544D">
        <w:rPr>
          <w:rFonts w:ascii="Times New Roman" w:hAnsi="Times New Roman"/>
        </w:rPr>
        <w:lastRenderedPageBreak/>
        <w:t>frameworks like Django or Flask), while the front-end may leverage React.js or Angular to provide a smooth user experience.</w:t>
      </w:r>
    </w:p>
    <w:p w14:paraId="4F92AE4A"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Key components include:</w:t>
      </w:r>
    </w:p>
    <w:p w14:paraId="49351C28"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Database:</w:t>
      </w:r>
      <w:r w:rsidRPr="001E544D">
        <w:rPr>
          <w:rFonts w:ascii="Times New Roman" w:hAnsi="Times New Roman"/>
        </w:rPr>
        <w:t xml:space="preserve"> PostgreSQL or MongoDB for storing documents and user profiles.</w:t>
      </w:r>
    </w:p>
    <w:p w14:paraId="15860B1E"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AI Engine:</w:t>
      </w:r>
      <w:r w:rsidRPr="001E544D">
        <w:rPr>
          <w:rFonts w:ascii="Times New Roman" w:hAnsi="Times New Roman"/>
        </w:rPr>
        <w:t xml:space="preserve"> Pre-trained NLP models (such as </w:t>
      </w:r>
      <w:proofErr w:type="spellStart"/>
      <w:r w:rsidRPr="001E544D">
        <w:rPr>
          <w:rFonts w:ascii="Times New Roman" w:hAnsi="Times New Roman"/>
        </w:rPr>
        <w:t>spaCy</w:t>
      </w:r>
      <w:proofErr w:type="spellEnd"/>
      <w:r w:rsidRPr="001E544D">
        <w:rPr>
          <w:rFonts w:ascii="Times New Roman" w:hAnsi="Times New Roman"/>
        </w:rPr>
        <w:t>, GPT, BERT) for language processing and understanding.</w:t>
      </w:r>
    </w:p>
    <w:p w14:paraId="5265368B"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Cloud Infrastructure:</w:t>
      </w:r>
      <w:r w:rsidRPr="001E544D">
        <w:rPr>
          <w:rFonts w:ascii="Times New Roman" w:hAnsi="Times New Roman"/>
        </w:rPr>
        <w:t xml:space="preserve"> Hosting on AWS/Azure with features for load balancing, CDN support, and autoscaling.</w:t>
      </w:r>
    </w:p>
    <w:p w14:paraId="0FEA58A0"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Security:</w:t>
      </w:r>
      <w:r w:rsidRPr="001E544D">
        <w:rPr>
          <w:rFonts w:ascii="Times New Roman" w:hAnsi="Times New Roman"/>
        </w:rPr>
        <w:t xml:space="preserve"> Implementation of HTTPS, OAuth 2.0 for authentication, and encryption of data both at rest and during transit.</w:t>
      </w:r>
    </w:p>
    <w:p w14:paraId="2C56BBB5"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2.5 Design and Implementation Constraints</w:t>
      </w:r>
    </w:p>
    <w:p w14:paraId="166BD078"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There are several design constraints and implementation limitations to consider:</w:t>
      </w:r>
    </w:p>
    <w:p w14:paraId="41294A89"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Legal Jurisdiction Variance:</w:t>
      </w:r>
      <w:r w:rsidRPr="001E544D">
        <w:rPr>
          <w:rFonts w:ascii="Times New Roman" w:hAnsi="Times New Roman"/>
        </w:rPr>
        <w:t xml:space="preserve"> Legal standards and documentation practices differ across regions. The system must incorporate localization features.</w:t>
      </w:r>
    </w:p>
    <w:p w14:paraId="681D336C"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AI Model Bias and Accuracy:</w:t>
      </w:r>
      <w:r w:rsidRPr="001E544D">
        <w:rPr>
          <w:rFonts w:ascii="Times New Roman" w:hAnsi="Times New Roman"/>
        </w:rPr>
        <w:t xml:space="preserve"> Existing models may display inaccuracies or biases; ongoing retraining and human oversight are vital.</w:t>
      </w:r>
    </w:p>
    <w:p w14:paraId="434AA547"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Latency:</w:t>
      </w:r>
      <w:r w:rsidRPr="001E544D">
        <w:rPr>
          <w:rFonts w:ascii="Times New Roman" w:hAnsi="Times New Roman"/>
        </w:rPr>
        <w:t xml:space="preserve"> For real-time document suggestions, efficient query handling and caching methods are necessary.</w:t>
      </w:r>
    </w:p>
    <w:p w14:paraId="21B375FA"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Data Privacy:</w:t>
      </w:r>
      <w:r w:rsidRPr="001E544D">
        <w:rPr>
          <w:rFonts w:ascii="Times New Roman" w:hAnsi="Times New Roman"/>
        </w:rPr>
        <w:t xml:space="preserve"> Legal documents contain sensitive information, necessitating compliance with GDPR, HIPAA, and other regulations.</w:t>
      </w:r>
    </w:p>
    <w:p w14:paraId="7CC1C1D9"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User Training:</w:t>
      </w:r>
      <w:r w:rsidRPr="001E544D">
        <w:rPr>
          <w:rFonts w:ascii="Times New Roman" w:hAnsi="Times New Roman"/>
        </w:rPr>
        <w:t xml:space="preserve"> Non-technical users might need onboarding tutorials or tooltips to navigate the software effectively.</w:t>
      </w:r>
    </w:p>
    <w:p w14:paraId="30368D5B"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2.6 User Documentation</w:t>
      </w:r>
    </w:p>
    <w:p w14:paraId="37D9A8B6"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User support will be available through:</w:t>
      </w:r>
    </w:p>
    <w:p w14:paraId="342A20FD" w14:textId="77777777" w:rsidR="00606D00" w:rsidRPr="001E544D" w:rsidRDefault="00606D00" w:rsidP="00606D00">
      <w:pPr>
        <w:numPr>
          <w:ilvl w:val="0"/>
          <w:numId w:val="9"/>
        </w:numPr>
        <w:spacing w:after="160" w:line="259" w:lineRule="auto"/>
        <w:rPr>
          <w:rFonts w:ascii="Times New Roman" w:hAnsi="Times New Roman"/>
        </w:rPr>
      </w:pPr>
      <w:r w:rsidRPr="001E544D">
        <w:rPr>
          <w:rFonts w:ascii="Times New Roman" w:hAnsi="Times New Roman"/>
        </w:rPr>
        <w:t>In-app tutorials and guided tours for onboarding purposes.</w:t>
      </w:r>
    </w:p>
    <w:p w14:paraId="4F405FB4" w14:textId="77777777" w:rsidR="00606D00" w:rsidRPr="001E544D" w:rsidRDefault="00606D00" w:rsidP="00606D00">
      <w:pPr>
        <w:numPr>
          <w:ilvl w:val="0"/>
          <w:numId w:val="9"/>
        </w:numPr>
        <w:spacing w:after="160" w:line="259" w:lineRule="auto"/>
        <w:rPr>
          <w:rFonts w:ascii="Times New Roman" w:hAnsi="Times New Roman"/>
        </w:rPr>
      </w:pPr>
      <w:r w:rsidRPr="001E544D">
        <w:rPr>
          <w:rFonts w:ascii="Times New Roman" w:hAnsi="Times New Roman"/>
        </w:rPr>
        <w:t>A help center featuring searchable articles, FAQs, and troubleshooting guides.</w:t>
      </w:r>
    </w:p>
    <w:p w14:paraId="73A45567" w14:textId="77777777" w:rsidR="00606D00" w:rsidRPr="001E544D" w:rsidRDefault="00606D00" w:rsidP="00606D00">
      <w:pPr>
        <w:numPr>
          <w:ilvl w:val="0"/>
          <w:numId w:val="9"/>
        </w:numPr>
        <w:spacing w:after="160" w:line="259" w:lineRule="auto"/>
        <w:rPr>
          <w:rFonts w:ascii="Times New Roman" w:hAnsi="Times New Roman"/>
        </w:rPr>
      </w:pPr>
      <w:r w:rsidRPr="001E544D">
        <w:rPr>
          <w:rFonts w:ascii="Times New Roman" w:hAnsi="Times New Roman"/>
        </w:rPr>
        <w:t>Contextual tooltips and explanations next to input fields and clause recommendations.</w:t>
      </w:r>
    </w:p>
    <w:p w14:paraId="026D4888" w14:textId="77777777" w:rsidR="00606D00" w:rsidRPr="001E544D" w:rsidRDefault="00606D00" w:rsidP="00606D00">
      <w:pPr>
        <w:numPr>
          <w:ilvl w:val="0"/>
          <w:numId w:val="9"/>
        </w:numPr>
        <w:spacing w:after="160" w:line="259" w:lineRule="auto"/>
        <w:rPr>
          <w:rFonts w:ascii="Times New Roman" w:hAnsi="Times New Roman"/>
        </w:rPr>
      </w:pPr>
      <w:r w:rsidRPr="001E544D">
        <w:rPr>
          <w:rFonts w:ascii="Times New Roman" w:hAnsi="Times New Roman"/>
        </w:rPr>
        <w:t>Video walkthroughs for common tasks such as document creation or contract uploads.</w:t>
      </w:r>
    </w:p>
    <w:p w14:paraId="3584437A" w14:textId="77777777" w:rsidR="00606D00" w:rsidRPr="001E544D" w:rsidRDefault="00606D00" w:rsidP="00606D00">
      <w:pPr>
        <w:numPr>
          <w:ilvl w:val="0"/>
          <w:numId w:val="9"/>
        </w:numPr>
        <w:spacing w:after="160" w:line="259" w:lineRule="auto"/>
        <w:rPr>
          <w:rFonts w:ascii="Times New Roman" w:hAnsi="Times New Roman"/>
        </w:rPr>
      </w:pPr>
      <w:r w:rsidRPr="001E544D">
        <w:rPr>
          <w:rFonts w:ascii="Times New Roman" w:hAnsi="Times New Roman"/>
        </w:rPr>
        <w:t>Email and chat support for immediate assistance.</w:t>
      </w:r>
    </w:p>
    <w:p w14:paraId="2E1D7066"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Technical documentation will be accessible for developers and administrators, including:</w:t>
      </w:r>
    </w:p>
    <w:p w14:paraId="3A6DB1B3" w14:textId="77777777" w:rsidR="00606D00" w:rsidRPr="001E544D" w:rsidRDefault="00606D00" w:rsidP="00606D00">
      <w:pPr>
        <w:numPr>
          <w:ilvl w:val="0"/>
          <w:numId w:val="10"/>
        </w:numPr>
        <w:spacing w:after="160" w:line="259" w:lineRule="auto"/>
        <w:rPr>
          <w:rFonts w:ascii="Times New Roman" w:hAnsi="Times New Roman"/>
        </w:rPr>
      </w:pPr>
      <w:r w:rsidRPr="001E544D">
        <w:rPr>
          <w:rFonts w:ascii="Times New Roman" w:hAnsi="Times New Roman"/>
        </w:rPr>
        <w:t>API documentation.</w:t>
      </w:r>
    </w:p>
    <w:p w14:paraId="1D470628" w14:textId="77777777" w:rsidR="00606D00" w:rsidRPr="001E544D" w:rsidRDefault="00606D00" w:rsidP="00606D00">
      <w:pPr>
        <w:numPr>
          <w:ilvl w:val="0"/>
          <w:numId w:val="10"/>
        </w:numPr>
        <w:spacing w:after="160" w:line="259" w:lineRule="auto"/>
        <w:rPr>
          <w:rFonts w:ascii="Times New Roman" w:hAnsi="Times New Roman"/>
        </w:rPr>
      </w:pPr>
      <w:r w:rsidRPr="001E544D">
        <w:rPr>
          <w:rFonts w:ascii="Times New Roman" w:hAnsi="Times New Roman"/>
        </w:rPr>
        <w:t>Diagrams of system architecture.</w:t>
      </w:r>
    </w:p>
    <w:p w14:paraId="48C3F61C" w14:textId="77777777" w:rsidR="00606D00" w:rsidRPr="001E544D" w:rsidRDefault="00606D00" w:rsidP="00606D00">
      <w:pPr>
        <w:numPr>
          <w:ilvl w:val="0"/>
          <w:numId w:val="10"/>
        </w:numPr>
        <w:spacing w:after="160" w:line="259" w:lineRule="auto"/>
        <w:rPr>
          <w:rFonts w:ascii="Times New Roman" w:hAnsi="Times New Roman"/>
        </w:rPr>
      </w:pPr>
      <w:r w:rsidRPr="001E544D">
        <w:rPr>
          <w:rFonts w:ascii="Times New Roman" w:hAnsi="Times New Roman"/>
        </w:rPr>
        <w:t>Guides on configuration and deployment.</w:t>
      </w:r>
    </w:p>
    <w:p w14:paraId="20C57840" w14:textId="77777777" w:rsidR="00606D00" w:rsidRPr="001E544D" w:rsidRDefault="00606D00" w:rsidP="00606D00">
      <w:pPr>
        <w:numPr>
          <w:ilvl w:val="0"/>
          <w:numId w:val="10"/>
        </w:numPr>
        <w:spacing w:after="160" w:line="259" w:lineRule="auto"/>
        <w:rPr>
          <w:rFonts w:ascii="Times New Roman" w:hAnsi="Times New Roman"/>
        </w:rPr>
      </w:pPr>
      <w:r w:rsidRPr="001E544D">
        <w:rPr>
          <w:rFonts w:ascii="Times New Roman" w:hAnsi="Times New Roman"/>
        </w:rPr>
        <w:t>Release notes and version change logs.</w:t>
      </w:r>
    </w:p>
    <w:p w14:paraId="52A2EE30"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lastRenderedPageBreak/>
        <w:t>2.7 Assumptions and Dependencies</w:t>
      </w:r>
    </w:p>
    <w:p w14:paraId="4F989774"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design and functionality of the AI-Based Legal Documentation Assistant rest on several assumptions:</w:t>
      </w:r>
    </w:p>
    <w:p w14:paraId="2BF72C30" w14:textId="77777777" w:rsidR="00606D00" w:rsidRPr="001E544D" w:rsidRDefault="00606D00" w:rsidP="00606D00">
      <w:pPr>
        <w:numPr>
          <w:ilvl w:val="0"/>
          <w:numId w:val="11"/>
        </w:numPr>
        <w:spacing w:after="160" w:line="259" w:lineRule="auto"/>
        <w:rPr>
          <w:rFonts w:ascii="Times New Roman" w:hAnsi="Times New Roman"/>
        </w:rPr>
      </w:pPr>
      <w:r w:rsidRPr="001E544D">
        <w:rPr>
          <w:rFonts w:ascii="Times New Roman" w:hAnsi="Times New Roman"/>
        </w:rPr>
        <w:t>Users have stable internet connections and compatible web browsers.</w:t>
      </w:r>
    </w:p>
    <w:p w14:paraId="4466E842" w14:textId="77777777" w:rsidR="00606D00" w:rsidRPr="001E544D" w:rsidRDefault="00606D00" w:rsidP="00606D00">
      <w:pPr>
        <w:numPr>
          <w:ilvl w:val="0"/>
          <w:numId w:val="11"/>
        </w:numPr>
        <w:spacing w:after="160" w:line="259" w:lineRule="auto"/>
        <w:rPr>
          <w:rFonts w:ascii="Times New Roman" w:hAnsi="Times New Roman"/>
        </w:rPr>
      </w:pPr>
      <w:r w:rsidRPr="001E544D">
        <w:rPr>
          <w:rFonts w:ascii="Times New Roman" w:hAnsi="Times New Roman"/>
        </w:rPr>
        <w:t>Legal professionals utilizing the tool have a clear understanding of the documents they are drafting or assessing.</w:t>
      </w:r>
    </w:p>
    <w:p w14:paraId="3AE8F602" w14:textId="77777777" w:rsidR="00606D00" w:rsidRPr="001E544D" w:rsidRDefault="00606D00" w:rsidP="00606D00">
      <w:pPr>
        <w:numPr>
          <w:ilvl w:val="0"/>
          <w:numId w:val="11"/>
        </w:numPr>
        <w:spacing w:after="160" w:line="259" w:lineRule="auto"/>
        <w:rPr>
          <w:rFonts w:ascii="Times New Roman" w:hAnsi="Times New Roman"/>
        </w:rPr>
      </w:pPr>
      <w:r w:rsidRPr="001E544D">
        <w:rPr>
          <w:rFonts w:ascii="Times New Roman" w:hAnsi="Times New Roman"/>
        </w:rPr>
        <w:t>External APIs (for research, document verification, etc.) will remain stable and accessible.</w:t>
      </w:r>
    </w:p>
    <w:p w14:paraId="16326FE3" w14:textId="77777777" w:rsidR="00606D00" w:rsidRPr="001E544D" w:rsidRDefault="00606D00" w:rsidP="00606D00">
      <w:pPr>
        <w:numPr>
          <w:ilvl w:val="0"/>
          <w:numId w:val="11"/>
        </w:numPr>
        <w:spacing w:after="160" w:line="259" w:lineRule="auto"/>
        <w:rPr>
          <w:rFonts w:ascii="Times New Roman" w:hAnsi="Times New Roman"/>
        </w:rPr>
      </w:pPr>
      <w:r w:rsidRPr="001E544D">
        <w:rPr>
          <w:rFonts w:ascii="Times New Roman" w:hAnsi="Times New Roman"/>
        </w:rPr>
        <w:t>The AI models employed will receive maintenance and periodic updates to uphold their relevance and accuracy.</w:t>
      </w:r>
    </w:p>
    <w:p w14:paraId="27FB240B" w14:textId="77777777" w:rsidR="00606D00" w:rsidRPr="001E544D" w:rsidRDefault="00606D00" w:rsidP="00606D00">
      <w:pPr>
        <w:numPr>
          <w:ilvl w:val="0"/>
          <w:numId w:val="11"/>
        </w:numPr>
        <w:spacing w:after="160" w:line="259" w:lineRule="auto"/>
        <w:rPr>
          <w:rFonts w:ascii="Times New Roman" w:hAnsi="Times New Roman"/>
        </w:rPr>
      </w:pPr>
      <w:r w:rsidRPr="001E544D">
        <w:rPr>
          <w:rFonts w:ascii="Times New Roman" w:hAnsi="Times New Roman"/>
        </w:rPr>
        <w:t>Users will provide valid and honest information when creating or modifying legal forms.</w:t>
      </w:r>
    </w:p>
    <w:p w14:paraId="68A285E5" w14:textId="02123554" w:rsidR="00606D00" w:rsidRPr="001E544D" w:rsidRDefault="00606D00" w:rsidP="00606D00">
      <w:pPr>
        <w:spacing w:after="160" w:line="259" w:lineRule="auto"/>
        <w:rPr>
          <w:rFonts w:ascii="Times New Roman" w:hAnsi="Times New Roman"/>
        </w:rPr>
      </w:pPr>
      <w:proofErr w:type="gramStart"/>
      <w:r w:rsidRPr="001E544D">
        <w:rPr>
          <w:rFonts w:ascii="Times New Roman" w:hAnsi="Times New Roman"/>
        </w:rPr>
        <w:t>Dependenc</w:t>
      </w:r>
      <w:r>
        <w:rPr>
          <w:rFonts w:ascii="Times New Roman" w:hAnsi="Times New Roman"/>
        </w:rPr>
        <w:t>i</w:t>
      </w:r>
      <w:r w:rsidRPr="001E544D">
        <w:rPr>
          <w:rFonts w:ascii="Times New Roman" w:hAnsi="Times New Roman"/>
        </w:rPr>
        <w:t>es</w:t>
      </w:r>
      <w:proofErr w:type="gramEnd"/>
      <w:r w:rsidRPr="001E544D">
        <w:rPr>
          <w:rFonts w:ascii="Times New Roman" w:hAnsi="Times New Roman"/>
        </w:rPr>
        <w:t xml:space="preserve"> involve:</w:t>
      </w:r>
    </w:p>
    <w:p w14:paraId="3DF7A278" w14:textId="77777777" w:rsidR="00606D00" w:rsidRPr="001E544D" w:rsidRDefault="00606D00" w:rsidP="00606D00">
      <w:pPr>
        <w:numPr>
          <w:ilvl w:val="0"/>
          <w:numId w:val="12"/>
        </w:numPr>
        <w:spacing w:after="160" w:line="259" w:lineRule="auto"/>
        <w:rPr>
          <w:rFonts w:ascii="Times New Roman" w:hAnsi="Times New Roman"/>
        </w:rPr>
      </w:pPr>
      <w:r w:rsidRPr="001E544D">
        <w:rPr>
          <w:rFonts w:ascii="Times New Roman" w:hAnsi="Times New Roman"/>
        </w:rPr>
        <w:t xml:space="preserve">NLP libraries like </w:t>
      </w:r>
      <w:proofErr w:type="spellStart"/>
      <w:r w:rsidRPr="001E544D">
        <w:rPr>
          <w:rFonts w:ascii="Times New Roman" w:hAnsi="Times New Roman"/>
        </w:rPr>
        <w:t>spaCy</w:t>
      </w:r>
      <w:proofErr w:type="spellEnd"/>
      <w:r w:rsidRPr="001E544D">
        <w:rPr>
          <w:rFonts w:ascii="Times New Roman" w:hAnsi="Times New Roman"/>
        </w:rPr>
        <w:t>, NLTK, or Hugging Face Transformers.</w:t>
      </w:r>
    </w:p>
    <w:p w14:paraId="6020AE3B" w14:textId="77777777" w:rsidR="00606D00" w:rsidRPr="001E544D" w:rsidRDefault="00606D00" w:rsidP="00606D00">
      <w:pPr>
        <w:numPr>
          <w:ilvl w:val="0"/>
          <w:numId w:val="12"/>
        </w:numPr>
        <w:spacing w:after="160" w:line="259" w:lineRule="auto"/>
        <w:rPr>
          <w:rFonts w:ascii="Times New Roman" w:hAnsi="Times New Roman"/>
        </w:rPr>
      </w:pPr>
      <w:r w:rsidRPr="001E544D">
        <w:rPr>
          <w:rFonts w:ascii="Times New Roman" w:hAnsi="Times New Roman"/>
        </w:rPr>
        <w:t>Cloud service vendors for hosting, database management, and computational resources.</w:t>
      </w:r>
    </w:p>
    <w:p w14:paraId="60C90910" w14:textId="77777777" w:rsidR="00606D00" w:rsidRPr="001E544D" w:rsidRDefault="00606D00" w:rsidP="00606D00">
      <w:pPr>
        <w:numPr>
          <w:ilvl w:val="0"/>
          <w:numId w:val="12"/>
        </w:numPr>
        <w:spacing w:after="160" w:line="259" w:lineRule="auto"/>
        <w:rPr>
          <w:rFonts w:ascii="Times New Roman" w:hAnsi="Times New Roman"/>
        </w:rPr>
      </w:pPr>
      <w:r w:rsidRPr="001E544D">
        <w:rPr>
          <w:rFonts w:ascii="Times New Roman" w:hAnsi="Times New Roman"/>
        </w:rPr>
        <w:t>External legal databases for case law and statutory content.</w:t>
      </w:r>
    </w:p>
    <w:p w14:paraId="1B6D9FC7" w14:textId="77777777" w:rsidR="00606D00" w:rsidRPr="00606D00" w:rsidRDefault="00606D00" w:rsidP="00606D00">
      <w:pPr>
        <w:numPr>
          <w:ilvl w:val="0"/>
          <w:numId w:val="12"/>
        </w:numPr>
        <w:spacing w:after="160" w:line="259" w:lineRule="auto"/>
        <w:rPr>
          <w:rFonts w:ascii="Times New Roman" w:hAnsi="Times New Roman"/>
        </w:rPr>
      </w:pPr>
      <w:r w:rsidRPr="001E544D">
        <w:rPr>
          <w:rFonts w:ascii="Times New Roman" w:hAnsi="Times New Roman"/>
        </w:rPr>
        <w:t>Front-end frameworks (like React, Bootstrap) and third-party plugins for UI components.</w:t>
      </w:r>
    </w:p>
    <w:p w14:paraId="57975D86" w14:textId="77777777" w:rsidR="00606D00" w:rsidRPr="00606D00" w:rsidRDefault="00606D00" w:rsidP="00606D00">
      <w:pPr>
        <w:ind w:left="720"/>
        <w:rPr>
          <w:rFonts w:ascii="Times New Roman" w:hAnsi="Times New Roman"/>
        </w:rPr>
      </w:pPr>
    </w:p>
    <w:p w14:paraId="64EBBB6A" w14:textId="77777777" w:rsidR="00606D00" w:rsidRPr="001E544D" w:rsidRDefault="00606D00" w:rsidP="00606D00">
      <w:pPr>
        <w:spacing w:after="160" w:line="259" w:lineRule="auto"/>
        <w:ind w:left="720"/>
        <w:rPr>
          <w:rFonts w:ascii="Times New Roman" w:hAnsi="Times New Roman"/>
        </w:rPr>
      </w:pPr>
    </w:p>
    <w:p w14:paraId="4281B443" w14:textId="1A844A9A" w:rsidR="00606D00" w:rsidRPr="001E544D" w:rsidRDefault="00606D00" w:rsidP="00606D00">
      <w:pPr>
        <w:spacing w:after="160" w:line="259" w:lineRule="auto"/>
        <w:rPr>
          <w:rFonts w:ascii="Times New Roman" w:hAnsi="Times New Roman"/>
          <w:b/>
          <w:bCs/>
          <w:sz w:val="36"/>
          <w:szCs w:val="36"/>
        </w:rPr>
      </w:pPr>
      <w:r w:rsidRPr="001E544D">
        <w:rPr>
          <w:rFonts w:ascii="Times New Roman" w:hAnsi="Times New Roman"/>
          <w:b/>
          <w:bCs/>
          <w:sz w:val="36"/>
          <w:szCs w:val="36"/>
        </w:rPr>
        <w:t xml:space="preserve">3. System Features </w:t>
      </w:r>
    </w:p>
    <w:p w14:paraId="04ED579E"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section outlines and elaborates on the core features and functionalities of the AI-Based Legal Documentation Assistant. Each feature is described in detail, covering its purpose, rationale, user interaction, and expected behavior. These features collectively define how the system will meet user requirements and deliver value in a real-world legal environment. The system is modular and extensible, meaning that additional features can be integrated in future iterations based on user feedback or regulatory changes.</w:t>
      </w:r>
    </w:p>
    <w:p w14:paraId="204703BE"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3.1 Intelligent Document Generation</w:t>
      </w:r>
    </w:p>
    <w:p w14:paraId="5F676477"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cornerstone of the system is its ability to generate legally compliant documents based on user inputs and templates. Users begin by selecting a document type (e.g., employment agreement, lease contract, non-disclosure agreement) and filling out a smart form that adapts based on prior responses. The form dynamically reveals relevant fields while hiding those that are unnecessary, improving usability.</w:t>
      </w:r>
    </w:p>
    <w:p w14:paraId="1C861E45"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 xml:space="preserve">The assistant uses pre-trained Natural Language Processing (NLP) models to complete, paraphrase, and structure the text according to legal standards. It also ensures jurisdiction-specific requirements are considered, such as date formatting, statutory clauses, or witness </w:t>
      </w:r>
      <w:r w:rsidRPr="001E544D">
        <w:rPr>
          <w:rFonts w:ascii="Times New Roman" w:hAnsi="Times New Roman"/>
        </w:rPr>
        <w:lastRenderedPageBreak/>
        <w:t xml:space="preserve">signature fields. Documents are generated in real-time and previewed in the UI before </w:t>
      </w:r>
      <w:proofErr w:type="gramStart"/>
      <w:r w:rsidRPr="001E544D">
        <w:rPr>
          <w:rFonts w:ascii="Times New Roman" w:hAnsi="Times New Roman"/>
        </w:rPr>
        <w:t>download</w:t>
      </w:r>
      <w:proofErr w:type="gramEnd"/>
      <w:r w:rsidRPr="001E544D">
        <w:rPr>
          <w:rFonts w:ascii="Times New Roman" w:hAnsi="Times New Roman"/>
        </w:rPr>
        <w:t xml:space="preserve"> or submission.</w:t>
      </w:r>
    </w:p>
    <w:p w14:paraId="60440C44"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feature reduces the time and cost associated with manual drafting, improves accuracy, and ensures legal coherence across documents. It is particularly useful for firms that must produce large volumes of similar documents.</w:t>
      </w:r>
    </w:p>
    <w:p w14:paraId="2D976652"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3.2 Clause Recommendation Engine</w:t>
      </w:r>
    </w:p>
    <w:p w14:paraId="243D148F"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component analyzes the structure and semantics of user-generated or uploaded documents and identifies clauses that are missing, redundant, or incorrectly formatted. Using machine learning algorithms trained on a legal clause corpus, it highlights clauses like force majeure, arbitration, severability, and termination rights.</w:t>
      </w:r>
    </w:p>
    <w:p w14:paraId="564A7156"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 xml:space="preserve">When a clause is missing or weakly written, the assistant proposes context-appropriate alternatives. For example, in a business lease agreement, the assistant might suggest a rent escalation clause if none is detected. Users can click on recommendations to insert them with a single action, and </w:t>
      </w:r>
      <w:proofErr w:type="gramStart"/>
      <w:r w:rsidRPr="001E544D">
        <w:rPr>
          <w:rFonts w:ascii="Times New Roman" w:hAnsi="Times New Roman"/>
        </w:rPr>
        <w:t>hover</w:t>
      </w:r>
      <w:proofErr w:type="gramEnd"/>
      <w:r w:rsidRPr="001E544D">
        <w:rPr>
          <w:rFonts w:ascii="Times New Roman" w:hAnsi="Times New Roman"/>
        </w:rPr>
        <w:t>-over tooltips explain each clause's legal implications.</w:t>
      </w:r>
    </w:p>
    <w:p w14:paraId="00EAE3B6"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clause recommendation engine serves both educational and compliance-enhancing purposes. Junior staff or non-lawyers gain a better understanding of document structure, while senior professionals use it to conduct quick audits.</w:t>
      </w:r>
    </w:p>
    <w:p w14:paraId="4E2E6D12"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3.3 Risk Identification and Assessment</w:t>
      </w:r>
    </w:p>
    <w:p w14:paraId="661B2EF8"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 xml:space="preserve">This module provides automated contract </w:t>
      </w:r>
      <w:proofErr w:type="gramStart"/>
      <w:r w:rsidRPr="001E544D">
        <w:rPr>
          <w:rFonts w:ascii="Times New Roman" w:hAnsi="Times New Roman"/>
        </w:rPr>
        <w:t>review</w:t>
      </w:r>
      <w:proofErr w:type="gramEnd"/>
      <w:r w:rsidRPr="001E544D">
        <w:rPr>
          <w:rFonts w:ascii="Times New Roman" w:hAnsi="Times New Roman"/>
        </w:rPr>
        <w:t xml:space="preserve"> to highlight high-risk areas. It flags ambiguous language, missing regulatory disclosures, or potentially one-sided obligations. The AI engine assigns a risk score to each section and provides suggestions to mitigate issues.</w:t>
      </w:r>
    </w:p>
    <w:p w14:paraId="3BE5C6D2"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 xml:space="preserve">For instance, an NDA missing a clause on information </w:t>
      </w:r>
      <w:proofErr w:type="gramStart"/>
      <w:r w:rsidRPr="001E544D">
        <w:rPr>
          <w:rFonts w:ascii="Times New Roman" w:hAnsi="Times New Roman"/>
        </w:rPr>
        <w:t>return</w:t>
      </w:r>
      <w:proofErr w:type="gramEnd"/>
      <w:r w:rsidRPr="001E544D">
        <w:rPr>
          <w:rFonts w:ascii="Times New Roman" w:hAnsi="Times New Roman"/>
        </w:rPr>
        <w:t xml:space="preserve"> upon termination would be flagged with a high-risk score and an accompanying suggestion. Visual indicators (e.g., red/yellow/green tags) help users prioritize edits.</w:t>
      </w:r>
    </w:p>
    <w:p w14:paraId="79094140"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system also integrates with legal compliance databases, allowing it to verify whether clauses comply with GDPR, HIPAA, and other region-specific regulations. Risk profiles are logged and can be exported in reports for legal teams or clients.</w:t>
      </w:r>
    </w:p>
    <w:p w14:paraId="731921B8"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feature significantly improves document quality and reduces the chances of legal disputes or regulatory penalties.</w:t>
      </w:r>
    </w:p>
    <w:p w14:paraId="262F7839"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3.4 Legal Research Assistance</w:t>
      </w:r>
    </w:p>
    <w:p w14:paraId="0623D73C"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feature provides intelligent legal research support during document drafting. As users input text or upload a contract, the assistant detects keywords or legal questions and fetches relevant content from integrated legal databases (e.g., case law, statutes, commentaries).</w:t>
      </w:r>
    </w:p>
    <w:p w14:paraId="2804D8F0"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Suggestions appear in a sidebar and are prioritized based on document context. Clicking a suggestion opens a snippet or full view, allowing users to copy content or link citations directly into their documents.</w:t>
      </w:r>
    </w:p>
    <w:p w14:paraId="5D03353E"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lastRenderedPageBreak/>
        <w:t>The system can also answer natural language queries, such as “What is the standard cooling-off period for employment contracts in India?” This integration enhances decision-making and reduces reliance on separate tools.</w:t>
      </w:r>
    </w:p>
    <w:p w14:paraId="5F1E855B"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research feature is particularly useful for solo practitioners, legal interns, or firms that handle multi-jurisdictional cases.</w:t>
      </w:r>
    </w:p>
    <w:p w14:paraId="30EEDB3C"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3.5 Document Upload and Parsing</w:t>
      </w:r>
    </w:p>
    <w:p w14:paraId="565D6B35"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Users can upload existing legal documents in various formats (DOCX, PDF, TXT) to have them parsed and reviewed. The assistant uses OCR (Optical Character Recognition) and NLP to extract text and identify structure.</w:t>
      </w:r>
    </w:p>
    <w:p w14:paraId="58E6A4FF"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Once parsed, the document is displayed in an editable interface where clause recommendations, risk assessments, and research suggestions are applied in real time. Metadata (e.g., document type, date, parties involved) is extracted and made searchable.</w:t>
      </w:r>
    </w:p>
    <w:p w14:paraId="2354B530"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feature streamlines document digitization and updating. It is especially beneficial for firms migrating from paper-based workflows or integrating legacy contracts into digital systems.</w:t>
      </w:r>
    </w:p>
    <w:p w14:paraId="03B7B128"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3.6 Export and Integration Tools</w:t>
      </w:r>
    </w:p>
    <w:p w14:paraId="39140048"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Users can export finalized documents in standard formats such as PDF or DOCX. The export engine retains formatting, page numbering, and metadata tags.</w:t>
      </w:r>
    </w:p>
    <w:p w14:paraId="4F5B9F33"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Integration options include:</w:t>
      </w:r>
    </w:p>
    <w:p w14:paraId="08F74797" w14:textId="77777777" w:rsidR="00606D00" w:rsidRPr="001E544D" w:rsidRDefault="00606D00" w:rsidP="00606D00">
      <w:pPr>
        <w:numPr>
          <w:ilvl w:val="0"/>
          <w:numId w:val="20"/>
        </w:numPr>
        <w:spacing w:after="160" w:line="259" w:lineRule="auto"/>
        <w:rPr>
          <w:rFonts w:ascii="Times New Roman" w:hAnsi="Times New Roman"/>
        </w:rPr>
      </w:pPr>
      <w:r w:rsidRPr="001E544D">
        <w:rPr>
          <w:rFonts w:ascii="Times New Roman" w:hAnsi="Times New Roman"/>
        </w:rPr>
        <w:t>Cloud storage (Google Drive, Dropbox)</w:t>
      </w:r>
    </w:p>
    <w:p w14:paraId="11821A17" w14:textId="77777777" w:rsidR="00606D00" w:rsidRPr="001E544D" w:rsidRDefault="00606D00" w:rsidP="00606D00">
      <w:pPr>
        <w:numPr>
          <w:ilvl w:val="0"/>
          <w:numId w:val="20"/>
        </w:numPr>
        <w:spacing w:after="160" w:line="259" w:lineRule="auto"/>
        <w:rPr>
          <w:rFonts w:ascii="Times New Roman" w:hAnsi="Times New Roman"/>
        </w:rPr>
      </w:pPr>
      <w:r w:rsidRPr="001E544D">
        <w:rPr>
          <w:rFonts w:ascii="Times New Roman" w:hAnsi="Times New Roman"/>
        </w:rPr>
        <w:t xml:space="preserve">Legal management systems (Clio, </w:t>
      </w:r>
      <w:proofErr w:type="spellStart"/>
      <w:r w:rsidRPr="001E544D">
        <w:rPr>
          <w:rFonts w:ascii="Times New Roman" w:hAnsi="Times New Roman"/>
        </w:rPr>
        <w:t>MyCase</w:t>
      </w:r>
      <w:proofErr w:type="spellEnd"/>
      <w:r w:rsidRPr="001E544D">
        <w:rPr>
          <w:rFonts w:ascii="Times New Roman" w:hAnsi="Times New Roman"/>
        </w:rPr>
        <w:t>)</w:t>
      </w:r>
    </w:p>
    <w:p w14:paraId="472F9A9A" w14:textId="77777777" w:rsidR="00606D00" w:rsidRPr="001E544D" w:rsidRDefault="00606D00" w:rsidP="00606D00">
      <w:pPr>
        <w:numPr>
          <w:ilvl w:val="0"/>
          <w:numId w:val="20"/>
        </w:numPr>
        <w:spacing w:after="160" w:line="259" w:lineRule="auto"/>
        <w:rPr>
          <w:rFonts w:ascii="Times New Roman" w:hAnsi="Times New Roman"/>
        </w:rPr>
      </w:pPr>
      <w:r w:rsidRPr="001E544D">
        <w:rPr>
          <w:rFonts w:ascii="Times New Roman" w:hAnsi="Times New Roman"/>
        </w:rPr>
        <w:t>Email clients for direct sharing</w:t>
      </w:r>
    </w:p>
    <w:p w14:paraId="084AF345" w14:textId="77777777" w:rsidR="00606D00" w:rsidRPr="001E544D" w:rsidRDefault="00606D00" w:rsidP="00606D00">
      <w:pPr>
        <w:numPr>
          <w:ilvl w:val="0"/>
          <w:numId w:val="20"/>
        </w:numPr>
        <w:spacing w:after="160" w:line="259" w:lineRule="auto"/>
        <w:rPr>
          <w:rFonts w:ascii="Times New Roman" w:hAnsi="Times New Roman"/>
        </w:rPr>
      </w:pPr>
      <w:r w:rsidRPr="001E544D">
        <w:rPr>
          <w:rFonts w:ascii="Times New Roman" w:hAnsi="Times New Roman"/>
        </w:rPr>
        <w:t>Internal DMS platforms via APIs</w:t>
      </w:r>
    </w:p>
    <w:p w14:paraId="3E635211"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Export logs are maintained for auditability. Users can also tag versions and add notes for team collaboration.</w:t>
      </w:r>
    </w:p>
    <w:p w14:paraId="03503244" w14:textId="4DF8E2BA" w:rsidR="00606D00" w:rsidRPr="001E544D" w:rsidRDefault="00606D00" w:rsidP="00606D00">
      <w:pPr>
        <w:spacing w:after="160" w:line="259" w:lineRule="auto"/>
        <w:rPr>
          <w:rFonts w:ascii="Times New Roman" w:hAnsi="Times New Roman"/>
        </w:rPr>
      </w:pPr>
      <w:r w:rsidRPr="001E544D">
        <w:rPr>
          <w:rFonts w:ascii="Times New Roman" w:hAnsi="Times New Roman"/>
        </w:rPr>
        <w:t xml:space="preserve">This feature enables smooth transitions from drafting to </w:t>
      </w:r>
      <w:r w:rsidRPr="001E544D">
        <w:rPr>
          <w:rFonts w:ascii="Times New Roman" w:hAnsi="Times New Roman"/>
        </w:rPr>
        <w:t>filing and</w:t>
      </w:r>
      <w:r w:rsidRPr="001E544D">
        <w:rPr>
          <w:rFonts w:ascii="Times New Roman" w:hAnsi="Times New Roman"/>
        </w:rPr>
        <w:t xml:space="preserve"> supports version control in larger legal operations.</w:t>
      </w:r>
    </w:p>
    <w:p w14:paraId="36A5173F"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3.7 User Authentication and Role Management</w:t>
      </w:r>
    </w:p>
    <w:p w14:paraId="76799CBC"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system includes a secure login and registration module. Authentication is performed via OAuth 2.0, with support for two-factor authentication (2FA). Users are assigned roles (e.g., Admin, Editor, Reviewer) that control access to features and documents.</w:t>
      </w:r>
    </w:p>
    <w:p w14:paraId="327EC8C4"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Admins can create user groups, manage permissions, and monitor activity logs. Editors can modify documents and access research tools. Reviewers may only annotate or approve drafts.</w:t>
      </w:r>
    </w:p>
    <w:p w14:paraId="44E8D368"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feature ensures secure, scalable team collaboration while preserving data integrity.</w:t>
      </w:r>
    </w:p>
    <w:p w14:paraId="33030C35"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3.8 Notification and Reminder System</w:t>
      </w:r>
    </w:p>
    <w:p w14:paraId="16F8156A"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lastRenderedPageBreak/>
        <w:t>The assistant includes a built-in notification engine that alerts users to pending tasks, approaching deadlines, or missing signatures. Notifications appear in the dashboard and can be sent via email or in-app messages.</w:t>
      </w:r>
    </w:p>
    <w:p w14:paraId="465A33E9"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Users can set reminders for:</w:t>
      </w:r>
    </w:p>
    <w:p w14:paraId="0D865886" w14:textId="77777777" w:rsidR="00606D00" w:rsidRPr="001E544D" w:rsidRDefault="00606D00" w:rsidP="00606D00">
      <w:pPr>
        <w:numPr>
          <w:ilvl w:val="0"/>
          <w:numId w:val="21"/>
        </w:numPr>
        <w:spacing w:after="160" w:line="259" w:lineRule="auto"/>
        <w:rPr>
          <w:rFonts w:ascii="Times New Roman" w:hAnsi="Times New Roman"/>
        </w:rPr>
      </w:pPr>
      <w:r w:rsidRPr="001E544D">
        <w:rPr>
          <w:rFonts w:ascii="Times New Roman" w:hAnsi="Times New Roman"/>
        </w:rPr>
        <w:t>Review cycles</w:t>
      </w:r>
    </w:p>
    <w:p w14:paraId="75FECF37" w14:textId="77777777" w:rsidR="00606D00" w:rsidRPr="001E544D" w:rsidRDefault="00606D00" w:rsidP="00606D00">
      <w:pPr>
        <w:numPr>
          <w:ilvl w:val="0"/>
          <w:numId w:val="21"/>
        </w:numPr>
        <w:spacing w:after="160" w:line="259" w:lineRule="auto"/>
        <w:rPr>
          <w:rFonts w:ascii="Times New Roman" w:hAnsi="Times New Roman"/>
        </w:rPr>
      </w:pPr>
      <w:r w:rsidRPr="001E544D">
        <w:rPr>
          <w:rFonts w:ascii="Times New Roman" w:hAnsi="Times New Roman"/>
        </w:rPr>
        <w:t>Client approvals</w:t>
      </w:r>
    </w:p>
    <w:p w14:paraId="4B605635" w14:textId="77777777" w:rsidR="00606D00" w:rsidRPr="001E544D" w:rsidRDefault="00606D00" w:rsidP="00606D00">
      <w:pPr>
        <w:numPr>
          <w:ilvl w:val="0"/>
          <w:numId w:val="21"/>
        </w:numPr>
        <w:spacing w:after="160" w:line="259" w:lineRule="auto"/>
        <w:rPr>
          <w:rFonts w:ascii="Times New Roman" w:hAnsi="Times New Roman"/>
        </w:rPr>
      </w:pPr>
      <w:r w:rsidRPr="001E544D">
        <w:rPr>
          <w:rFonts w:ascii="Times New Roman" w:hAnsi="Times New Roman"/>
        </w:rPr>
        <w:t>Contract renewals</w:t>
      </w:r>
    </w:p>
    <w:p w14:paraId="49D81861"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feature enhances productivity and ensures critical tasks are not overlooked.</w:t>
      </w:r>
    </w:p>
    <w:p w14:paraId="022C1503"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3.9 Accessibility and User Support</w:t>
      </w:r>
    </w:p>
    <w:p w14:paraId="702ECA69"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platform follows accessibility guidelines such as WCAG 2.1, ensuring usability for people with disabilities. Features include screen reader compatibility, contrast themes, keyboard navigation, and adjustable font sizes.</w:t>
      </w:r>
    </w:p>
    <w:p w14:paraId="4E18126F"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Support options include:</w:t>
      </w:r>
    </w:p>
    <w:p w14:paraId="0C8819A6" w14:textId="77777777" w:rsidR="00606D00" w:rsidRPr="001E544D" w:rsidRDefault="00606D00" w:rsidP="00606D00">
      <w:pPr>
        <w:numPr>
          <w:ilvl w:val="0"/>
          <w:numId w:val="22"/>
        </w:numPr>
        <w:spacing w:after="160" w:line="259" w:lineRule="auto"/>
        <w:rPr>
          <w:rFonts w:ascii="Times New Roman" w:hAnsi="Times New Roman"/>
        </w:rPr>
      </w:pPr>
      <w:r w:rsidRPr="001E544D">
        <w:rPr>
          <w:rFonts w:ascii="Times New Roman" w:hAnsi="Times New Roman"/>
        </w:rPr>
        <w:t>Real-time chat assistance</w:t>
      </w:r>
    </w:p>
    <w:p w14:paraId="5C4CA94E" w14:textId="77777777" w:rsidR="00606D00" w:rsidRPr="001E544D" w:rsidRDefault="00606D00" w:rsidP="00606D00">
      <w:pPr>
        <w:numPr>
          <w:ilvl w:val="0"/>
          <w:numId w:val="22"/>
        </w:numPr>
        <w:spacing w:after="160" w:line="259" w:lineRule="auto"/>
        <w:rPr>
          <w:rFonts w:ascii="Times New Roman" w:hAnsi="Times New Roman"/>
        </w:rPr>
      </w:pPr>
      <w:r w:rsidRPr="001E544D">
        <w:rPr>
          <w:rFonts w:ascii="Times New Roman" w:hAnsi="Times New Roman"/>
        </w:rPr>
        <w:t>Video tutorials</w:t>
      </w:r>
    </w:p>
    <w:p w14:paraId="0407F16D" w14:textId="77777777" w:rsidR="00606D00" w:rsidRPr="001E544D" w:rsidRDefault="00606D00" w:rsidP="00606D00">
      <w:pPr>
        <w:numPr>
          <w:ilvl w:val="0"/>
          <w:numId w:val="22"/>
        </w:numPr>
        <w:spacing w:after="160" w:line="259" w:lineRule="auto"/>
        <w:rPr>
          <w:rFonts w:ascii="Times New Roman" w:hAnsi="Times New Roman"/>
        </w:rPr>
      </w:pPr>
      <w:r w:rsidRPr="001E544D">
        <w:rPr>
          <w:rFonts w:ascii="Times New Roman" w:hAnsi="Times New Roman"/>
        </w:rPr>
        <w:t>Help center articles</w:t>
      </w:r>
    </w:p>
    <w:p w14:paraId="3FC59F24" w14:textId="77777777" w:rsidR="00606D00" w:rsidRPr="001E544D" w:rsidRDefault="00606D00" w:rsidP="00606D00">
      <w:pPr>
        <w:numPr>
          <w:ilvl w:val="0"/>
          <w:numId w:val="22"/>
        </w:numPr>
        <w:spacing w:after="160" w:line="259" w:lineRule="auto"/>
        <w:rPr>
          <w:rFonts w:ascii="Times New Roman" w:hAnsi="Times New Roman"/>
        </w:rPr>
      </w:pPr>
      <w:r w:rsidRPr="001E544D">
        <w:rPr>
          <w:rFonts w:ascii="Times New Roman" w:hAnsi="Times New Roman"/>
        </w:rPr>
        <w:t>Onboarding modules with walkthroughs</w:t>
      </w:r>
    </w:p>
    <w:p w14:paraId="1B76F8EE"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Accessibility ensures broader adoption across diverse user bases, and support resources improve onboarding and retention.</w:t>
      </w:r>
    </w:p>
    <w:p w14:paraId="3E387590"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3.10 Audit Logging and Analytics</w:t>
      </w:r>
    </w:p>
    <w:p w14:paraId="1702EA82"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Every user action (e.g., login, document edit, export) is logged with timestamps and IP addresses. Logs are encrypted and stored securely, enabling traceability.</w:t>
      </w:r>
    </w:p>
    <w:p w14:paraId="65EB44DB"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Admins can access analytics dashboards showing usage trends, document turnaround time, clause adoption rates, and more. These insights help in optimizing workflows and identifying training needs.</w:t>
      </w:r>
    </w:p>
    <w:p w14:paraId="0DBD7847"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feature supports compliance, performance tracking, and continuous improvement.</w:t>
      </w:r>
    </w:p>
    <w:p w14:paraId="38BBF2CB" w14:textId="22009E17" w:rsidR="00606D00" w:rsidRPr="001E544D" w:rsidRDefault="00606D00" w:rsidP="00606D00">
      <w:pPr>
        <w:spacing w:after="160" w:line="259" w:lineRule="auto"/>
        <w:rPr>
          <w:rFonts w:ascii="Times New Roman" w:hAnsi="Times New Roman"/>
          <w:b/>
          <w:bCs/>
          <w:sz w:val="36"/>
          <w:szCs w:val="36"/>
        </w:rPr>
      </w:pPr>
      <w:r w:rsidRPr="001E544D">
        <w:rPr>
          <w:rFonts w:ascii="Times New Roman" w:hAnsi="Times New Roman"/>
          <w:b/>
          <w:bCs/>
          <w:sz w:val="36"/>
          <w:szCs w:val="36"/>
        </w:rPr>
        <w:t xml:space="preserve">4. External Interface Requirements </w:t>
      </w:r>
    </w:p>
    <w:p w14:paraId="1D5E15AA"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section defines and describes the external interfaces that the system will interact with, including user interfaces, hardware interfaces, software interfaces, and communication interfaces. It ensures all stakeholders understand the scope and specifications of integration points necessary for a seamless and effective implementation of the AI-Based Legal Documentation Assistant.</w:t>
      </w:r>
    </w:p>
    <w:p w14:paraId="3D71CBE9"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4.1 User Interfaces</w:t>
      </w:r>
    </w:p>
    <w:p w14:paraId="51A8897A"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lastRenderedPageBreak/>
        <w:t>The user interface (UI) of the AI-Based Legal Documentation Assistant is central to its usability. Designed to be intuitive, responsive, and efficient, the UI must accommodate both legal professionals and clients with varying levels of technical proficiency.</w:t>
      </w:r>
    </w:p>
    <w:p w14:paraId="49AEF35F"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system’s UI consists of:</w:t>
      </w:r>
    </w:p>
    <w:p w14:paraId="57BB6C7C"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4.1.1 Dashboard:</w:t>
      </w:r>
    </w:p>
    <w:p w14:paraId="4C3DBD3E" w14:textId="77777777" w:rsidR="00606D00" w:rsidRPr="001E544D" w:rsidRDefault="00606D00" w:rsidP="00606D00">
      <w:pPr>
        <w:numPr>
          <w:ilvl w:val="0"/>
          <w:numId w:val="23"/>
        </w:numPr>
        <w:spacing w:after="160" w:line="259" w:lineRule="auto"/>
        <w:rPr>
          <w:rFonts w:ascii="Times New Roman" w:hAnsi="Times New Roman"/>
        </w:rPr>
      </w:pPr>
      <w:r w:rsidRPr="001E544D">
        <w:rPr>
          <w:rFonts w:ascii="Times New Roman" w:hAnsi="Times New Roman"/>
        </w:rPr>
        <w:t>Upon login, users are greeted with a customizable dashboard.</w:t>
      </w:r>
    </w:p>
    <w:p w14:paraId="7791D873" w14:textId="77777777" w:rsidR="00606D00" w:rsidRPr="001E544D" w:rsidRDefault="00606D00" w:rsidP="00606D00">
      <w:pPr>
        <w:numPr>
          <w:ilvl w:val="0"/>
          <w:numId w:val="23"/>
        </w:numPr>
        <w:spacing w:after="160" w:line="259" w:lineRule="auto"/>
        <w:rPr>
          <w:rFonts w:ascii="Times New Roman" w:hAnsi="Times New Roman"/>
        </w:rPr>
      </w:pPr>
      <w:r w:rsidRPr="001E544D">
        <w:rPr>
          <w:rFonts w:ascii="Times New Roman" w:hAnsi="Times New Roman"/>
        </w:rPr>
        <w:t>Widgets display pending tasks, recent documents, analytics, and notifications.</w:t>
      </w:r>
    </w:p>
    <w:p w14:paraId="3129A751" w14:textId="77777777" w:rsidR="00606D00" w:rsidRPr="001E544D" w:rsidRDefault="00606D00" w:rsidP="00606D00">
      <w:pPr>
        <w:numPr>
          <w:ilvl w:val="0"/>
          <w:numId w:val="23"/>
        </w:numPr>
        <w:spacing w:after="160" w:line="259" w:lineRule="auto"/>
        <w:rPr>
          <w:rFonts w:ascii="Times New Roman" w:hAnsi="Times New Roman"/>
        </w:rPr>
      </w:pPr>
      <w:r w:rsidRPr="001E544D">
        <w:rPr>
          <w:rFonts w:ascii="Times New Roman" w:hAnsi="Times New Roman"/>
        </w:rPr>
        <w:t>Search functionality with filters enables quick access to files and history.</w:t>
      </w:r>
    </w:p>
    <w:p w14:paraId="2604ABD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4.1.2 Document Generation Wizard:</w:t>
      </w:r>
    </w:p>
    <w:p w14:paraId="1C42042B" w14:textId="77777777" w:rsidR="00606D00" w:rsidRPr="001E544D" w:rsidRDefault="00606D00" w:rsidP="00606D00">
      <w:pPr>
        <w:numPr>
          <w:ilvl w:val="0"/>
          <w:numId w:val="24"/>
        </w:numPr>
        <w:spacing w:after="160" w:line="259" w:lineRule="auto"/>
        <w:rPr>
          <w:rFonts w:ascii="Times New Roman" w:hAnsi="Times New Roman"/>
        </w:rPr>
      </w:pPr>
      <w:r w:rsidRPr="001E544D">
        <w:rPr>
          <w:rFonts w:ascii="Times New Roman" w:hAnsi="Times New Roman"/>
        </w:rPr>
        <w:t>A multi-step interface guides users through selecting templates and inputting data.</w:t>
      </w:r>
    </w:p>
    <w:p w14:paraId="2BA6B905" w14:textId="77777777" w:rsidR="00606D00" w:rsidRPr="001E544D" w:rsidRDefault="00606D00" w:rsidP="00606D00">
      <w:pPr>
        <w:numPr>
          <w:ilvl w:val="0"/>
          <w:numId w:val="24"/>
        </w:numPr>
        <w:spacing w:after="160" w:line="259" w:lineRule="auto"/>
        <w:rPr>
          <w:rFonts w:ascii="Times New Roman" w:hAnsi="Times New Roman"/>
        </w:rPr>
      </w:pPr>
      <w:r w:rsidRPr="001E544D">
        <w:rPr>
          <w:rFonts w:ascii="Times New Roman" w:hAnsi="Times New Roman"/>
        </w:rPr>
        <w:t>Fields are dynamically populated using conditional logic.</w:t>
      </w:r>
    </w:p>
    <w:p w14:paraId="3614AEA9" w14:textId="77777777" w:rsidR="00606D00" w:rsidRPr="001E544D" w:rsidRDefault="00606D00" w:rsidP="00606D00">
      <w:pPr>
        <w:numPr>
          <w:ilvl w:val="0"/>
          <w:numId w:val="24"/>
        </w:numPr>
        <w:spacing w:after="160" w:line="259" w:lineRule="auto"/>
        <w:rPr>
          <w:rFonts w:ascii="Times New Roman" w:hAnsi="Times New Roman"/>
        </w:rPr>
      </w:pPr>
      <w:r w:rsidRPr="001E544D">
        <w:rPr>
          <w:rFonts w:ascii="Times New Roman" w:hAnsi="Times New Roman"/>
        </w:rPr>
        <w:t>Live preview displays the document as it evolves.</w:t>
      </w:r>
    </w:p>
    <w:p w14:paraId="527D6BE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4.1.3 Clause Library:</w:t>
      </w:r>
    </w:p>
    <w:p w14:paraId="30A23778" w14:textId="77777777" w:rsidR="00606D00" w:rsidRPr="001E544D" w:rsidRDefault="00606D00" w:rsidP="00606D00">
      <w:pPr>
        <w:numPr>
          <w:ilvl w:val="0"/>
          <w:numId w:val="25"/>
        </w:numPr>
        <w:spacing w:after="160" w:line="259" w:lineRule="auto"/>
        <w:rPr>
          <w:rFonts w:ascii="Times New Roman" w:hAnsi="Times New Roman"/>
        </w:rPr>
      </w:pPr>
      <w:r w:rsidRPr="001E544D">
        <w:rPr>
          <w:rFonts w:ascii="Times New Roman" w:hAnsi="Times New Roman"/>
        </w:rPr>
        <w:t>Users can search or browse a categorized clause repository.</w:t>
      </w:r>
    </w:p>
    <w:p w14:paraId="5A36BE4D" w14:textId="77777777" w:rsidR="00606D00" w:rsidRPr="001E544D" w:rsidRDefault="00606D00" w:rsidP="00606D00">
      <w:pPr>
        <w:numPr>
          <w:ilvl w:val="0"/>
          <w:numId w:val="25"/>
        </w:numPr>
        <w:spacing w:after="160" w:line="259" w:lineRule="auto"/>
        <w:rPr>
          <w:rFonts w:ascii="Times New Roman" w:hAnsi="Times New Roman"/>
        </w:rPr>
      </w:pPr>
      <w:r w:rsidRPr="001E544D">
        <w:rPr>
          <w:rFonts w:ascii="Times New Roman" w:hAnsi="Times New Roman"/>
        </w:rPr>
        <w:t>Frequently used clauses can be bookmarked or customized.</w:t>
      </w:r>
    </w:p>
    <w:p w14:paraId="012F634C" w14:textId="77777777" w:rsidR="00606D00" w:rsidRPr="001E544D" w:rsidRDefault="00606D00" w:rsidP="00606D00">
      <w:pPr>
        <w:numPr>
          <w:ilvl w:val="0"/>
          <w:numId w:val="25"/>
        </w:numPr>
        <w:spacing w:after="160" w:line="259" w:lineRule="auto"/>
        <w:rPr>
          <w:rFonts w:ascii="Times New Roman" w:hAnsi="Times New Roman"/>
        </w:rPr>
      </w:pPr>
      <w:r w:rsidRPr="001E544D">
        <w:rPr>
          <w:rFonts w:ascii="Times New Roman" w:hAnsi="Times New Roman"/>
        </w:rPr>
        <w:t>Pop-up explanations and usage examples are provided.</w:t>
      </w:r>
    </w:p>
    <w:p w14:paraId="12010D7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4.1.4 Document Editor:</w:t>
      </w:r>
    </w:p>
    <w:p w14:paraId="4D6F34B3" w14:textId="77777777" w:rsidR="00606D00" w:rsidRPr="001E544D" w:rsidRDefault="00606D00" w:rsidP="00606D00">
      <w:pPr>
        <w:numPr>
          <w:ilvl w:val="0"/>
          <w:numId w:val="26"/>
        </w:numPr>
        <w:spacing w:after="160" w:line="259" w:lineRule="auto"/>
        <w:rPr>
          <w:rFonts w:ascii="Times New Roman" w:hAnsi="Times New Roman"/>
        </w:rPr>
      </w:pPr>
      <w:r w:rsidRPr="001E544D">
        <w:rPr>
          <w:rFonts w:ascii="Times New Roman" w:hAnsi="Times New Roman"/>
        </w:rPr>
        <w:t>A rich-text editor allows formatting, highlighting, commenting, and version control.</w:t>
      </w:r>
    </w:p>
    <w:p w14:paraId="3E459686" w14:textId="77777777" w:rsidR="00606D00" w:rsidRPr="001E544D" w:rsidRDefault="00606D00" w:rsidP="00606D00">
      <w:pPr>
        <w:numPr>
          <w:ilvl w:val="0"/>
          <w:numId w:val="26"/>
        </w:numPr>
        <w:spacing w:after="160" w:line="259" w:lineRule="auto"/>
        <w:rPr>
          <w:rFonts w:ascii="Times New Roman" w:hAnsi="Times New Roman"/>
        </w:rPr>
      </w:pPr>
      <w:r w:rsidRPr="001E544D">
        <w:rPr>
          <w:rFonts w:ascii="Times New Roman" w:hAnsi="Times New Roman"/>
        </w:rPr>
        <w:t>Inline suggestions from the AI appear as tooltips or side notes.</w:t>
      </w:r>
    </w:p>
    <w:p w14:paraId="0EAC6C99" w14:textId="77777777" w:rsidR="00606D00" w:rsidRPr="001E544D" w:rsidRDefault="00606D00" w:rsidP="00606D00">
      <w:pPr>
        <w:numPr>
          <w:ilvl w:val="0"/>
          <w:numId w:val="26"/>
        </w:numPr>
        <w:spacing w:after="160" w:line="259" w:lineRule="auto"/>
        <w:rPr>
          <w:rFonts w:ascii="Times New Roman" w:hAnsi="Times New Roman"/>
        </w:rPr>
      </w:pPr>
      <w:r w:rsidRPr="001E544D">
        <w:rPr>
          <w:rFonts w:ascii="Times New Roman" w:hAnsi="Times New Roman"/>
        </w:rPr>
        <w:t>Legal citations are linked and expandable.</w:t>
      </w:r>
    </w:p>
    <w:p w14:paraId="07CEDBD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4.1.5 Review and Approval Workflow:</w:t>
      </w:r>
    </w:p>
    <w:p w14:paraId="25D55C31" w14:textId="77777777" w:rsidR="00606D00" w:rsidRPr="001E544D" w:rsidRDefault="00606D00" w:rsidP="00606D00">
      <w:pPr>
        <w:numPr>
          <w:ilvl w:val="0"/>
          <w:numId w:val="27"/>
        </w:numPr>
        <w:spacing w:after="160" w:line="259" w:lineRule="auto"/>
        <w:rPr>
          <w:rFonts w:ascii="Times New Roman" w:hAnsi="Times New Roman"/>
        </w:rPr>
      </w:pPr>
      <w:r w:rsidRPr="001E544D">
        <w:rPr>
          <w:rFonts w:ascii="Times New Roman" w:hAnsi="Times New Roman"/>
        </w:rPr>
        <w:t>Users can assign reviewers and set roles.</w:t>
      </w:r>
    </w:p>
    <w:p w14:paraId="053E9268" w14:textId="77777777" w:rsidR="00606D00" w:rsidRPr="001E544D" w:rsidRDefault="00606D00" w:rsidP="00606D00">
      <w:pPr>
        <w:numPr>
          <w:ilvl w:val="0"/>
          <w:numId w:val="27"/>
        </w:numPr>
        <w:spacing w:after="160" w:line="259" w:lineRule="auto"/>
        <w:rPr>
          <w:rFonts w:ascii="Times New Roman" w:hAnsi="Times New Roman"/>
        </w:rPr>
      </w:pPr>
      <w:r w:rsidRPr="001E544D">
        <w:rPr>
          <w:rFonts w:ascii="Times New Roman" w:hAnsi="Times New Roman"/>
        </w:rPr>
        <w:t>Comments and changes are tracked.</w:t>
      </w:r>
    </w:p>
    <w:p w14:paraId="4C8341A6" w14:textId="77777777" w:rsidR="00606D00" w:rsidRPr="001E544D" w:rsidRDefault="00606D00" w:rsidP="00606D00">
      <w:pPr>
        <w:numPr>
          <w:ilvl w:val="0"/>
          <w:numId w:val="27"/>
        </w:numPr>
        <w:spacing w:after="160" w:line="259" w:lineRule="auto"/>
        <w:rPr>
          <w:rFonts w:ascii="Times New Roman" w:hAnsi="Times New Roman"/>
        </w:rPr>
      </w:pPr>
      <w:r w:rsidRPr="001E544D">
        <w:rPr>
          <w:rFonts w:ascii="Times New Roman" w:hAnsi="Times New Roman"/>
        </w:rPr>
        <w:t>Approval stages are marked visually.</w:t>
      </w:r>
    </w:p>
    <w:p w14:paraId="627A5B0A"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4.1.6 Accessibility Features:</w:t>
      </w:r>
    </w:p>
    <w:p w14:paraId="0B037164" w14:textId="77777777" w:rsidR="00606D00" w:rsidRPr="001E544D" w:rsidRDefault="00606D00" w:rsidP="00606D00">
      <w:pPr>
        <w:numPr>
          <w:ilvl w:val="0"/>
          <w:numId w:val="28"/>
        </w:numPr>
        <w:spacing w:after="160" w:line="259" w:lineRule="auto"/>
        <w:rPr>
          <w:rFonts w:ascii="Times New Roman" w:hAnsi="Times New Roman"/>
        </w:rPr>
      </w:pPr>
      <w:r w:rsidRPr="001E544D">
        <w:rPr>
          <w:rFonts w:ascii="Times New Roman" w:hAnsi="Times New Roman"/>
        </w:rPr>
        <w:t>High-contrast themes, screen-reader support, and keyboard shortcuts are built in.</w:t>
      </w:r>
    </w:p>
    <w:p w14:paraId="1E21CC3E" w14:textId="77777777" w:rsidR="00606D00" w:rsidRPr="001E544D" w:rsidRDefault="00606D00" w:rsidP="00606D00">
      <w:pPr>
        <w:numPr>
          <w:ilvl w:val="0"/>
          <w:numId w:val="28"/>
        </w:numPr>
        <w:spacing w:after="160" w:line="259" w:lineRule="auto"/>
        <w:rPr>
          <w:rFonts w:ascii="Times New Roman" w:hAnsi="Times New Roman"/>
        </w:rPr>
      </w:pPr>
      <w:r w:rsidRPr="001E544D">
        <w:rPr>
          <w:rFonts w:ascii="Times New Roman" w:hAnsi="Times New Roman"/>
        </w:rPr>
        <w:t>Font sizes are adjustable, and tooltips include audio options.</w:t>
      </w:r>
    </w:p>
    <w:p w14:paraId="11A521DF"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UI is designed using responsive web design principles (RWD), ensuring compatibility with desktops, tablets, and mobile devices.</w:t>
      </w:r>
    </w:p>
    <w:p w14:paraId="07111619"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4.2 Hardware Interfaces</w:t>
      </w:r>
    </w:p>
    <w:p w14:paraId="35896565"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lastRenderedPageBreak/>
        <w:t>While the AI-Based Legal Documentation Assistant is primarily a web application, it must be compatible with various hardware devices to support users across platforms. Key hardware interface considerations include:</w:t>
      </w:r>
    </w:p>
    <w:p w14:paraId="7303A2E3"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4.2.1 Client Devices:</w:t>
      </w:r>
    </w:p>
    <w:p w14:paraId="6D8CDE71" w14:textId="77777777" w:rsidR="00606D00" w:rsidRPr="001E544D" w:rsidRDefault="00606D00" w:rsidP="00606D00">
      <w:pPr>
        <w:numPr>
          <w:ilvl w:val="0"/>
          <w:numId w:val="29"/>
        </w:numPr>
        <w:spacing w:after="160" w:line="259" w:lineRule="auto"/>
        <w:rPr>
          <w:rFonts w:ascii="Times New Roman" w:hAnsi="Times New Roman"/>
        </w:rPr>
      </w:pPr>
      <w:r w:rsidRPr="001E544D">
        <w:rPr>
          <w:rFonts w:ascii="Times New Roman" w:hAnsi="Times New Roman"/>
        </w:rPr>
        <w:t>Desktops (Windows, macOS, Linux)</w:t>
      </w:r>
    </w:p>
    <w:p w14:paraId="503E782E" w14:textId="77777777" w:rsidR="00606D00" w:rsidRPr="001E544D" w:rsidRDefault="00606D00" w:rsidP="00606D00">
      <w:pPr>
        <w:numPr>
          <w:ilvl w:val="0"/>
          <w:numId w:val="29"/>
        </w:numPr>
        <w:spacing w:after="160" w:line="259" w:lineRule="auto"/>
        <w:rPr>
          <w:rFonts w:ascii="Times New Roman" w:hAnsi="Times New Roman"/>
        </w:rPr>
      </w:pPr>
      <w:r w:rsidRPr="001E544D">
        <w:rPr>
          <w:rFonts w:ascii="Times New Roman" w:hAnsi="Times New Roman"/>
        </w:rPr>
        <w:t>Laptops</w:t>
      </w:r>
    </w:p>
    <w:p w14:paraId="0795628B" w14:textId="77777777" w:rsidR="00606D00" w:rsidRPr="001E544D" w:rsidRDefault="00606D00" w:rsidP="00606D00">
      <w:pPr>
        <w:numPr>
          <w:ilvl w:val="0"/>
          <w:numId w:val="29"/>
        </w:numPr>
        <w:spacing w:after="160" w:line="259" w:lineRule="auto"/>
        <w:rPr>
          <w:rFonts w:ascii="Times New Roman" w:hAnsi="Times New Roman"/>
        </w:rPr>
      </w:pPr>
      <w:r w:rsidRPr="001E544D">
        <w:rPr>
          <w:rFonts w:ascii="Times New Roman" w:hAnsi="Times New Roman"/>
        </w:rPr>
        <w:t>Tablets (iOS, Android)</w:t>
      </w:r>
    </w:p>
    <w:p w14:paraId="08F21C35" w14:textId="77777777" w:rsidR="00606D00" w:rsidRPr="001E544D" w:rsidRDefault="00606D00" w:rsidP="00606D00">
      <w:pPr>
        <w:numPr>
          <w:ilvl w:val="0"/>
          <w:numId w:val="29"/>
        </w:numPr>
        <w:spacing w:after="160" w:line="259" w:lineRule="auto"/>
        <w:rPr>
          <w:rFonts w:ascii="Times New Roman" w:hAnsi="Times New Roman"/>
        </w:rPr>
      </w:pPr>
      <w:r w:rsidRPr="001E544D">
        <w:rPr>
          <w:rFonts w:ascii="Times New Roman" w:hAnsi="Times New Roman"/>
        </w:rPr>
        <w:t>Smartphones</w:t>
      </w:r>
    </w:p>
    <w:p w14:paraId="4B30C916"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Each device should support:</w:t>
      </w:r>
    </w:p>
    <w:p w14:paraId="299F34CC" w14:textId="77777777" w:rsidR="00606D00" w:rsidRPr="001E544D" w:rsidRDefault="00606D00" w:rsidP="00606D00">
      <w:pPr>
        <w:numPr>
          <w:ilvl w:val="0"/>
          <w:numId w:val="30"/>
        </w:numPr>
        <w:spacing w:after="160" w:line="259" w:lineRule="auto"/>
        <w:rPr>
          <w:rFonts w:ascii="Times New Roman" w:hAnsi="Times New Roman"/>
        </w:rPr>
      </w:pPr>
      <w:r w:rsidRPr="001E544D">
        <w:rPr>
          <w:rFonts w:ascii="Times New Roman" w:hAnsi="Times New Roman"/>
        </w:rPr>
        <w:t>Standard input (keyboard/mouse)</w:t>
      </w:r>
    </w:p>
    <w:p w14:paraId="5BB94DD9" w14:textId="77777777" w:rsidR="00606D00" w:rsidRPr="001E544D" w:rsidRDefault="00606D00" w:rsidP="00606D00">
      <w:pPr>
        <w:numPr>
          <w:ilvl w:val="0"/>
          <w:numId w:val="30"/>
        </w:numPr>
        <w:spacing w:after="160" w:line="259" w:lineRule="auto"/>
        <w:rPr>
          <w:rFonts w:ascii="Times New Roman" w:hAnsi="Times New Roman"/>
        </w:rPr>
      </w:pPr>
      <w:r w:rsidRPr="001E544D">
        <w:rPr>
          <w:rFonts w:ascii="Times New Roman" w:hAnsi="Times New Roman"/>
        </w:rPr>
        <w:t>Touch gestures (for tablets/smartphones)</w:t>
      </w:r>
    </w:p>
    <w:p w14:paraId="6EEC7291" w14:textId="77777777" w:rsidR="00606D00" w:rsidRPr="001E544D" w:rsidRDefault="00606D00" w:rsidP="00606D00">
      <w:pPr>
        <w:numPr>
          <w:ilvl w:val="0"/>
          <w:numId w:val="30"/>
        </w:numPr>
        <w:spacing w:after="160" w:line="259" w:lineRule="auto"/>
        <w:rPr>
          <w:rFonts w:ascii="Times New Roman" w:hAnsi="Times New Roman"/>
        </w:rPr>
      </w:pPr>
      <w:r w:rsidRPr="001E544D">
        <w:rPr>
          <w:rFonts w:ascii="Times New Roman" w:hAnsi="Times New Roman"/>
        </w:rPr>
        <w:t>Voice input (for accessibility modules)</w:t>
      </w:r>
    </w:p>
    <w:p w14:paraId="7FF424BA"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4.2.2 Printing Devices:</w:t>
      </w:r>
    </w:p>
    <w:p w14:paraId="5431DDBE" w14:textId="77777777" w:rsidR="00606D00" w:rsidRPr="001E544D" w:rsidRDefault="00606D00" w:rsidP="00606D00">
      <w:pPr>
        <w:numPr>
          <w:ilvl w:val="0"/>
          <w:numId w:val="31"/>
        </w:numPr>
        <w:spacing w:after="160" w:line="259" w:lineRule="auto"/>
        <w:rPr>
          <w:rFonts w:ascii="Times New Roman" w:hAnsi="Times New Roman"/>
        </w:rPr>
      </w:pPr>
      <w:r w:rsidRPr="001E544D">
        <w:rPr>
          <w:rFonts w:ascii="Times New Roman" w:hAnsi="Times New Roman"/>
        </w:rPr>
        <w:t>Integration with local/networked printers for document printing</w:t>
      </w:r>
    </w:p>
    <w:p w14:paraId="1814AAB3" w14:textId="77777777" w:rsidR="00606D00" w:rsidRPr="001E544D" w:rsidRDefault="00606D00" w:rsidP="00606D00">
      <w:pPr>
        <w:numPr>
          <w:ilvl w:val="0"/>
          <w:numId w:val="31"/>
        </w:numPr>
        <w:spacing w:after="160" w:line="259" w:lineRule="auto"/>
        <w:rPr>
          <w:rFonts w:ascii="Times New Roman" w:hAnsi="Times New Roman"/>
        </w:rPr>
      </w:pPr>
      <w:r w:rsidRPr="001E544D">
        <w:rPr>
          <w:rFonts w:ascii="Times New Roman" w:hAnsi="Times New Roman"/>
        </w:rPr>
        <w:t>Options for print preview, margin setup, and watermarks</w:t>
      </w:r>
    </w:p>
    <w:p w14:paraId="6BE56559"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4.2.3 Scanners and OCR Devices:</w:t>
      </w:r>
    </w:p>
    <w:p w14:paraId="5A6DFCBE" w14:textId="77777777" w:rsidR="00606D00" w:rsidRPr="001E544D" w:rsidRDefault="00606D00" w:rsidP="00606D00">
      <w:pPr>
        <w:numPr>
          <w:ilvl w:val="0"/>
          <w:numId w:val="32"/>
        </w:numPr>
        <w:spacing w:after="160" w:line="259" w:lineRule="auto"/>
        <w:rPr>
          <w:rFonts w:ascii="Times New Roman" w:hAnsi="Times New Roman"/>
        </w:rPr>
      </w:pPr>
      <w:r w:rsidRPr="001E544D">
        <w:rPr>
          <w:rFonts w:ascii="Times New Roman" w:hAnsi="Times New Roman"/>
        </w:rPr>
        <w:t>OCR scanners for uploading physical contracts</w:t>
      </w:r>
    </w:p>
    <w:p w14:paraId="4885F724" w14:textId="77777777" w:rsidR="00606D00" w:rsidRPr="001E544D" w:rsidRDefault="00606D00" w:rsidP="00606D00">
      <w:pPr>
        <w:numPr>
          <w:ilvl w:val="0"/>
          <w:numId w:val="32"/>
        </w:numPr>
        <w:spacing w:after="160" w:line="259" w:lineRule="auto"/>
        <w:rPr>
          <w:rFonts w:ascii="Times New Roman" w:hAnsi="Times New Roman"/>
        </w:rPr>
      </w:pPr>
      <w:r w:rsidRPr="001E544D">
        <w:rPr>
          <w:rFonts w:ascii="Times New Roman" w:hAnsi="Times New Roman"/>
        </w:rPr>
        <w:t>Compatibility with TWAIN-compliant devices</w:t>
      </w:r>
    </w:p>
    <w:p w14:paraId="5666EC0E"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4.2.4 Security Tokens and USB Devices:</w:t>
      </w:r>
    </w:p>
    <w:p w14:paraId="457AB5F8" w14:textId="77777777" w:rsidR="00606D00" w:rsidRPr="001E544D" w:rsidRDefault="00606D00" w:rsidP="00606D00">
      <w:pPr>
        <w:numPr>
          <w:ilvl w:val="0"/>
          <w:numId w:val="33"/>
        </w:numPr>
        <w:spacing w:after="160" w:line="259" w:lineRule="auto"/>
        <w:rPr>
          <w:rFonts w:ascii="Times New Roman" w:hAnsi="Times New Roman"/>
        </w:rPr>
      </w:pPr>
      <w:r w:rsidRPr="001E544D">
        <w:rPr>
          <w:rFonts w:ascii="Times New Roman" w:hAnsi="Times New Roman"/>
        </w:rPr>
        <w:t>For environments requiring hardware-based encryption or digital signatures</w:t>
      </w:r>
    </w:p>
    <w:p w14:paraId="0FA3BF9E" w14:textId="77777777" w:rsidR="00606D00" w:rsidRPr="001E544D" w:rsidRDefault="00606D00" w:rsidP="00606D00">
      <w:pPr>
        <w:numPr>
          <w:ilvl w:val="0"/>
          <w:numId w:val="33"/>
        </w:numPr>
        <w:spacing w:after="160" w:line="259" w:lineRule="auto"/>
        <w:rPr>
          <w:rFonts w:ascii="Times New Roman" w:hAnsi="Times New Roman"/>
        </w:rPr>
      </w:pPr>
      <w:r w:rsidRPr="001E544D">
        <w:rPr>
          <w:rFonts w:ascii="Times New Roman" w:hAnsi="Times New Roman"/>
        </w:rPr>
        <w:t>Smart card readers for authentication (optional but recommended for law firms)</w:t>
      </w:r>
    </w:p>
    <w:p w14:paraId="17FABFAE"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application will be optimized for minimal client-side hardware requirements, reducing the entry barrier for firms with budget constraints.</w:t>
      </w:r>
    </w:p>
    <w:p w14:paraId="0998414B"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4.3 Software Interfaces</w:t>
      </w:r>
    </w:p>
    <w:p w14:paraId="310D8DDF"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system must interface with various software platforms, APIs, and services to deliver full functionality.</w:t>
      </w:r>
    </w:p>
    <w:p w14:paraId="7008839E"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4.3.1 Operating Systems Supported:</w:t>
      </w:r>
    </w:p>
    <w:p w14:paraId="11AE3BEA" w14:textId="77777777" w:rsidR="00606D00" w:rsidRPr="001E544D" w:rsidRDefault="00606D00" w:rsidP="00606D00">
      <w:pPr>
        <w:numPr>
          <w:ilvl w:val="0"/>
          <w:numId w:val="34"/>
        </w:numPr>
        <w:spacing w:after="160" w:line="259" w:lineRule="auto"/>
        <w:rPr>
          <w:rFonts w:ascii="Times New Roman" w:hAnsi="Times New Roman"/>
        </w:rPr>
      </w:pPr>
      <w:r w:rsidRPr="001E544D">
        <w:rPr>
          <w:rFonts w:ascii="Times New Roman" w:hAnsi="Times New Roman"/>
        </w:rPr>
        <w:t>Windows 10 and above</w:t>
      </w:r>
    </w:p>
    <w:p w14:paraId="643D28B1" w14:textId="77777777" w:rsidR="00606D00" w:rsidRPr="001E544D" w:rsidRDefault="00606D00" w:rsidP="00606D00">
      <w:pPr>
        <w:numPr>
          <w:ilvl w:val="0"/>
          <w:numId w:val="34"/>
        </w:numPr>
        <w:spacing w:after="160" w:line="259" w:lineRule="auto"/>
        <w:rPr>
          <w:rFonts w:ascii="Times New Roman" w:hAnsi="Times New Roman"/>
        </w:rPr>
      </w:pPr>
      <w:r w:rsidRPr="001E544D">
        <w:rPr>
          <w:rFonts w:ascii="Times New Roman" w:hAnsi="Times New Roman"/>
        </w:rPr>
        <w:t>macOS Mojave and above</w:t>
      </w:r>
    </w:p>
    <w:p w14:paraId="194F0058" w14:textId="77777777" w:rsidR="00606D00" w:rsidRPr="001E544D" w:rsidRDefault="00606D00" w:rsidP="00606D00">
      <w:pPr>
        <w:numPr>
          <w:ilvl w:val="0"/>
          <w:numId w:val="34"/>
        </w:numPr>
        <w:spacing w:after="160" w:line="259" w:lineRule="auto"/>
        <w:rPr>
          <w:rFonts w:ascii="Times New Roman" w:hAnsi="Times New Roman"/>
        </w:rPr>
      </w:pPr>
      <w:r w:rsidRPr="001E544D">
        <w:rPr>
          <w:rFonts w:ascii="Times New Roman" w:hAnsi="Times New Roman"/>
        </w:rPr>
        <w:t>Ubuntu 18.04 and above (browser-based access)</w:t>
      </w:r>
    </w:p>
    <w:p w14:paraId="06CCF4FB"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4.3.2 Web Browsers Supported:</w:t>
      </w:r>
    </w:p>
    <w:p w14:paraId="7FDEFFD2" w14:textId="77777777" w:rsidR="00606D00" w:rsidRPr="001E544D" w:rsidRDefault="00606D00" w:rsidP="00606D00">
      <w:pPr>
        <w:numPr>
          <w:ilvl w:val="0"/>
          <w:numId w:val="35"/>
        </w:numPr>
        <w:spacing w:after="160" w:line="259" w:lineRule="auto"/>
        <w:rPr>
          <w:rFonts w:ascii="Times New Roman" w:hAnsi="Times New Roman"/>
        </w:rPr>
      </w:pPr>
      <w:r w:rsidRPr="001E544D">
        <w:rPr>
          <w:rFonts w:ascii="Times New Roman" w:hAnsi="Times New Roman"/>
        </w:rPr>
        <w:t>Chrome (latest two versions)</w:t>
      </w:r>
    </w:p>
    <w:p w14:paraId="290915CC" w14:textId="77777777" w:rsidR="00606D00" w:rsidRPr="001E544D" w:rsidRDefault="00606D00" w:rsidP="00606D00">
      <w:pPr>
        <w:numPr>
          <w:ilvl w:val="0"/>
          <w:numId w:val="35"/>
        </w:numPr>
        <w:spacing w:after="160" w:line="259" w:lineRule="auto"/>
        <w:rPr>
          <w:rFonts w:ascii="Times New Roman" w:hAnsi="Times New Roman"/>
        </w:rPr>
      </w:pPr>
      <w:r w:rsidRPr="001E544D">
        <w:rPr>
          <w:rFonts w:ascii="Times New Roman" w:hAnsi="Times New Roman"/>
        </w:rPr>
        <w:lastRenderedPageBreak/>
        <w:t>Firefox</w:t>
      </w:r>
    </w:p>
    <w:p w14:paraId="5C960C59" w14:textId="77777777" w:rsidR="00606D00" w:rsidRPr="001E544D" w:rsidRDefault="00606D00" w:rsidP="00606D00">
      <w:pPr>
        <w:numPr>
          <w:ilvl w:val="0"/>
          <w:numId w:val="35"/>
        </w:numPr>
        <w:spacing w:after="160" w:line="259" w:lineRule="auto"/>
        <w:rPr>
          <w:rFonts w:ascii="Times New Roman" w:hAnsi="Times New Roman"/>
        </w:rPr>
      </w:pPr>
      <w:r w:rsidRPr="001E544D">
        <w:rPr>
          <w:rFonts w:ascii="Times New Roman" w:hAnsi="Times New Roman"/>
        </w:rPr>
        <w:t>Safari</w:t>
      </w:r>
    </w:p>
    <w:p w14:paraId="036498FD" w14:textId="77777777" w:rsidR="00606D00" w:rsidRPr="001E544D" w:rsidRDefault="00606D00" w:rsidP="00606D00">
      <w:pPr>
        <w:numPr>
          <w:ilvl w:val="0"/>
          <w:numId w:val="35"/>
        </w:numPr>
        <w:spacing w:after="160" w:line="259" w:lineRule="auto"/>
        <w:rPr>
          <w:rFonts w:ascii="Times New Roman" w:hAnsi="Times New Roman"/>
        </w:rPr>
      </w:pPr>
      <w:r w:rsidRPr="001E544D">
        <w:rPr>
          <w:rFonts w:ascii="Times New Roman" w:hAnsi="Times New Roman"/>
        </w:rPr>
        <w:t>Edge</w:t>
      </w:r>
    </w:p>
    <w:p w14:paraId="454DCF8B"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4.3.3 Third-Party Integrations:</w:t>
      </w:r>
    </w:p>
    <w:p w14:paraId="551FD2B9" w14:textId="77777777" w:rsidR="00606D00" w:rsidRPr="001E544D" w:rsidRDefault="00606D00" w:rsidP="00606D00">
      <w:pPr>
        <w:numPr>
          <w:ilvl w:val="0"/>
          <w:numId w:val="36"/>
        </w:numPr>
        <w:spacing w:after="160" w:line="259" w:lineRule="auto"/>
        <w:rPr>
          <w:rFonts w:ascii="Times New Roman" w:hAnsi="Times New Roman"/>
        </w:rPr>
      </w:pPr>
      <w:r w:rsidRPr="001E544D">
        <w:rPr>
          <w:rFonts w:ascii="Times New Roman" w:hAnsi="Times New Roman"/>
        </w:rPr>
        <w:t>Google Drive, Dropbox: For cloud-based storage</w:t>
      </w:r>
    </w:p>
    <w:p w14:paraId="40E3EB22" w14:textId="77777777" w:rsidR="00606D00" w:rsidRPr="001E544D" w:rsidRDefault="00606D00" w:rsidP="00606D00">
      <w:pPr>
        <w:numPr>
          <w:ilvl w:val="0"/>
          <w:numId w:val="36"/>
        </w:numPr>
        <w:spacing w:after="160" w:line="259" w:lineRule="auto"/>
        <w:rPr>
          <w:rFonts w:ascii="Times New Roman" w:hAnsi="Times New Roman"/>
        </w:rPr>
      </w:pPr>
      <w:r w:rsidRPr="001E544D">
        <w:rPr>
          <w:rFonts w:ascii="Times New Roman" w:hAnsi="Times New Roman"/>
        </w:rPr>
        <w:t xml:space="preserve">Clio, </w:t>
      </w:r>
      <w:proofErr w:type="spellStart"/>
      <w:r w:rsidRPr="001E544D">
        <w:rPr>
          <w:rFonts w:ascii="Times New Roman" w:hAnsi="Times New Roman"/>
        </w:rPr>
        <w:t>MyCase</w:t>
      </w:r>
      <w:proofErr w:type="spellEnd"/>
      <w:r w:rsidRPr="001E544D">
        <w:rPr>
          <w:rFonts w:ascii="Times New Roman" w:hAnsi="Times New Roman"/>
        </w:rPr>
        <w:t>: For practice management system integration</w:t>
      </w:r>
    </w:p>
    <w:p w14:paraId="02C04EB9" w14:textId="77777777" w:rsidR="00606D00" w:rsidRPr="001E544D" w:rsidRDefault="00606D00" w:rsidP="00606D00">
      <w:pPr>
        <w:numPr>
          <w:ilvl w:val="0"/>
          <w:numId w:val="36"/>
        </w:numPr>
        <w:spacing w:after="160" w:line="259" w:lineRule="auto"/>
        <w:rPr>
          <w:rFonts w:ascii="Times New Roman" w:hAnsi="Times New Roman"/>
        </w:rPr>
      </w:pPr>
      <w:r w:rsidRPr="001E544D">
        <w:rPr>
          <w:rFonts w:ascii="Times New Roman" w:hAnsi="Times New Roman"/>
        </w:rPr>
        <w:t>DocuSign, Adobe Sign: For digital signing capabilities</w:t>
      </w:r>
    </w:p>
    <w:p w14:paraId="2698BABE" w14:textId="77777777" w:rsidR="00606D00" w:rsidRPr="001E544D" w:rsidRDefault="00606D00" w:rsidP="00606D00">
      <w:pPr>
        <w:numPr>
          <w:ilvl w:val="0"/>
          <w:numId w:val="36"/>
        </w:numPr>
        <w:spacing w:after="160" w:line="259" w:lineRule="auto"/>
        <w:rPr>
          <w:rFonts w:ascii="Times New Roman" w:hAnsi="Times New Roman"/>
        </w:rPr>
      </w:pPr>
      <w:r w:rsidRPr="001E544D">
        <w:rPr>
          <w:rFonts w:ascii="Times New Roman" w:hAnsi="Times New Roman"/>
        </w:rPr>
        <w:t>Grammarly API: Optional integration for grammar review</w:t>
      </w:r>
    </w:p>
    <w:p w14:paraId="4C40D2F5" w14:textId="77777777" w:rsidR="00606D00" w:rsidRPr="001E544D" w:rsidRDefault="00606D00" w:rsidP="00606D00">
      <w:pPr>
        <w:numPr>
          <w:ilvl w:val="0"/>
          <w:numId w:val="36"/>
        </w:numPr>
        <w:spacing w:after="160" w:line="259" w:lineRule="auto"/>
        <w:rPr>
          <w:rFonts w:ascii="Times New Roman" w:hAnsi="Times New Roman"/>
        </w:rPr>
      </w:pPr>
      <w:r w:rsidRPr="001E544D">
        <w:rPr>
          <w:rFonts w:ascii="Times New Roman" w:hAnsi="Times New Roman"/>
        </w:rPr>
        <w:t>AWS Translate / Google Translate: Optional multi-language support</w:t>
      </w:r>
    </w:p>
    <w:p w14:paraId="6DE9D9DE"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4.3.4 Internal APIs:</w:t>
      </w:r>
    </w:p>
    <w:p w14:paraId="3F5803D2" w14:textId="77777777" w:rsidR="00606D00" w:rsidRPr="001E544D" w:rsidRDefault="00606D00" w:rsidP="00606D00">
      <w:pPr>
        <w:numPr>
          <w:ilvl w:val="0"/>
          <w:numId w:val="37"/>
        </w:numPr>
        <w:spacing w:after="160" w:line="259" w:lineRule="auto"/>
        <w:rPr>
          <w:rFonts w:ascii="Times New Roman" w:hAnsi="Times New Roman"/>
        </w:rPr>
      </w:pPr>
      <w:r w:rsidRPr="001E544D">
        <w:rPr>
          <w:rFonts w:ascii="Times New Roman" w:hAnsi="Times New Roman"/>
        </w:rPr>
        <w:t>RESTful APIs for integrating the assistant with client portals</w:t>
      </w:r>
    </w:p>
    <w:p w14:paraId="2E9777F7" w14:textId="77777777" w:rsidR="00606D00" w:rsidRPr="001E544D" w:rsidRDefault="00606D00" w:rsidP="00606D00">
      <w:pPr>
        <w:numPr>
          <w:ilvl w:val="0"/>
          <w:numId w:val="37"/>
        </w:numPr>
        <w:spacing w:after="160" w:line="259" w:lineRule="auto"/>
        <w:rPr>
          <w:rFonts w:ascii="Times New Roman" w:hAnsi="Times New Roman"/>
        </w:rPr>
      </w:pPr>
      <w:r w:rsidRPr="001E544D">
        <w:rPr>
          <w:rFonts w:ascii="Times New Roman" w:hAnsi="Times New Roman"/>
        </w:rPr>
        <w:t>JWT-based authentication</w:t>
      </w:r>
    </w:p>
    <w:p w14:paraId="03E20F0F" w14:textId="77777777" w:rsidR="00606D00" w:rsidRPr="001E544D" w:rsidRDefault="00606D00" w:rsidP="00606D00">
      <w:pPr>
        <w:numPr>
          <w:ilvl w:val="0"/>
          <w:numId w:val="37"/>
        </w:numPr>
        <w:spacing w:after="160" w:line="259" w:lineRule="auto"/>
        <w:rPr>
          <w:rFonts w:ascii="Times New Roman" w:hAnsi="Times New Roman"/>
        </w:rPr>
      </w:pPr>
      <w:r w:rsidRPr="001E544D">
        <w:rPr>
          <w:rFonts w:ascii="Times New Roman" w:hAnsi="Times New Roman"/>
        </w:rPr>
        <w:t>Rate limiting and logging enabled</w:t>
      </w:r>
    </w:p>
    <w:p w14:paraId="12685B23"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4.3.5 Database Systems:</w:t>
      </w:r>
    </w:p>
    <w:p w14:paraId="487D1964" w14:textId="77777777" w:rsidR="00606D00" w:rsidRPr="001E544D" w:rsidRDefault="00606D00" w:rsidP="00606D00">
      <w:pPr>
        <w:numPr>
          <w:ilvl w:val="0"/>
          <w:numId w:val="38"/>
        </w:numPr>
        <w:spacing w:after="160" w:line="259" w:lineRule="auto"/>
        <w:rPr>
          <w:rFonts w:ascii="Times New Roman" w:hAnsi="Times New Roman"/>
        </w:rPr>
      </w:pPr>
      <w:r w:rsidRPr="001E544D">
        <w:rPr>
          <w:rFonts w:ascii="Times New Roman" w:hAnsi="Times New Roman"/>
        </w:rPr>
        <w:t>PostgreSQL or MySQL as the primary database</w:t>
      </w:r>
    </w:p>
    <w:p w14:paraId="0243FCB4" w14:textId="77777777" w:rsidR="00606D00" w:rsidRPr="001E544D" w:rsidRDefault="00606D00" w:rsidP="00606D00">
      <w:pPr>
        <w:numPr>
          <w:ilvl w:val="0"/>
          <w:numId w:val="38"/>
        </w:numPr>
        <w:spacing w:after="160" w:line="259" w:lineRule="auto"/>
        <w:rPr>
          <w:rFonts w:ascii="Times New Roman" w:hAnsi="Times New Roman"/>
        </w:rPr>
      </w:pPr>
      <w:r w:rsidRPr="001E544D">
        <w:rPr>
          <w:rFonts w:ascii="Times New Roman" w:hAnsi="Times New Roman"/>
        </w:rPr>
        <w:t>Redis for caching frequent operations</w:t>
      </w:r>
    </w:p>
    <w:p w14:paraId="05424409" w14:textId="77777777" w:rsidR="00606D00" w:rsidRPr="001E544D" w:rsidRDefault="00606D00" w:rsidP="00606D00">
      <w:pPr>
        <w:numPr>
          <w:ilvl w:val="0"/>
          <w:numId w:val="38"/>
        </w:numPr>
        <w:spacing w:after="160" w:line="259" w:lineRule="auto"/>
        <w:rPr>
          <w:rFonts w:ascii="Times New Roman" w:hAnsi="Times New Roman"/>
        </w:rPr>
      </w:pPr>
      <w:r w:rsidRPr="001E544D">
        <w:rPr>
          <w:rFonts w:ascii="Times New Roman" w:hAnsi="Times New Roman"/>
        </w:rPr>
        <w:t>Elasticsearch for document indexing and fast searching</w:t>
      </w:r>
    </w:p>
    <w:p w14:paraId="5A38BB0D"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 xml:space="preserve">All interfaces are documented in an API specification manual and follow </w:t>
      </w:r>
      <w:proofErr w:type="spellStart"/>
      <w:r w:rsidRPr="001E544D">
        <w:rPr>
          <w:rFonts w:ascii="Times New Roman" w:hAnsi="Times New Roman"/>
        </w:rPr>
        <w:t>OpenAPI</w:t>
      </w:r>
      <w:proofErr w:type="spellEnd"/>
      <w:r w:rsidRPr="001E544D">
        <w:rPr>
          <w:rFonts w:ascii="Times New Roman" w:hAnsi="Times New Roman"/>
        </w:rPr>
        <w:t xml:space="preserve"> standards.</w:t>
      </w:r>
    </w:p>
    <w:p w14:paraId="4D6CD1E1"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4.4 Communication Interfaces</w:t>
      </w:r>
    </w:p>
    <w:p w14:paraId="62BC926E"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Communication protocols and networking interfaces define how system components interact over the internet or intranets.</w:t>
      </w:r>
    </w:p>
    <w:p w14:paraId="774A832A"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4.4.1 Web Protocols:</w:t>
      </w:r>
    </w:p>
    <w:p w14:paraId="0096D01B" w14:textId="77777777" w:rsidR="00606D00" w:rsidRPr="001E544D" w:rsidRDefault="00606D00" w:rsidP="00606D00">
      <w:pPr>
        <w:numPr>
          <w:ilvl w:val="0"/>
          <w:numId w:val="39"/>
        </w:numPr>
        <w:spacing w:after="160" w:line="259" w:lineRule="auto"/>
        <w:rPr>
          <w:rFonts w:ascii="Times New Roman" w:hAnsi="Times New Roman"/>
        </w:rPr>
      </w:pPr>
      <w:r w:rsidRPr="001E544D">
        <w:rPr>
          <w:rFonts w:ascii="Times New Roman" w:hAnsi="Times New Roman"/>
        </w:rPr>
        <w:t>HTTPS (TLS 1.2+ encryption) is mandatory for all external communications.</w:t>
      </w:r>
    </w:p>
    <w:p w14:paraId="34BA5A60" w14:textId="77777777" w:rsidR="00606D00" w:rsidRPr="001E544D" w:rsidRDefault="00606D00" w:rsidP="00606D00">
      <w:pPr>
        <w:numPr>
          <w:ilvl w:val="0"/>
          <w:numId w:val="39"/>
        </w:numPr>
        <w:spacing w:after="160" w:line="259" w:lineRule="auto"/>
        <w:rPr>
          <w:rFonts w:ascii="Times New Roman" w:hAnsi="Times New Roman"/>
        </w:rPr>
      </w:pPr>
      <w:r w:rsidRPr="001E544D">
        <w:rPr>
          <w:rFonts w:ascii="Times New Roman" w:hAnsi="Times New Roman"/>
        </w:rPr>
        <w:t>WebSocket is used for real-time notifications and chat functions.</w:t>
      </w:r>
    </w:p>
    <w:p w14:paraId="6C29E20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4.4.2 Email Services:</w:t>
      </w:r>
    </w:p>
    <w:p w14:paraId="1DD1F583" w14:textId="77777777" w:rsidR="00606D00" w:rsidRPr="001E544D" w:rsidRDefault="00606D00" w:rsidP="00606D00">
      <w:pPr>
        <w:numPr>
          <w:ilvl w:val="0"/>
          <w:numId w:val="40"/>
        </w:numPr>
        <w:spacing w:after="160" w:line="259" w:lineRule="auto"/>
        <w:rPr>
          <w:rFonts w:ascii="Times New Roman" w:hAnsi="Times New Roman"/>
        </w:rPr>
      </w:pPr>
      <w:r w:rsidRPr="001E544D">
        <w:rPr>
          <w:rFonts w:ascii="Times New Roman" w:hAnsi="Times New Roman"/>
        </w:rPr>
        <w:t>SMTP for sending notifications, alerts, and scheduled reports</w:t>
      </w:r>
    </w:p>
    <w:p w14:paraId="1AC46A4C" w14:textId="77777777" w:rsidR="00606D00" w:rsidRPr="001E544D" w:rsidRDefault="00606D00" w:rsidP="00606D00">
      <w:pPr>
        <w:numPr>
          <w:ilvl w:val="0"/>
          <w:numId w:val="40"/>
        </w:numPr>
        <w:spacing w:after="160" w:line="259" w:lineRule="auto"/>
        <w:rPr>
          <w:rFonts w:ascii="Times New Roman" w:hAnsi="Times New Roman"/>
        </w:rPr>
      </w:pPr>
      <w:r w:rsidRPr="001E544D">
        <w:rPr>
          <w:rFonts w:ascii="Times New Roman" w:hAnsi="Times New Roman"/>
        </w:rPr>
        <w:t>IMAP integration for syncing email threads related to legal cases</w:t>
      </w:r>
    </w:p>
    <w:p w14:paraId="7C2EB8E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4.4.3 Messaging APIs:</w:t>
      </w:r>
    </w:p>
    <w:p w14:paraId="27795BB4" w14:textId="77777777" w:rsidR="00606D00" w:rsidRPr="001E544D" w:rsidRDefault="00606D00" w:rsidP="00606D00">
      <w:pPr>
        <w:numPr>
          <w:ilvl w:val="0"/>
          <w:numId w:val="41"/>
        </w:numPr>
        <w:spacing w:after="160" w:line="259" w:lineRule="auto"/>
        <w:rPr>
          <w:rFonts w:ascii="Times New Roman" w:hAnsi="Times New Roman"/>
        </w:rPr>
      </w:pPr>
      <w:r w:rsidRPr="001E544D">
        <w:rPr>
          <w:rFonts w:ascii="Times New Roman" w:hAnsi="Times New Roman"/>
        </w:rPr>
        <w:t>Slack integration for team communication</w:t>
      </w:r>
    </w:p>
    <w:p w14:paraId="75BFC8C0" w14:textId="77777777" w:rsidR="00606D00" w:rsidRPr="001E544D" w:rsidRDefault="00606D00" w:rsidP="00606D00">
      <w:pPr>
        <w:numPr>
          <w:ilvl w:val="0"/>
          <w:numId w:val="41"/>
        </w:numPr>
        <w:spacing w:after="160" w:line="259" w:lineRule="auto"/>
        <w:rPr>
          <w:rFonts w:ascii="Times New Roman" w:hAnsi="Times New Roman"/>
        </w:rPr>
      </w:pPr>
      <w:r w:rsidRPr="001E544D">
        <w:rPr>
          <w:rFonts w:ascii="Times New Roman" w:hAnsi="Times New Roman"/>
        </w:rPr>
        <w:t>Microsoft Teams and WhatsApp Web API (optional in enterprise plan)</w:t>
      </w:r>
    </w:p>
    <w:p w14:paraId="59856F13"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4.4.4 Authentication Protocols:</w:t>
      </w:r>
    </w:p>
    <w:p w14:paraId="6F031985" w14:textId="77777777" w:rsidR="00606D00" w:rsidRPr="001E544D" w:rsidRDefault="00606D00" w:rsidP="00606D00">
      <w:pPr>
        <w:numPr>
          <w:ilvl w:val="0"/>
          <w:numId w:val="42"/>
        </w:numPr>
        <w:spacing w:after="160" w:line="259" w:lineRule="auto"/>
        <w:rPr>
          <w:rFonts w:ascii="Times New Roman" w:hAnsi="Times New Roman"/>
        </w:rPr>
      </w:pPr>
      <w:r w:rsidRPr="001E544D">
        <w:rPr>
          <w:rFonts w:ascii="Times New Roman" w:hAnsi="Times New Roman"/>
        </w:rPr>
        <w:lastRenderedPageBreak/>
        <w:t>OAuth 2.0 for secure login</w:t>
      </w:r>
    </w:p>
    <w:p w14:paraId="64F6F98D" w14:textId="77777777" w:rsidR="00606D00" w:rsidRPr="001E544D" w:rsidRDefault="00606D00" w:rsidP="00606D00">
      <w:pPr>
        <w:numPr>
          <w:ilvl w:val="0"/>
          <w:numId w:val="42"/>
        </w:numPr>
        <w:spacing w:after="160" w:line="259" w:lineRule="auto"/>
        <w:rPr>
          <w:rFonts w:ascii="Times New Roman" w:hAnsi="Times New Roman"/>
        </w:rPr>
      </w:pPr>
      <w:r w:rsidRPr="001E544D">
        <w:rPr>
          <w:rFonts w:ascii="Times New Roman" w:hAnsi="Times New Roman"/>
        </w:rPr>
        <w:t>SAML for enterprise SSO</w:t>
      </w:r>
    </w:p>
    <w:p w14:paraId="71D08856" w14:textId="77777777" w:rsidR="00606D00" w:rsidRPr="001E544D" w:rsidRDefault="00606D00" w:rsidP="00606D00">
      <w:pPr>
        <w:numPr>
          <w:ilvl w:val="0"/>
          <w:numId w:val="42"/>
        </w:numPr>
        <w:spacing w:after="160" w:line="259" w:lineRule="auto"/>
        <w:rPr>
          <w:rFonts w:ascii="Times New Roman" w:hAnsi="Times New Roman"/>
        </w:rPr>
      </w:pPr>
      <w:r w:rsidRPr="001E544D">
        <w:rPr>
          <w:rFonts w:ascii="Times New Roman" w:hAnsi="Times New Roman"/>
        </w:rPr>
        <w:t>Two-Factor Authentication using Google Authenticator</w:t>
      </w:r>
    </w:p>
    <w:p w14:paraId="680B3D95"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4.4.5 Backup and Sync Interfaces:</w:t>
      </w:r>
    </w:p>
    <w:p w14:paraId="12465E2A" w14:textId="77777777" w:rsidR="00606D00" w:rsidRPr="001E544D" w:rsidRDefault="00606D00" w:rsidP="00606D00">
      <w:pPr>
        <w:numPr>
          <w:ilvl w:val="0"/>
          <w:numId w:val="43"/>
        </w:numPr>
        <w:spacing w:after="160" w:line="259" w:lineRule="auto"/>
        <w:rPr>
          <w:rFonts w:ascii="Times New Roman" w:hAnsi="Times New Roman"/>
        </w:rPr>
      </w:pPr>
      <w:r w:rsidRPr="001E544D">
        <w:rPr>
          <w:rFonts w:ascii="Times New Roman" w:hAnsi="Times New Roman"/>
        </w:rPr>
        <w:t>Nightly backup to AWS S3 with versioning</w:t>
      </w:r>
    </w:p>
    <w:p w14:paraId="30972D5A" w14:textId="77777777" w:rsidR="00606D00" w:rsidRPr="001E544D" w:rsidRDefault="00606D00" w:rsidP="00606D00">
      <w:pPr>
        <w:numPr>
          <w:ilvl w:val="0"/>
          <w:numId w:val="43"/>
        </w:numPr>
        <w:spacing w:after="160" w:line="259" w:lineRule="auto"/>
        <w:rPr>
          <w:rFonts w:ascii="Times New Roman" w:hAnsi="Times New Roman"/>
        </w:rPr>
      </w:pPr>
      <w:r w:rsidRPr="001E544D">
        <w:rPr>
          <w:rFonts w:ascii="Times New Roman" w:hAnsi="Times New Roman"/>
        </w:rPr>
        <w:t>End-to-end encryption enabled for backups</w:t>
      </w:r>
    </w:p>
    <w:p w14:paraId="32B3A319" w14:textId="77777777" w:rsidR="00606D00" w:rsidRPr="001E544D" w:rsidRDefault="00606D00" w:rsidP="00606D00">
      <w:pPr>
        <w:numPr>
          <w:ilvl w:val="0"/>
          <w:numId w:val="43"/>
        </w:numPr>
        <w:spacing w:after="160" w:line="259" w:lineRule="auto"/>
        <w:rPr>
          <w:rFonts w:ascii="Times New Roman" w:hAnsi="Times New Roman"/>
        </w:rPr>
      </w:pPr>
      <w:r w:rsidRPr="001E544D">
        <w:rPr>
          <w:rFonts w:ascii="Times New Roman" w:hAnsi="Times New Roman"/>
        </w:rPr>
        <w:t>Sync scheduler for shared folders</w:t>
      </w:r>
    </w:p>
    <w:p w14:paraId="3084C1E9"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These interfaces ensure the system is robust, secure, and extensible across organizational boundaries.</w:t>
      </w:r>
    </w:p>
    <w:p w14:paraId="700FDA96"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4.5 Performance and Scalability Requirements</w:t>
      </w:r>
    </w:p>
    <w:p w14:paraId="2B41AF9E"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To maintain high availability and responsiveness, the system interfaces must support:</w:t>
      </w:r>
    </w:p>
    <w:p w14:paraId="11FB1572" w14:textId="77777777" w:rsidR="00606D00" w:rsidRPr="001E544D" w:rsidRDefault="00606D00" w:rsidP="00606D00">
      <w:pPr>
        <w:numPr>
          <w:ilvl w:val="0"/>
          <w:numId w:val="44"/>
        </w:numPr>
        <w:spacing w:after="160" w:line="259" w:lineRule="auto"/>
        <w:rPr>
          <w:rFonts w:ascii="Times New Roman" w:hAnsi="Times New Roman"/>
        </w:rPr>
      </w:pPr>
      <w:r w:rsidRPr="001E544D">
        <w:rPr>
          <w:rFonts w:ascii="Times New Roman" w:hAnsi="Times New Roman"/>
        </w:rPr>
        <w:t>99.9% uptime SLA</w:t>
      </w:r>
    </w:p>
    <w:p w14:paraId="6872701B" w14:textId="77777777" w:rsidR="00606D00" w:rsidRPr="001E544D" w:rsidRDefault="00606D00" w:rsidP="00606D00">
      <w:pPr>
        <w:numPr>
          <w:ilvl w:val="0"/>
          <w:numId w:val="44"/>
        </w:numPr>
        <w:spacing w:after="160" w:line="259" w:lineRule="auto"/>
        <w:rPr>
          <w:rFonts w:ascii="Times New Roman" w:hAnsi="Times New Roman"/>
        </w:rPr>
      </w:pPr>
      <w:r w:rsidRPr="001E544D">
        <w:rPr>
          <w:rFonts w:ascii="Times New Roman" w:hAnsi="Times New Roman"/>
        </w:rPr>
        <w:t xml:space="preserve">500 concurrent </w:t>
      </w:r>
      <w:proofErr w:type="gramStart"/>
      <w:r w:rsidRPr="001E544D">
        <w:rPr>
          <w:rFonts w:ascii="Times New Roman" w:hAnsi="Times New Roman"/>
        </w:rPr>
        <w:t>users</w:t>
      </w:r>
      <w:proofErr w:type="gramEnd"/>
      <w:r w:rsidRPr="001E544D">
        <w:rPr>
          <w:rFonts w:ascii="Times New Roman" w:hAnsi="Times New Roman"/>
        </w:rPr>
        <w:t xml:space="preserve"> minimum, scalable to 10,000+</w:t>
      </w:r>
    </w:p>
    <w:p w14:paraId="0943B6C5" w14:textId="77777777" w:rsidR="00606D00" w:rsidRPr="001E544D" w:rsidRDefault="00606D00" w:rsidP="00606D00">
      <w:pPr>
        <w:numPr>
          <w:ilvl w:val="0"/>
          <w:numId w:val="44"/>
        </w:numPr>
        <w:spacing w:after="160" w:line="259" w:lineRule="auto"/>
        <w:rPr>
          <w:rFonts w:ascii="Times New Roman" w:hAnsi="Times New Roman"/>
        </w:rPr>
      </w:pPr>
      <w:r w:rsidRPr="001E544D">
        <w:rPr>
          <w:rFonts w:ascii="Times New Roman" w:hAnsi="Times New Roman"/>
        </w:rPr>
        <w:t>Latency under 500ms for document operations</w:t>
      </w:r>
    </w:p>
    <w:p w14:paraId="05C759D2" w14:textId="77777777" w:rsidR="00606D00" w:rsidRPr="001E544D" w:rsidRDefault="00606D00" w:rsidP="00606D00">
      <w:pPr>
        <w:numPr>
          <w:ilvl w:val="0"/>
          <w:numId w:val="44"/>
        </w:numPr>
        <w:spacing w:after="160" w:line="259" w:lineRule="auto"/>
        <w:rPr>
          <w:rFonts w:ascii="Times New Roman" w:hAnsi="Times New Roman"/>
        </w:rPr>
      </w:pPr>
      <w:r w:rsidRPr="001E544D">
        <w:rPr>
          <w:rFonts w:ascii="Times New Roman" w:hAnsi="Times New Roman"/>
        </w:rPr>
        <w:t>Elastic server provisioning via Kubernetes or Docker Swarm</w:t>
      </w:r>
    </w:p>
    <w:p w14:paraId="4BCD6DE2"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APIs are load-tested with tools like JMeter, and caching mechanisms are applied at key endpoints.</w:t>
      </w:r>
    </w:p>
    <w:p w14:paraId="22FD5178"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4.6 Security Interfaces and Compliance</w:t>
      </w:r>
    </w:p>
    <w:p w14:paraId="6B2B1E51"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Security is integral to legal data handling. The following security interfaces are incorporated:</w:t>
      </w:r>
    </w:p>
    <w:p w14:paraId="7036EC54" w14:textId="77777777" w:rsidR="00606D00" w:rsidRPr="001E544D" w:rsidRDefault="00606D00" w:rsidP="00606D00">
      <w:pPr>
        <w:numPr>
          <w:ilvl w:val="0"/>
          <w:numId w:val="45"/>
        </w:numPr>
        <w:spacing w:after="160" w:line="259" w:lineRule="auto"/>
        <w:rPr>
          <w:rFonts w:ascii="Times New Roman" w:hAnsi="Times New Roman"/>
        </w:rPr>
      </w:pPr>
      <w:r w:rsidRPr="001E544D">
        <w:rPr>
          <w:rFonts w:ascii="Times New Roman" w:hAnsi="Times New Roman"/>
        </w:rPr>
        <w:t>Data encryption in transit (TLS) and at rest (AES-256)</w:t>
      </w:r>
    </w:p>
    <w:p w14:paraId="061549BB" w14:textId="77777777" w:rsidR="00606D00" w:rsidRPr="001E544D" w:rsidRDefault="00606D00" w:rsidP="00606D00">
      <w:pPr>
        <w:numPr>
          <w:ilvl w:val="0"/>
          <w:numId w:val="45"/>
        </w:numPr>
        <w:spacing w:after="160" w:line="259" w:lineRule="auto"/>
        <w:rPr>
          <w:rFonts w:ascii="Times New Roman" w:hAnsi="Times New Roman"/>
        </w:rPr>
      </w:pPr>
      <w:r w:rsidRPr="001E544D">
        <w:rPr>
          <w:rFonts w:ascii="Times New Roman" w:hAnsi="Times New Roman"/>
        </w:rPr>
        <w:t>Access control interfaces to assign and monitor roles</w:t>
      </w:r>
    </w:p>
    <w:p w14:paraId="79BA3E1B" w14:textId="77777777" w:rsidR="00606D00" w:rsidRPr="001E544D" w:rsidRDefault="00606D00" w:rsidP="00606D00">
      <w:pPr>
        <w:numPr>
          <w:ilvl w:val="0"/>
          <w:numId w:val="45"/>
        </w:numPr>
        <w:spacing w:after="160" w:line="259" w:lineRule="auto"/>
        <w:rPr>
          <w:rFonts w:ascii="Times New Roman" w:hAnsi="Times New Roman"/>
        </w:rPr>
      </w:pPr>
      <w:r w:rsidRPr="001E544D">
        <w:rPr>
          <w:rFonts w:ascii="Times New Roman" w:hAnsi="Times New Roman"/>
        </w:rPr>
        <w:t>Logging and alert interfaces for abnormal activity</w:t>
      </w:r>
    </w:p>
    <w:p w14:paraId="78ED9455" w14:textId="77777777" w:rsidR="00606D00" w:rsidRPr="001E544D" w:rsidRDefault="00606D00" w:rsidP="00606D00">
      <w:pPr>
        <w:numPr>
          <w:ilvl w:val="0"/>
          <w:numId w:val="45"/>
        </w:numPr>
        <w:spacing w:after="160" w:line="259" w:lineRule="auto"/>
        <w:rPr>
          <w:rFonts w:ascii="Times New Roman" w:hAnsi="Times New Roman"/>
        </w:rPr>
      </w:pPr>
      <w:r w:rsidRPr="001E544D">
        <w:rPr>
          <w:rFonts w:ascii="Times New Roman" w:hAnsi="Times New Roman"/>
        </w:rPr>
        <w:t>Compliance with GDPR, HIPAA (for health contracts), and Indian IT Act</w:t>
      </w:r>
    </w:p>
    <w:p w14:paraId="4D606AE7" w14:textId="77777777" w:rsidR="00606D00" w:rsidRPr="001E544D" w:rsidRDefault="00606D00" w:rsidP="00606D00">
      <w:pPr>
        <w:numPr>
          <w:ilvl w:val="0"/>
          <w:numId w:val="45"/>
        </w:numPr>
        <w:spacing w:after="160" w:line="259" w:lineRule="auto"/>
        <w:rPr>
          <w:rFonts w:ascii="Times New Roman" w:hAnsi="Times New Roman"/>
        </w:rPr>
      </w:pPr>
      <w:r w:rsidRPr="001E544D">
        <w:rPr>
          <w:rFonts w:ascii="Times New Roman" w:hAnsi="Times New Roman"/>
        </w:rPr>
        <w:t>Audit trail API for regulator-facing transparency</w:t>
      </w:r>
    </w:p>
    <w:p w14:paraId="06F1FAA9"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4.7 Localization and Multi-Language Support</w:t>
      </w:r>
    </w:p>
    <w:p w14:paraId="0C29D79A"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The system supports localization through the following interfaces:</w:t>
      </w:r>
    </w:p>
    <w:p w14:paraId="3C40D6E2" w14:textId="77777777" w:rsidR="00606D00" w:rsidRPr="001E544D" w:rsidRDefault="00606D00" w:rsidP="00606D00">
      <w:pPr>
        <w:numPr>
          <w:ilvl w:val="0"/>
          <w:numId w:val="46"/>
        </w:numPr>
        <w:spacing w:after="160" w:line="259" w:lineRule="auto"/>
        <w:rPr>
          <w:rFonts w:ascii="Times New Roman" w:hAnsi="Times New Roman"/>
        </w:rPr>
      </w:pPr>
      <w:r w:rsidRPr="001E544D">
        <w:rPr>
          <w:rFonts w:ascii="Times New Roman" w:hAnsi="Times New Roman"/>
        </w:rPr>
        <w:t>Language translation via i18n frameworks</w:t>
      </w:r>
    </w:p>
    <w:p w14:paraId="1E806ED3" w14:textId="77777777" w:rsidR="00606D00" w:rsidRPr="001E544D" w:rsidRDefault="00606D00" w:rsidP="00606D00">
      <w:pPr>
        <w:numPr>
          <w:ilvl w:val="0"/>
          <w:numId w:val="46"/>
        </w:numPr>
        <w:spacing w:after="160" w:line="259" w:lineRule="auto"/>
        <w:rPr>
          <w:rFonts w:ascii="Times New Roman" w:hAnsi="Times New Roman"/>
        </w:rPr>
      </w:pPr>
      <w:r w:rsidRPr="001E544D">
        <w:rPr>
          <w:rFonts w:ascii="Times New Roman" w:hAnsi="Times New Roman"/>
        </w:rPr>
        <w:t>Currency, date, and numbering formats by locale</w:t>
      </w:r>
    </w:p>
    <w:p w14:paraId="40285C82" w14:textId="77777777" w:rsidR="00606D00" w:rsidRPr="001E544D" w:rsidRDefault="00606D00" w:rsidP="00606D00">
      <w:pPr>
        <w:numPr>
          <w:ilvl w:val="0"/>
          <w:numId w:val="46"/>
        </w:numPr>
        <w:spacing w:after="160" w:line="259" w:lineRule="auto"/>
        <w:rPr>
          <w:rFonts w:ascii="Times New Roman" w:hAnsi="Times New Roman"/>
        </w:rPr>
      </w:pPr>
      <w:r w:rsidRPr="001E544D">
        <w:rPr>
          <w:rFonts w:ascii="Times New Roman" w:hAnsi="Times New Roman"/>
        </w:rPr>
        <w:t>Right-to-left text rendering for Arabic/Hebrew</w:t>
      </w:r>
    </w:p>
    <w:p w14:paraId="6771C87B" w14:textId="77777777" w:rsidR="00606D00" w:rsidRPr="001E544D" w:rsidRDefault="00606D00" w:rsidP="00606D00">
      <w:pPr>
        <w:numPr>
          <w:ilvl w:val="0"/>
          <w:numId w:val="46"/>
        </w:numPr>
        <w:spacing w:after="160" w:line="259" w:lineRule="auto"/>
        <w:rPr>
          <w:rFonts w:ascii="Times New Roman" w:hAnsi="Times New Roman"/>
        </w:rPr>
      </w:pPr>
      <w:r w:rsidRPr="001E544D">
        <w:rPr>
          <w:rFonts w:ascii="Times New Roman" w:hAnsi="Times New Roman"/>
        </w:rPr>
        <w:t>Locale-specific legal clause templates</w:t>
      </w:r>
    </w:p>
    <w:p w14:paraId="13250E0C"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Languages included in the initial release: English, Hindi, Marathi, Kannada, and Bengali.</w:t>
      </w:r>
    </w:p>
    <w:p w14:paraId="0F98A367"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lastRenderedPageBreak/>
        <w:t>4.8 Usability Testing Interfaces</w:t>
      </w:r>
    </w:p>
    <w:p w14:paraId="6DC14D01"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To facilitate improvements and feedback, the system integrates:</w:t>
      </w:r>
    </w:p>
    <w:p w14:paraId="2BB40E1C" w14:textId="77777777" w:rsidR="00606D00" w:rsidRPr="001E544D" w:rsidRDefault="00606D00" w:rsidP="00606D00">
      <w:pPr>
        <w:numPr>
          <w:ilvl w:val="0"/>
          <w:numId w:val="47"/>
        </w:numPr>
        <w:spacing w:after="160" w:line="259" w:lineRule="auto"/>
        <w:rPr>
          <w:rFonts w:ascii="Times New Roman" w:hAnsi="Times New Roman"/>
        </w:rPr>
      </w:pPr>
      <w:r w:rsidRPr="001E544D">
        <w:rPr>
          <w:rFonts w:ascii="Times New Roman" w:hAnsi="Times New Roman"/>
        </w:rPr>
        <w:t>Heatmap tracking tools (e.g., Hotjar)</w:t>
      </w:r>
    </w:p>
    <w:p w14:paraId="358E0DA2" w14:textId="77777777" w:rsidR="00606D00" w:rsidRPr="001E544D" w:rsidRDefault="00606D00" w:rsidP="00606D00">
      <w:pPr>
        <w:numPr>
          <w:ilvl w:val="0"/>
          <w:numId w:val="47"/>
        </w:numPr>
        <w:spacing w:after="160" w:line="259" w:lineRule="auto"/>
        <w:rPr>
          <w:rFonts w:ascii="Times New Roman" w:hAnsi="Times New Roman"/>
        </w:rPr>
      </w:pPr>
      <w:r w:rsidRPr="001E544D">
        <w:rPr>
          <w:rFonts w:ascii="Times New Roman" w:hAnsi="Times New Roman"/>
        </w:rPr>
        <w:t>In-app surveys for UX rating</w:t>
      </w:r>
    </w:p>
    <w:p w14:paraId="25ADC1F1" w14:textId="77777777" w:rsidR="00606D00" w:rsidRPr="001E544D" w:rsidRDefault="00606D00" w:rsidP="00606D00">
      <w:pPr>
        <w:numPr>
          <w:ilvl w:val="0"/>
          <w:numId w:val="47"/>
        </w:numPr>
        <w:spacing w:after="160" w:line="259" w:lineRule="auto"/>
        <w:rPr>
          <w:rFonts w:ascii="Times New Roman" w:hAnsi="Times New Roman"/>
        </w:rPr>
      </w:pPr>
      <w:r w:rsidRPr="001E544D">
        <w:rPr>
          <w:rFonts w:ascii="Times New Roman" w:hAnsi="Times New Roman"/>
        </w:rPr>
        <w:t>Feedback submission API linked to analytics backend</w:t>
      </w:r>
    </w:p>
    <w:p w14:paraId="15F5F5F9"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All usability metrics are stored and analyzed to support agile updates.</w:t>
      </w:r>
    </w:p>
    <w:p w14:paraId="17EA0682" w14:textId="78D9AD84" w:rsidR="00606D00" w:rsidRPr="001E544D" w:rsidRDefault="00606D00" w:rsidP="00606D00">
      <w:pPr>
        <w:spacing w:after="160" w:line="259" w:lineRule="auto"/>
        <w:rPr>
          <w:rFonts w:ascii="Times New Roman" w:hAnsi="Times New Roman"/>
          <w:b/>
          <w:bCs/>
          <w:sz w:val="36"/>
          <w:szCs w:val="36"/>
        </w:rPr>
      </w:pPr>
      <w:r w:rsidRPr="001E544D">
        <w:rPr>
          <w:rFonts w:ascii="Times New Roman" w:hAnsi="Times New Roman"/>
          <w:b/>
          <w:bCs/>
          <w:sz w:val="36"/>
          <w:szCs w:val="36"/>
        </w:rPr>
        <w:t xml:space="preserve">5. Other Non-Functional Requirements </w:t>
      </w:r>
    </w:p>
    <w:p w14:paraId="080873C9"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This section outlines the critical non-functional requirements that the AI-Based Legal Documentation Assistant must fulfill to ensure efficiency, reliability, maintainability, usability, and security. These requirements are essential for user trust, regulatory compliance, and the overall success of the application.</w:t>
      </w:r>
    </w:p>
    <w:p w14:paraId="474E8F3B"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5.1 Performance Requirements</w:t>
      </w:r>
    </w:p>
    <w:p w14:paraId="2BD9A087" w14:textId="77777777" w:rsidR="00606D00" w:rsidRPr="001E544D" w:rsidRDefault="00606D00" w:rsidP="00606D00">
      <w:pPr>
        <w:spacing w:after="160" w:line="259" w:lineRule="auto"/>
        <w:rPr>
          <w:rFonts w:ascii="Times New Roman" w:hAnsi="Times New Roman"/>
        </w:rPr>
      </w:pPr>
      <w:r w:rsidRPr="001E544D">
        <w:rPr>
          <w:rFonts w:ascii="Times New Roman" w:hAnsi="Times New Roman"/>
        </w:rPr>
        <w:t xml:space="preserve">The system must meet </w:t>
      </w:r>
      <w:proofErr w:type="gramStart"/>
      <w:r w:rsidRPr="001E544D">
        <w:rPr>
          <w:rFonts w:ascii="Times New Roman" w:hAnsi="Times New Roman"/>
        </w:rPr>
        <w:t>high-performance</w:t>
      </w:r>
      <w:proofErr w:type="gramEnd"/>
      <w:r w:rsidRPr="001E544D">
        <w:rPr>
          <w:rFonts w:ascii="Times New Roman" w:hAnsi="Times New Roman"/>
        </w:rPr>
        <w:t xml:space="preserve"> expectations under various operating conditions.</w:t>
      </w:r>
    </w:p>
    <w:p w14:paraId="56F02991"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5.1.1 Response Time:</w:t>
      </w:r>
    </w:p>
    <w:p w14:paraId="5677874D" w14:textId="77777777" w:rsidR="00606D00" w:rsidRPr="001E544D" w:rsidRDefault="00606D00" w:rsidP="00606D00">
      <w:pPr>
        <w:numPr>
          <w:ilvl w:val="0"/>
          <w:numId w:val="48"/>
        </w:numPr>
        <w:spacing w:after="160" w:line="259" w:lineRule="auto"/>
        <w:rPr>
          <w:rFonts w:ascii="Times New Roman" w:hAnsi="Times New Roman"/>
        </w:rPr>
      </w:pPr>
      <w:r w:rsidRPr="001E544D">
        <w:rPr>
          <w:rFonts w:ascii="Times New Roman" w:hAnsi="Times New Roman"/>
        </w:rPr>
        <w:t>For 95% of operations, response time must not exceed 2 seconds.</w:t>
      </w:r>
    </w:p>
    <w:p w14:paraId="428E76D4" w14:textId="77777777" w:rsidR="00606D00" w:rsidRPr="001E544D" w:rsidRDefault="00606D00" w:rsidP="00606D00">
      <w:pPr>
        <w:numPr>
          <w:ilvl w:val="0"/>
          <w:numId w:val="48"/>
        </w:numPr>
        <w:spacing w:after="160" w:line="259" w:lineRule="auto"/>
        <w:rPr>
          <w:rFonts w:ascii="Times New Roman" w:hAnsi="Times New Roman"/>
        </w:rPr>
      </w:pPr>
      <w:r w:rsidRPr="001E544D">
        <w:rPr>
          <w:rFonts w:ascii="Times New Roman" w:hAnsi="Times New Roman"/>
        </w:rPr>
        <w:t>Document loading and clause retrieval should be nearly instantaneous (&lt; 1 second) under normal server load.</w:t>
      </w:r>
    </w:p>
    <w:p w14:paraId="6E718565"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5.1.2 Throughput:</w:t>
      </w:r>
    </w:p>
    <w:p w14:paraId="1417607E" w14:textId="77777777" w:rsidR="00606D00" w:rsidRPr="001E544D" w:rsidRDefault="00606D00" w:rsidP="00606D00">
      <w:pPr>
        <w:numPr>
          <w:ilvl w:val="0"/>
          <w:numId w:val="49"/>
        </w:numPr>
        <w:spacing w:after="160" w:line="259" w:lineRule="auto"/>
        <w:rPr>
          <w:rFonts w:ascii="Times New Roman" w:hAnsi="Times New Roman"/>
        </w:rPr>
      </w:pPr>
      <w:r w:rsidRPr="001E544D">
        <w:rPr>
          <w:rFonts w:ascii="Times New Roman" w:hAnsi="Times New Roman"/>
        </w:rPr>
        <w:t>The system must handle 10,000 concurrent users with no degradation in performance.</w:t>
      </w:r>
    </w:p>
    <w:p w14:paraId="5FDD6B5B" w14:textId="77777777" w:rsidR="00606D00" w:rsidRPr="001E544D" w:rsidRDefault="00606D00" w:rsidP="00606D00">
      <w:pPr>
        <w:numPr>
          <w:ilvl w:val="0"/>
          <w:numId w:val="49"/>
        </w:numPr>
        <w:spacing w:after="160" w:line="259" w:lineRule="auto"/>
        <w:rPr>
          <w:rFonts w:ascii="Times New Roman" w:hAnsi="Times New Roman"/>
        </w:rPr>
      </w:pPr>
      <w:r w:rsidRPr="001E544D">
        <w:rPr>
          <w:rFonts w:ascii="Times New Roman" w:hAnsi="Times New Roman"/>
        </w:rPr>
        <w:t>Should support simultaneous editing by up to 200 users per document session.</w:t>
      </w:r>
    </w:p>
    <w:p w14:paraId="4C6C7AFE"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5.1.3 Availability:</w:t>
      </w:r>
    </w:p>
    <w:p w14:paraId="78B7428E" w14:textId="77777777" w:rsidR="00606D00" w:rsidRPr="001E544D" w:rsidRDefault="00606D00" w:rsidP="00606D00">
      <w:pPr>
        <w:numPr>
          <w:ilvl w:val="0"/>
          <w:numId w:val="50"/>
        </w:numPr>
        <w:spacing w:after="160" w:line="259" w:lineRule="auto"/>
        <w:rPr>
          <w:rFonts w:ascii="Times New Roman" w:hAnsi="Times New Roman"/>
        </w:rPr>
      </w:pPr>
      <w:r w:rsidRPr="001E544D">
        <w:rPr>
          <w:rFonts w:ascii="Times New Roman" w:hAnsi="Times New Roman"/>
        </w:rPr>
        <w:t xml:space="preserve">The system should ensure 99.9% </w:t>
      </w:r>
      <w:proofErr w:type="gramStart"/>
      <w:r w:rsidRPr="001E544D">
        <w:rPr>
          <w:rFonts w:ascii="Times New Roman" w:hAnsi="Times New Roman"/>
        </w:rPr>
        <w:t>uptime monthly</w:t>
      </w:r>
      <w:proofErr w:type="gramEnd"/>
      <w:r w:rsidRPr="001E544D">
        <w:rPr>
          <w:rFonts w:ascii="Times New Roman" w:hAnsi="Times New Roman"/>
        </w:rPr>
        <w:t>.</w:t>
      </w:r>
    </w:p>
    <w:p w14:paraId="29812B16" w14:textId="77777777" w:rsidR="00606D00" w:rsidRPr="001E544D" w:rsidRDefault="00606D00" w:rsidP="00606D00">
      <w:pPr>
        <w:numPr>
          <w:ilvl w:val="0"/>
          <w:numId w:val="50"/>
        </w:numPr>
        <w:spacing w:after="160" w:line="259" w:lineRule="auto"/>
        <w:rPr>
          <w:rFonts w:ascii="Times New Roman" w:hAnsi="Times New Roman"/>
        </w:rPr>
      </w:pPr>
      <w:r w:rsidRPr="001E544D">
        <w:rPr>
          <w:rFonts w:ascii="Times New Roman" w:hAnsi="Times New Roman"/>
        </w:rPr>
        <w:t>Downtime (planned or unplanned) must not exceed 40 minutes/month.</w:t>
      </w:r>
    </w:p>
    <w:p w14:paraId="5B5EBB3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5.1.4 Scalability:</w:t>
      </w:r>
    </w:p>
    <w:p w14:paraId="5C42019A" w14:textId="77777777" w:rsidR="00606D00" w:rsidRPr="001E544D" w:rsidRDefault="00606D00" w:rsidP="00606D00">
      <w:pPr>
        <w:numPr>
          <w:ilvl w:val="0"/>
          <w:numId w:val="51"/>
        </w:numPr>
        <w:spacing w:after="160" w:line="259" w:lineRule="auto"/>
        <w:rPr>
          <w:rFonts w:ascii="Times New Roman" w:hAnsi="Times New Roman"/>
        </w:rPr>
      </w:pPr>
      <w:r w:rsidRPr="001E544D">
        <w:rPr>
          <w:rFonts w:ascii="Times New Roman" w:hAnsi="Times New Roman"/>
        </w:rPr>
        <w:t>Cloud infrastructure (AWS/GCP/Azure) must allow horizontal and vertical scaling.</w:t>
      </w:r>
    </w:p>
    <w:p w14:paraId="6B44671B" w14:textId="77777777" w:rsidR="00606D00" w:rsidRPr="001E544D" w:rsidRDefault="00606D00" w:rsidP="00606D00">
      <w:pPr>
        <w:numPr>
          <w:ilvl w:val="0"/>
          <w:numId w:val="51"/>
        </w:numPr>
        <w:spacing w:after="160" w:line="259" w:lineRule="auto"/>
        <w:rPr>
          <w:rFonts w:ascii="Times New Roman" w:hAnsi="Times New Roman"/>
        </w:rPr>
      </w:pPr>
      <w:r w:rsidRPr="001E544D">
        <w:rPr>
          <w:rFonts w:ascii="Times New Roman" w:hAnsi="Times New Roman"/>
        </w:rPr>
        <w:t>System resources (compute, memory, and I/O) are dynamically allocated based on user demand.</w:t>
      </w:r>
    </w:p>
    <w:p w14:paraId="3A3461CF"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5.1.5 Load Handling:</w:t>
      </w:r>
    </w:p>
    <w:p w14:paraId="0699045D" w14:textId="77777777" w:rsidR="00606D00" w:rsidRPr="001E544D" w:rsidRDefault="00606D00" w:rsidP="00606D00">
      <w:pPr>
        <w:numPr>
          <w:ilvl w:val="0"/>
          <w:numId w:val="52"/>
        </w:numPr>
        <w:spacing w:after="160" w:line="259" w:lineRule="auto"/>
        <w:rPr>
          <w:rFonts w:ascii="Times New Roman" w:hAnsi="Times New Roman"/>
        </w:rPr>
      </w:pPr>
      <w:r w:rsidRPr="001E544D">
        <w:rPr>
          <w:rFonts w:ascii="Times New Roman" w:hAnsi="Times New Roman"/>
        </w:rPr>
        <w:t>Stress tests will be conducted using JMeter, targeting peak loads at 150% expected traffic.</w:t>
      </w:r>
    </w:p>
    <w:p w14:paraId="3749262C"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5.2 Reliability Requirements</w:t>
      </w:r>
    </w:p>
    <w:p w14:paraId="0C4A3D48"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5.2.1 System Recovery:</w:t>
      </w:r>
    </w:p>
    <w:p w14:paraId="171D97B9" w14:textId="77777777" w:rsidR="00606D00" w:rsidRPr="001E544D" w:rsidRDefault="00606D00" w:rsidP="00606D00">
      <w:pPr>
        <w:numPr>
          <w:ilvl w:val="0"/>
          <w:numId w:val="53"/>
        </w:numPr>
        <w:spacing w:after="160" w:line="259" w:lineRule="auto"/>
        <w:rPr>
          <w:rFonts w:ascii="Times New Roman" w:hAnsi="Times New Roman"/>
        </w:rPr>
      </w:pPr>
      <w:r w:rsidRPr="001E544D">
        <w:rPr>
          <w:rFonts w:ascii="Times New Roman" w:hAnsi="Times New Roman"/>
        </w:rPr>
        <w:lastRenderedPageBreak/>
        <w:t>In case of server failure, automatic failover must redirect to backup servers.</w:t>
      </w:r>
    </w:p>
    <w:p w14:paraId="65526042" w14:textId="77777777" w:rsidR="00606D00" w:rsidRPr="001E544D" w:rsidRDefault="00606D00" w:rsidP="00606D00">
      <w:pPr>
        <w:numPr>
          <w:ilvl w:val="0"/>
          <w:numId w:val="53"/>
        </w:numPr>
        <w:spacing w:after="160" w:line="259" w:lineRule="auto"/>
        <w:rPr>
          <w:rFonts w:ascii="Times New Roman" w:hAnsi="Times New Roman"/>
        </w:rPr>
      </w:pPr>
      <w:r w:rsidRPr="001E544D">
        <w:rPr>
          <w:rFonts w:ascii="Times New Roman" w:hAnsi="Times New Roman"/>
        </w:rPr>
        <w:t>Hot backups are used for zero-downtime recovery.</w:t>
      </w:r>
    </w:p>
    <w:p w14:paraId="2443ABD4"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5.2.2 Data Integrity:</w:t>
      </w:r>
    </w:p>
    <w:p w14:paraId="5323B46A" w14:textId="77777777" w:rsidR="00606D00" w:rsidRPr="001E544D" w:rsidRDefault="00606D00" w:rsidP="00606D00">
      <w:pPr>
        <w:numPr>
          <w:ilvl w:val="0"/>
          <w:numId w:val="54"/>
        </w:numPr>
        <w:spacing w:after="160" w:line="259" w:lineRule="auto"/>
        <w:rPr>
          <w:rFonts w:ascii="Times New Roman" w:hAnsi="Times New Roman"/>
        </w:rPr>
      </w:pPr>
      <w:r w:rsidRPr="001E544D">
        <w:rPr>
          <w:rFonts w:ascii="Times New Roman" w:hAnsi="Times New Roman"/>
        </w:rPr>
        <w:t>Transactional data and document versions must be atomic and recoverable.</w:t>
      </w:r>
    </w:p>
    <w:p w14:paraId="1BCD1C87" w14:textId="77777777" w:rsidR="00606D00" w:rsidRPr="001E544D" w:rsidRDefault="00606D00" w:rsidP="00606D00">
      <w:pPr>
        <w:numPr>
          <w:ilvl w:val="0"/>
          <w:numId w:val="54"/>
        </w:numPr>
        <w:spacing w:after="160" w:line="259" w:lineRule="auto"/>
        <w:rPr>
          <w:rFonts w:ascii="Times New Roman" w:hAnsi="Times New Roman"/>
        </w:rPr>
      </w:pPr>
      <w:r w:rsidRPr="001E544D">
        <w:rPr>
          <w:rFonts w:ascii="Times New Roman" w:hAnsi="Times New Roman"/>
        </w:rPr>
        <w:t>Backups must be scheduled hourly for critical data and daily for all data.</w:t>
      </w:r>
    </w:p>
    <w:p w14:paraId="26CC2E9A"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5.2.3 Error Handling:</w:t>
      </w:r>
    </w:p>
    <w:p w14:paraId="02248F55" w14:textId="77777777" w:rsidR="00606D00" w:rsidRPr="001E544D" w:rsidRDefault="00606D00" w:rsidP="00606D00">
      <w:pPr>
        <w:numPr>
          <w:ilvl w:val="0"/>
          <w:numId w:val="55"/>
        </w:numPr>
        <w:spacing w:after="160" w:line="259" w:lineRule="auto"/>
        <w:rPr>
          <w:rFonts w:ascii="Times New Roman" w:hAnsi="Times New Roman"/>
        </w:rPr>
      </w:pPr>
      <w:r w:rsidRPr="001E544D">
        <w:rPr>
          <w:rFonts w:ascii="Times New Roman" w:hAnsi="Times New Roman"/>
        </w:rPr>
        <w:t>The system must log all errors with stack traces and timestamps.</w:t>
      </w:r>
    </w:p>
    <w:p w14:paraId="4F9B6AFF" w14:textId="77777777" w:rsidR="00606D00" w:rsidRPr="001E544D" w:rsidRDefault="00606D00" w:rsidP="00606D00">
      <w:pPr>
        <w:numPr>
          <w:ilvl w:val="0"/>
          <w:numId w:val="55"/>
        </w:numPr>
        <w:spacing w:after="160" w:line="259" w:lineRule="auto"/>
        <w:rPr>
          <w:rFonts w:ascii="Times New Roman" w:hAnsi="Times New Roman"/>
        </w:rPr>
      </w:pPr>
      <w:r w:rsidRPr="001E544D">
        <w:rPr>
          <w:rFonts w:ascii="Times New Roman" w:hAnsi="Times New Roman"/>
        </w:rPr>
        <w:t>Notifications are sent to developers and administrators for critical failures.</w:t>
      </w:r>
    </w:p>
    <w:p w14:paraId="18649E8B"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5.2.4 Redundancy:</w:t>
      </w:r>
    </w:p>
    <w:p w14:paraId="6723062C" w14:textId="77777777" w:rsidR="00606D00" w:rsidRPr="001E544D" w:rsidRDefault="00606D00" w:rsidP="00606D00">
      <w:pPr>
        <w:numPr>
          <w:ilvl w:val="0"/>
          <w:numId w:val="56"/>
        </w:numPr>
        <w:spacing w:after="160" w:line="259" w:lineRule="auto"/>
        <w:rPr>
          <w:rFonts w:ascii="Times New Roman" w:hAnsi="Times New Roman"/>
        </w:rPr>
      </w:pPr>
      <w:r w:rsidRPr="001E544D">
        <w:rPr>
          <w:rFonts w:ascii="Times New Roman" w:hAnsi="Times New Roman"/>
        </w:rPr>
        <w:t>All critical services (databases, application servers) are deployed in redundant mode.</w:t>
      </w:r>
    </w:p>
    <w:p w14:paraId="45B0B15B" w14:textId="77777777" w:rsidR="00606D00" w:rsidRPr="001E544D" w:rsidRDefault="00606D00" w:rsidP="00606D00">
      <w:pPr>
        <w:numPr>
          <w:ilvl w:val="0"/>
          <w:numId w:val="56"/>
        </w:numPr>
        <w:spacing w:after="160" w:line="259" w:lineRule="auto"/>
        <w:rPr>
          <w:rFonts w:ascii="Times New Roman" w:hAnsi="Times New Roman"/>
        </w:rPr>
      </w:pPr>
      <w:r w:rsidRPr="001E544D">
        <w:rPr>
          <w:rFonts w:ascii="Times New Roman" w:hAnsi="Times New Roman"/>
        </w:rPr>
        <w:t>Geo-redundant cloud storage is used for document backup.</w:t>
      </w:r>
    </w:p>
    <w:p w14:paraId="2690D510"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5.3 Usability Requirements</w:t>
      </w:r>
    </w:p>
    <w:p w14:paraId="1D4A9AF6"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5.3.1 User-Friendliness:</w:t>
      </w:r>
    </w:p>
    <w:p w14:paraId="5227822B" w14:textId="77777777" w:rsidR="00606D00" w:rsidRPr="001E544D" w:rsidRDefault="00606D00" w:rsidP="00606D00">
      <w:pPr>
        <w:numPr>
          <w:ilvl w:val="0"/>
          <w:numId w:val="57"/>
        </w:numPr>
        <w:spacing w:after="160" w:line="259" w:lineRule="auto"/>
        <w:rPr>
          <w:rFonts w:ascii="Times New Roman" w:hAnsi="Times New Roman"/>
        </w:rPr>
      </w:pPr>
      <w:r w:rsidRPr="001E544D">
        <w:rPr>
          <w:rFonts w:ascii="Times New Roman" w:hAnsi="Times New Roman"/>
        </w:rPr>
        <w:t>Designed using human-centered principles and WCAG 2.1 accessibility guidelines.</w:t>
      </w:r>
    </w:p>
    <w:p w14:paraId="50B98B4E" w14:textId="77777777" w:rsidR="00606D00" w:rsidRPr="001E544D" w:rsidRDefault="00606D00" w:rsidP="00606D00">
      <w:pPr>
        <w:numPr>
          <w:ilvl w:val="0"/>
          <w:numId w:val="57"/>
        </w:numPr>
        <w:spacing w:after="160" w:line="259" w:lineRule="auto"/>
        <w:rPr>
          <w:rFonts w:ascii="Times New Roman" w:hAnsi="Times New Roman"/>
        </w:rPr>
      </w:pPr>
      <w:r w:rsidRPr="001E544D">
        <w:rPr>
          <w:rFonts w:ascii="Times New Roman" w:hAnsi="Times New Roman"/>
        </w:rPr>
        <w:t xml:space="preserve">Legal professionals should be able to generate their first document within 15 minutes of </w:t>
      </w:r>
      <w:proofErr w:type="gramStart"/>
      <w:r w:rsidRPr="001E544D">
        <w:rPr>
          <w:rFonts w:ascii="Times New Roman" w:hAnsi="Times New Roman"/>
        </w:rPr>
        <w:t>onboarding</w:t>
      </w:r>
      <w:proofErr w:type="gramEnd"/>
      <w:r w:rsidRPr="001E544D">
        <w:rPr>
          <w:rFonts w:ascii="Times New Roman" w:hAnsi="Times New Roman"/>
        </w:rPr>
        <w:t>.</w:t>
      </w:r>
    </w:p>
    <w:p w14:paraId="79220773"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5.3.2 Learning Curve:</w:t>
      </w:r>
    </w:p>
    <w:p w14:paraId="2984B7FF" w14:textId="77777777" w:rsidR="00606D00" w:rsidRPr="001E544D" w:rsidRDefault="00606D00" w:rsidP="00606D00">
      <w:pPr>
        <w:numPr>
          <w:ilvl w:val="0"/>
          <w:numId w:val="58"/>
        </w:numPr>
        <w:spacing w:after="160" w:line="259" w:lineRule="auto"/>
        <w:rPr>
          <w:rFonts w:ascii="Times New Roman" w:hAnsi="Times New Roman"/>
        </w:rPr>
      </w:pPr>
      <w:r w:rsidRPr="001E544D">
        <w:rPr>
          <w:rFonts w:ascii="Times New Roman" w:hAnsi="Times New Roman"/>
        </w:rPr>
        <w:t>Tutorials, tooltips, and a chatbot assistant guide users.</w:t>
      </w:r>
    </w:p>
    <w:p w14:paraId="639376CB" w14:textId="77777777" w:rsidR="00606D00" w:rsidRPr="001E544D" w:rsidRDefault="00606D00" w:rsidP="00606D00">
      <w:pPr>
        <w:numPr>
          <w:ilvl w:val="0"/>
          <w:numId w:val="58"/>
        </w:numPr>
        <w:spacing w:after="160" w:line="259" w:lineRule="auto"/>
        <w:rPr>
          <w:rFonts w:ascii="Times New Roman" w:hAnsi="Times New Roman"/>
        </w:rPr>
      </w:pPr>
      <w:r w:rsidRPr="001E544D">
        <w:rPr>
          <w:rFonts w:ascii="Times New Roman" w:hAnsi="Times New Roman"/>
        </w:rPr>
        <w:t>A sandbox mode is available for training and trial use.</w:t>
      </w:r>
    </w:p>
    <w:p w14:paraId="2B413CB0"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5.3.3 User Satisfaction:</w:t>
      </w:r>
    </w:p>
    <w:p w14:paraId="00C1F7D8" w14:textId="77777777" w:rsidR="00606D00" w:rsidRPr="001E544D" w:rsidRDefault="00606D00" w:rsidP="00606D00">
      <w:pPr>
        <w:numPr>
          <w:ilvl w:val="0"/>
          <w:numId w:val="59"/>
        </w:numPr>
        <w:spacing w:after="160" w:line="259" w:lineRule="auto"/>
        <w:rPr>
          <w:rFonts w:ascii="Times New Roman" w:hAnsi="Times New Roman"/>
        </w:rPr>
      </w:pPr>
      <w:r w:rsidRPr="001E544D">
        <w:rPr>
          <w:rFonts w:ascii="Times New Roman" w:hAnsi="Times New Roman"/>
        </w:rPr>
        <w:t>Surveys targeting user satisfaction (target score ≥ 4.5/5)</w:t>
      </w:r>
    </w:p>
    <w:p w14:paraId="2C4DCD05" w14:textId="77777777" w:rsidR="00606D00" w:rsidRPr="001E544D" w:rsidRDefault="00606D00" w:rsidP="00606D00">
      <w:pPr>
        <w:numPr>
          <w:ilvl w:val="0"/>
          <w:numId w:val="59"/>
        </w:numPr>
        <w:spacing w:after="160" w:line="259" w:lineRule="auto"/>
        <w:rPr>
          <w:rFonts w:ascii="Times New Roman" w:hAnsi="Times New Roman"/>
        </w:rPr>
      </w:pPr>
      <w:r w:rsidRPr="001E544D">
        <w:rPr>
          <w:rFonts w:ascii="Times New Roman" w:hAnsi="Times New Roman"/>
        </w:rPr>
        <w:t>NPS (Net Promoter Score) maintained above 70.</w:t>
      </w:r>
    </w:p>
    <w:p w14:paraId="3FBF1175"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5.3.4 Language Localization:</w:t>
      </w:r>
    </w:p>
    <w:p w14:paraId="200D9647" w14:textId="77777777" w:rsidR="00606D00" w:rsidRPr="001E544D" w:rsidRDefault="00606D00" w:rsidP="00606D00">
      <w:pPr>
        <w:numPr>
          <w:ilvl w:val="0"/>
          <w:numId w:val="60"/>
        </w:numPr>
        <w:spacing w:after="160" w:line="259" w:lineRule="auto"/>
        <w:rPr>
          <w:rFonts w:ascii="Times New Roman" w:hAnsi="Times New Roman"/>
        </w:rPr>
      </w:pPr>
      <w:r w:rsidRPr="001E544D">
        <w:rPr>
          <w:rFonts w:ascii="Times New Roman" w:hAnsi="Times New Roman"/>
        </w:rPr>
        <w:t>Available in 5 Indian languages and English from day one.</w:t>
      </w:r>
    </w:p>
    <w:p w14:paraId="444AD8A4" w14:textId="77777777" w:rsidR="00606D00" w:rsidRPr="001E544D" w:rsidRDefault="00606D00" w:rsidP="00606D00">
      <w:pPr>
        <w:numPr>
          <w:ilvl w:val="0"/>
          <w:numId w:val="60"/>
        </w:numPr>
        <w:spacing w:after="160" w:line="259" w:lineRule="auto"/>
        <w:rPr>
          <w:rFonts w:ascii="Times New Roman" w:hAnsi="Times New Roman"/>
        </w:rPr>
      </w:pPr>
      <w:r w:rsidRPr="001E544D">
        <w:rPr>
          <w:rFonts w:ascii="Times New Roman" w:hAnsi="Times New Roman"/>
        </w:rPr>
        <w:t>Interface is culturally neutral and inclusive.</w:t>
      </w:r>
    </w:p>
    <w:p w14:paraId="0665E3EC"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5.4 Security Requirements</w:t>
      </w:r>
    </w:p>
    <w:p w14:paraId="0DE58E22"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5.4.1 Authentication and Authorization:</w:t>
      </w:r>
    </w:p>
    <w:p w14:paraId="3A8A6713" w14:textId="77777777" w:rsidR="00606D00" w:rsidRPr="001E544D" w:rsidRDefault="00606D00" w:rsidP="00606D00">
      <w:pPr>
        <w:numPr>
          <w:ilvl w:val="0"/>
          <w:numId w:val="61"/>
        </w:numPr>
        <w:spacing w:after="160" w:line="259" w:lineRule="auto"/>
        <w:rPr>
          <w:rFonts w:ascii="Times New Roman" w:hAnsi="Times New Roman"/>
        </w:rPr>
      </w:pPr>
      <w:r w:rsidRPr="001E544D">
        <w:rPr>
          <w:rFonts w:ascii="Times New Roman" w:hAnsi="Times New Roman"/>
        </w:rPr>
        <w:t>OAuth 2.0-based secure authentication</w:t>
      </w:r>
    </w:p>
    <w:p w14:paraId="6AA10AA2" w14:textId="77777777" w:rsidR="00606D00" w:rsidRPr="001E544D" w:rsidRDefault="00606D00" w:rsidP="00606D00">
      <w:pPr>
        <w:numPr>
          <w:ilvl w:val="0"/>
          <w:numId w:val="61"/>
        </w:numPr>
        <w:spacing w:after="160" w:line="259" w:lineRule="auto"/>
        <w:rPr>
          <w:rFonts w:ascii="Times New Roman" w:hAnsi="Times New Roman"/>
        </w:rPr>
      </w:pPr>
      <w:r w:rsidRPr="001E544D">
        <w:rPr>
          <w:rFonts w:ascii="Times New Roman" w:hAnsi="Times New Roman"/>
        </w:rPr>
        <w:t>RBAC (Role-Based Access Control) to manage permissions</w:t>
      </w:r>
    </w:p>
    <w:p w14:paraId="3F21D4AC" w14:textId="77777777" w:rsidR="00606D00" w:rsidRPr="001E544D" w:rsidRDefault="00606D00" w:rsidP="00606D00">
      <w:pPr>
        <w:numPr>
          <w:ilvl w:val="0"/>
          <w:numId w:val="61"/>
        </w:numPr>
        <w:spacing w:after="160" w:line="259" w:lineRule="auto"/>
        <w:rPr>
          <w:rFonts w:ascii="Times New Roman" w:hAnsi="Times New Roman"/>
        </w:rPr>
      </w:pPr>
      <w:r w:rsidRPr="001E544D">
        <w:rPr>
          <w:rFonts w:ascii="Times New Roman" w:hAnsi="Times New Roman"/>
        </w:rPr>
        <w:t>Two-Factor Authentication (2FA) enforced for all administrative users</w:t>
      </w:r>
    </w:p>
    <w:p w14:paraId="0FE8B2F0"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5.4.2 Data Protection:</w:t>
      </w:r>
    </w:p>
    <w:p w14:paraId="6D255C9A" w14:textId="77777777" w:rsidR="00606D00" w:rsidRPr="001E544D" w:rsidRDefault="00606D00" w:rsidP="00606D00">
      <w:pPr>
        <w:numPr>
          <w:ilvl w:val="0"/>
          <w:numId w:val="62"/>
        </w:numPr>
        <w:spacing w:after="160" w:line="259" w:lineRule="auto"/>
        <w:rPr>
          <w:rFonts w:ascii="Times New Roman" w:hAnsi="Times New Roman"/>
        </w:rPr>
      </w:pPr>
      <w:r w:rsidRPr="001E544D">
        <w:rPr>
          <w:rFonts w:ascii="Times New Roman" w:hAnsi="Times New Roman"/>
        </w:rPr>
        <w:lastRenderedPageBreak/>
        <w:t>AES-256 encryption for data at rest</w:t>
      </w:r>
    </w:p>
    <w:p w14:paraId="4D5E81B8" w14:textId="77777777" w:rsidR="00606D00" w:rsidRPr="001E544D" w:rsidRDefault="00606D00" w:rsidP="00606D00">
      <w:pPr>
        <w:numPr>
          <w:ilvl w:val="0"/>
          <w:numId w:val="62"/>
        </w:numPr>
        <w:spacing w:after="160" w:line="259" w:lineRule="auto"/>
        <w:rPr>
          <w:rFonts w:ascii="Times New Roman" w:hAnsi="Times New Roman"/>
        </w:rPr>
      </w:pPr>
      <w:r w:rsidRPr="001E544D">
        <w:rPr>
          <w:rFonts w:ascii="Times New Roman" w:hAnsi="Times New Roman"/>
        </w:rPr>
        <w:t>TLS 1.2+ for data in transit</w:t>
      </w:r>
    </w:p>
    <w:p w14:paraId="3DA360C3" w14:textId="77777777" w:rsidR="00606D00" w:rsidRPr="001E544D" w:rsidRDefault="00606D00" w:rsidP="00606D00">
      <w:pPr>
        <w:numPr>
          <w:ilvl w:val="0"/>
          <w:numId w:val="62"/>
        </w:numPr>
        <w:spacing w:after="160" w:line="259" w:lineRule="auto"/>
        <w:rPr>
          <w:rFonts w:ascii="Times New Roman" w:hAnsi="Times New Roman"/>
        </w:rPr>
      </w:pPr>
      <w:r w:rsidRPr="001E544D">
        <w:rPr>
          <w:rFonts w:ascii="Times New Roman" w:hAnsi="Times New Roman"/>
        </w:rPr>
        <w:t>Zero trust security architecture implemented across microservices</w:t>
      </w:r>
    </w:p>
    <w:p w14:paraId="3FC3E86A"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5.4.3 Audit Trails:</w:t>
      </w:r>
    </w:p>
    <w:p w14:paraId="59B80099" w14:textId="77777777" w:rsidR="00606D00" w:rsidRPr="001E544D" w:rsidRDefault="00606D00" w:rsidP="00606D00">
      <w:pPr>
        <w:numPr>
          <w:ilvl w:val="0"/>
          <w:numId w:val="63"/>
        </w:numPr>
        <w:spacing w:after="160" w:line="259" w:lineRule="auto"/>
        <w:rPr>
          <w:rFonts w:ascii="Times New Roman" w:hAnsi="Times New Roman"/>
        </w:rPr>
      </w:pPr>
      <w:r w:rsidRPr="001E544D">
        <w:rPr>
          <w:rFonts w:ascii="Times New Roman" w:hAnsi="Times New Roman"/>
        </w:rPr>
        <w:t>All document interactions are logged.</w:t>
      </w:r>
    </w:p>
    <w:p w14:paraId="02FBE279" w14:textId="77777777" w:rsidR="00606D00" w:rsidRPr="001E544D" w:rsidRDefault="00606D00" w:rsidP="00606D00">
      <w:pPr>
        <w:numPr>
          <w:ilvl w:val="0"/>
          <w:numId w:val="63"/>
        </w:numPr>
        <w:spacing w:after="160" w:line="259" w:lineRule="auto"/>
        <w:rPr>
          <w:rFonts w:ascii="Times New Roman" w:hAnsi="Times New Roman"/>
        </w:rPr>
      </w:pPr>
      <w:r w:rsidRPr="001E544D">
        <w:rPr>
          <w:rFonts w:ascii="Times New Roman" w:hAnsi="Times New Roman"/>
        </w:rPr>
        <w:t>Audit logs are immutable and stored for 5 years minimum.</w:t>
      </w:r>
    </w:p>
    <w:p w14:paraId="142BFD39"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5.4.4 Compliance:</w:t>
      </w:r>
    </w:p>
    <w:p w14:paraId="769E2F33" w14:textId="77777777" w:rsidR="00606D00" w:rsidRPr="001E544D" w:rsidRDefault="00606D00" w:rsidP="00606D00">
      <w:pPr>
        <w:numPr>
          <w:ilvl w:val="0"/>
          <w:numId w:val="64"/>
        </w:numPr>
        <w:spacing w:after="160" w:line="259" w:lineRule="auto"/>
        <w:rPr>
          <w:rFonts w:ascii="Times New Roman" w:hAnsi="Times New Roman"/>
        </w:rPr>
      </w:pPr>
      <w:r w:rsidRPr="001E544D">
        <w:rPr>
          <w:rFonts w:ascii="Times New Roman" w:hAnsi="Times New Roman"/>
        </w:rPr>
        <w:t>GDPR-compliant data privacy</w:t>
      </w:r>
    </w:p>
    <w:p w14:paraId="2D85B0EA" w14:textId="77777777" w:rsidR="00606D00" w:rsidRPr="001E544D" w:rsidRDefault="00606D00" w:rsidP="00606D00">
      <w:pPr>
        <w:numPr>
          <w:ilvl w:val="0"/>
          <w:numId w:val="64"/>
        </w:numPr>
        <w:spacing w:after="160" w:line="259" w:lineRule="auto"/>
        <w:rPr>
          <w:rFonts w:ascii="Times New Roman" w:hAnsi="Times New Roman"/>
        </w:rPr>
      </w:pPr>
      <w:r w:rsidRPr="001E544D">
        <w:rPr>
          <w:rFonts w:ascii="Times New Roman" w:hAnsi="Times New Roman"/>
        </w:rPr>
        <w:t>Conforms with Indian IT Act 2000 and DPDP Act 2023</w:t>
      </w:r>
    </w:p>
    <w:p w14:paraId="7CE0BE5F" w14:textId="77777777" w:rsidR="00606D00" w:rsidRPr="001E544D" w:rsidRDefault="00606D00" w:rsidP="00606D00">
      <w:pPr>
        <w:numPr>
          <w:ilvl w:val="0"/>
          <w:numId w:val="64"/>
        </w:numPr>
        <w:spacing w:after="160" w:line="259" w:lineRule="auto"/>
        <w:rPr>
          <w:rFonts w:ascii="Times New Roman" w:hAnsi="Times New Roman"/>
        </w:rPr>
      </w:pPr>
      <w:r w:rsidRPr="001E544D">
        <w:rPr>
          <w:rFonts w:ascii="Times New Roman" w:hAnsi="Times New Roman"/>
        </w:rPr>
        <w:t>HIPAA compliance for health sector clients</w:t>
      </w:r>
    </w:p>
    <w:p w14:paraId="54F439A6"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5.4.5 Security Testing:</w:t>
      </w:r>
    </w:p>
    <w:p w14:paraId="385467F4" w14:textId="77777777" w:rsidR="00606D00" w:rsidRPr="001E544D" w:rsidRDefault="00606D00" w:rsidP="00606D00">
      <w:pPr>
        <w:numPr>
          <w:ilvl w:val="0"/>
          <w:numId w:val="65"/>
        </w:numPr>
        <w:spacing w:after="160" w:line="259" w:lineRule="auto"/>
        <w:rPr>
          <w:rFonts w:ascii="Times New Roman" w:hAnsi="Times New Roman"/>
        </w:rPr>
      </w:pPr>
      <w:r w:rsidRPr="001E544D">
        <w:rPr>
          <w:rFonts w:ascii="Times New Roman" w:hAnsi="Times New Roman"/>
        </w:rPr>
        <w:t>Monthly penetration testing</w:t>
      </w:r>
    </w:p>
    <w:p w14:paraId="1924BC88" w14:textId="77777777" w:rsidR="00606D00" w:rsidRPr="001E544D" w:rsidRDefault="00606D00" w:rsidP="00606D00">
      <w:pPr>
        <w:numPr>
          <w:ilvl w:val="0"/>
          <w:numId w:val="65"/>
        </w:numPr>
        <w:spacing w:after="160" w:line="259" w:lineRule="auto"/>
        <w:rPr>
          <w:rFonts w:ascii="Times New Roman" w:hAnsi="Times New Roman"/>
        </w:rPr>
      </w:pPr>
      <w:r w:rsidRPr="001E544D">
        <w:rPr>
          <w:rFonts w:ascii="Times New Roman" w:hAnsi="Times New Roman"/>
        </w:rPr>
        <w:t>Vulnerability scanning using OWASP ZAP and SonarQube</w:t>
      </w:r>
    </w:p>
    <w:p w14:paraId="31616C6C"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5.5 Maintainability and Supportability</w:t>
      </w:r>
    </w:p>
    <w:p w14:paraId="01893BD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5.5.1 Modularity:</w:t>
      </w:r>
    </w:p>
    <w:p w14:paraId="08CA2B7C" w14:textId="77777777" w:rsidR="00606D00" w:rsidRPr="001E544D" w:rsidRDefault="00606D00" w:rsidP="00606D00">
      <w:pPr>
        <w:numPr>
          <w:ilvl w:val="0"/>
          <w:numId w:val="66"/>
        </w:numPr>
        <w:spacing w:after="160" w:line="259" w:lineRule="auto"/>
        <w:rPr>
          <w:rFonts w:ascii="Times New Roman" w:hAnsi="Times New Roman"/>
        </w:rPr>
      </w:pPr>
      <w:r w:rsidRPr="001E544D">
        <w:rPr>
          <w:rFonts w:ascii="Times New Roman" w:hAnsi="Times New Roman"/>
        </w:rPr>
        <w:t xml:space="preserve">The system follows </w:t>
      </w:r>
      <w:proofErr w:type="gramStart"/>
      <w:r w:rsidRPr="001E544D">
        <w:rPr>
          <w:rFonts w:ascii="Times New Roman" w:hAnsi="Times New Roman"/>
        </w:rPr>
        <w:t>a modular</w:t>
      </w:r>
      <w:proofErr w:type="gramEnd"/>
      <w:r w:rsidRPr="001E544D">
        <w:rPr>
          <w:rFonts w:ascii="Times New Roman" w:hAnsi="Times New Roman"/>
        </w:rPr>
        <w:t xml:space="preserve"> microservices architecture.</w:t>
      </w:r>
    </w:p>
    <w:p w14:paraId="4EF2EF3E" w14:textId="77777777" w:rsidR="00606D00" w:rsidRPr="001E544D" w:rsidRDefault="00606D00" w:rsidP="00606D00">
      <w:pPr>
        <w:numPr>
          <w:ilvl w:val="0"/>
          <w:numId w:val="66"/>
        </w:numPr>
        <w:spacing w:after="160" w:line="259" w:lineRule="auto"/>
        <w:rPr>
          <w:rFonts w:ascii="Times New Roman" w:hAnsi="Times New Roman"/>
        </w:rPr>
      </w:pPr>
      <w:r w:rsidRPr="001E544D">
        <w:rPr>
          <w:rFonts w:ascii="Times New Roman" w:hAnsi="Times New Roman"/>
        </w:rPr>
        <w:t>Each component is independently deployable and testable.</w:t>
      </w:r>
    </w:p>
    <w:p w14:paraId="58D0EF88"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5.5.2 Code Standards:</w:t>
      </w:r>
    </w:p>
    <w:p w14:paraId="62821A02" w14:textId="77777777" w:rsidR="00606D00" w:rsidRPr="001E544D" w:rsidRDefault="00606D00" w:rsidP="00606D00">
      <w:pPr>
        <w:numPr>
          <w:ilvl w:val="0"/>
          <w:numId w:val="67"/>
        </w:numPr>
        <w:spacing w:after="160" w:line="259" w:lineRule="auto"/>
        <w:rPr>
          <w:rFonts w:ascii="Times New Roman" w:hAnsi="Times New Roman"/>
        </w:rPr>
      </w:pPr>
      <w:r w:rsidRPr="001E544D">
        <w:rPr>
          <w:rFonts w:ascii="Times New Roman" w:hAnsi="Times New Roman"/>
        </w:rPr>
        <w:t xml:space="preserve">Written in compliance with PEP8 (Python) and </w:t>
      </w:r>
      <w:proofErr w:type="spellStart"/>
      <w:r w:rsidRPr="001E544D">
        <w:rPr>
          <w:rFonts w:ascii="Times New Roman" w:hAnsi="Times New Roman"/>
        </w:rPr>
        <w:t>ESLint</w:t>
      </w:r>
      <w:proofErr w:type="spellEnd"/>
      <w:r w:rsidRPr="001E544D">
        <w:rPr>
          <w:rFonts w:ascii="Times New Roman" w:hAnsi="Times New Roman"/>
        </w:rPr>
        <w:t xml:space="preserve"> (JavaScript) guidelines.</w:t>
      </w:r>
    </w:p>
    <w:p w14:paraId="342CA441" w14:textId="77777777" w:rsidR="00606D00" w:rsidRPr="001E544D" w:rsidRDefault="00606D00" w:rsidP="00606D00">
      <w:pPr>
        <w:numPr>
          <w:ilvl w:val="0"/>
          <w:numId w:val="67"/>
        </w:numPr>
        <w:spacing w:after="160" w:line="259" w:lineRule="auto"/>
        <w:rPr>
          <w:rFonts w:ascii="Times New Roman" w:hAnsi="Times New Roman"/>
        </w:rPr>
      </w:pPr>
      <w:r w:rsidRPr="001E544D">
        <w:rPr>
          <w:rFonts w:ascii="Times New Roman" w:hAnsi="Times New Roman"/>
        </w:rPr>
        <w:t>Version control using Git with CI/CD pipelines.</w:t>
      </w:r>
    </w:p>
    <w:p w14:paraId="2FA6302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5.5.3 Documentation:</w:t>
      </w:r>
    </w:p>
    <w:p w14:paraId="1592EAAB" w14:textId="77777777" w:rsidR="00606D00" w:rsidRPr="001E544D" w:rsidRDefault="00606D00" w:rsidP="00606D00">
      <w:pPr>
        <w:numPr>
          <w:ilvl w:val="0"/>
          <w:numId w:val="68"/>
        </w:numPr>
        <w:spacing w:after="160" w:line="259" w:lineRule="auto"/>
        <w:rPr>
          <w:rFonts w:ascii="Times New Roman" w:hAnsi="Times New Roman"/>
        </w:rPr>
      </w:pPr>
      <w:r w:rsidRPr="001E544D">
        <w:rPr>
          <w:rFonts w:ascii="Times New Roman" w:hAnsi="Times New Roman"/>
        </w:rPr>
        <w:t xml:space="preserve">Developer documentation is updated </w:t>
      </w:r>
      <w:proofErr w:type="gramStart"/>
      <w:r w:rsidRPr="001E544D">
        <w:rPr>
          <w:rFonts w:ascii="Times New Roman" w:hAnsi="Times New Roman"/>
        </w:rPr>
        <w:t>per</w:t>
      </w:r>
      <w:proofErr w:type="gramEnd"/>
      <w:r w:rsidRPr="001E544D">
        <w:rPr>
          <w:rFonts w:ascii="Times New Roman" w:hAnsi="Times New Roman"/>
        </w:rPr>
        <w:t xml:space="preserve"> release.</w:t>
      </w:r>
    </w:p>
    <w:p w14:paraId="40415E10" w14:textId="77777777" w:rsidR="00606D00" w:rsidRPr="001E544D" w:rsidRDefault="00606D00" w:rsidP="00606D00">
      <w:pPr>
        <w:numPr>
          <w:ilvl w:val="0"/>
          <w:numId w:val="68"/>
        </w:numPr>
        <w:spacing w:after="160" w:line="259" w:lineRule="auto"/>
        <w:rPr>
          <w:rFonts w:ascii="Times New Roman" w:hAnsi="Times New Roman"/>
        </w:rPr>
      </w:pPr>
      <w:r w:rsidRPr="001E544D">
        <w:rPr>
          <w:rFonts w:ascii="Times New Roman" w:hAnsi="Times New Roman"/>
        </w:rPr>
        <w:t>End-user documentation is multilingual and maintained in markdown format.</w:t>
      </w:r>
    </w:p>
    <w:p w14:paraId="26C271A4"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5.5.4 Maintenance Schedule:</w:t>
      </w:r>
    </w:p>
    <w:p w14:paraId="0C8E74A7" w14:textId="77777777" w:rsidR="00606D00" w:rsidRPr="001E544D" w:rsidRDefault="00606D00" w:rsidP="00606D00">
      <w:pPr>
        <w:numPr>
          <w:ilvl w:val="0"/>
          <w:numId w:val="69"/>
        </w:numPr>
        <w:spacing w:after="160" w:line="259" w:lineRule="auto"/>
        <w:rPr>
          <w:rFonts w:ascii="Times New Roman" w:hAnsi="Times New Roman"/>
        </w:rPr>
      </w:pPr>
      <w:r w:rsidRPr="001E544D">
        <w:rPr>
          <w:rFonts w:ascii="Times New Roman" w:hAnsi="Times New Roman"/>
        </w:rPr>
        <w:t>Minor updates biweekly; major updates quarterly.</w:t>
      </w:r>
    </w:p>
    <w:p w14:paraId="501DD680" w14:textId="77777777" w:rsidR="00606D00" w:rsidRPr="001E544D" w:rsidRDefault="00606D00" w:rsidP="00606D00">
      <w:pPr>
        <w:numPr>
          <w:ilvl w:val="0"/>
          <w:numId w:val="69"/>
        </w:numPr>
        <w:spacing w:after="160" w:line="259" w:lineRule="auto"/>
        <w:rPr>
          <w:rFonts w:ascii="Times New Roman" w:hAnsi="Times New Roman"/>
        </w:rPr>
      </w:pPr>
      <w:r w:rsidRPr="001E544D">
        <w:rPr>
          <w:rFonts w:ascii="Times New Roman" w:hAnsi="Times New Roman"/>
        </w:rPr>
        <w:t>Emergency patches within 24 hours of detection.</w:t>
      </w:r>
    </w:p>
    <w:p w14:paraId="23BAD04E"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5.5.5 Technical Support:</w:t>
      </w:r>
    </w:p>
    <w:p w14:paraId="50D61814" w14:textId="77777777" w:rsidR="00606D00" w:rsidRPr="001E544D" w:rsidRDefault="00606D00" w:rsidP="00606D00">
      <w:pPr>
        <w:numPr>
          <w:ilvl w:val="0"/>
          <w:numId w:val="70"/>
        </w:numPr>
        <w:spacing w:after="160" w:line="259" w:lineRule="auto"/>
        <w:rPr>
          <w:rFonts w:ascii="Times New Roman" w:hAnsi="Times New Roman"/>
        </w:rPr>
      </w:pPr>
      <w:r w:rsidRPr="001E544D">
        <w:rPr>
          <w:rFonts w:ascii="Times New Roman" w:hAnsi="Times New Roman"/>
        </w:rPr>
        <w:t>Email and live chat available 9AM–9PM IST.</w:t>
      </w:r>
    </w:p>
    <w:p w14:paraId="406685A4" w14:textId="77777777" w:rsidR="00606D00" w:rsidRPr="001E544D" w:rsidRDefault="00606D00" w:rsidP="00606D00">
      <w:pPr>
        <w:numPr>
          <w:ilvl w:val="0"/>
          <w:numId w:val="70"/>
        </w:numPr>
        <w:spacing w:after="160" w:line="259" w:lineRule="auto"/>
        <w:rPr>
          <w:rFonts w:ascii="Times New Roman" w:hAnsi="Times New Roman"/>
        </w:rPr>
      </w:pPr>
      <w:r w:rsidRPr="001E544D">
        <w:rPr>
          <w:rFonts w:ascii="Times New Roman" w:hAnsi="Times New Roman"/>
        </w:rPr>
        <w:t>Enterprise support offers 24/7 SLA-based ticketing.</w:t>
      </w:r>
    </w:p>
    <w:p w14:paraId="3821BE45"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5.6 Portability</w:t>
      </w:r>
    </w:p>
    <w:p w14:paraId="018D20CE"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lastRenderedPageBreak/>
        <w:t>5.6.1 Platform Independence:</w:t>
      </w:r>
    </w:p>
    <w:p w14:paraId="1E303A1B" w14:textId="77777777" w:rsidR="00606D00" w:rsidRPr="001E544D" w:rsidRDefault="00606D00" w:rsidP="00606D00">
      <w:pPr>
        <w:numPr>
          <w:ilvl w:val="0"/>
          <w:numId w:val="71"/>
        </w:numPr>
        <w:spacing w:after="160" w:line="259" w:lineRule="auto"/>
        <w:rPr>
          <w:rFonts w:ascii="Times New Roman" w:hAnsi="Times New Roman"/>
        </w:rPr>
      </w:pPr>
      <w:r w:rsidRPr="001E544D">
        <w:rPr>
          <w:rFonts w:ascii="Times New Roman" w:hAnsi="Times New Roman"/>
        </w:rPr>
        <w:t>Runs on any OS with modern browser support.</w:t>
      </w:r>
    </w:p>
    <w:p w14:paraId="3B31EB49" w14:textId="77777777" w:rsidR="00606D00" w:rsidRPr="001E544D" w:rsidRDefault="00606D00" w:rsidP="00606D00">
      <w:pPr>
        <w:numPr>
          <w:ilvl w:val="0"/>
          <w:numId w:val="71"/>
        </w:numPr>
        <w:spacing w:after="160" w:line="259" w:lineRule="auto"/>
        <w:rPr>
          <w:rFonts w:ascii="Times New Roman" w:hAnsi="Times New Roman"/>
        </w:rPr>
      </w:pPr>
      <w:r w:rsidRPr="001E544D">
        <w:rPr>
          <w:rFonts w:ascii="Times New Roman" w:hAnsi="Times New Roman"/>
        </w:rPr>
        <w:t xml:space="preserve">Android/iOS native apps </w:t>
      </w:r>
      <w:proofErr w:type="gramStart"/>
      <w:r w:rsidRPr="001E544D">
        <w:rPr>
          <w:rFonts w:ascii="Times New Roman" w:hAnsi="Times New Roman"/>
        </w:rPr>
        <w:t>available</w:t>
      </w:r>
      <w:proofErr w:type="gramEnd"/>
      <w:r w:rsidRPr="001E544D">
        <w:rPr>
          <w:rFonts w:ascii="Times New Roman" w:hAnsi="Times New Roman"/>
        </w:rPr>
        <w:t xml:space="preserve"> for mobile users.</w:t>
      </w:r>
    </w:p>
    <w:p w14:paraId="051C2DD2"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5.6.2 Migration Support:</w:t>
      </w:r>
    </w:p>
    <w:p w14:paraId="25168870" w14:textId="77777777" w:rsidR="00606D00" w:rsidRPr="001E544D" w:rsidRDefault="00606D00" w:rsidP="00606D00">
      <w:pPr>
        <w:numPr>
          <w:ilvl w:val="0"/>
          <w:numId w:val="72"/>
        </w:numPr>
        <w:spacing w:after="160" w:line="259" w:lineRule="auto"/>
        <w:rPr>
          <w:rFonts w:ascii="Times New Roman" w:hAnsi="Times New Roman"/>
        </w:rPr>
      </w:pPr>
      <w:r w:rsidRPr="001E544D">
        <w:rPr>
          <w:rFonts w:ascii="Times New Roman" w:hAnsi="Times New Roman"/>
        </w:rPr>
        <w:t>Export/import features for document and user data</w:t>
      </w:r>
    </w:p>
    <w:p w14:paraId="6C7CFE89" w14:textId="77777777" w:rsidR="00606D00" w:rsidRPr="001E544D" w:rsidRDefault="00606D00" w:rsidP="00606D00">
      <w:pPr>
        <w:numPr>
          <w:ilvl w:val="0"/>
          <w:numId w:val="72"/>
        </w:numPr>
        <w:spacing w:after="160" w:line="259" w:lineRule="auto"/>
        <w:rPr>
          <w:rFonts w:ascii="Times New Roman" w:hAnsi="Times New Roman"/>
        </w:rPr>
      </w:pPr>
      <w:r w:rsidRPr="001E544D">
        <w:rPr>
          <w:rFonts w:ascii="Times New Roman" w:hAnsi="Times New Roman"/>
        </w:rPr>
        <w:t>Legacy system migration scripts included</w:t>
      </w:r>
    </w:p>
    <w:p w14:paraId="123DC369"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5.6.3 Containerization:</w:t>
      </w:r>
    </w:p>
    <w:p w14:paraId="667E4D83" w14:textId="77777777" w:rsidR="00606D00" w:rsidRPr="001E544D" w:rsidRDefault="00606D00" w:rsidP="00606D00">
      <w:pPr>
        <w:numPr>
          <w:ilvl w:val="0"/>
          <w:numId w:val="73"/>
        </w:numPr>
        <w:spacing w:after="160" w:line="259" w:lineRule="auto"/>
        <w:rPr>
          <w:rFonts w:ascii="Times New Roman" w:hAnsi="Times New Roman"/>
        </w:rPr>
      </w:pPr>
      <w:r w:rsidRPr="001E544D">
        <w:rPr>
          <w:rFonts w:ascii="Times New Roman" w:hAnsi="Times New Roman"/>
        </w:rPr>
        <w:t>Docker-based deployment ensures consistency across environments.</w:t>
      </w:r>
    </w:p>
    <w:p w14:paraId="1670878A"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5.7 Legal and Ethical Requirements</w:t>
      </w:r>
    </w:p>
    <w:p w14:paraId="760C70A7"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5.7.1 Legal Review Automation Ethics:</w:t>
      </w:r>
    </w:p>
    <w:p w14:paraId="564AA75C" w14:textId="77777777" w:rsidR="00606D00" w:rsidRPr="001E544D" w:rsidRDefault="00606D00" w:rsidP="00606D00">
      <w:pPr>
        <w:numPr>
          <w:ilvl w:val="0"/>
          <w:numId w:val="74"/>
        </w:numPr>
        <w:spacing w:after="160" w:line="259" w:lineRule="auto"/>
        <w:rPr>
          <w:rFonts w:ascii="Times New Roman" w:hAnsi="Times New Roman"/>
        </w:rPr>
      </w:pPr>
      <w:r w:rsidRPr="001E544D">
        <w:rPr>
          <w:rFonts w:ascii="Times New Roman" w:hAnsi="Times New Roman"/>
        </w:rPr>
        <w:t>Clause recommendations and red flags are suggestions, not legal advice.</w:t>
      </w:r>
    </w:p>
    <w:p w14:paraId="09035575" w14:textId="77777777" w:rsidR="00606D00" w:rsidRPr="001E544D" w:rsidRDefault="00606D00" w:rsidP="00606D00">
      <w:pPr>
        <w:numPr>
          <w:ilvl w:val="0"/>
          <w:numId w:val="74"/>
        </w:numPr>
        <w:spacing w:after="160" w:line="259" w:lineRule="auto"/>
        <w:rPr>
          <w:rFonts w:ascii="Times New Roman" w:hAnsi="Times New Roman"/>
        </w:rPr>
      </w:pPr>
      <w:r w:rsidRPr="001E544D">
        <w:rPr>
          <w:rFonts w:ascii="Times New Roman" w:hAnsi="Times New Roman"/>
        </w:rPr>
        <w:t>The system includes disclaimers and user responsibility clauses.</w:t>
      </w:r>
    </w:p>
    <w:p w14:paraId="5FF22598"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5.7.2 Bias Mitigation in AI:</w:t>
      </w:r>
    </w:p>
    <w:p w14:paraId="67992BFB" w14:textId="77777777" w:rsidR="00606D00" w:rsidRPr="001E544D" w:rsidRDefault="00606D00" w:rsidP="00606D00">
      <w:pPr>
        <w:numPr>
          <w:ilvl w:val="0"/>
          <w:numId w:val="75"/>
        </w:numPr>
        <w:spacing w:after="160" w:line="259" w:lineRule="auto"/>
        <w:rPr>
          <w:rFonts w:ascii="Times New Roman" w:hAnsi="Times New Roman"/>
        </w:rPr>
      </w:pPr>
      <w:r w:rsidRPr="001E544D">
        <w:rPr>
          <w:rFonts w:ascii="Times New Roman" w:hAnsi="Times New Roman"/>
        </w:rPr>
        <w:t xml:space="preserve">Trained </w:t>
      </w:r>
      <w:proofErr w:type="gramStart"/>
      <w:r w:rsidRPr="001E544D">
        <w:rPr>
          <w:rFonts w:ascii="Times New Roman" w:hAnsi="Times New Roman"/>
        </w:rPr>
        <w:t>on</w:t>
      </w:r>
      <w:proofErr w:type="gramEnd"/>
      <w:r w:rsidRPr="001E544D">
        <w:rPr>
          <w:rFonts w:ascii="Times New Roman" w:hAnsi="Times New Roman"/>
        </w:rPr>
        <w:t xml:space="preserve"> neutral legal corpora</w:t>
      </w:r>
    </w:p>
    <w:p w14:paraId="7A392E5F" w14:textId="77777777" w:rsidR="00606D00" w:rsidRPr="001E544D" w:rsidRDefault="00606D00" w:rsidP="00606D00">
      <w:pPr>
        <w:numPr>
          <w:ilvl w:val="0"/>
          <w:numId w:val="75"/>
        </w:numPr>
        <w:spacing w:after="160" w:line="259" w:lineRule="auto"/>
        <w:rPr>
          <w:rFonts w:ascii="Times New Roman" w:hAnsi="Times New Roman"/>
        </w:rPr>
      </w:pPr>
      <w:r w:rsidRPr="001E544D">
        <w:rPr>
          <w:rFonts w:ascii="Times New Roman" w:hAnsi="Times New Roman"/>
        </w:rPr>
        <w:t>Fairness auditing is conducted quarterly</w:t>
      </w:r>
    </w:p>
    <w:p w14:paraId="7EB4EBD1"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5.7.3 Consent Management:</w:t>
      </w:r>
    </w:p>
    <w:p w14:paraId="7DC7B41F" w14:textId="77777777" w:rsidR="00606D00" w:rsidRPr="001E544D" w:rsidRDefault="00606D00" w:rsidP="00606D00">
      <w:pPr>
        <w:numPr>
          <w:ilvl w:val="0"/>
          <w:numId w:val="76"/>
        </w:numPr>
        <w:spacing w:after="160" w:line="259" w:lineRule="auto"/>
        <w:rPr>
          <w:rFonts w:ascii="Times New Roman" w:hAnsi="Times New Roman"/>
        </w:rPr>
      </w:pPr>
      <w:r w:rsidRPr="001E544D">
        <w:rPr>
          <w:rFonts w:ascii="Times New Roman" w:hAnsi="Times New Roman"/>
        </w:rPr>
        <w:t>User consent collected for analytics and personalization</w:t>
      </w:r>
    </w:p>
    <w:p w14:paraId="71560B8F" w14:textId="77777777" w:rsidR="00606D00" w:rsidRPr="001E544D" w:rsidRDefault="00606D00" w:rsidP="00606D00">
      <w:pPr>
        <w:numPr>
          <w:ilvl w:val="0"/>
          <w:numId w:val="76"/>
        </w:numPr>
        <w:spacing w:after="160" w:line="259" w:lineRule="auto"/>
        <w:rPr>
          <w:rFonts w:ascii="Times New Roman" w:hAnsi="Times New Roman"/>
        </w:rPr>
      </w:pPr>
      <w:r w:rsidRPr="001E544D">
        <w:rPr>
          <w:rFonts w:ascii="Times New Roman" w:hAnsi="Times New Roman"/>
        </w:rPr>
        <w:t>Users can request deletion or export of personal data</w:t>
      </w:r>
    </w:p>
    <w:p w14:paraId="0D06685C"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5.8 Environmental Constraints</w:t>
      </w:r>
    </w:p>
    <w:p w14:paraId="49DE4B31"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5.8.1 Cloud Service Usage:</w:t>
      </w:r>
    </w:p>
    <w:p w14:paraId="6FF7725C" w14:textId="77777777" w:rsidR="00606D00" w:rsidRPr="001E544D" w:rsidRDefault="00606D00" w:rsidP="00606D00">
      <w:pPr>
        <w:numPr>
          <w:ilvl w:val="0"/>
          <w:numId w:val="77"/>
        </w:numPr>
        <w:spacing w:after="160" w:line="259" w:lineRule="auto"/>
        <w:rPr>
          <w:rFonts w:ascii="Times New Roman" w:hAnsi="Times New Roman"/>
        </w:rPr>
      </w:pPr>
      <w:r w:rsidRPr="001E544D">
        <w:rPr>
          <w:rFonts w:ascii="Times New Roman" w:hAnsi="Times New Roman"/>
        </w:rPr>
        <w:t>Hosting primarily on AWS with green-region preferences</w:t>
      </w:r>
    </w:p>
    <w:p w14:paraId="02EB3248"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5.8.2 Power Efficiency:</w:t>
      </w:r>
    </w:p>
    <w:p w14:paraId="13F49534" w14:textId="77777777" w:rsidR="00606D00" w:rsidRPr="001E544D" w:rsidRDefault="00606D00" w:rsidP="00606D00">
      <w:pPr>
        <w:numPr>
          <w:ilvl w:val="0"/>
          <w:numId w:val="78"/>
        </w:numPr>
        <w:spacing w:after="160" w:line="259" w:lineRule="auto"/>
        <w:rPr>
          <w:rFonts w:ascii="Times New Roman" w:hAnsi="Times New Roman"/>
        </w:rPr>
      </w:pPr>
      <w:r w:rsidRPr="001E544D">
        <w:rPr>
          <w:rFonts w:ascii="Times New Roman" w:hAnsi="Times New Roman"/>
        </w:rPr>
        <w:t xml:space="preserve">Backend optimization for minimal </w:t>
      </w:r>
      <w:proofErr w:type="gramStart"/>
      <w:r w:rsidRPr="001E544D">
        <w:rPr>
          <w:rFonts w:ascii="Times New Roman" w:hAnsi="Times New Roman"/>
        </w:rPr>
        <w:t>compute</w:t>
      </w:r>
      <w:proofErr w:type="gramEnd"/>
      <w:r w:rsidRPr="001E544D">
        <w:rPr>
          <w:rFonts w:ascii="Times New Roman" w:hAnsi="Times New Roman"/>
        </w:rPr>
        <w:t xml:space="preserve"> cycles</w:t>
      </w:r>
    </w:p>
    <w:p w14:paraId="290CA357" w14:textId="77777777" w:rsidR="00606D00" w:rsidRPr="001E544D" w:rsidRDefault="00606D00" w:rsidP="00606D00">
      <w:pPr>
        <w:numPr>
          <w:ilvl w:val="0"/>
          <w:numId w:val="78"/>
        </w:numPr>
        <w:spacing w:after="160" w:line="259" w:lineRule="auto"/>
        <w:rPr>
          <w:rFonts w:ascii="Times New Roman" w:hAnsi="Times New Roman"/>
        </w:rPr>
      </w:pPr>
      <w:r w:rsidRPr="001E544D">
        <w:rPr>
          <w:rFonts w:ascii="Times New Roman" w:hAnsi="Times New Roman"/>
        </w:rPr>
        <w:t>Scheduled downtimes during low usage hours to reduce footprint</w:t>
      </w:r>
    </w:p>
    <w:p w14:paraId="64E31AF8" w14:textId="77777777" w:rsidR="00606D00" w:rsidRPr="001E544D" w:rsidRDefault="00606D00" w:rsidP="00606D00">
      <w:pPr>
        <w:spacing w:after="160" w:line="259" w:lineRule="auto"/>
        <w:rPr>
          <w:rFonts w:ascii="Times New Roman" w:hAnsi="Times New Roman"/>
          <w:b/>
          <w:bCs/>
        </w:rPr>
      </w:pPr>
      <w:r w:rsidRPr="001E544D">
        <w:rPr>
          <w:rFonts w:ascii="Times New Roman" w:hAnsi="Times New Roman"/>
          <w:b/>
          <w:bCs/>
        </w:rPr>
        <w:t>5.9 Internationalization</w:t>
      </w:r>
    </w:p>
    <w:p w14:paraId="778E782D"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5.9.1 Multi-Currency and Jurisdiction Handling:</w:t>
      </w:r>
    </w:p>
    <w:p w14:paraId="2FA55F9E" w14:textId="77777777" w:rsidR="00606D00" w:rsidRPr="001E544D" w:rsidRDefault="00606D00" w:rsidP="00606D00">
      <w:pPr>
        <w:numPr>
          <w:ilvl w:val="0"/>
          <w:numId w:val="79"/>
        </w:numPr>
        <w:spacing w:after="160" w:line="259" w:lineRule="auto"/>
        <w:rPr>
          <w:rFonts w:ascii="Times New Roman" w:hAnsi="Times New Roman"/>
        </w:rPr>
      </w:pPr>
      <w:r w:rsidRPr="001E544D">
        <w:rPr>
          <w:rFonts w:ascii="Times New Roman" w:hAnsi="Times New Roman"/>
        </w:rPr>
        <w:t>Document templates support global jurisdictions and currencies</w:t>
      </w:r>
    </w:p>
    <w:p w14:paraId="7652013E" w14:textId="77777777" w:rsidR="00606D00" w:rsidRPr="001E544D" w:rsidRDefault="00606D00" w:rsidP="00606D00">
      <w:pPr>
        <w:numPr>
          <w:ilvl w:val="0"/>
          <w:numId w:val="79"/>
        </w:numPr>
        <w:spacing w:after="160" w:line="259" w:lineRule="auto"/>
        <w:rPr>
          <w:rFonts w:ascii="Times New Roman" w:hAnsi="Times New Roman"/>
        </w:rPr>
      </w:pPr>
      <w:r w:rsidRPr="001E544D">
        <w:rPr>
          <w:rFonts w:ascii="Times New Roman" w:hAnsi="Times New Roman"/>
        </w:rPr>
        <w:t>Date formats, clause validity, and legal references adapt per region</w:t>
      </w:r>
    </w:p>
    <w:p w14:paraId="4306A75A" w14:textId="77777777" w:rsidR="00606D00" w:rsidRPr="001E544D" w:rsidRDefault="00606D00" w:rsidP="00606D00">
      <w:pPr>
        <w:spacing w:after="160" w:line="259" w:lineRule="auto"/>
        <w:rPr>
          <w:rFonts w:ascii="Times New Roman" w:hAnsi="Times New Roman"/>
        </w:rPr>
      </w:pPr>
      <w:r w:rsidRPr="001E544D">
        <w:rPr>
          <w:rFonts w:ascii="Times New Roman" w:eastAsiaTheme="majorEastAsia" w:hAnsi="Times New Roman"/>
          <w:b/>
          <w:bCs/>
        </w:rPr>
        <w:t>5.9.2 Time Zones:</w:t>
      </w:r>
    </w:p>
    <w:p w14:paraId="714EFD09" w14:textId="77777777" w:rsidR="00606D00" w:rsidRPr="001E544D" w:rsidRDefault="00606D00" w:rsidP="00606D00">
      <w:pPr>
        <w:numPr>
          <w:ilvl w:val="0"/>
          <w:numId w:val="80"/>
        </w:numPr>
        <w:spacing w:after="160" w:line="259" w:lineRule="auto"/>
        <w:rPr>
          <w:rFonts w:ascii="Times New Roman" w:hAnsi="Times New Roman"/>
        </w:rPr>
      </w:pPr>
      <w:r w:rsidRPr="001E544D">
        <w:rPr>
          <w:rFonts w:ascii="Times New Roman" w:hAnsi="Times New Roman"/>
        </w:rPr>
        <w:t>User profiles store time zones to timestamp activities accurately</w:t>
      </w:r>
    </w:p>
    <w:p w14:paraId="7E4E3E33" w14:textId="77777777" w:rsidR="00606D00" w:rsidRPr="009A2B57" w:rsidRDefault="00606D00" w:rsidP="00606D00">
      <w:pPr>
        <w:spacing w:after="160" w:line="259" w:lineRule="auto"/>
        <w:rPr>
          <w:rFonts w:ascii="Times New Roman" w:hAnsi="Times New Roman"/>
          <w:b/>
          <w:bCs/>
          <w:sz w:val="36"/>
          <w:szCs w:val="36"/>
        </w:rPr>
      </w:pPr>
      <w:r w:rsidRPr="009A2B57">
        <w:rPr>
          <w:rFonts w:ascii="Times New Roman" w:hAnsi="Times New Roman"/>
          <w:b/>
          <w:bCs/>
          <w:sz w:val="36"/>
          <w:szCs w:val="36"/>
        </w:rPr>
        <w:lastRenderedPageBreak/>
        <w:t>6. Other Requirements</w:t>
      </w:r>
    </w:p>
    <w:p w14:paraId="1AB51527" w14:textId="77777777" w:rsidR="00606D00" w:rsidRPr="009A2B57" w:rsidRDefault="00606D00" w:rsidP="00606D00">
      <w:pPr>
        <w:spacing w:after="160" w:line="259" w:lineRule="auto"/>
        <w:rPr>
          <w:rFonts w:ascii="Times New Roman" w:hAnsi="Times New Roman"/>
          <w:b/>
          <w:bCs/>
        </w:rPr>
      </w:pPr>
      <w:r w:rsidRPr="009A2B57">
        <w:rPr>
          <w:rFonts w:ascii="Times New Roman" w:hAnsi="Times New Roman"/>
          <w:b/>
          <w:bCs/>
        </w:rPr>
        <w:t>Logging and Analytics for Admin</w:t>
      </w:r>
    </w:p>
    <w:p w14:paraId="2FF93EED" w14:textId="77777777" w:rsidR="00606D00" w:rsidRPr="009A2B57" w:rsidRDefault="00606D00" w:rsidP="00606D00">
      <w:pPr>
        <w:spacing w:after="160" w:line="259" w:lineRule="auto"/>
        <w:rPr>
          <w:rFonts w:ascii="Times New Roman" w:hAnsi="Times New Roman"/>
        </w:rPr>
      </w:pPr>
      <w:r w:rsidRPr="009A2B57">
        <w:rPr>
          <w:rFonts w:ascii="Times New Roman" w:hAnsi="Times New Roman"/>
        </w:rPr>
        <w:t xml:space="preserve">Logging and analytics are crucial for maintaining operational efficiency, monitoring system health, and ensuring compliance with relevant regulations. For the system’s administrative functionality, comprehensive logging should be implemented to capture critical events, actions, and errors in real-time. These logs will provide administrators with insights into the system’s operation, helping them detect anomalies, </w:t>
      </w:r>
      <w:proofErr w:type="gramStart"/>
      <w:r w:rsidRPr="009A2B57">
        <w:rPr>
          <w:rFonts w:ascii="Times New Roman" w:hAnsi="Times New Roman"/>
        </w:rPr>
        <w:t>troubleshoot</w:t>
      </w:r>
      <w:proofErr w:type="gramEnd"/>
      <w:r w:rsidRPr="009A2B57">
        <w:rPr>
          <w:rFonts w:ascii="Times New Roman" w:hAnsi="Times New Roman"/>
        </w:rPr>
        <w:t xml:space="preserve"> issues, and optimize performance.</w:t>
      </w:r>
    </w:p>
    <w:p w14:paraId="07EFE810" w14:textId="77777777" w:rsidR="00606D00" w:rsidRPr="009A2B57" w:rsidRDefault="00606D00" w:rsidP="00606D00">
      <w:pPr>
        <w:spacing w:after="160" w:line="259" w:lineRule="auto"/>
        <w:rPr>
          <w:rFonts w:ascii="Times New Roman" w:hAnsi="Times New Roman"/>
        </w:rPr>
      </w:pPr>
      <w:r w:rsidRPr="009A2B57">
        <w:rPr>
          <w:rFonts w:ascii="Times New Roman" w:eastAsiaTheme="majorEastAsia" w:hAnsi="Times New Roman"/>
          <w:b/>
          <w:bCs/>
        </w:rPr>
        <w:t>Logging</w:t>
      </w:r>
      <w:r w:rsidRPr="009A2B57">
        <w:rPr>
          <w:rFonts w:ascii="Times New Roman" w:hAnsi="Times New Roman"/>
        </w:rPr>
        <w:t xml:space="preserve"> should cover a variety of activities, such as:</w:t>
      </w:r>
    </w:p>
    <w:p w14:paraId="19A658C0" w14:textId="77777777" w:rsidR="00606D00" w:rsidRPr="009A2B57" w:rsidRDefault="00606D00" w:rsidP="00606D00">
      <w:pPr>
        <w:numPr>
          <w:ilvl w:val="0"/>
          <w:numId w:val="81"/>
        </w:numPr>
        <w:spacing w:after="160" w:line="259" w:lineRule="auto"/>
        <w:rPr>
          <w:rFonts w:ascii="Times New Roman" w:hAnsi="Times New Roman"/>
        </w:rPr>
      </w:pPr>
      <w:r w:rsidRPr="009A2B57">
        <w:rPr>
          <w:rFonts w:ascii="Times New Roman" w:eastAsiaTheme="majorEastAsia" w:hAnsi="Times New Roman"/>
          <w:b/>
          <w:bCs/>
        </w:rPr>
        <w:t>User Activities</w:t>
      </w:r>
      <w:r w:rsidRPr="009A2B57">
        <w:rPr>
          <w:rFonts w:ascii="Times New Roman" w:hAnsi="Times New Roman"/>
        </w:rPr>
        <w:t>: All user interactions, such as logins, document uploads, document edits, and approvals, should be logged to track user behavior and identify potential misuse or unauthorized access. This can help in forensic investigations if there is ever a security breach or misuse of the system.</w:t>
      </w:r>
    </w:p>
    <w:p w14:paraId="1DA7744D" w14:textId="77777777" w:rsidR="00606D00" w:rsidRPr="009A2B57" w:rsidRDefault="00606D00" w:rsidP="00606D00">
      <w:pPr>
        <w:numPr>
          <w:ilvl w:val="0"/>
          <w:numId w:val="81"/>
        </w:numPr>
        <w:spacing w:after="160" w:line="259" w:lineRule="auto"/>
        <w:rPr>
          <w:rFonts w:ascii="Times New Roman" w:hAnsi="Times New Roman"/>
        </w:rPr>
      </w:pPr>
      <w:r w:rsidRPr="009A2B57">
        <w:rPr>
          <w:rFonts w:ascii="Times New Roman" w:eastAsiaTheme="majorEastAsia" w:hAnsi="Times New Roman"/>
          <w:b/>
          <w:bCs/>
        </w:rPr>
        <w:t>System Errors</w:t>
      </w:r>
      <w:r w:rsidRPr="009A2B57">
        <w:rPr>
          <w:rFonts w:ascii="Times New Roman" w:hAnsi="Times New Roman"/>
        </w:rPr>
        <w:t>: Any system-related issues, such as failed requests, unhandled exceptions, and application crashes, should be logged to provide visibility into system health and identify areas requiring maintenance or improvements.</w:t>
      </w:r>
    </w:p>
    <w:p w14:paraId="3C256A71" w14:textId="77777777" w:rsidR="00606D00" w:rsidRPr="009A2B57" w:rsidRDefault="00606D00" w:rsidP="00606D00">
      <w:pPr>
        <w:numPr>
          <w:ilvl w:val="0"/>
          <w:numId w:val="81"/>
        </w:numPr>
        <w:spacing w:after="160" w:line="259" w:lineRule="auto"/>
        <w:rPr>
          <w:rFonts w:ascii="Times New Roman" w:hAnsi="Times New Roman"/>
        </w:rPr>
      </w:pPr>
      <w:r w:rsidRPr="009A2B57">
        <w:rPr>
          <w:rFonts w:ascii="Times New Roman" w:eastAsiaTheme="majorEastAsia" w:hAnsi="Times New Roman"/>
          <w:b/>
          <w:bCs/>
        </w:rPr>
        <w:t>Security Events</w:t>
      </w:r>
      <w:r w:rsidRPr="009A2B57">
        <w:rPr>
          <w:rFonts w:ascii="Times New Roman" w:hAnsi="Times New Roman"/>
        </w:rPr>
        <w:t xml:space="preserve">: Logs of events related to login attempts, password changes, and other security-related activities should be created to </w:t>
      </w:r>
      <w:proofErr w:type="gramStart"/>
      <w:r w:rsidRPr="009A2B57">
        <w:rPr>
          <w:rFonts w:ascii="Times New Roman" w:hAnsi="Times New Roman"/>
        </w:rPr>
        <w:t>monitor for</w:t>
      </w:r>
      <w:proofErr w:type="gramEnd"/>
      <w:r w:rsidRPr="009A2B57">
        <w:rPr>
          <w:rFonts w:ascii="Times New Roman" w:hAnsi="Times New Roman"/>
        </w:rPr>
        <w:t xml:space="preserve"> potential breaches or attacks. This should also include access to sensitive data and actions taken by users with elevated privileges.</w:t>
      </w:r>
    </w:p>
    <w:p w14:paraId="02713AEF" w14:textId="77777777" w:rsidR="00606D00" w:rsidRPr="009A2B57" w:rsidRDefault="00606D00" w:rsidP="00606D00">
      <w:pPr>
        <w:spacing w:after="160" w:line="259" w:lineRule="auto"/>
        <w:rPr>
          <w:rFonts w:ascii="Times New Roman" w:hAnsi="Times New Roman"/>
        </w:rPr>
      </w:pPr>
      <w:r w:rsidRPr="009A2B57">
        <w:rPr>
          <w:rFonts w:ascii="Times New Roman" w:eastAsiaTheme="majorEastAsia" w:hAnsi="Times New Roman"/>
          <w:b/>
          <w:bCs/>
        </w:rPr>
        <w:t>Analytics</w:t>
      </w:r>
      <w:r w:rsidRPr="009A2B57">
        <w:rPr>
          <w:rFonts w:ascii="Times New Roman" w:hAnsi="Times New Roman"/>
        </w:rPr>
        <w:t xml:space="preserve"> will provide administrators with the capability to:</w:t>
      </w:r>
    </w:p>
    <w:p w14:paraId="4CEE9A0C" w14:textId="77777777" w:rsidR="00606D00" w:rsidRPr="009A2B57" w:rsidRDefault="00606D00" w:rsidP="00606D00">
      <w:pPr>
        <w:numPr>
          <w:ilvl w:val="0"/>
          <w:numId w:val="82"/>
        </w:numPr>
        <w:spacing w:after="160" w:line="259" w:lineRule="auto"/>
        <w:rPr>
          <w:rFonts w:ascii="Times New Roman" w:hAnsi="Times New Roman"/>
        </w:rPr>
      </w:pPr>
      <w:r w:rsidRPr="009A2B57">
        <w:rPr>
          <w:rFonts w:ascii="Times New Roman" w:eastAsiaTheme="majorEastAsia" w:hAnsi="Times New Roman"/>
          <w:b/>
          <w:bCs/>
        </w:rPr>
        <w:t>User Behavior Analysis</w:t>
      </w:r>
      <w:r w:rsidRPr="009A2B57">
        <w:rPr>
          <w:rFonts w:ascii="Times New Roman" w:hAnsi="Times New Roman"/>
        </w:rPr>
        <w:t>: The system should generate regular reports that summarize user engagement, activity patterns, and feature usage. This information helps administrators make data-driven decisions about system improvements and user training needs.</w:t>
      </w:r>
    </w:p>
    <w:p w14:paraId="7898932D" w14:textId="77777777" w:rsidR="00606D00" w:rsidRPr="009A2B57" w:rsidRDefault="00606D00" w:rsidP="00606D00">
      <w:pPr>
        <w:numPr>
          <w:ilvl w:val="0"/>
          <w:numId w:val="82"/>
        </w:numPr>
        <w:spacing w:after="160" w:line="259" w:lineRule="auto"/>
        <w:rPr>
          <w:rFonts w:ascii="Times New Roman" w:hAnsi="Times New Roman"/>
        </w:rPr>
      </w:pPr>
      <w:r w:rsidRPr="009A2B57">
        <w:rPr>
          <w:rFonts w:ascii="Times New Roman" w:eastAsiaTheme="majorEastAsia" w:hAnsi="Times New Roman"/>
          <w:b/>
          <w:bCs/>
        </w:rPr>
        <w:t>Performance Monitoring</w:t>
      </w:r>
      <w:r w:rsidRPr="009A2B57">
        <w:rPr>
          <w:rFonts w:ascii="Times New Roman" w:hAnsi="Times New Roman"/>
        </w:rPr>
        <w:t>: The system should log performance metrics such as page load times, API response times, and other relevant metrics to ensure the application runs efficiently. These logs can also provide insights into peak usage times, helping the administrators plan for scalability.</w:t>
      </w:r>
    </w:p>
    <w:p w14:paraId="10532DDF" w14:textId="77777777" w:rsidR="00606D00" w:rsidRPr="009A2B57" w:rsidRDefault="00606D00" w:rsidP="00606D00">
      <w:pPr>
        <w:numPr>
          <w:ilvl w:val="0"/>
          <w:numId w:val="82"/>
        </w:numPr>
        <w:spacing w:after="160" w:line="259" w:lineRule="auto"/>
        <w:rPr>
          <w:rFonts w:ascii="Times New Roman" w:hAnsi="Times New Roman"/>
        </w:rPr>
      </w:pPr>
      <w:r w:rsidRPr="009A2B57">
        <w:rPr>
          <w:rFonts w:ascii="Times New Roman" w:eastAsiaTheme="majorEastAsia" w:hAnsi="Times New Roman"/>
          <w:b/>
          <w:bCs/>
        </w:rPr>
        <w:t>Audit Trails</w:t>
      </w:r>
      <w:r w:rsidRPr="009A2B57">
        <w:rPr>
          <w:rFonts w:ascii="Times New Roman" w:hAnsi="Times New Roman"/>
        </w:rPr>
        <w:t>: A secure audit trail will be maintained for every action that affects data integrity or system security. This audit trail can be invaluable in resolving disputes, ensuring regulatory compliance, or identifying areas for improvement.</w:t>
      </w:r>
    </w:p>
    <w:p w14:paraId="621375B0" w14:textId="77777777" w:rsidR="00606D00" w:rsidRPr="009A2B57" w:rsidRDefault="00606D00" w:rsidP="00606D00">
      <w:pPr>
        <w:spacing w:after="160" w:line="259" w:lineRule="auto"/>
        <w:rPr>
          <w:rFonts w:ascii="Times New Roman" w:hAnsi="Times New Roman"/>
        </w:rPr>
      </w:pPr>
      <w:r w:rsidRPr="009A2B57">
        <w:rPr>
          <w:rFonts w:ascii="Times New Roman" w:hAnsi="Times New Roman"/>
        </w:rPr>
        <w:t>To ensure data integrity and security, logs should be stored in a centralized, secure location, such as a cloud-based logging platform. Additionally, logs should be regularly archived and protected from tampering or unauthorized access.</w:t>
      </w:r>
    </w:p>
    <w:p w14:paraId="1F96CB30" w14:textId="77777777" w:rsidR="00606D00" w:rsidRPr="009A2B57" w:rsidRDefault="00606D00" w:rsidP="00606D00">
      <w:pPr>
        <w:spacing w:after="160" w:line="259" w:lineRule="auto"/>
        <w:rPr>
          <w:rFonts w:ascii="Times New Roman" w:hAnsi="Times New Roman"/>
          <w:b/>
          <w:bCs/>
        </w:rPr>
      </w:pPr>
      <w:r w:rsidRPr="009A2B57">
        <w:rPr>
          <w:rFonts w:ascii="Times New Roman" w:hAnsi="Times New Roman"/>
          <w:b/>
          <w:bCs/>
        </w:rPr>
        <w:t>Deployment to Cloud with CI/CD Pipeline</w:t>
      </w:r>
    </w:p>
    <w:p w14:paraId="76FDB9A4" w14:textId="77777777" w:rsidR="00606D00" w:rsidRPr="009A2B57" w:rsidRDefault="00606D00" w:rsidP="00606D00">
      <w:pPr>
        <w:spacing w:after="160" w:line="259" w:lineRule="auto"/>
        <w:rPr>
          <w:rFonts w:ascii="Times New Roman" w:hAnsi="Times New Roman"/>
        </w:rPr>
      </w:pPr>
      <w:r w:rsidRPr="009A2B57">
        <w:rPr>
          <w:rFonts w:ascii="Times New Roman" w:hAnsi="Times New Roman"/>
        </w:rPr>
        <w:t xml:space="preserve">For modern application development and maintenance, utilizing cloud infrastructure and CI/CD (Continuous Integration/Continuous Deployment) pipelines is essential to streamline deployment, ensure scalability, and enable rapid updates. Cloud deployment ensures high </w:t>
      </w:r>
      <w:r w:rsidRPr="009A2B57">
        <w:rPr>
          <w:rFonts w:ascii="Times New Roman" w:hAnsi="Times New Roman"/>
        </w:rPr>
        <w:lastRenderedPageBreak/>
        <w:t>availability, better resource management, and geographical scalability, allowing the system to serve users from different regions with minimal latency.</w:t>
      </w:r>
    </w:p>
    <w:p w14:paraId="7EC7B42C" w14:textId="77777777" w:rsidR="00606D00" w:rsidRPr="009A2B57" w:rsidRDefault="00606D00" w:rsidP="00606D00">
      <w:pPr>
        <w:spacing w:after="160" w:line="259" w:lineRule="auto"/>
        <w:rPr>
          <w:rFonts w:ascii="Times New Roman" w:hAnsi="Times New Roman"/>
        </w:rPr>
      </w:pPr>
      <w:r w:rsidRPr="009A2B57">
        <w:rPr>
          <w:rFonts w:ascii="Times New Roman" w:eastAsiaTheme="majorEastAsia" w:hAnsi="Times New Roman"/>
          <w:b/>
          <w:bCs/>
        </w:rPr>
        <w:t>Cloud Deployment</w:t>
      </w:r>
      <w:r w:rsidRPr="009A2B57">
        <w:rPr>
          <w:rFonts w:ascii="Times New Roman" w:hAnsi="Times New Roman"/>
        </w:rPr>
        <w:t>:</w:t>
      </w:r>
    </w:p>
    <w:p w14:paraId="4E57F5E4" w14:textId="77777777" w:rsidR="00606D00" w:rsidRPr="009A2B57" w:rsidRDefault="00606D00" w:rsidP="00606D00">
      <w:pPr>
        <w:numPr>
          <w:ilvl w:val="0"/>
          <w:numId w:val="83"/>
        </w:numPr>
        <w:spacing w:after="160" w:line="259" w:lineRule="auto"/>
        <w:rPr>
          <w:rFonts w:ascii="Times New Roman" w:hAnsi="Times New Roman"/>
        </w:rPr>
      </w:pPr>
      <w:r w:rsidRPr="009A2B57">
        <w:rPr>
          <w:rFonts w:ascii="Times New Roman" w:hAnsi="Times New Roman"/>
        </w:rPr>
        <w:t>The system will be hosted on a cloud platform such as AWS, Google Cloud, or Microsoft Azure. This ensures that the application can scale dynamically based on user traffic and resource demand. The cloud environment will also provide high redundancy, data backup, and disaster recovery options, ensuring business continuity.</w:t>
      </w:r>
    </w:p>
    <w:p w14:paraId="1F811A0D" w14:textId="77777777" w:rsidR="00606D00" w:rsidRPr="009A2B57" w:rsidRDefault="00606D00" w:rsidP="00606D00">
      <w:pPr>
        <w:numPr>
          <w:ilvl w:val="0"/>
          <w:numId w:val="83"/>
        </w:numPr>
        <w:spacing w:after="160" w:line="259" w:lineRule="auto"/>
        <w:rPr>
          <w:rFonts w:ascii="Times New Roman" w:hAnsi="Times New Roman"/>
        </w:rPr>
      </w:pPr>
      <w:r w:rsidRPr="009A2B57">
        <w:rPr>
          <w:rFonts w:ascii="Times New Roman" w:eastAsiaTheme="majorEastAsia" w:hAnsi="Times New Roman"/>
          <w:b/>
          <w:bCs/>
        </w:rPr>
        <w:t>Database Hosting</w:t>
      </w:r>
      <w:r w:rsidRPr="009A2B57">
        <w:rPr>
          <w:rFonts w:ascii="Times New Roman" w:hAnsi="Times New Roman"/>
        </w:rPr>
        <w:t>: The system’s database, whether relational (SQL-based) or NoSQL, will also be hosted on the cloud. A managed database service like Amazon RDS, Azure SQL Database, or Google Cloud SQL will be used to ensure automatic backups, high availability, and security features such as encryption at rest and in transit.</w:t>
      </w:r>
    </w:p>
    <w:p w14:paraId="36D11F9E" w14:textId="77777777" w:rsidR="00606D00" w:rsidRPr="009A2B57" w:rsidRDefault="00606D00" w:rsidP="00606D00">
      <w:pPr>
        <w:spacing w:after="160" w:line="259" w:lineRule="auto"/>
        <w:rPr>
          <w:rFonts w:ascii="Times New Roman" w:hAnsi="Times New Roman"/>
        </w:rPr>
      </w:pPr>
      <w:r w:rsidRPr="009A2B57">
        <w:rPr>
          <w:rFonts w:ascii="Times New Roman" w:eastAsiaTheme="majorEastAsia" w:hAnsi="Times New Roman"/>
          <w:b/>
          <w:bCs/>
        </w:rPr>
        <w:t>CI/CD Pipeline</w:t>
      </w:r>
      <w:r w:rsidRPr="009A2B57">
        <w:rPr>
          <w:rFonts w:ascii="Times New Roman" w:hAnsi="Times New Roman"/>
        </w:rPr>
        <w:t>:</w:t>
      </w:r>
      <w:r w:rsidRPr="009A2B57">
        <w:rPr>
          <w:rFonts w:ascii="Times New Roman" w:hAnsi="Times New Roman"/>
        </w:rPr>
        <w:br/>
        <w:t>A robust CI/CD pipeline will be implemented to ensure automated code quality checks, testing, and deployment. The pipeline will consist of the following stages:</w:t>
      </w:r>
    </w:p>
    <w:p w14:paraId="0FB6C166" w14:textId="77777777" w:rsidR="00606D00" w:rsidRPr="009A2B57" w:rsidRDefault="00606D00" w:rsidP="00606D00">
      <w:pPr>
        <w:numPr>
          <w:ilvl w:val="0"/>
          <w:numId w:val="84"/>
        </w:numPr>
        <w:spacing w:after="160" w:line="259" w:lineRule="auto"/>
        <w:rPr>
          <w:rFonts w:ascii="Times New Roman" w:hAnsi="Times New Roman"/>
        </w:rPr>
      </w:pPr>
      <w:r w:rsidRPr="009A2B57">
        <w:rPr>
          <w:rFonts w:ascii="Times New Roman" w:eastAsiaTheme="majorEastAsia" w:hAnsi="Times New Roman"/>
          <w:b/>
          <w:bCs/>
        </w:rPr>
        <w:t>Continuous Integration (CI)</w:t>
      </w:r>
      <w:r w:rsidRPr="009A2B57">
        <w:rPr>
          <w:rFonts w:ascii="Times New Roman" w:hAnsi="Times New Roman"/>
        </w:rPr>
        <w:t>: Developers will integrate their code into a shared repository frequently (multiple times a day). Each integration will trigger automated build and test processes. This helps identify bugs early in the development process, reducing the cost and time required for fixing defects.</w:t>
      </w:r>
    </w:p>
    <w:p w14:paraId="71262717" w14:textId="77777777" w:rsidR="00606D00" w:rsidRPr="009A2B57" w:rsidRDefault="00606D00" w:rsidP="00606D00">
      <w:pPr>
        <w:numPr>
          <w:ilvl w:val="0"/>
          <w:numId w:val="84"/>
        </w:numPr>
        <w:spacing w:after="160" w:line="259" w:lineRule="auto"/>
        <w:rPr>
          <w:rFonts w:ascii="Times New Roman" w:hAnsi="Times New Roman"/>
        </w:rPr>
      </w:pPr>
      <w:r w:rsidRPr="009A2B57">
        <w:rPr>
          <w:rFonts w:ascii="Times New Roman" w:eastAsiaTheme="majorEastAsia" w:hAnsi="Times New Roman"/>
          <w:b/>
          <w:bCs/>
        </w:rPr>
        <w:t>Continuous Deployment (CD)</w:t>
      </w:r>
      <w:r w:rsidRPr="009A2B57">
        <w:rPr>
          <w:rFonts w:ascii="Times New Roman" w:hAnsi="Times New Roman"/>
        </w:rPr>
        <w:t>: After passing the necessary tests, the application will be automatically deployed to staging and production environments. The deployment pipeline will be automated to reduce human error, improve speed, and ensure consistency across environments. The system will ensure minimal downtime during deployments using strategies like blue-green deployments or canary releases.</w:t>
      </w:r>
    </w:p>
    <w:p w14:paraId="5FB690AB" w14:textId="77777777" w:rsidR="00606D00" w:rsidRPr="009A2B57" w:rsidRDefault="00606D00" w:rsidP="00606D00">
      <w:pPr>
        <w:numPr>
          <w:ilvl w:val="0"/>
          <w:numId w:val="84"/>
        </w:numPr>
        <w:spacing w:after="160" w:line="259" w:lineRule="auto"/>
        <w:rPr>
          <w:rFonts w:ascii="Times New Roman" w:hAnsi="Times New Roman"/>
        </w:rPr>
      </w:pPr>
      <w:r w:rsidRPr="009A2B57">
        <w:rPr>
          <w:rFonts w:ascii="Times New Roman" w:eastAsiaTheme="majorEastAsia" w:hAnsi="Times New Roman"/>
          <w:b/>
          <w:bCs/>
        </w:rPr>
        <w:t>Automated Testing</w:t>
      </w:r>
      <w:r w:rsidRPr="009A2B57">
        <w:rPr>
          <w:rFonts w:ascii="Times New Roman" w:hAnsi="Times New Roman"/>
        </w:rPr>
        <w:t xml:space="preserve">: Automated tests will be included in the pipeline to validate that the system functions as expected. This includes unit tests, integration tests, end-to-end tests, and performance tests. By automating testing, it will be possible to ensure that only </w:t>
      </w:r>
      <w:proofErr w:type="gramStart"/>
      <w:r w:rsidRPr="009A2B57">
        <w:rPr>
          <w:rFonts w:ascii="Times New Roman" w:hAnsi="Times New Roman"/>
        </w:rPr>
        <w:t>verified</w:t>
      </w:r>
      <w:proofErr w:type="gramEnd"/>
      <w:r w:rsidRPr="009A2B57">
        <w:rPr>
          <w:rFonts w:ascii="Times New Roman" w:hAnsi="Times New Roman"/>
        </w:rPr>
        <w:t>, stable code is deployed to production, reducing the chances of introducing bugs.</w:t>
      </w:r>
    </w:p>
    <w:p w14:paraId="79D8DEF0" w14:textId="77777777" w:rsidR="00606D00" w:rsidRPr="009A2B57" w:rsidRDefault="00606D00" w:rsidP="00606D00">
      <w:pPr>
        <w:numPr>
          <w:ilvl w:val="0"/>
          <w:numId w:val="84"/>
        </w:numPr>
        <w:spacing w:after="160" w:line="259" w:lineRule="auto"/>
        <w:rPr>
          <w:rFonts w:ascii="Times New Roman" w:hAnsi="Times New Roman"/>
        </w:rPr>
      </w:pPr>
      <w:r w:rsidRPr="009A2B57">
        <w:rPr>
          <w:rFonts w:ascii="Times New Roman" w:eastAsiaTheme="majorEastAsia" w:hAnsi="Times New Roman"/>
          <w:b/>
          <w:bCs/>
        </w:rPr>
        <w:t>Version Control and Rollback</w:t>
      </w:r>
      <w:r w:rsidRPr="009A2B57">
        <w:rPr>
          <w:rFonts w:ascii="Times New Roman" w:hAnsi="Times New Roman"/>
        </w:rPr>
        <w:t>: Each deployment will be versioned, and the pipeline will maintain a record of deployed versions. In case of issues, the system will provide an easy rollback mechanism, allowing administrators to quickly restore a previous stable version with minimal downtime.</w:t>
      </w:r>
    </w:p>
    <w:p w14:paraId="0FED8FD5" w14:textId="77777777" w:rsidR="00606D00" w:rsidRPr="009A2B57" w:rsidRDefault="00606D00" w:rsidP="00606D00">
      <w:pPr>
        <w:spacing w:after="160" w:line="259" w:lineRule="auto"/>
        <w:rPr>
          <w:rFonts w:ascii="Times New Roman" w:hAnsi="Times New Roman"/>
        </w:rPr>
      </w:pPr>
      <w:r w:rsidRPr="009A2B57">
        <w:rPr>
          <w:rFonts w:ascii="Times New Roman" w:eastAsiaTheme="majorEastAsia" w:hAnsi="Times New Roman"/>
          <w:b/>
          <w:bCs/>
        </w:rPr>
        <w:t>Monitoring and Notifications</w:t>
      </w:r>
      <w:r w:rsidRPr="009A2B57">
        <w:rPr>
          <w:rFonts w:ascii="Times New Roman" w:hAnsi="Times New Roman"/>
        </w:rPr>
        <w:t>: The CI/CD pipeline will integrate with monitoring tools that notify the development and operations teams in case of deployment failures or other issues. This ensures that any issues are promptly addressed.</w:t>
      </w:r>
    </w:p>
    <w:p w14:paraId="27B38E8F" w14:textId="77777777" w:rsidR="00606D00" w:rsidRPr="009A2B57" w:rsidRDefault="00606D00" w:rsidP="00606D00">
      <w:pPr>
        <w:spacing w:after="160" w:line="259" w:lineRule="auto"/>
        <w:rPr>
          <w:rFonts w:ascii="Times New Roman" w:hAnsi="Times New Roman"/>
          <w:b/>
          <w:bCs/>
        </w:rPr>
      </w:pPr>
      <w:r w:rsidRPr="009A2B57">
        <w:rPr>
          <w:rFonts w:ascii="Times New Roman" w:hAnsi="Times New Roman"/>
          <w:b/>
          <w:bCs/>
        </w:rPr>
        <w:t>Integration with External Legal Databases (If Licensed)</w:t>
      </w:r>
    </w:p>
    <w:p w14:paraId="2E70D5EC" w14:textId="77777777" w:rsidR="00606D00" w:rsidRPr="009A2B57" w:rsidRDefault="00606D00" w:rsidP="00606D00">
      <w:pPr>
        <w:spacing w:after="160" w:line="259" w:lineRule="auto"/>
        <w:rPr>
          <w:rFonts w:ascii="Times New Roman" w:hAnsi="Times New Roman"/>
        </w:rPr>
      </w:pPr>
      <w:r w:rsidRPr="009A2B57">
        <w:rPr>
          <w:rFonts w:ascii="Times New Roman" w:hAnsi="Times New Roman"/>
        </w:rPr>
        <w:t>For a legal-related system, integrating with external legal databases can significantly enhance its functionality by providing access to up-to-date legal information, case laws, statutes, and regulations. These integrations will enable the system to pull data from trusted sources, improving its accuracy and reliability.</w:t>
      </w:r>
    </w:p>
    <w:p w14:paraId="39CB8DA2" w14:textId="77777777" w:rsidR="00606D00" w:rsidRPr="009A2B57" w:rsidRDefault="00606D00" w:rsidP="00606D00">
      <w:pPr>
        <w:spacing w:after="160" w:line="259" w:lineRule="auto"/>
        <w:rPr>
          <w:rFonts w:ascii="Times New Roman" w:hAnsi="Times New Roman"/>
        </w:rPr>
      </w:pPr>
      <w:r w:rsidRPr="009A2B57">
        <w:rPr>
          <w:rFonts w:ascii="Times New Roman" w:eastAsiaTheme="majorEastAsia" w:hAnsi="Times New Roman"/>
          <w:b/>
          <w:bCs/>
        </w:rPr>
        <w:lastRenderedPageBreak/>
        <w:t>Licensing and Permissions</w:t>
      </w:r>
      <w:r w:rsidRPr="009A2B57">
        <w:rPr>
          <w:rFonts w:ascii="Times New Roman" w:hAnsi="Times New Roman"/>
        </w:rPr>
        <w:t>:</w:t>
      </w:r>
    </w:p>
    <w:p w14:paraId="510563F4" w14:textId="77777777" w:rsidR="00606D00" w:rsidRPr="009A2B57" w:rsidRDefault="00606D00" w:rsidP="00606D00">
      <w:pPr>
        <w:numPr>
          <w:ilvl w:val="0"/>
          <w:numId w:val="85"/>
        </w:numPr>
        <w:spacing w:after="160" w:line="259" w:lineRule="auto"/>
        <w:rPr>
          <w:rFonts w:ascii="Times New Roman" w:hAnsi="Times New Roman"/>
        </w:rPr>
      </w:pPr>
      <w:r w:rsidRPr="009A2B57">
        <w:rPr>
          <w:rFonts w:ascii="Times New Roman" w:hAnsi="Times New Roman"/>
        </w:rPr>
        <w:t>Integration with external legal databases (such as LexisNexis, Westlaw, or government databases) will require proper licensing agreements to ensure legal compliance. These databases often provide API access or data feeds, which the system will use to fetch and display relevant legal information.</w:t>
      </w:r>
    </w:p>
    <w:p w14:paraId="56D87B41" w14:textId="77777777" w:rsidR="00606D00" w:rsidRPr="009A2B57" w:rsidRDefault="00606D00" w:rsidP="00606D00">
      <w:pPr>
        <w:numPr>
          <w:ilvl w:val="0"/>
          <w:numId w:val="85"/>
        </w:numPr>
        <w:spacing w:after="160" w:line="259" w:lineRule="auto"/>
        <w:rPr>
          <w:rFonts w:ascii="Times New Roman" w:hAnsi="Times New Roman"/>
        </w:rPr>
      </w:pPr>
      <w:r w:rsidRPr="009A2B57">
        <w:rPr>
          <w:rFonts w:ascii="Times New Roman" w:hAnsi="Times New Roman"/>
        </w:rPr>
        <w:t>The system should handle API authentication and authorization securely, ensuring that only authorized users can access licensed data.</w:t>
      </w:r>
    </w:p>
    <w:p w14:paraId="49FD50DE" w14:textId="77777777" w:rsidR="00606D00" w:rsidRPr="009A2B57" w:rsidRDefault="00606D00" w:rsidP="00606D00">
      <w:pPr>
        <w:spacing w:after="160" w:line="259" w:lineRule="auto"/>
        <w:rPr>
          <w:rFonts w:ascii="Times New Roman" w:hAnsi="Times New Roman"/>
        </w:rPr>
      </w:pPr>
      <w:r w:rsidRPr="009A2B57">
        <w:rPr>
          <w:rFonts w:ascii="Times New Roman" w:eastAsiaTheme="majorEastAsia" w:hAnsi="Times New Roman"/>
          <w:b/>
          <w:bCs/>
        </w:rPr>
        <w:t>Data Synchronization</w:t>
      </w:r>
      <w:r w:rsidRPr="009A2B57">
        <w:rPr>
          <w:rFonts w:ascii="Times New Roman" w:hAnsi="Times New Roman"/>
        </w:rPr>
        <w:t>:</w:t>
      </w:r>
    </w:p>
    <w:p w14:paraId="16142FD7" w14:textId="77777777" w:rsidR="00606D00" w:rsidRPr="009A2B57" w:rsidRDefault="00606D00" w:rsidP="00606D00">
      <w:pPr>
        <w:numPr>
          <w:ilvl w:val="0"/>
          <w:numId w:val="86"/>
        </w:numPr>
        <w:spacing w:after="160" w:line="259" w:lineRule="auto"/>
        <w:rPr>
          <w:rFonts w:ascii="Times New Roman" w:hAnsi="Times New Roman"/>
        </w:rPr>
      </w:pPr>
      <w:r w:rsidRPr="009A2B57">
        <w:rPr>
          <w:rFonts w:ascii="Times New Roman" w:hAnsi="Times New Roman"/>
        </w:rPr>
        <w:t>The system should implement mechanisms to ensure that the legal data from the external database is synchronized regularly, ensuring that users always have access to the most current information.</w:t>
      </w:r>
    </w:p>
    <w:p w14:paraId="1F7C00C2" w14:textId="77777777" w:rsidR="00606D00" w:rsidRPr="009A2B57" w:rsidRDefault="00606D00" w:rsidP="00606D00">
      <w:pPr>
        <w:numPr>
          <w:ilvl w:val="0"/>
          <w:numId w:val="86"/>
        </w:numPr>
        <w:spacing w:after="160" w:line="259" w:lineRule="auto"/>
        <w:rPr>
          <w:rFonts w:ascii="Times New Roman" w:hAnsi="Times New Roman"/>
        </w:rPr>
      </w:pPr>
      <w:r w:rsidRPr="009A2B57">
        <w:rPr>
          <w:rFonts w:ascii="Times New Roman" w:hAnsi="Times New Roman"/>
        </w:rPr>
        <w:t>The system will also need to handle rate limits imposed by the external legal database APIs, ensuring that the application operates efficiently without overloading the external service.</w:t>
      </w:r>
    </w:p>
    <w:p w14:paraId="7335C80C" w14:textId="77777777" w:rsidR="00606D00" w:rsidRPr="009A2B57" w:rsidRDefault="00606D00" w:rsidP="00606D00">
      <w:pPr>
        <w:spacing w:after="160" w:line="259" w:lineRule="auto"/>
        <w:rPr>
          <w:rFonts w:ascii="Times New Roman" w:hAnsi="Times New Roman"/>
        </w:rPr>
      </w:pPr>
      <w:r w:rsidRPr="009A2B57">
        <w:rPr>
          <w:rFonts w:ascii="Times New Roman" w:eastAsiaTheme="majorEastAsia" w:hAnsi="Times New Roman"/>
          <w:b/>
          <w:bCs/>
        </w:rPr>
        <w:t>User Interface</w:t>
      </w:r>
      <w:r w:rsidRPr="009A2B57">
        <w:rPr>
          <w:rFonts w:ascii="Times New Roman" w:hAnsi="Times New Roman"/>
        </w:rPr>
        <w:t>:</w:t>
      </w:r>
    </w:p>
    <w:p w14:paraId="71486FB0" w14:textId="77777777" w:rsidR="00606D00" w:rsidRPr="009A2B57" w:rsidRDefault="00606D00" w:rsidP="00606D00">
      <w:pPr>
        <w:numPr>
          <w:ilvl w:val="0"/>
          <w:numId w:val="87"/>
        </w:numPr>
        <w:spacing w:after="160" w:line="259" w:lineRule="auto"/>
        <w:rPr>
          <w:rFonts w:ascii="Times New Roman" w:hAnsi="Times New Roman"/>
        </w:rPr>
      </w:pPr>
      <w:r w:rsidRPr="009A2B57">
        <w:rPr>
          <w:rFonts w:ascii="Times New Roman" w:hAnsi="Times New Roman"/>
        </w:rPr>
        <w:t>The integration should provide seamless access to external legal data through the user interface. Users should be able to search, filter, and view relevant legal documents, such as court cases, legal opinions, and statutes, directly from the system.</w:t>
      </w:r>
    </w:p>
    <w:p w14:paraId="02F1B28B" w14:textId="77777777" w:rsidR="00606D00" w:rsidRPr="009A2B57" w:rsidRDefault="00606D00" w:rsidP="00606D00">
      <w:pPr>
        <w:numPr>
          <w:ilvl w:val="0"/>
          <w:numId w:val="87"/>
        </w:numPr>
        <w:spacing w:after="160" w:line="259" w:lineRule="auto"/>
        <w:rPr>
          <w:rFonts w:ascii="Times New Roman" w:hAnsi="Times New Roman"/>
        </w:rPr>
      </w:pPr>
      <w:r w:rsidRPr="009A2B57">
        <w:rPr>
          <w:rFonts w:ascii="Times New Roman" w:hAnsi="Times New Roman"/>
        </w:rPr>
        <w:t>The system will also provide detailed metadata alongside the legal data, such as the source, publication date, and validity status of the legal content.</w:t>
      </w:r>
    </w:p>
    <w:p w14:paraId="0D5B3EDD" w14:textId="719A8062" w:rsidR="00606D00" w:rsidRPr="009A2B57" w:rsidRDefault="00606D00" w:rsidP="00606D00">
      <w:pPr>
        <w:spacing w:after="160" w:line="259" w:lineRule="auto"/>
        <w:rPr>
          <w:rFonts w:ascii="Times New Roman" w:hAnsi="Times New Roman"/>
          <w:b/>
          <w:bCs/>
          <w:sz w:val="36"/>
          <w:szCs w:val="36"/>
        </w:rPr>
      </w:pPr>
      <w:r w:rsidRPr="009A2B57">
        <w:rPr>
          <w:rFonts w:ascii="Times New Roman" w:hAnsi="Times New Roman"/>
          <w:b/>
          <w:bCs/>
          <w:sz w:val="36"/>
          <w:szCs w:val="36"/>
        </w:rPr>
        <w:t>Appendices</w:t>
      </w:r>
    </w:p>
    <w:p w14:paraId="008758E4" w14:textId="77777777" w:rsidR="00606D00" w:rsidRPr="009A2B57" w:rsidRDefault="00606D00" w:rsidP="00606D00">
      <w:pPr>
        <w:spacing w:after="160" w:line="259" w:lineRule="auto"/>
        <w:rPr>
          <w:rFonts w:ascii="Times New Roman" w:hAnsi="Times New Roman"/>
          <w:b/>
          <w:bCs/>
        </w:rPr>
      </w:pPr>
      <w:r w:rsidRPr="009A2B57">
        <w:rPr>
          <w:rFonts w:ascii="Times New Roman" w:hAnsi="Times New Roman"/>
          <w:b/>
          <w:bCs/>
        </w:rPr>
        <w:t>A. Glossary</w:t>
      </w:r>
    </w:p>
    <w:p w14:paraId="6369DA93" w14:textId="77777777" w:rsidR="00606D00" w:rsidRPr="009A2B57" w:rsidRDefault="00606D00" w:rsidP="00606D00">
      <w:pPr>
        <w:numPr>
          <w:ilvl w:val="0"/>
          <w:numId w:val="88"/>
        </w:numPr>
        <w:spacing w:after="160" w:line="259" w:lineRule="auto"/>
        <w:rPr>
          <w:rFonts w:ascii="Times New Roman" w:hAnsi="Times New Roman"/>
        </w:rPr>
      </w:pPr>
      <w:r w:rsidRPr="009A2B57">
        <w:rPr>
          <w:rFonts w:ascii="Times New Roman" w:eastAsiaTheme="majorEastAsia" w:hAnsi="Times New Roman"/>
          <w:b/>
          <w:bCs/>
        </w:rPr>
        <w:t>NLP (Natural Language Processing)</w:t>
      </w:r>
      <w:r w:rsidRPr="009A2B57">
        <w:rPr>
          <w:rFonts w:ascii="Times New Roman" w:hAnsi="Times New Roman"/>
        </w:rPr>
        <w:t>: A branch of artificial intelligence (AI) focused on the interaction between computers and human language. It involves the development of algorithms and models that enable machines to understand, interpret, and generate human language, which can be applied in legal document analysis, search functionality, and chatbots.</w:t>
      </w:r>
    </w:p>
    <w:p w14:paraId="6EF318A3" w14:textId="77777777" w:rsidR="00606D00" w:rsidRPr="009A2B57" w:rsidRDefault="00606D00" w:rsidP="00606D00">
      <w:pPr>
        <w:numPr>
          <w:ilvl w:val="0"/>
          <w:numId w:val="88"/>
        </w:numPr>
        <w:spacing w:after="160" w:line="259" w:lineRule="auto"/>
        <w:rPr>
          <w:rFonts w:ascii="Times New Roman" w:hAnsi="Times New Roman"/>
        </w:rPr>
      </w:pPr>
      <w:r w:rsidRPr="009A2B57">
        <w:rPr>
          <w:rFonts w:ascii="Times New Roman" w:eastAsiaTheme="majorEastAsia" w:hAnsi="Times New Roman"/>
          <w:b/>
          <w:bCs/>
        </w:rPr>
        <w:t>AI (Artificial Intelligence)</w:t>
      </w:r>
      <w:r w:rsidRPr="009A2B57">
        <w:rPr>
          <w:rFonts w:ascii="Times New Roman" w:hAnsi="Times New Roman"/>
        </w:rPr>
        <w:t>: A field of computer science that involves creating machines and software capable of performing tasks that would typically require human intelligence. This includes reasoning, learning, problem-solving, perception, and language understanding, making AI valuable for automating legal research, contract analysis, and decision-making processes.</w:t>
      </w:r>
    </w:p>
    <w:p w14:paraId="7F050558" w14:textId="77777777" w:rsidR="00606D00" w:rsidRPr="009A2B57" w:rsidRDefault="00606D00" w:rsidP="00606D00">
      <w:pPr>
        <w:numPr>
          <w:ilvl w:val="0"/>
          <w:numId w:val="88"/>
        </w:numPr>
        <w:spacing w:after="160" w:line="259" w:lineRule="auto"/>
        <w:rPr>
          <w:rFonts w:ascii="Times New Roman" w:hAnsi="Times New Roman"/>
        </w:rPr>
      </w:pPr>
      <w:r w:rsidRPr="009A2B57">
        <w:rPr>
          <w:rFonts w:ascii="Times New Roman" w:eastAsiaTheme="majorEastAsia" w:hAnsi="Times New Roman"/>
          <w:b/>
          <w:bCs/>
        </w:rPr>
        <w:t>T&amp;C (Terms and Conditions)</w:t>
      </w:r>
      <w:r w:rsidRPr="009A2B57">
        <w:rPr>
          <w:rFonts w:ascii="Times New Roman" w:hAnsi="Times New Roman"/>
        </w:rPr>
        <w:t xml:space="preserve">: A legal agreement that sets out the rules and guidelines users must agree to </w:t>
      </w:r>
      <w:proofErr w:type="gramStart"/>
      <w:r w:rsidRPr="009A2B57">
        <w:rPr>
          <w:rFonts w:ascii="Times New Roman" w:hAnsi="Times New Roman"/>
        </w:rPr>
        <w:t>in order to</w:t>
      </w:r>
      <w:proofErr w:type="gramEnd"/>
      <w:r w:rsidRPr="009A2B57">
        <w:rPr>
          <w:rFonts w:ascii="Times New Roman" w:hAnsi="Times New Roman"/>
        </w:rPr>
        <w:t xml:space="preserve"> use a particular service, software, or website. It outlines the rights and responsibilities of both the provider and the user, helping ensure legal protection for both parties.</w:t>
      </w:r>
    </w:p>
    <w:p w14:paraId="7EAB02F7" w14:textId="77777777" w:rsidR="00606D00" w:rsidRPr="009A2B57" w:rsidRDefault="00606D00" w:rsidP="00606D00">
      <w:pPr>
        <w:spacing w:after="160" w:line="259" w:lineRule="auto"/>
        <w:rPr>
          <w:rFonts w:ascii="Times New Roman" w:hAnsi="Times New Roman"/>
          <w:b/>
          <w:bCs/>
        </w:rPr>
      </w:pPr>
      <w:r w:rsidRPr="009A2B57">
        <w:rPr>
          <w:rFonts w:ascii="Times New Roman" w:hAnsi="Times New Roman"/>
          <w:b/>
          <w:bCs/>
        </w:rPr>
        <w:t>B. Analysis Models</w:t>
      </w:r>
    </w:p>
    <w:p w14:paraId="019DC3A2" w14:textId="77777777" w:rsidR="00606D00" w:rsidRPr="009A2B57" w:rsidRDefault="00606D00" w:rsidP="00606D00">
      <w:pPr>
        <w:numPr>
          <w:ilvl w:val="0"/>
          <w:numId w:val="89"/>
        </w:numPr>
        <w:spacing w:after="160" w:line="259" w:lineRule="auto"/>
        <w:rPr>
          <w:rFonts w:ascii="Times New Roman" w:hAnsi="Times New Roman"/>
        </w:rPr>
      </w:pPr>
      <w:r w:rsidRPr="009A2B57">
        <w:rPr>
          <w:rFonts w:ascii="Times New Roman" w:eastAsiaTheme="majorEastAsia" w:hAnsi="Times New Roman"/>
          <w:b/>
          <w:bCs/>
        </w:rPr>
        <w:lastRenderedPageBreak/>
        <w:t>Use Case Diagrams</w:t>
      </w:r>
      <w:r w:rsidRPr="009A2B57">
        <w:rPr>
          <w:rFonts w:ascii="Times New Roman" w:hAnsi="Times New Roman"/>
        </w:rPr>
        <w:t>: Use case diagrams visually represent the system's functional requirements. They illustrate how users (or "actors") interact with the system, outlining the specific tasks or operations the system will perform in response to user input. For example, in the context of a legal platform, use cases might include tasks like “User logs in,” “Admin views user activity logs,” and “User searches legal database.”</w:t>
      </w:r>
    </w:p>
    <w:p w14:paraId="1C66C1BF" w14:textId="77777777" w:rsidR="00606D00" w:rsidRPr="009A2B57" w:rsidRDefault="00606D00" w:rsidP="00606D00">
      <w:pPr>
        <w:numPr>
          <w:ilvl w:val="0"/>
          <w:numId w:val="89"/>
        </w:numPr>
        <w:spacing w:after="160" w:line="259" w:lineRule="auto"/>
        <w:rPr>
          <w:rFonts w:ascii="Times New Roman" w:hAnsi="Times New Roman"/>
        </w:rPr>
      </w:pPr>
      <w:r w:rsidRPr="009A2B57">
        <w:rPr>
          <w:rFonts w:ascii="Times New Roman" w:eastAsiaTheme="majorEastAsia" w:hAnsi="Times New Roman"/>
          <w:b/>
          <w:bCs/>
        </w:rPr>
        <w:t>Data Flow Diagrams (DFD)</w:t>
      </w:r>
      <w:r w:rsidRPr="009A2B57">
        <w:rPr>
          <w:rFonts w:ascii="Times New Roman" w:hAnsi="Times New Roman"/>
        </w:rPr>
        <w:t>: Data flow diagrams represent the flow of data within the system, illustrating how data is processed and transferred between various components. These diagrams can be used to demonstrate the interactions between different parts of the system, such as how legal data is fetched, processed, and presented to the user. While a DFD is not provided here, it can be included upon request for a detailed visual understanding of the system's data processing flow.</w:t>
      </w:r>
    </w:p>
    <w:p w14:paraId="2D237017" w14:textId="77777777" w:rsidR="00606D00" w:rsidRPr="009A2B57" w:rsidRDefault="00606D00" w:rsidP="00606D00">
      <w:pPr>
        <w:spacing w:after="160" w:line="259" w:lineRule="auto"/>
        <w:rPr>
          <w:rFonts w:ascii="Times New Roman" w:hAnsi="Times New Roman"/>
          <w:b/>
          <w:bCs/>
        </w:rPr>
      </w:pPr>
      <w:r w:rsidRPr="009A2B57">
        <w:rPr>
          <w:rFonts w:ascii="Times New Roman" w:hAnsi="Times New Roman"/>
          <w:b/>
          <w:bCs/>
        </w:rPr>
        <w:t>C. To Be Determined (TBD) List</w:t>
      </w:r>
    </w:p>
    <w:p w14:paraId="438FEE12" w14:textId="77777777" w:rsidR="00606D00" w:rsidRPr="009A2B57" w:rsidRDefault="00606D00" w:rsidP="00606D00">
      <w:pPr>
        <w:numPr>
          <w:ilvl w:val="0"/>
          <w:numId w:val="90"/>
        </w:numPr>
        <w:spacing w:after="160" w:line="259" w:lineRule="auto"/>
        <w:rPr>
          <w:rFonts w:ascii="Times New Roman" w:hAnsi="Times New Roman"/>
        </w:rPr>
      </w:pPr>
      <w:r w:rsidRPr="009A2B57">
        <w:rPr>
          <w:rFonts w:ascii="Times New Roman" w:eastAsiaTheme="majorEastAsia" w:hAnsi="Times New Roman"/>
          <w:b/>
          <w:bCs/>
        </w:rPr>
        <w:t>Exact APIs for Legal Data Access</w:t>
      </w:r>
      <w:r w:rsidRPr="009A2B57">
        <w:rPr>
          <w:rFonts w:ascii="Times New Roman" w:hAnsi="Times New Roman"/>
        </w:rPr>
        <w:t>: The system will require integration with external legal databases or APIs to provide accurate and up-to-date legal content. The exact APIs or third-party services to be used for accessing legal data will be determined based on the specific needs of the system, as well as licensing agreements with data providers. Potential providers include LexisNexis, Westlaw, or government legal databases, each offering distinct access protocols and content coverage. The final selection will depend on factors such as cost, data accuracy, and API access terms.</w:t>
      </w:r>
    </w:p>
    <w:p w14:paraId="03AD0438" w14:textId="77777777" w:rsidR="00606D00" w:rsidRPr="009A2B57" w:rsidRDefault="00606D00" w:rsidP="00606D00">
      <w:pPr>
        <w:numPr>
          <w:ilvl w:val="0"/>
          <w:numId w:val="90"/>
        </w:numPr>
        <w:spacing w:after="160" w:line="259" w:lineRule="auto"/>
        <w:rPr>
          <w:rFonts w:ascii="Times New Roman" w:hAnsi="Times New Roman"/>
        </w:rPr>
      </w:pPr>
      <w:r w:rsidRPr="009A2B57">
        <w:rPr>
          <w:rFonts w:ascii="Times New Roman" w:eastAsiaTheme="majorEastAsia" w:hAnsi="Times New Roman"/>
          <w:b/>
          <w:bCs/>
        </w:rPr>
        <w:t>Final UI Design Templates</w:t>
      </w:r>
      <w:r w:rsidRPr="009A2B57">
        <w:rPr>
          <w:rFonts w:ascii="Times New Roman" w:hAnsi="Times New Roman"/>
        </w:rPr>
        <w:t>: The final user interface (UI) design templates, which detail the layout and appearance of the platform, are yet to be finalized. These templates will define the overall user experience, including the navigation structure, visual elements, and accessibility considerations. The UI design will be iterated upon based on user feedback and testing to ensure it is intuitive, user-friendly, and responsive across devices.</w:t>
      </w:r>
    </w:p>
    <w:p w14:paraId="1F8781B5" w14:textId="77777777" w:rsidR="00606D00" w:rsidRPr="009A2B57" w:rsidRDefault="00606D00" w:rsidP="00606D00">
      <w:pPr>
        <w:numPr>
          <w:ilvl w:val="0"/>
          <w:numId w:val="90"/>
        </w:numPr>
        <w:spacing w:after="160" w:line="259" w:lineRule="auto"/>
        <w:rPr>
          <w:rFonts w:ascii="Times New Roman" w:hAnsi="Times New Roman"/>
        </w:rPr>
      </w:pPr>
      <w:r w:rsidRPr="009A2B57">
        <w:rPr>
          <w:rFonts w:ascii="Times New Roman" w:eastAsiaTheme="majorEastAsia" w:hAnsi="Times New Roman"/>
          <w:b/>
          <w:bCs/>
        </w:rPr>
        <w:t>Licensing Terms for Third-Party Tools</w:t>
      </w:r>
      <w:r w:rsidRPr="009A2B57">
        <w:rPr>
          <w:rFonts w:ascii="Times New Roman" w:hAnsi="Times New Roman"/>
        </w:rPr>
        <w:t>: The use of third-party tools or services, such as external legal databases, AI-powered tools, or other software components, will require careful review of licensing terms. These terms will outline the rights and restrictions associated with using the tools, including any usage limits, data-sharing protocols, and costs involved. The licensing agreements will be fully reviewed and documented before the tools are integrated into the system to ensure compliance with legal and financial obligations.</w:t>
      </w:r>
    </w:p>
    <w:p w14:paraId="2C87BA6C" w14:textId="77777777" w:rsidR="00606D00" w:rsidRPr="00606D00" w:rsidRDefault="00606D00" w:rsidP="00606D00">
      <w:pPr>
        <w:rPr>
          <w:rFonts w:ascii="Times New Roman" w:hAnsi="Times New Roman"/>
        </w:rPr>
      </w:pPr>
    </w:p>
    <w:p w14:paraId="3CA21E0C" w14:textId="77777777" w:rsidR="001A5A65" w:rsidRPr="00606D00" w:rsidRDefault="001A5A65">
      <w:pPr>
        <w:rPr>
          <w:rFonts w:ascii="Times New Roman" w:hAnsi="Times New Roman"/>
        </w:rPr>
      </w:pPr>
    </w:p>
    <w:sectPr w:rsidR="001A5A65" w:rsidRPr="00606D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2797A" w14:textId="77777777" w:rsidR="00B94166" w:rsidRDefault="00B94166">
      <w:pPr>
        <w:spacing w:line="240" w:lineRule="auto"/>
      </w:pPr>
      <w:r>
        <w:separator/>
      </w:r>
    </w:p>
  </w:endnote>
  <w:endnote w:type="continuationSeparator" w:id="0">
    <w:p w14:paraId="430EB2EF" w14:textId="77777777" w:rsidR="00B94166" w:rsidRDefault="00B941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95D48" w14:textId="0F9306F8" w:rsidR="00131AF3" w:rsidRDefault="00131AF3">
    <w:pPr>
      <w:pStyle w:val="Footer"/>
      <w:jc w:val="center"/>
    </w:pPr>
  </w:p>
  <w:p w14:paraId="24C5FC60" w14:textId="77777777" w:rsidR="00606D00" w:rsidRDefault="00606D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F2E04" w14:textId="77777777" w:rsidR="00B94166" w:rsidRDefault="00B94166">
      <w:pPr>
        <w:spacing w:line="240" w:lineRule="auto"/>
      </w:pPr>
      <w:r>
        <w:separator/>
      </w:r>
    </w:p>
  </w:footnote>
  <w:footnote w:type="continuationSeparator" w:id="0">
    <w:p w14:paraId="04A8E238" w14:textId="77777777" w:rsidR="00B94166" w:rsidRDefault="00B941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B16"/>
    <w:multiLevelType w:val="multilevel"/>
    <w:tmpl w:val="9830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F4DD0"/>
    <w:multiLevelType w:val="multilevel"/>
    <w:tmpl w:val="CDD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1089D"/>
    <w:multiLevelType w:val="multilevel"/>
    <w:tmpl w:val="418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B71F6"/>
    <w:multiLevelType w:val="multilevel"/>
    <w:tmpl w:val="76A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E2A5F"/>
    <w:multiLevelType w:val="multilevel"/>
    <w:tmpl w:val="627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03DCE"/>
    <w:multiLevelType w:val="multilevel"/>
    <w:tmpl w:val="B3D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110F1"/>
    <w:multiLevelType w:val="multilevel"/>
    <w:tmpl w:val="314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31E1E"/>
    <w:multiLevelType w:val="multilevel"/>
    <w:tmpl w:val="1D5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A7300"/>
    <w:multiLevelType w:val="multilevel"/>
    <w:tmpl w:val="0C9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042C3"/>
    <w:multiLevelType w:val="multilevel"/>
    <w:tmpl w:val="C668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54180"/>
    <w:multiLevelType w:val="multilevel"/>
    <w:tmpl w:val="07E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F7F06"/>
    <w:multiLevelType w:val="multilevel"/>
    <w:tmpl w:val="A92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011B5"/>
    <w:multiLevelType w:val="multilevel"/>
    <w:tmpl w:val="267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F6325"/>
    <w:multiLevelType w:val="multilevel"/>
    <w:tmpl w:val="84E6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C17CD"/>
    <w:multiLevelType w:val="multilevel"/>
    <w:tmpl w:val="7C7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86E04"/>
    <w:multiLevelType w:val="multilevel"/>
    <w:tmpl w:val="DD24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94728"/>
    <w:multiLevelType w:val="multilevel"/>
    <w:tmpl w:val="3EA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13EEC"/>
    <w:multiLevelType w:val="multilevel"/>
    <w:tmpl w:val="57F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14F1D"/>
    <w:multiLevelType w:val="multilevel"/>
    <w:tmpl w:val="B24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6683A"/>
    <w:multiLevelType w:val="multilevel"/>
    <w:tmpl w:val="945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C6AC0"/>
    <w:multiLevelType w:val="multilevel"/>
    <w:tmpl w:val="2E2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E26883"/>
    <w:multiLevelType w:val="multilevel"/>
    <w:tmpl w:val="4CB2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85931"/>
    <w:multiLevelType w:val="multilevel"/>
    <w:tmpl w:val="FBB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A3E43"/>
    <w:multiLevelType w:val="multilevel"/>
    <w:tmpl w:val="B45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817AB"/>
    <w:multiLevelType w:val="multilevel"/>
    <w:tmpl w:val="83AC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F35E6"/>
    <w:multiLevelType w:val="multilevel"/>
    <w:tmpl w:val="DAEE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476A83"/>
    <w:multiLevelType w:val="multilevel"/>
    <w:tmpl w:val="D8F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E62B4"/>
    <w:multiLevelType w:val="multilevel"/>
    <w:tmpl w:val="AC2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B5CBF"/>
    <w:multiLevelType w:val="multilevel"/>
    <w:tmpl w:val="C7B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42E0E"/>
    <w:multiLevelType w:val="multilevel"/>
    <w:tmpl w:val="F36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F366E"/>
    <w:multiLevelType w:val="multilevel"/>
    <w:tmpl w:val="D01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35CB8"/>
    <w:multiLevelType w:val="multilevel"/>
    <w:tmpl w:val="AA7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01CE1"/>
    <w:multiLevelType w:val="multilevel"/>
    <w:tmpl w:val="45B4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4D319D"/>
    <w:multiLevelType w:val="multilevel"/>
    <w:tmpl w:val="01D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B57EA"/>
    <w:multiLevelType w:val="multilevel"/>
    <w:tmpl w:val="E9D6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4D61FC"/>
    <w:multiLevelType w:val="multilevel"/>
    <w:tmpl w:val="8EF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891304"/>
    <w:multiLevelType w:val="multilevel"/>
    <w:tmpl w:val="6A4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BC39DD"/>
    <w:multiLevelType w:val="multilevel"/>
    <w:tmpl w:val="11F6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C554EA"/>
    <w:multiLevelType w:val="multilevel"/>
    <w:tmpl w:val="A742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D07853"/>
    <w:multiLevelType w:val="multilevel"/>
    <w:tmpl w:val="BFA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27147B"/>
    <w:multiLevelType w:val="multilevel"/>
    <w:tmpl w:val="E6F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73024F"/>
    <w:multiLevelType w:val="multilevel"/>
    <w:tmpl w:val="746C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B16D49"/>
    <w:multiLevelType w:val="multilevel"/>
    <w:tmpl w:val="B90A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3701EE"/>
    <w:multiLevelType w:val="multilevel"/>
    <w:tmpl w:val="90B0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4B3859"/>
    <w:multiLevelType w:val="multilevel"/>
    <w:tmpl w:val="DA4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B87171"/>
    <w:multiLevelType w:val="multilevel"/>
    <w:tmpl w:val="98EA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F31D5"/>
    <w:multiLevelType w:val="multilevel"/>
    <w:tmpl w:val="E5E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758B9"/>
    <w:multiLevelType w:val="multilevel"/>
    <w:tmpl w:val="11A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96A25"/>
    <w:multiLevelType w:val="multilevel"/>
    <w:tmpl w:val="C73A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F9442F"/>
    <w:multiLevelType w:val="multilevel"/>
    <w:tmpl w:val="148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BB39F8"/>
    <w:multiLevelType w:val="multilevel"/>
    <w:tmpl w:val="5CC4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D82436"/>
    <w:multiLevelType w:val="multilevel"/>
    <w:tmpl w:val="BE8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6219C8"/>
    <w:multiLevelType w:val="multilevel"/>
    <w:tmpl w:val="8F0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FE4B4D"/>
    <w:multiLevelType w:val="multilevel"/>
    <w:tmpl w:val="28D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BE38D3"/>
    <w:multiLevelType w:val="multilevel"/>
    <w:tmpl w:val="827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9021A1"/>
    <w:multiLevelType w:val="multilevel"/>
    <w:tmpl w:val="96D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5F2728"/>
    <w:multiLevelType w:val="multilevel"/>
    <w:tmpl w:val="D5D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38403A"/>
    <w:multiLevelType w:val="multilevel"/>
    <w:tmpl w:val="76E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B027D0"/>
    <w:multiLevelType w:val="multilevel"/>
    <w:tmpl w:val="1D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7F0620"/>
    <w:multiLevelType w:val="multilevel"/>
    <w:tmpl w:val="2E7E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AB0D5A"/>
    <w:multiLevelType w:val="multilevel"/>
    <w:tmpl w:val="E638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E40D6B"/>
    <w:multiLevelType w:val="multilevel"/>
    <w:tmpl w:val="F592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E6702D"/>
    <w:multiLevelType w:val="multilevel"/>
    <w:tmpl w:val="6DD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B13D53"/>
    <w:multiLevelType w:val="multilevel"/>
    <w:tmpl w:val="BB40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8D52DA"/>
    <w:multiLevelType w:val="multilevel"/>
    <w:tmpl w:val="549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9C5306"/>
    <w:multiLevelType w:val="multilevel"/>
    <w:tmpl w:val="C53C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CD3562"/>
    <w:multiLevelType w:val="multilevel"/>
    <w:tmpl w:val="40B8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051C6F"/>
    <w:multiLevelType w:val="multilevel"/>
    <w:tmpl w:val="0E72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A742F8"/>
    <w:multiLevelType w:val="multilevel"/>
    <w:tmpl w:val="DD9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AA6036"/>
    <w:multiLevelType w:val="multilevel"/>
    <w:tmpl w:val="77A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B342ED"/>
    <w:multiLevelType w:val="multilevel"/>
    <w:tmpl w:val="9AF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772183"/>
    <w:multiLevelType w:val="multilevel"/>
    <w:tmpl w:val="B710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CC71F8"/>
    <w:multiLevelType w:val="multilevel"/>
    <w:tmpl w:val="2250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9861EA"/>
    <w:multiLevelType w:val="multilevel"/>
    <w:tmpl w:val="484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887F09"/>
    <w:multiLevelType w:val="multilevel"/>
    <w:tmpl w:val="8AC4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B411A3"/>
    <w:multiLevelType w:val="multilevel"/>
    <w:tmpl w:val="7894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48354E"/>
    <w:multiLevelType w:val="multilevel"/>
    <w:tmpl w:val="66F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310CCE"/>
    <w:multiLevelType w:val="multilevel"/>
    <w:tmpl w:val="B60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DB0F1C"/>
    <w:multiLevelType w:val="multilevel"/>
    <w:tmpl w:val="9BC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D46FD1"/>
    <w:multiLevelType w:val="multilevel"/>
    <w:tmpl w:val="F360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BF1F58"/>
    <w:multiLevelType w:val="multilevel"/>
    <w:tmpl w:val="4F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784D55"/>
    <w:multiLevelType w:val="multilevel"/>
    <w:tmpl w:val="051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2078DB"/>
    <w:multiLevelType w:val="multilevel"/>
    <w:tmpl w:val="7BD8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2D6A1F"/>
    <w:multiLevelType w:val="multilevel"/>
    <w:tmpl w:val="E262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1676C5"/>
    <w:multiLevelType w:val="multilevel"/>
    <w:tmpl w:val="5CB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BD4762"/>
    <w:multiLevelType w:val="multilevel"/>
    <w:tmpl w:val="9E62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681E24"/>
    <w:multiLevelType w:val="multilevel"/>
    <w:tmpl w:val="16F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9C707F"/>
    <w:multiLevelType w:val="multilevel"/>
    <w:tmpl w:val="05EE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14E19"/>
    <w:multiLevelType w:val="multilevel"/>
    <w:tmpl w:val="CC5A5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F63D89"/>
    <w:multiLevelType w:val="multilevel"/>
    <w:tmpl w:val="F5C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75792">
    <w:abstractNumId w:val="88"/>
  </w:num>
  <w:num w:numId="2" w16cid:durableId="385228543">
    <w:abstractNumId w:val="46"/>
  </w:num>
  <w:num w:numId="3" w16cid:durableId="1432967923">
    <w:abstractNumId w:val="66"/>
  </w:num>
  <w:num w:numId="4" w16cid:durableId="2008705408">
    <w:abstractNumId w:val="72"/>
  </w:num>
  <w:num w:numId="5" w16cid:durableId="274943495">
    <w:abstractNumId w:val="11"/>
  </w:num>
  <w:num w:numId="6" w16cid:durableId="900943083">
    <w:abstractNumId w:val="18"/>
  </w:num>
  <w:num w:numId="7" w16cid:durableId="93480839">
    <w:abstractNumId w:val="16"/>
  </w:num>
  <w:num w:numId="8" w16cid:durableId="176703396">
    <w:abstractNumId w:val="69"/>
  </w:num>
  <w:num w:numId="9" w16cid:durableId="595133425">
    <w:abstractNumId w:val="37"/>
  </w:num>
  <w:num w:numId="10" w16cid:durableId="714429627">
    <w:abstractNumId w:val="84"/>
  </w:num>
  <w:num w:numId="11" w16cid:durableId="424305033">
    <w:abstractNumId w:val="47"/>
  </w:num>
  <w:num w:numId="12" w16cid:durableId="1444808860">
    <w:abstractNumId w:val="17"/>
  </w:num>
  <w:num w:numId="13" w16cid:durableId="157504700">
    <w:abstractNumId w:val="4"/>
  </w:num>
  <w:num w:numId="14" w16cid:durableId="2062899237">
    <w:abstractNumId w:val="3"/>
  </w:num>
  <w:num w:numId="15" w16cid:durableId="1693995368">
    <w:abstractNumId w:val="56"/>
  </w:num>
  <w:num w:numId="16" w16cid:durableId="1284266065">
    <w:abstractNumId w:val="54"/>
  </w:num>
  <w:num w:numId="17" w16cid:durableId="250509056">
    <w:abstractNumId w:val="68"/>
  </w:num>
  <w:num w:numId="18" w16cid:durableId="712270623">
    <w:abstractNumId w:val="7"/>
  </w:num>
  <w:num w:numId="19" w16cid:durableId="348026522">
    <w:abstractNumId w:val="83"/>
  </w:num>
  <w:num w:numId="20" w16cid:durableId="1728340542">
    <w:abstractNumId w:val="14"/>
  </w:num>
  <w:num w:numId="21" w16cid:durableId="838034480">
    <w:abstractNumId w:val="20"/>
  </w:num>
  <w:num w:numId="22" w16cid:durableId="2118059010">
    <w:abstractNumId w:val="50"/>
  </w:num>
  <w:num w:numId="23" w16cid:durableId="76173734">
    <w:abstractNumId w:val="44"/>
  </w:num>
  <w:num w:numId="24" w16cid:durableId="846142484">
    <w:abstractNumId w:val="13"/>
  </w:num>
  <w:num w:numId="25" w16cid:durableId="126779192">
    <w:abstractNumId w:val="78"/>
  </w:num>
  <w:num w:numId="26" w16cid:durableId="1060976944">
    <w:abstractNumId w:val="49"/>
  </w:num>
  <w:num w:numId="27" w16cid:durableId="1493450835">
    <w:abstractNumId w:val="22"/>
  </w:num>
  <w:num w:numId="28" w16cid:durableId="77216479">
    <w:abstractNumId w:val="70"/>
  </w:num>
  <w:num w:numId="29" w16cid:durableId="1532260919">
    <w:abstractNumId w:val="32"/>
  </w:num>
  <w:num w:numId="30" w16cid:durableId="747266632">
    <w:abstractNumId w:val="76"/>
  </w:num>
  <w:num w:numId="31" w16cid:durableId="1202590680">
    <w:abstractNumId w:val="26"/>
  </w:num>
  <w:num w:numId="32" w16cid:durableId="394662451">
    <w:abstractNumId w:val="82"/>
  </w:num>
  <w:num w:numId="33" w16cid:durableId="1917157325">
    <w:abstractNumId w:val="65"/>
  </w:num>
  <w:num w:numId="34" w16cid:durableId="2054620830">
    <w:abstractNumId w:val="30"/>
  </w:num>
  <w:num w:numId="35" w16cid:durableId="2132478842">
    <w:abstractNumId w:val="12"/>
  </w:num>
  <w:num w:numId="36" w16cid:durableId="353504557">
    <w:abstractNumId w:val="77"/>
  </w:num>
  <w:num w:numId="37" w16cid:durableId="2066025585">
    <w:abstractNumId w:val="21"/>
  </w:num>
  <w:num w:numId="38" w16cid:durableId="1237322387">
    <w:abstractNumId w:val="5"/>
  </w:num>
  <w:num w:numId="39" w16cid:durableId="1820657999">
    <w:abstractNumId w:val="52"/>
  </w:num>
  <w:num w:numId="40" w16cid:durableId="670137362">
    <w:abstractNumId w:val="42"/>
  </w:num>
  <w:num w:numId="41" w16cid:durableId="2095012697">
    <w:abstractNumId w:val="2"/>
  </w:num>
  <w:num w:numId="42" w16cid:durableId="553661716">
    <w:abstractNumId w:val="19"/>
  </w:num>
  <w:num w:numId="43" w16cid:durableId="1055856365">
    <w:abstractNumId w:val="6"/>
  </w:num>
  <w:num w:numId="44" w16cid:durableId="1127234565">
    <w:abstractNumId w:val="27"/>
  </w:num>
  <w:num w:numId="45" w16cid:durableId="1408989291">
    <w:abstractNumId w:val="35"/>
  </w:num>
  <w:num w:numId="46" w16cid:durableId="142814278">
    <w:abstractNumId w:val="81"/>
  </w:num>
  <w:num w:numId="47" w16cid:durableId="1139811046">
    <w:abstractNumId w:val="33"/>
  </w:num>
  <w:num w:numId="48" w16cid:durableId="873470629">
    <w:abstractNumId w:val="73"/>
  </w:num>
  <w:num w:numId="49" w16cid:durableId="465972952">
    <w:abstractNumId w:val="53"/>
  </w:num>
  <w:num w:numId="50" w16cid:durableId="1832402997">
    <w:abstractNumId w:val="51"/>
  </w:num>
  <w:num w:numId="51" w16cid:durableId="1302349261">
    <w:abstractNumId w:val="80"/>
  </w:num>
  <w:num w:numId="52" w16cid:durableId="1001473744">
    <w:abstractNumId w:val="1"/>
  </w:num>
  <w:num w:numId="53" w16cid:durableId="2002125611">
    <w:abstractNumId w:val="57"/>
  </w:num>
  <w:num w:numId="54" w16cid:durableId="470947121">
    <w:abstractNumId w:val="43"/>
  </w:num>
  <w:num w:numId="55" w16cid:durableId="1991864076">
    <w:abstractNumId w:val="15"/>
  </w:num>
  <w:num w:numId="56" w16cid:durableId="2130466381">
    <w:abstractNumId w:val="86"/>
  </w:num>
  <w:num w:numId="57" w16cid:durableId="32123651">
    <w:abstractNumId w:val="8"/>
  </w:num>
  <w:num w:numId="58" w16cid:durableId="1008365360">
    <w:abstractNumId w:val="55"/>
  </w:num>
  <w:num w:numId="59" w16cid:durableId="1881550755">
    <w:abstractNumId w:val="59"/>
  </w:num>
  <w:num w:numId="60" w16cid:durableId="1068459574">
    <w:abstractNumId w:val="24"/>
  </w:num>
  <w:num w:numId="61" w16cid:durableId="1317295624">
    <w:abstractNumId w:val="64"/>
  </w:num>
  <w:num w:numId="62" w16cid:durableId="1091898971">
    <w:abstractNumId w:val="41"/>
  </w:num>
  <w:num w:numId="63" w16cid:durableId="113863237">
    <w:abstractNumId w:val="85"/>
  </w:num>
  <w:num w:numId="64" w16cid:durableId="713502236">
    <w:abstractNumId w:val="29"/>
  </w:num>
  <w:num w:numId="65" w16cid:durableId="383069817">
    <w:abstractNumId w:val="25"/>
  </w:num>
  <w:num w:numId="66" w16cid:durableId="580335337">
    <w:abstractNumId w:val="9"/>
  </w:num>
  <w:num w:numId="67" w16cid:durableId="339890342">
    <w:abstractNumId w:val="48"/>
  </w:num>
  <w:num w:numId="68" w16cid:durableId="665547544">
    <w:abstractNumId w:val="28"/>
  </w:num>
  <w:num w:numId="69" w16cid:durableId="1550535252">
    <w:abstractNumId w:val="36"/>
  </w:num>
  <w:num w:numId="70" w16cid:durableId="1601984509">
    <w:abstractNumId w:val="23"/>
  </w:num>
  <w:num w:numId="71" w16cid:durableId="1420712971">
    <w:abstractNumId w:val="39"/>
  </w:num>
  <w:num w:numId="72" w16cid:durableId="1279723098">
    <w:abstractNumId w:val="61"/>
  </w:num>
  <w:num w:numId="73" w16cid:durableId="1137801490">
    <w:abstractNumId w:val="45"/>
  </w:num>
  <w:num w:numId="74" w16cid:durableId="169415356">
    <w:abstractNumId w:val="87"/>
  </w:num>
  <w:num w:numId="75" w16cid:durableId="1255242498">
    <w:abstractNumId w:val="63"/>
  </w:num>
  <w:num w:numId="76" w16cid:durableId="2077239812">
    <w:abstractNumId w:val="62"/>
  </w:num>
  <w:num w:numId="77" w16cid:durableId="1781341220">
    <w:abstractNumId w:val="10"/>
  </w:num>
  <w:num w:numId="78" w16cid:durableId="1007826349">
    <w:abstractNumId w:val="31"/>
  </w:num>
  <w:num w:numId="79" w16cid:durableId="1664505502">
    <w:abstractNumId w:val="89"/>
  </w:num>
  <w:num w:numId="80" w16cid:durableId="1523661734">
    <w:abstractNumId w:val="40"/>
  </w:num>
  <w:num w:numId="81" w16cid:durableId="561987106">
    <w:abstractNumId w:val="67"/>
  </w:num>
  <w:num w:numId="82" w16cid:durableId="339892699">
    <w:abstractNumId w:val="75"/>
  </w:num>
  <w:num w:numId="83" w16cid:durableId="408230613">
    <w:abstractNumId w:val="74"/>
  </w:num>
  <w:num w:numId="84" w16cid:durableId="689065403">
    <w:abstractNumId w:val="0"/>
  </w:num>
  <w:num w:numId="85" w16cid:durableId="875775636">
    <w:abstractNumId w:val="38"/>
  </w:num>
  <w:num w:numId="86" w16cid:durableId="1909726238">
    <w:abstractNumId w:val="60"/>
  </w:num>
  <w:num w:numId="87" w16cid:durableId="809590955">
    <w:abstractNumId w:val="71"/>
  </w:num>
  <w:num w:numId="88" w16cid:durableId="779883869">
    <w:abstractNumId w:val="79"/>
  </w:num>
  <w:num w:numId="89" w16cid:durableId="1257782888">
    <w:abstractNumId w:val="34"/>
  </w:num>
  <w:num w:numId="90" w16cid:durableId="1329409882">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65"/>
    <w:rsid w:val="00131AF3"/>
    <w:rsid w:val="001A5A65"/>
    <w:rsid w:val="003203AC"/>
    <w:rsid w:val="00513DE8"/>
    <w:rsid w:val="00606D00"/>
    <w:rsid w:val="00796309"/>
    <w:rsid w:val="008C5C12"/>
    <w:rsid w:val="00977C2E"/>
    <w:rsid w:val="00B42146"/>
    <w:rsid w:val="00B9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9AC14"/>
  <w15:chartTrackingRefBased/>
  <w15:docId w15:val="{54EB246C-C1F7-41CD-8E49-49F08A37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65"/>
    <w:pPr>
      <w:spacing w:after="0" w:line="240" w:lineRule="exact"/>
    </w:pPr>
    <w:rPr>
      <w:rFonts w:ascii="Times" w:eastAsia="Times New Roman" w:hAnsi="Times" w:cs="Times New Roman"/>
      <w:kern w:val="0"/>
      <w:sz w:val="24"/>
      <w:szCs w:val="20"/>
      <w:lang w:val="en-US"/>
      <w14:ligatures w14:val="none"/>
    </w:rPr>
  </w:style>
  <w:style w:type="paragraph" w:styleId="Heading1">
    <w:name w:val="heading 1"/>
    <w:basedOn w:val="Normal"/>
    <w:next w:val="Normal"/>
    <w:link w:val="Heading1Char"/>
    <w:uiPriority w:val="9"/>
    <w:qFormat/>
    <w:rsid w:val="001A5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A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A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A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A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A65"/>
    <w:rPr>
      <w:rFonts w:eastAsiaTheme="majorEastAsia" w:cstheme="majorBidi"/>
      <w:color w:val="272727" w:themeColor="text1" w:themeTint="D8"/>
    </w:rPr>
  </w:style>
  <w:style w:type="paragraph" w:styleId="Title">
    <w:name w:val="Title"/>
    <w:basedOn w:val="Normal"/>
    <w:next w:val="Normal"/>
    <w:link w:val="TitleChar"/>
    <w:qFormat/>
    <w:rsid w:val="001A5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A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A65"/>
    <w:pPr>
      <w:spacing w:before="160"/>
      <w:jc w:val="center"/>
    </w:pPr>
    <w:rPr>
      <w:i/>
      <w:iCs/>
      <w:color w:val="404040" w:themeColor="text1" w:themeTint="BF"/>
    </w:rPr>
  </w:style>
  <w:style w:type="character" w:customStyle="1" w:styleId="QuoteChar">
    <w:name w:val="Quote Char"/>
    <w:basedOn w:val="DefaultParagraphFont"/>
    <w:link w:val="Quote"/>
    <w:uiPriority w:val="29"/>
    <w:rsid w:val="001A5A65"/>
    <w:rPr>
      <w:i/>
      <w:iCs/>
      <w:color w:val="404040" w:themeColor="text1" w:themeTint="BF"/>
    </w:rPr>
  </w:style>
  <w:style w:type="paragraph" w:styleId="ListParagraph">
    <w:name w:val="List Paragraph"/>
    <w:basedOn w:val="Normal"/>
    <w:uiPriority w:val="34"/>
    <w:qFormat/>
    <w:rsid w:val="001A5A65"/>
    <w:pPr>
      <w:ind w:left="720"/>
      <w:contextualSpacing/>
    </w:pPr>
  </w:style>
  <w:style w:type="character" w:styleId="IntenseEmphasis">
    <w:name w:val="Intense Emphasis"/>
    <w:basedOn w:val="DefaultParagraphFont"/>
    <w:uiPriority w:val="21"/>
    <w:qFormat/>
    <w:rsid w:val="001A5A65"/>
    <w:rPr>
      <w:i/>
      <w:iCs/>
      <w:color w:val="0F4761" w:themeColor="accent1" w:themeShade="BF"/>
    </w:rPr>
  </w:style>
  <w:style w:type="paragraph" w:styleId="IntenseQuote">
    <w:name w:val="Intense Quote"/>
    <w:basedOn w:val="Normal"/>
    <w:next w:val="Normal"/>
    <w:link w:val="IntenseQuoteChar"/>
    <w:uiPriority w:val="30"/>
    <w:qFormat/>
    <w:rsid w:val="001A5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A65"/>
    <w:rPr>
      <w:i/>
      <w:iCs/>
      <w:color w:val="0F4761" w:themeColor="accent1" w:themeShade="BF"/>
    </w:rPr>
  </w:style>
  <w:style w:type="character" w:styleId="IntenseReference">
    <w:name w:val="Intense Reference"/>
    <w:basedOn w:val="DefaultParagraphFont"/>
    <w:uiPriority w:val="32"/>
    <w:qFormat/>
    <w:rsid w:val="001A5A65"/>
    <w:rPr>
      <w:b/>
      <w:bCs/>
      <w:smallCaps/>
      <w:color w:val="0F4761" w:themeColor="accent1" w:themeShade="BF"/>
      <w:spacing w:val="5"/>
    </w:rPr>
  </w:style>
  <w:style w:type="paragraph" w:styleId="Footer">
    <w:name w:val="footer"/>
    <w:basedOn w:val="Normal"/>
    <w:link w:val="FooterChar"/>
    <w:rsid w:val="001A5A65"/>
    <w:pPr>
      <w:tabs>
        <w:tab w:val="center" w:pos="4680"/>
        <w:tab w:val="right" w:pos="9360"/>
      </w:tabs>
    </w:pPr>
    <w:rPr>
      <w:b/>
      <w:i/>
      <w:sz w:val="20"/>
    </w:rPr>
  </w:style>
  <w:style w:type="character" w:customStyle="1" w:styleId="FooterChar">
    <w:name w:val="Footer Char"/>
    <w:basedOn w:val="DefaultParagraphFont"/>
    <w:link w:val="Footer"/>
    <w:rsid w:val="001A5A65"/>
    <w:rPr>
      <w:rFonts w:ascii="Times" w:eastAsia="Times New Roman" w:hAnsi="Times" w:cs="Times New Roman"/>
      <w:b/>
      <w:i/>
      <w:kern w:val="0"/>
      <w:sz w:val="20"/>
      <w:szCs w:val="20"/>
      <w:lang w:val="en-US"/>
      <w14:ligatures w14:val="none"/>
    </w:rPr>
  </w:style>
  <w:style w:type="paragraph" w:styleId="TOC1">
    <w:name w:val="toc 1"/>
    <w:basedOn w:val="Normal"/>
    <w:next w:val="Normal"/>
    <w:semiHidden/>
    <w:rsid w:val="001A5A6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A5A65"/>
    <w:pPr>
      <w:tabs>
        <w:tab w:val="right" w:leader="dot" w:pos="9360"/>
      </w:tabs>
      <w:spacing w:line="220" w:lineRule="exact"/>
      <w:ind w:left="270"/>
      <w:jc w:val="both"/>
    </w:pPr>
    <w:rPr>
      <w:sz w:val="22"/>
    </w:rPr>
  </w:style>
  <w:style w:type="paragraph" w:customStyle="1" w:styleId="TOCEntry">
    <w:name w:val="TOCEntry"/>
    <w:basedOn w:val="Normal"/>
    <w:rsid w:val="001A5A65"/>
    <w:pPr>
      <w:keepNext/>
      <w:keepLines/>
      <w:spacing w:before="120" w:after="240" w:line="240" w:lineRule="atLeast"/>
    </w:pPr>
    <w:rPr>
      <w:b/>
      <w:sz w:val="36"/>
    </w:rPr>
  </w:style>
  <w:style w:type="paragraph" w:customStyle="1" w:styleId="ByLine">
    <w:name w:val="ByLine"/>
    <w:basedOn w:val="Title"/>
    <w:rsid w:val="001A5A65"/>
    <w:pPr>
      <w:spacing w:before="240" w:after="720"/>
      <w:contextualSpacing w:val="0"/>
      <w:jc w:val="right"/>
    </w:pPr>
    <w:rPr>
      <w:rFonts w:ascii="Arial" w:eastAsia="Times New Roman" w:hAnsi="Arial" w:cs="Times New Roman"/>
      <w:b/>
      <w:spacing w:val="0"/>
      <w:sz w:val="28"/>
      <w:szCs w:val="20"/>
    </w:rPr>
  </w:style>
  <w:style w:type="paragraph" w:customStyle="1" w:styleId="ChangeHistoryTitle">
    <w:name w:val="ChangeHistory Title"/>
    <w:basedOn w:val="Normal"/>
    <w:rsid w:val="001A5A65"/>
    <w:pPr>
      <w:keepNext/>
      <w:spacing w:before="60" w:after="60" w:line="240" w:lineRule="auto"/>
      <w:jc w:val="center"/>
    </w:pPr>
    <w:rPr>
      <w:rFonts w:ascii="Arial" w:hAnsi="Arial"/>
      <w:b/>
      <w:sz w:val="36"/>
    </w:rPr>
  </w:style>
  <w:style w:type="paragraph" w:customStyle="1" w:styleId="line">
    <w:name w:val="line"/>
    <w:basedOn w:val="Title"/>
    <w:rsid w:val="001A5A65"/>
    <w:pPr>
      <w:pBdr>
        <w:top w:val="single" w:sz="36" w:space="1" w:color="auto"/>
      </w:pBdr>
      <w:spacing w:before="240" w:after="0"/>
      <w:contextualSpacing w:val="0"/>
      <w:jc w:val="right"/>
    </w:pPr>
    <w:rPr>
      <w:rFonts w:ascii="Arial" w:eastAsia="Times New Roman" w:hAnsi="Arial" w:cs="Times New Roman"/>
      <w:b/>
      <w:spacing w:val="0"/>
      <w:sz w:val="40"/>
      <w:szCs w:val="20"/>
    </w:rPr>
  </w:style>
  <w:style w:type="paragraph" w:styleId="NormalWeb">
    <w:name w:val="Normal (Web)"/>
    <w:basedOn w:val="Normal"/>
    <w:uiPriority w:val="99"/>
    <w:semiHidden/>
    <w:unhideWhenUsed/>
    <w:rsid w:val="001A5A65"/>
    <w:pPr>
      <w:spacing w:before="100" w:beforeAutospacing="1" w:after="100" w:afterAutospacing="1" w:line="240" w:lineRule="auto"/>
    </w:pPr>
    <w:rPr>
      <w:rFonts w:ascii="Times New Roman" w:hAnsi="Times New Roman"/>
      <w:szCs w:val="24"/>
      <w:lang w:val="en-IN" w:eastAsia="en-IN"/>
    </w:rPr>
  </w:style>
  <w:style w:type="character" w:styleId="Strong">
    <w:name w:val="Strong"/>
    <w:basedOn w:val="DefaultParagraphFont"/>
    <w:uiPriority w:val="22"/>
    <w:qFormat/>
    <w:rsid w:val="001A5A65"/>
    <w:rPr>
      <w:b/>
      <w:bCs/>
    </w:rPr>
  </w:style>
  <w:style w:type="character" w:styleId="Hyperlink">
    <w:name w:val="Hyperlink"/>
    <w:basedOn w:val="DefaultParagraphFont"/>
    <w:uiPriority w:val="99"/>
    <w:unhideWhenUsed/>
    <w:rsid w:val="00606D00"/>
    <w:rPr>
      <w:color w:val="467886" w:themeColor="hyperlink"/>
      <w:u w:val="single"/>
    </w:rPr>
  </w:style>
  <w:style w:type="paragraph" w:styleId="Header">
    <w:name w:val="header"/>
    <w:basedOn w:val="Normal"/>
    <w:link w:val="HeaderChar"/>
    <w:uiPriority w:val="99"/>
    <w:unhideWhenUsed/>
    <w:rsid w:val="00606D00"/>
    <w:pPr>
      <w:tabs>
        <w:tab w:val="center" w:pos="4513"/>
        <w:tab w:val="right" w:pos="9026"/>
      </w:tabs>
      <w:spacing w:line="240" w:lineRule="auto"/>
    </w:pPr>
  </w:style>
  <w:style w:type="character" w:customStyle="1" w:styleId="HeaderChar">
    <w:name w:val="Header Char"/>
    <w:basedOn w:val="DefaultParagraphFont"/>
    <w:link w:val="Header"/>
    <w:uiPriority w:val="99"/>
    <w:rsid w:val="00606D00"/>
    <w:rPr>
      <w:rFonts w:ascii="Times" w:eastAsia="Times New Roman" w:hAnsi="Times" w:cs="Times New Roman"/>
      <w:kern w:val="0"/>
      <w:sz w:val="2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6218">
      <w:bodyDiv w:val="1"/>
      <w:marLeft w:val="0"/>
      <w:marRight w:val="0"/>
      <w:marTop w:val="0"/>
      <w:marBottom w:val="0"/>
      <w:divBdr>
        <w:top w:val="none" w:sz="0" w:space="0" w:color="auto"/>
        <w:left w:val="none" w:sz="0" w:space="0" w:color="auto"/>
        <w:bottom w:val="none" w:sz="0" w:space="0" w:color="auto"/>
        <w:right w:val="none" w:sz="0" w:space="0" w:color="auto"/>
      </w:divBdr>
      <w:divsChild>
        <w:div w:id="732389092">
          <w:marLeft w:val="0"/>
          <w:marRight w:val="0"/>
          <w:marTop w:val="0"/>
          <w:marBottom w:val="0"/>
          <w:divBdr>
            <w:top w:val="none" w:sz="0" w:space="0" w:color="auto"/>
            <w:left w:val="none" w:sz="0" w:space="0" w:color="auto"/>
            <w:bottom w:val="none" w:sz="0" w:space="0" w:color="auto"/>
            <w:right w:val="none" w:sz="0" w:space="0" w:color="auto"/>
          </w:divBdr>
          <w:divsChild>
            <w:div w:id="937912075">
              <w:marLeft w:val="0"/>
              <w:marRight w:val="0"/>
              <w:marTop w:val="0"/>
              <w:marBottom w:val="0"/>
              <w:divBdr>
                <w:top w:val="none" w:sz="0" w:space="0" w:color="auto"/>
                <w:left w:val="none" w:sz="0" w:space="0" w:color="auto"/>
                <w:bottom w:val="none" w:sz="0" w:space="0" w:color="auto"/>
                <w:right w:val="none" w:sz="0" w:space="0" w:color="auto"/>
              </w:divBdr>
              <w:divsChild>
                <w:div w:id="8773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nkanoon.org"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7267</Words>
  <Characters>41422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MRADUL TAYAL</dc:creator>
  <cp:keywords/>
  <dc:description/>
  <cp:lastModifiedBy>MRADUL TAYAL</cp:lastModifiedBy>
  <cp:revision>2</cp:revision>
  <dcterms:created xsi:type="dcterms:W3CDTF">2025-05-03T11:12:00Z</dcterms:created>
  <dcterms:modified xsi:type="dcterms:W3CDTF">2025-05-03T11:12:00Z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9f465a2f-63b5-483b-8e24-a954c6ae2682</vt:lpwstr>
  </property>
</Properties>
</file>