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4C6C0" w14:textId="77777777" w:rsidR="00745A6E" w:rsidRPr="0067694F" w:rsidRDefault="00745A6E" w:rsidP="00745A6E">
      <w:pPr>
        <w:pStyle w:val="NormalWeb"/>
        <w:spacing w:before="0" w:beforeAutospacing="0" w:after="200" w:afterAutospacing="0"/>
        <w:rPr>
          <w:sz w:val="28"/>
          <w:szCs w:val="28"/>
        </w:rPr>
      </w:pPr>
      <w:r w:rsidRPr="0067694F">
        <w:rPr>
          <w:b/>
          <w:bCs/>
          <w:color w:val="000000"/>
          <w:sz w:val="28"/>
          <w:szCs w:val="28"/>
          <w:u w:val="single"/>
        </w:rPr>
        <w:t>PROPOSED TITLE:</w:t>
      </w:r>
      <w:r w:rsidRPr="0067694F">
        <w:rPr>
          <w:b/>
          <w:bCs/>
          <w:color w:val="000000"/>
          <w:sz w:val="28"/>
          <w:szCs w:val="28"/>
        </w:rPr>
        <w:t xml:space="preserve"> -</w:t>
      </w:r>
    </w:p>
    <w:p w14:paraId="30CD97C7" w14:textId="5661A435" w:rsidR="002271F9" w:rsidRPr="0067694F" w:rsidRDefault="00745A6E">
      <w:pPr>
        <w:rPr>
          <w:rFonts w:ascii="Times New Roman" w:hAnsi="Times New Roman" w:cs="Times New Roman"/>
          <w:sz w:val="24"/>
          <w:szCs w:val="24"/>
        </w:rPr>
      </w:pPr>
      <w:r w:rsidRPr="0067694F">
        <w:rPr>
          <w:rFonts w:ascii="Times New Roman" w:hAnsi="Times New Roman" w:cs="Times New Roman"/>
          <w:sz w:val="24"/>
          <w:szCs w:val="24"/>
        </w:rPr>
        <w:t xml:space="preserve">Tele Medicine  </w:t>
      </w:r>
    </w:p>
    <w:p w14:paraId="560ED195" w14:textId="77777777" w:rsidR="004B520D" w:rsidRDefault="004B520D"/>
    <w:p w14:paraId="032422DB" w14:textId="77777777" w:rsidR="00134CED" w:rsidRPr="0067694F" w:rsidRDefault="003C39BF" w:rsidP="00134CED">
      <w:pPr>
        <w:pStyle w:val="NormalWeb"/>
        <w:spacing w:before="0" w:beforeAutospacing="0" w:after="200" w:afterAutospacing="0"/>
        <w:rPr>
          <w:color w:val="000000"/>
          <w:sz w:val="28"/>
          <w:szCs w:val="28"/>
        </w:rPr>
      </w:pPr>
      <w:r w:rsidRPr="0067694F">
        <w:rPr>
          <w:b/>
          <w:bCs/>
          <w:color w:val="000000"/>
          <w:sz w:val="28"/>
          <w:szCs w:val="28"/>
        </w:rPr>
        <w:t>Field of invention</w:t>
      </w:r>
      <w:r w:rsidRPr="0067694F">
        <w:rPr>
          <w:color w:val="000000"/>
          <w:sz w:val="28"/>
          <w:szCs w:val="28"/>
        </w:rPr>
        <w:t xml:space="preserve">: </w:t>
      </w:r>
    </w:p>
    <w:p w14:paraId="2B9AF0CB" w14:textId="14FE843F" w:rsidR="003C39BF" w:rsidRPr="0067694F" w:rsidRDefault="004B520D" w:rsidP="00134CED">
      <w:pPr>
        <w:pStyle w:val="NormalWeb"/>
        <w:spacing w:before="0" w:beforeAutospacing="0" w:after="200" w:afterAutospacing="0"/>
      </w:pPr>
      <w:r w:rsidRPr="0067694F">
        <w:t>The invention pertains to the field of healthcare technology, specifically the integration of AI-driven avatars and Telemedicine Kiosks to enhance medical consultations and diagnostics in rural India.</w:t>
      </w:r>
    </w:p>
    <w:p w14:paraId="2436E3FF" w14:textId="77777777" w:rsidR="004B520D" w:rsidRDefault="004B520D"/>
    <w:p w14:paraId="7356BB1A" w14:textId="1C59E75B" w:rsidR="00134CED" w:rsidRPr="0067694F" w:rsidRDefault="004B520D" w:rsidP="004B520D">
      <w:pPr>
        <w:rPr>
          <w:rFonts w:ascii="Times New Roman" w:hAnsi="Times New Roman" w:cs="Times New Roman"/>
          <w:b/>
          <w:bCs/>
          <w:color w:val="000000"/>
          <w:sz w:val="28"/>
          <w:szCs w:val="28"/>
        </w:rPr>
      </w:pPr>
      <w:r w:rsidRPr="0067694F">
        <w:rPr>
          <w:rFonts w:ascii="Times New Roman" w:hAnsi="Times New Roman" w:cs="Times New Roman"/>
          <w:b/>
          <w:bCs/>
          <w:color w:val="000000"/>
          <w:sz w:val="28"/>
          <w:szCs w:val="28"/>
        </w:rPr>
        <w:t>Background:</w:t>
      </w:r>
      <w:r w:rsidRPr="0067694F">
        <w:rPr>
          <w:rFonts w:ascii="Times New Roman" w:hAnsi="Times New Roman" w:cs="Times New Roman"/>
          <w:b/>
          <w:bCs/>
          <w:color w:val="000000"/>
          <w:sz w:val="28"/>
          <w:szCs w:val="28"/>
        </w:rPr>
        <w:t xml:space="preserve"> </w:t>
      </w:r>
    </w:p>
    <w:p w14:paraId="41DC81A8" w14:textId="74FEF054" w:rsidR="004B520D" w:rsidRPr="004B520D" w:rsidRDefault="004B520D" w:rsidP="004B520D">
      <w:pPr>
        <w:rPr>
          <w:rFonts w:ascii="Times New Roman" w:hAnsi="Times New Roman" w:cs="Times New Roman"/>
          <w:b/>
          <w:bCs/>
          <w:color w:val="000000"/>
          <w:sz w:val="24"/>
          <w:szCs w:val="24"/>
        </w:rPr>
      </w:pPr>
      <w:r w:rsidRPr="004B520D">
        <w:rPr>
          <w:rFonts w:ascii="Times New Roman" w:hAnsi="Times New Roman" w:cs="Times New Roman"/>
          <w:sz w:val="24"/>
          <w:szCs w:val="24"/>
        </w:rPr>
        <w:t>The background highlights the significant challenges faced in accessing quality healthcare in rural India, such as geographical isolation, inadequate infrastructure, and language barriers. These challenges contribute to delays and deficiencies in medical care, exacerbating health disparities among rural communities. However, the emergence of technology offers a promising solution to address these issues.</w:t>
      </w:r>
    </w:p>
    <w:p w14:paraId="4366DE2D" w14:textId="77777777" w:rsidR="004B520D" w:rsidRPr="004B520D" w:rsidRDefault="004B520D" w:rsidP="004B520D">
      <w:pPr>
        <w:rPr>
          <w:rFonts w:ascii="Times New Roman" w:hAnsi="Times New Roman" w:cs="Times New Roman"/>
          <w:sz w:val="24"/>
          <w:szCs w:val="24"/>
        </w:rPr>
      </w:pPr>
      <w:r w:rsidRPr="004B520D">
        <w:rPr>
          <w:rFonts w:ascii="Times New Roman" w:hAnsi="Times New Roman" w:cs="Times New Roman"/>
          <w:sz w:val="24"/>
          <w:szCs w:val="24"/>
        </w:rPr>
        <w:t>One such solution involves the integration of AI-powered avatars, called Meta Avatars, within Telemedicine Kiosks deployed in rural areas. These avatars are designed to engage individuals in their local language and accent, overcoming linguistic barriers during medical consultations. They excel in data collection and analysis, facilitating accurate health assessments and providing preliminary diagnoses.</w:t>
      </w:r>
    </w:p>
    <w:p w14:paraId="5C663D83" w14:textId="77777777" w:rsidR="004B520D" w:rsidRPr="0067694F" w:rsidRDefault="004B520D" w:rsidP="004B520D">
      <w:pPr>
        <w:rPr>
          <w:rFonts w:ascii="Times New Roman" w:hAnsi="Times New Roman" w:cs="Times New Roman"/>
          <w:sz w:val="24"/>
          <w:szCs w:val="24"/>
        </w:rPr>
      </w:pPr>
      <w:r w:rsidRPr="004B520D">
        <w:rPr>
          <w:rFonts w:ascii="Times New Roman" w:hAnsi="Times New Roman" w:cs="Times New Roman"/>
          <w:sz w:val="24"/>
          <w:szCs w:val="24"/>
        </w:rPr>
        <w:t>Moreover, Meta Avatars offer personalized recommendations and treatment plans, ensuring rural communities receive expert medical guidance and promoting equitable access to healthcare services. This innovative approach aims to revolutionize rural healthcare delivery in India, bridging the gap between urban and rural healthcare and improving health outcomes for all.</w:t>
      </w:r>
    </w:p>
    <w:p w14:paraId="6562A4B1" w14:textId="77777777" w:rsidR="004B520D" w:rsidRPr="00134CED" w:rsidRDefault="004B520D" w:rsidP="004B520D">
      <w:pPr>
        <w:rPr>
          <w:rFonts w:ascii="Times New Roman" w:hAnsi="Times New Roman" w:cs="Times New Roman"/>
        </w:rPr>
      </w:pPr>
    </w:p>
    <w:p w14:paraId="1AB0D48C" w14:textId="77777777" w:rsidR="004B520D" w:rsidRDefault="004B520D" w:rsidP="004B520D"/>
    <w:p w14:paraId="228D2A0A" w14:textId="77777777" w:rsidR="004B520D" w:rsidRDefault="004B520D" w:rsidP="004B520D"/>
    <w:p w14:paraId="3AF0F5D8" w14:textId="77777777" w:rsidR="004B520D" w:rsidRDefault="004B520D" w:rsidP="004B520D"/>
    <w:p w14:paraId="29DE94A3" w14:textId="77777777" w:rsidR="004B520D" w:rsidRPr="0067694F" w:rsidRDefault="004B520D" w:rsidP="004B520D">
      <w:pPr>
        <w:pStyle w:val="NormalWeb"/>
        <w:spacing w:before="0" w:beforeAutospacing="0" w:after="200" w:afterAutospacing="0"/>
        <w:rPr>
          <w:sz w:val="28"/>
          <w:szCs w:val="28"/>
        </w:rPr>
      </w:pPr>
      <w:r w:rsidRPr="0067694F">
        <w:rPr>
          <w:b/>
          <w:bCs/>
          <w:color w:val="000000"/>
          <w:sz w:val="28"/>
          <w:szCs w:val="28"/>
        </w:rPr>
        <w:t>Objectives:</w:t>
      </w:r>
    </w:p>
    <w:p w14:paraId="71E246B5" w14:textId="77777777" w:rsidR="004B520D" w:rsidRPr="004B520D" w:rsidRDefault="004B520D" w:rsidP="0067694F">
      <w:pPr>
        <w:numPr>
          <w:ilvl w:val="0"/>
          <w:numId w:val="6"/>
        </w:numPr>
        <w:spacing w:line="240" w:lineRule="auto"/>
        <w:rPr>
          <w:rFonts w:ascii="Times New Roman" w:hAnsi="Times New Roman" w:cs="Times New Roman"/>
          <w:sz w:val="24"/>
          <w:szCs w:val="24"/>
        </w:rPr>
      </w:pPr>
      <w:r w:rsidRPr="004B520D">
        <w:rPr>
          <w:rFonts w:ascii="Times New Roman" w:hAnsi="Times New Roman" w:cs="Times New Roman"/>
          <w:sz w:val="24"/>
          <w:szCs w:val="24"/>
        </w:rPr>
        <w:t>Address the formidable challenges of accessing quality healthcare in rural India.</w:t>
      </w:r>
    </w:p>
    <w:p w14:paraId="10BF8F3C" w14:textId="77777777" w:rsidR="004B520D" w:rsidRPr="004B520D" w:rsidRDefault="004B520D" w:rsidP="0067694F">
      <w:pPr>
        <w:numPr>
          <w:ilvl w:val="0"/>
          <w:numId w:val="6"/>
        </w:numPr>
        <w:spacing w:line="240" w:lineRule="auto"/>
        <w:rPr>
          <w:rFonts w:ascii="Times New Roman" w:hAnsi="Times New Roman" w:cs="Times New Roman"/>
          <w:sz w:val="24"/>
          <w:szCs w:val="24"/>
        </w:rPr>
      </w:pPr>
      <w:r w:rsidRPr="004B520D">
        <w:rPr>
          <w:rFonts w:ascii="Times New Roman" w:hAnsi="Times New Roman" w:cs="Times New Roman"/>
          <w:sz w:val="24"/>
          <w:szCs w:val="24"/>
        </w:rPr>
        <w:t>Overcome geographical isolation hindering medical care availability.</w:t>
      </w:r>
    </w:p>
    <w:p w14:paraId="1FE69F7B" w14:textId="77777777" w:rsidR="004B520D" w:rsidRPr="004B520D" w:rsidRDefault="004B520D" w:rsidP="0067694F">
      <w:pPr>
        <w:numPr>
          <w:ilvl w:val="0"/>
          <w:numId w:val="6"/>
        </w:numPr>
        <w:spacing w:line="240" w:lineRule="auto"/>
        <w:rPr>
          <w:rFonts w:ascii="Times New Roman" w:hAnsi="Times New Roman" w:cs="Times New Roman"/>
          <w:sz w:val="24"/>
          <w:szCs w:val="24"/>
        </w:rPr>
      </w:pPr>
      <w:r w:rsidRPr="004B520D">
        <w:rPr>
          <w:rFonts w:ascii="Times New Roman" w:hAnsi="Times New Roman" w:cs="Times New Roman"/>
          <w:sz w:val="24"/>
          <w:szCs w:val="24"/>
        </w:rPr>
        <w:t>Tackle insufficient healthcare infrastructure prevalent in rural areas.</w:t>
      </w:r>
    </w:p>
    <w:p w14:paraId="6D80EB60" w14:textId="77777777" w:rsidR="004B520D" w:rsidRPr="004B520D" w:rsidRDefault="004B520D" w:rsidP="0067694F">
      <w:pPr>
        <w:numPr>
          <w:ilvl w:val="0"/>
          <w:numId w:val="6"/>
        </w:numPr>
        <w:spacing w:line="240" w:lineRule="auto"/>
        <w:rPr>
          <w:rFonts w:ascii="Times New Roman" w:hAnsi="Times New Roman" w:cs="Times New Roman"/>
          <w:sz w:val="24"/>
          <w:szCs w:val="24"/>
        </w:rPr>
      </w:pPr>
      <w:r w:rsidRPr="004B520D">
        <w:rPr>
          <w:rFonts w:ascii="Times New Roman" w:hAnsi="Times New Roman" w:cs="Times New Roman"/>
          <w:sz w:val="24"/>
          <w:szCs w:val="24"/>
        </w:rPr>
        <w:t>Mitigate language barriers to effective communication during medical consultations.</w:t>
      </w:r>
    </w:p>
    <w:p w14:paraId="05D2BCD6" w14:textId="77777777" w:rsidR="004B520D" w:rsidRPr="004B520D" w:rsidRDefault="004B520D" w:rsidP="0067694F">
      <w:pPr>
        <w:numPr>
          <w:ilvl w:val="0"/>
          <w:numId w:val="6"/>
        </w:numPr>
        <w:spacing w:line="240" w:lineRule="auto"/>
        <w:rPr>
          <w:rFonts w:ascii="Times New Roman" w:hAnsi="Times New Roman" w:cs="Times New Roman"/>
          <w:sz w:val="24"/>
          <w:szCs w:val="24"/>
        </w:rPr>
      </w:pPr>
      <w:r w:rsidRPr="004B520D">
        <w:rPr>
          <w:rFonts w:ascii="Times New Roman" w:hAnsi="Times New Roman" w:cs="Times New Roman"/>
          <w:sz w:val="24"/>
          <w:szCs w:val="24"/>
        </w:rPr>
        <w:t>Utilize technology, specifically AI-powered avatars, to revolutionize healthcare delivery.</w:t>
      </w:r>
    </w:p>
    <w:p w14:paraId="00A31412" w14:textId="77777777" w:rsidR="004B520D" w:rsidRPr="004B520D" w:rsidRDefault="004B520D" w:rsidP="0067694F">
      <w:pPr>
        <w:numPr>
          <w:ilvl w:val="0"/>
          <w:numId w:val="6"/>
        </w:numPr>
        <w:spacing w:line="240" w:lineRule="auto"/>
        <w:rPr>
          <w:rFonts w:ascii="Times New Roman" w:hAnsi="Times New Roman" w:cs="Times New Roman"/>
          <w:sz w:val="24"/>
          <w:szCs w:val="24"/>
        </w:rPr>
      </w:pPr>
      <w:r w:rsidRPr="004B520D">
        <w:rPr>
          <w:rFonts w:ascii="Times New Roman" w:hAnsi="Times New Roman" w:cs="Times New Roman"/>
          <w:sz w:val="24"/>
          <w:szCs w:val="24"/>
        </w:rPr>
        <w:lastRenderedPageBreak/>
        <w:t>Deploy Telemedicine Kiosks equipped with Meta Avatars across rural regions.</w:t>
      </w:r>
    </w:p>
    <w:p w14:paraId="0B459E1B" w14:textId="77777777" w:rsidR="004B520D" w:rsidRPr="004B520D" w:rsidRDefault="004B520D" w:rsidP="0067694F">
      <w:pPr>
        <w:numPr>
          <w:ilvl w:val="0"/>
          <w:numId w:val="6"/>
        </w:numPr>
        <w:spacing w:line="240" w:lineRule="auto"/>
        <w:rPr>
          <w:rFonts w:ascii="Times New Roman" w:hAnsi="Times New Roman" w:cs="Times New Roman"/>
          <w:sz w:val="24"/>
          <w:szCs w:val="24"/>
        </w:rPr>
      </w:pPr>
      <w:r w:rsidRPr="004B520D">
        <w:rPr>
          <w:rFonts w:ascii="Times New Roman" w:hAnsi="Times New Roman" w:cs="Times New Roman"/>
          <w:sz w:val="24"/>
          <w:szCs w:val="24"/>
        </w:rPr>
        <w:t>Ensure Meta Avatars engage individuals in their native language and accent.</w:t>
      </w:r>
    </w:p>
    <w:p w14:paraId="08CF21B1" w14:textId="77777777" w:rsidR="004B520D" w:rsidRPr="004B520D" w:rsidRDefault="004B520D" w:rsidP="0067694F">
      <w:pPr>
        <w:numPr>
          <w:ilvl w:val="0"/>
          <w:numId w:val="6"/>
        </w:numPr>
        <w:spacing w:line="240" w:lineRule="auto"/>
        <w:rPr>
          <w:rFonts w:ascii="Times New Roman" w:hAnsi="Times New Roman" w:cs="Times New Roman"/>
          <w:sz w:val="24"/>
          <w:szCs w:val="24"/>
        </w:rPr>
      </w:pPr>
      <w:r w:rsidRPr="004B520D">
        <w:rPr>
          <w:rFonts w:ascii="Times New Roman" w:hAnsi="Times New Roman" w:cs="Times New Roman"/>
          <w:sz w:val="24"/>
          <w:szCs w:val="24"/>
        </w:rPr>
        <w:t>Enhance data collection and analysis for accurate health assessments.</w:t>
      </w:r>
    </w:p>
    <w:p w14:paraId="0D4C44E7" w14:textId="77777777" w:rsidR="004B520D" w:rsidRPr="004B520D" w:rsidRDefault="004B520D" w:rsidP="0067694F">
      <w:pPr>
        <w:numPr>
          <w:ilvl w:val="0"/>
          <w:numId w:val="6"/>
        </w:numPr>
        <w:spacing w:line="240" w:lineRule="auto"/>
        <w:rPr>
          <w:rFonts w:ascii="Times New Roman" w:hAnsi="Times New Roman" w:cs="Times New Roman"/>
          <w:sz w:val="24"/>
          <w:szCs w:val="24"/>
        </w:rPr>
      </w:pPr>
      <w:r w:rsidRPr="004B520D">
        <w:rPr>
          <w:rFonts w:ascii="Times New Roman" w:hAnsi="Times New Roman" w:cs="Times New Roman"/>
          <w:sz w:val="24"/>
          <w:szCs w:val="24"/>
        </w:rPr>
        <w:t>Provide preliminary diagnoses through advanced diagnostic algorithms.</w:t>
      </w:r>
    </w:p>
    <w:p w14:paraId="41FC1996" w14:textId="77777777" w:rsidR="004B520D" w:rsidRDefault="004B520D" w:rsidP="0067694F">
      <w:pPr>
        <w:numPr>
          <w:ilvl w:val="0"/>
          <w:numId w:val="6"/>
        </w:numPr>
        <w:spacing w:line="240" w:lineRule="auto"/>
        <w:rPr>
          <w:rFonts w:ascii="Times New Roman" w:hAnsi="Times New Roman" w:cs="Times New Roman"/>
        </w:rPr>
      </w:pPr>
      <w:r w:rsidRPr="004B520D">
        <w:rPr>
          <w:rFonts w:ascii="Times New Roman" w:hAnsi="Times New Roman" w:cs="Times New Roman"/>
          <w:sz w:val="24"/>
          <w:szCs w:val="24"/>
        </w:rPr>
        <w:t>Offer personalized medical recommendations and treatment plans tailored to individual needs</w:t>
      </w:r>
      <w:r w:rsidRPr="004B520D">
        <w:rPr>
          <w:rFonts w:ascii="Times New Roman" w:hAnsi="Times New Roman" w:cs="Times New Roman"/>
        </w:rPr>
        <w:t>.</w:t>
      </w:r>
    </w:p>
    <w:p w14:paraId="620AB40F" w14:textId="77777777" w:rsidR="00134CED" w:rsidRDefault="00134CED" w:rsidP="00134CED">
      <w:pPr>
        <w:spacing w:line="240" w:lineRule="auto"/>
        <w:rPr>
          <w:rFonts w:ascii="Times New Roman" w:hAnsi="Times New Roman" w:cs="Times New Roman"/>
        </w:rPr>
      </w:pPr>
    </w:p>
    <w:p w14:paraId="5F387C24" w14:textId="77777777" w:rsidR="00134CED" w:rsidRPr="004B520D" w:rsidRDefault="00134CED" w:rsidP="00134CED">
      <w:pPr>
        <w:spacing w:line="240" w:lineRule="auto"/>
        <w:rPr>
          <w:rFonts w:ascii="Times New Roman" w:hAnsi="Times New Roman" w:cs="Times New Roman"/>
        </w:rPr>
      </w:pPr>
    </w:p>
    <w:p w14:paraId="7F6E7282" w14:textId="77777777" w:rsidR="004B520D" w:rsidRPr="004B520D" w:rsidRDefault="004B520D" w:rsidP="004B520D">
      <w:pPr>
        <w:rPr>
          <w:vanish/>
        </w:rPr>
      </w:pPr>
      <w:r w:rsidRPr="004B520D">
        <w:rPr>
          <w:vanish/>
        </w:rPr>
        <w:t>Top of Form</w:t>
      </w:r>
    </w:p>
    <w:p w14:paraId="66B66D48" w14:textId="77777777" w:rsidR="004B520D" w:rsidRPr="004B520D" w:rsidRDefault="004B520D" w:rsidP="004B520D"/>
    <w:p w14:paraId="55E7BF19" w14:textId="77777777" w:rsidR="00524D93" w:rsidRPr="0067694F" w:rsidRDefault="00524D93" w:rsidP="00524D93">
      <w:pPr>
        <w:pStyle w:val="NormalWeb"/>
        <w:spacing w:before="0" w:beforeAutospacing="0" w:after="200" w:afterAutospacing="0"/>
        <w:rPr>
          <w:sz w:val="28"/>
          <w:szCs w:val="28"/>
        </w:rPr>
      </w:pPr>
      <w:r w:rsidRPr="0067694F">
        <w:rPr>
          <w:b/>
          <w:bCs/>
          <w:color w:val="222222"/>
          <w:sz w:val="28"/>
          <w:szCs w:val="28"/>
          <w:shd w:val="clear" w:color="auto" w:fill="FFFFFF"/>
        </w:rPr>
        <w:t>Claims:</w:t>
      </w:r>
    </w:p>
    <w:p w14:paraId="736CB1A5" w14:textId="77777777" w:rsidR="00524D93" w:rsidRPr="00524D93" w:rsidRDefault="00524D93" w:rsidP="0067694F">
      <w:pPr>
        <w:numPr>
          <w:ilvl w:val="0"/>
          <w:numId w:val="2"/>
        </w:numPr>
        <w:rPr>
          <w:rFonts w:ascii="Times New Roman" w:hAnsi="Times New Roman" w:cs="Times New Roman"/>
          <w:sz w:val="24"/>
          <w:szCs w:val="24"/>
        </w:rPr>
      </w:pPr>
      <w:r w:rsidRPr="00524D93">
        <w:rPr>
          <w:rFonts w:ascii="Times New Roman" w:hAnsi="Times New Roman" w:cs="Times New Roman"/>
          <w:sz w:val="24"/>
          <w:szCs w:val="24"/>
        </w:rPr>
        <w:t>The avatars, called Meta Avatars, talk to people in their own language and accent, making it easier for them to understand during medical appointments.</w:t>
      </w:r>
    </w:p>
    <w:p w14:paraId="2BE8092B" w14:textId="77777777" w:rsidR="00524D93" w:rsidRPr="00524D93" w:rsidRDefault="00524D93" w:rsidP="0067694F">
      <w:pPr>
        <w:numPr>
          <w:ilvl w:val="0"/>
          <w:numId w:val="2"/>
        </w:numPr>
        <w:rPr>
          <w:rFonts w:ascii="Times New Roman" w:hAnsi="Times New Roman" w:cs="Times New Roman"/>
          <w:sz w:val="24"/>
          <w:szCs w:val="24"/>
        </w:rPr>
      </w:pPr>
      <w:r w:rsidRPr="00524D93">
        <w:rPr>
          <w:rFonts w:ascii="Times New Roman" w:hAnsi="Times New Roman" w:cs="Times New Roman"/>
          <w:sz w:val="24"/>
          <w:szCs w:val="24"/>
        </w:rPr>
        <w:t>These avatars are part of special machines called Telemedicine Kiosks that help doctors gather lots of information quickly to figure out what's wrong with someone's health.</w:t>
      </w:r>
    </w:p>
    <w:p w14:paraId="7FB484C5" w14:textId="77777777" w:rsidR="00524D93" w:rsidRPr="00524D93" w:rsidRDefault="00524D93" w:rsidP="0067694F">
      <w:pPr>
        <w:numPr>
          <w:ilvl w:val="0"/>
          <w:numId w:val="2"/>
        </w:numPr>
        <w:rPr>
          <w:rFonts w:ascii="Times New Roman" w:hAnsi="Times New Roman" w:cs="Times New Roman"/>
          <w:sz w:val="24"/>
          <w:szCs w:val="24"/>
        </w:rPr>
      </w:pPr>
      <w:r w:rsidRPr="00524D93">
        <w:rPr>
          <w:rFonts w:ascii="Times New Roman" w:hAnsi="Times New Roman" w:cs="Times New Roman"/>
          <w:sz w:val="24"/>
          <w:szCs w:val="24"/>
        </w:rPr>
        <w:t>The avatars can guess what might be wrong with someone's health using really smart computer programs.</w:t>
      </w:r>
    </w:p>
    <w:p w14:paraId="4B5664B7" w14:textId="77777777" w:rsidR="00524D93" w:rsidRPr="00524D93" w:rsidRDefault="00524D93" w:rsidP="0067694F">
      <w:pPr>
        <w:numPr>
          <w:ilvl w:val="0"/>
          <w:numId w:val="2"/>
        </w:numPr>
        <w:rPr>
          <w:rFonts w:ascii="Times New Roman" w:hAnsi="Times New Roman" w:cs="Times New Roman"/>
          <w:sz w:val="24"/>
          <w:szCs w:val="24"/>
        </w:rPr>
      </w:pPr>
      <w:r w:rsidRPr="00524D93">
        <w:rPr>
          <w:rFonts w:ascii="Times New Roman" w:hAnsi="Times New Roman" w:cs="Times New Roman"/>
          <w:sz w:val="24"/>
          <w:szCs w:val="24"/>
        </w:rPr>
        <w:t>They can give advice and plans for treatment that are made just for each person, so everyone gets the best help they need.</w:t>
      </w:r>
    </w:p>
    <w:p w14:paraId="4C6290BA" w14:textId="77777777" w:rsidR="00524D93" w:rsidRPr="0067694F" w:rsidRDefault="00524D93" w:rsidP="0067694F">
      <w:pPr>
        <w:numPr>
          <w:ilvl w:val="0"/>
          <w:numId w:val="2"/>
        </w:numPr>
        <w:rPr>
          <w:rFonts w:ascii="Times New Roman" w:hAnsi="Times New Roman" w:cs="Times New Roman"/>
          <w:sz w:val="24"/>
          <w:szCs w:val="24"/>
        </w:rPr>
      </w:pPr>
      <w:r w:rsidRPr="00524D93">
        <w:rPr>
          <w:rFonts w:ascii="Times New Roman" w:hAnsi="Times New Roman" w:cs="Times New Roman"/>
          <w:sz w:val="24"/>
          <w:szCs w:val="24"/>
        </w:rPr>
        <w:t>These machines with the avatars inside are being put in rural areas to give good healthcare to people who don't have enough.</w:t>
      </w:r>
    </w:p>
    <w:p w14:paraId="574D50CE" w14:textId="77777777" w:rsidR="00134CED" w:rsidRDefault="00134CED" w:rsidP="00134CED">
      <w:pPr>
        <w:rPr>
          <w:rFonts w:ascii="Times New Roman" w:hAnsi="Times New Roman" w:cs="Times New Roman"/>
        </w:rPr>
      </w:pPr>
    </w:p>
    <w:p w14:paraId="4A3E6270" w14:textId="77777777" w:rsidR="00134CED" w:rsidRDefault="00134CED" w:rsidP="00134CED">
      <w:pPr>
        <w:rPr>
          <w:rFonts w:ascii="Times New Roman" w:hAnsi="Times New Roman" w:cs="Times New Roman"/>
        </w:rPr>
      </w:pPr>
    </w:p>
    <w:p w14:paraId="525FB78D" w14:textId="77777777" w:rsidR="00134CED" w:rsidRPr="00524D93" w:rsidRDefault="00134CED" w:rsidP="00134CED">
      <w:pPr>
        <w:rPr>
          <w:rFonts w:ascii="Times New Roman" w:hAnsi="Times New Roman" w:cs="Times New Roman"/>
        </w:rPr>
      </w:pPr>
    </w:p>
    <w:p w14:paraId="635C8CA9" w14:textId="77777777" w:rsidR="00524D93" w:rsidRPr="0067694F" w:rsidRDefault="00524D93" w:rsidP="00524D93">
      <w:pPr>
        <w:pStyle w:val="NormalWeb"/>
        <w:spacing w:before="0" w:beforeAutospacing="0" w:after="200" w:afterAutospacing="0"/>
        <w:rPr>
          <w:b/>
          <w:bCs/>
          <w:color w:val="222222"/>
          <w:sz w:val="28"/>
          <w:szCs w:val="28"/>
          <w:shd w:val="clear" w:color="auto" w:fill="FFFFFF"/>
        </w:rPr>
      </w:pPr>
      <w:r w:rsidRPr="0067694F">
        <w:rPr>
          <w:b/>
          <w:bCs/>
          <w:color w:val="222222"/>
          <w:sz w:val="28"/>
          <w:szCs w:val="28"/>
          <w:shd w:val="clear" w:color="auto" w:fill="FFFFFF"/>
        </w:rPr>
        <w:t>Technology used:</w:t>
      </w:r>
    </w:p>
    <w:p w14:paraId="238A03BD" w14:textId="77777777" w:rsidR="00134CED" w:rsidRPr="00134CED" w:rsidRDefault="00134CED" w:rsidP="00134CED">
      <w:pPr>
        <w:pStyle w:val="NormalWeb"/>
        <w:numPr>
          <w:ilvl w:val="0"/>
          <w:numId w:val="3"/>
        </w:numPr>
        <w:spacing w:after="200"/>
      </w:pPr>
      <w:r w:rsidRPr="00134CED">
        <w:t>Frontend Technologies:</w:t>
      </w:r>
    </w:p>
    <w:p w14:paraId="00BE374A" w14:textId="77777777" w:rsidR="00134CED" w:rsidRPr="00134CED" w:rsidRDefault="00134CED" w:rsidP="00134CED">
      <w:pPr>
        <w:pStyle w:val="NormalWeb"/>
        <w:numPr>
          <w:ilvl w:val="1"/>
          <w:numId w:val="3"/>
        </w:numPr>
        <w:spacing w:after="200"/>
      </w:pPr>
      <w:r w:rsidRPr="00134CED">
        <w:t>User Interface Frameworks</w:t>
      </w:r>
    </w:p>
    <w:p w14:paraId="1C5BCC41" w14:textId="77777777" w:rsidR="00134CED" w:rsidRPr="00134CED" w:rsidRDefault="00134CED" w:rsidP="00134CED">
      <w:pPr>
        <w:pStyle w:val="NormalWeb"/>
        <w:numPr>
          <w:ilvl w:val="1"/>
          <w:numId w:val="3"/>
        </w:numPr>
        <w:spacing w:after="200"/>
      </w:pPr>
      <w:r w:rsidRPr="00134CED">
        <w:t>Web Development Languages</w:t>
      </w:r>
    </w:p>
    <w:p w14:paraId="08B7A033" w14:textId="77777777" w:rsidR="00134CED" w:rsidRPr="00134CED" w:rsidRDefault="00134CED" w:rsidP="00134CED">
      <w:pPr>
        <w:pStyle w:val="NormalWeb"/>
        <w:numPr>
          <w:ilvl w:val="0"/>
          <w:numId w:val="3"/>
        </w:numPr>
        <w:spacing w:after="200"/>
      </w:pPr>
      <w:r w:rsidRPr="00134CED">
        <w:t>Backend Technologies:</w:t>
      </w:r>
    </w:p>
    <w:p w14:paraId="0789878E" w14:textId="77777777" w:rsidR="00134CED" w:rsidRPr="00134CED" w:rsidRDefault="00134CED" w:rsidP="00134CED">
      <w:pPr>
        <w:pStyle w:val="NormalWeb"/>
        <w:numPr>
          <w:ilvl w:val="1"/>
          <w:numId w:val="3"/>
        </w:numPr>
        <w:spacing w:after="200"/>
      </w:pPr>
      <w:r w:rsidRPr="00134CED">
        <w:t>Server-side Languages</w:t>
      </w:r>
    </w:p>
    <w:p w14:paraId="42220533" w14:textId="77777777" w:rsidR="00134CED" w:rsidRPr="00134CED" w:rsidRDefault="00134CED" w:rsidP="00134CED">
      <w:pPr>
        <w:pStyle w:val="NormalWeb"/>
        <w:numPr>
          <w:ilvl w:val="1"/>
          <w:numId w:val="3"/>
        </w:numPr>
        <w:spacing w:after="200"/>
      </w:pPr>
      <w:r w:rsidRPr="00134CED">
        <w:t>Web Frameworks</w:t>
      </w:r>
    </w:p>
    <w:p w14:paraId="2E2E56F9" w14:textId="77777777" w:rsidR="00134CED" w:rsidRPr="00134CED" w:rsidRDefault="00134CED" w:rsidP="00134CED">
      <w:pPr>
        <w:pStyle w:val="NormalWeb"/>
        <w:numPr>
          <w:ilvl w:val="1"/>
          <w:numId w:val="3"/>
        </w:numPr>
        <w:spacing w:after="200"/>
      </w:pPr>
      <w:r w:rsidRPr="00134CED">
        <w:t>Databases</w:t>
      </w:r>
    </w:p>
    <w:p w14:paraId="42CB5DBB" w14:textId="77777777" w:rsidR="00134CED" w:rsidRPr="00134CED" w:rsidRDefault="00134CED" w:rsidP="00134CED">
      <w:pPr>
        <w:pStyle w:val="NormalWeb"/>
        <w:numPr>
          <w:ilvl w:val="1"/>
          <w:numId w:val="3"/>
        </w:numPr>
        <w:spacing w:after="200"/>
      </w:pPr>
      <w:r w:rsidRPr="00134CED">
        <w:t>API Development</w:t>
      </w:r>
    </w:p>
    <w:p w14:paraId="0ED7AF85" w14:textId="77777777" w:rsidR="00134CED" w:rsidRPr="00134CED" w:rsidRDefault="00134CED" w:rsidP="00134CED">
      <w:pPr>
        <w:pStyle w:val="NormalWeb"/>
        <w:numPr>
          <w:ilvl w:val="0"/>
          <w:numId w:val="3"/>
        </w:numPr>
        <w:spacing w:after="200"/>
      </w:pPr>
      <w:r w:rsidRPr="00134CED">
        <w:t>Web Communication:</w:t>
      </w:r>
    </w:p>
    <w:p w14:paraId="037539F7" w14:textId="77777777" w:rsidR="00134CED" w:rsidRPr="00134CED" w:rsidRDefault="00134CED" w:rsidP="00134CED">
      <w:pPr>
        <w:pStyle w:val="NormalWeb"/>
        <w:numPr>
          <w:ilvl w:val="1"/>
          <w:numId w:val="3"/>
        </w:numPr>
        <w:spacing w:after="200"/>
      </w:pPr>
      <w:r w:rsidRPr="00134CED">
        <w:t>WebRTC (Web Real-Time Communication)</w:t>
      </w:r>
    </w:p>
    <w:p w14:paraId="433D787F" w14:textId="77777777" w:rsidR="00134CED" w:rsidRPr="00134CED" w:rsidRDefault="00134CED" w:rsidP="00134CED">
      <w:pPr>
        <w:pStyle w:val="NormalWeb"/>
        <w:numPr>
          <w:ilvl w:val="0"/>
          <w:numId w:val="3"/>
        </w:numPr>
        <w:spacing w:after="200"/>
      </w:pPr>
      <w:r w:rsidRPr="00134CED">
        <w:t>Web Security:</w:t>
      </w:r>
    </w:p>
    <w:p w14:paraId="284469B8" w14:textId="77777777" w:rsidR="00134CED" w:rsidRPr="00134CED" w:rsidRDefault="00134CED" w:rsidP="00134CED">
      <w:pPr>
        <w:pStyle w:val="NormalWeb"/>
        <w:numPr>
          <w:ilvl w:val="1"/>
          <w:numId w:val="3"/>
        </w:numPr>
        <w:spacing w:after="200"/>
      </w:pPr>
      <w:r w:rsidRPr="00134CED">
        <w:t>HTTPS</w:t>
      </w:r>
    </w:p>
    <w:p w14:paraId="6398798E" w14:textId="77777777" w:rsidR="00134CED" w:rsidRPr="00134CED" w:rsidRDefault="00134CED" w:rsidP="00134CED">
      <w:pPr>
        <w:pStyle w:val="NormalWeb"/>
        <w:numPr>
          <w:ilvl w:val="1"/>
          <w:numId w:val="3"/>
        </w:numPr>
        <w:spacing w:after="200"/>
      </w:pPr>
      <w:r w:rsidRPr="00134CED">
        <w:lastRenderedPageBreak/>
        <w:t>SSL/TLS</w:t>
      </w:r>
    </w:p>
    <w:p w14:paraId="6B7C21E3" w14:textId="77777777" w:rsidR="00134CED" w:rsidRPr="00134CED" w:rsidRDefault="00134CED" w:rsidP="00134CED">
      <w:pPr>
        <w:pStyle w:val="NormalWeb"/>
        <w:numPr>
          <w:ilvl w:val="1"/>
          <w:numId w:val="3"/>
        </w:numPr>
        <w:spacing w:after="200"/>
      </w:pPr>
      <w:r w:rsidRPr="00134CED">
        <w:t>Authentication Mechanisms</w:t>
      </w:r>
    </w:p>
    <w:p w14:paraId="142CF17C" w14:textId="77777777" w:rsidR="00134CED" w:rsidRPr="00134CED" w:rsidRDefault="00134CED" w:rsidP="00134CED">
      <w:pPr>
        <w:pStyle w:val="NormalWeb"/>
        <w:numPr>
          <w:ilvl w:val="0"/>
          <w:numId w:val="3"/>
        </w:numPr>
        <w:spacing w:after="200"/>
      </w:pPr>
      <w:r w:rsidRPr="00134CED">
        <w:t>Cloud Computing:</w:t>
      </w:r>
    </w:p>
    <w:p w14:paraId="1B38EACE" w14:textId="77777777" w:rsidR="00134CED" w:rsidRPr="00134CED" w:rsidRDefault="00134CED" w:rsidP="00134CED">
      <w:pPr>
        <w:pStyle w:val="NormalWeb"/>
        <w:numPr>
          <w:ilvl w:val="1"/>
          <w:numId w:val="3"/>
        </w:numPr>
        <w:spacing w:after="200"/>
      </w:pPr>
      <w:r w:rsidRPr="00134CED">
        <w:t>Cloud Platforms</w:t>
      </w:r>
    </w:p>
    <w:p w14:paraId="7194A29F" w14:textId="77777777" w:rsidR="00134CED" w:rsidRPr="00134CED" w:rsidRDefault="00134CED" w:rsidP="00134CED">
      <w:pPr>
        <w:pStyle w:val="NormalWeb"/>
        <w:numPr>
          <w:ilvl w:val="0"/>
          <w:numId w:val="3"/>
        </w:numPr>
        <w:spacing w:after="200"/>
      </w:pPr>
      <w:r w:rsidRPr="00134CED">
        <w:t>Integration and APIs:</w:t>
      </w:r>
    </w:p>
    <w:p w14:paraId="6E2F9A08" w14:textId="77777777" w:rsidR="00134CED" w:rsidRPr="00134CED" w:rsidRDefault="00134CED" w:rsidP="00134CED">
      <w:pPr>
        <w:pStyle w:val="NormalWeb"/>
        <w:numPr>
          <w:ilvl w:val="1"/>
          <w:numId w:val="3"/>
        </w:numPr>
        <w:spacing w:after="200"/>
      </w:pPr>
      <w:r w:rsidRPr="00134CED">
        <w:t>API Integration</w:t>
      </w:r>
    </w:p>
    <w:p w14:paraId="333510E1" w14:textId="77777777" w:rsidR="00134CED" w:rsidRPr="00134CED" w:rsidRDefault="00134CED" w:rsidP="00134CED">
      <w:pPr>
        <w:pStyle w:val="NormalWeb"/>
        <w:numPr>
          <w:ilvl w:val="1"/>
          <w:numId w:val="3"/>
        </w:numPr>
        <w:spacing w:after="200"/>
      </w:pPr>
      <w:r w:rsidRPr="00134CED">
        <w:t>External APIs</w:t>
      </w:r>
    </w:p>
    <w:p w14:paraId="15D557D7" w14:textId="77777777" w:rsidR="00134CED" w:rsidRPr="00134CED" w:rsidRDefault="00134CED" w:rsidP="00134CED">
      <w:pPr>
        <w:pStyle w:val="NormalWeb"/>
        <w:numPr>
          <w:ilvl w:val="0"/>
          <w:numId w:val="3"/>
        </w:numPr>
        <w:spacing w:after="200"/>
      </w:pPr>
      <w:r w:rsidRPr="00134CED">
        <w:t>Artificial Intelligence:</w:t>
      </w:r>
    </w:p>
    <w:p w14:paraId="34978D40" w14:textId="77777777" w:rsidR="00134CED" w:rsidRPr="00134CED" w:rsidRDefault="00134CED" w:rsidP="00134CED">
      <w:pPr>
        <w:pStyle w:val="NormalWeb"/>
        <w:numPr>
          <w:ilvl w:val="1"/>
          <w:numId w:val="3"/>
        </w:numPr>
        <w:spacing w:after="200"/>
      </w:pPr>
      <w:r w:rsidRPr="00134CED">
        <w:t>Natural Language Processing</w:t>
      </w:r>
    </w:p>
    <w:p w14:paraId="3512A84B" w14:textId="77777777" w:rsidR="00134CED" w:rsidRPr="00134CED" w:rsidRDefault="00134CED" w:rsidP="00134CED">
      <w:pPr>
        <w:pStyle w:val="NormalWeb"/>
        <w:numPr>
          <w:ilvl w:val="1"/>
          <w:numId w:val="3"/>
        </w:numPr>
        <w:spacing w:after="200"/>
      </w:pPr>
      <w:r w:rsidRPr="00134CED">
        <w:t>Data Analytics</w:t>
      </w:r>
    </w:p>
    <w:p w14:paraId="27CF0922" w14:textId="77777777" w:rsidR="00134CED" w:rsidRPr="0067694F" w:rsidRDefault="00134CED" w:rsidP="00134CED">
      <w:pPr>
        <w:pStyle w:val="NormalWeb"/>
        <w:numPr>
          <w:ilvl w:val="1"/>
          <w:numId w:val="3"/>
        </w:numPr>
        <w:spacing w:after="200"/>
      </w:pPr>
      <w:r w:rsidRPr="00134CED">
        <w:t>Diagnostic Algorithms</w:t>
      </w:r>
    </w:p>
    <w:p w14:paraId="448B614D" w14:textId="77777777" w:rsidR="00134CED" w:rsidRPr="00134CED" w:rsidRDefault="00134CED" w:rsidP="00134CED">
      <w:pPr>
        <w:pStyle w:val="NormalWeb"/>
        <w:spacing w:after="200"/>
        <w:ind w:left="1440"/>
        <w:rPr>
          <w:sz w:val="22"/>
          <w:szCs w:val="22"/>
        </w:rPr>
      </w:pPr>
    </w:p>
    <w:p w14:paraId="7C085226" w14:textId="1A5914CE" w:rsidR="00134CED" w:rsidRPr="0067694F" w:rsidRDefault="00134CED" w:rsidP="00134CED">
      <w:pPr>
        <w:pStyle w:val="NormalWeb"/>
        <w:spacing w:before="86" w:beforeAutospacing="0" w:after="200" w:afterAutospacing="0"/>
        <w:ind w:right="2143"/>
        <w:rPr>
          <w:b/>
          <w:bCs/>
          <w:color w:val="000000"/>
          <w:sz w:val="28"/>
          <w:szCs w:val="28"/>
        </w:rPr>
      </w:pPr>
      <w:r w:rsidRPr="0067694F">
        <w:rPr>
          <w:b/>
          <w:bCs/>
          <w:color w:val="000000"/>
          <w:sz w:val="28"/>
          <w:szCs w:val="28"/>
        </w:rPr>
        <w:t>Proposed Methodology</w:t>
      </w:r>
      <w:r w:rsidRPr="0067694F">
        <w:rPr>
          <w:b/>
          <w:bCs/>
          <w:color w:val="000000"/>
          <w:sz w:val="28"/>
          <w:szCs w:val="28"/>
        </w:rPr>
        <w:t>:</w:t>
      </w:r>
    </w:p>
    <w:p w14:paraId="52BD7C2E" w14:textId="6DC25D35" w:rsidR="00134CED" w:rsidRDefault="00134CED" w:rsidP="00134CED">
      <w:pPr>
        <w:rPr>
          <w:rFonts w:ascii="Times New Roman" w:hAnsi="Times New Roman" w:cs="Times New Roman"/>
        </w:rPr>
      </w:pPr>
      <w:r w:rsidRPr="0067694F">
        <w:rPr>
          <w:rFonts w:ascii="Times New Roman" w:hAnsi="Times New Roman" w:cs="Times New Roman"/>
          <w:sz w:val="24"/>
          <w:szCs w:val="24"/>
        </w:rPr>
        <w:t>Develop and integrate AI-powered Meta Avatars within</w:t>
      </w:r>
      <w:r w:rsidRPr="0067694F">
        <w:rPr>
          <w:rFonts w:ascii="Times New Roman" w:hAnsi="Times New Roman" w:cs="Times New Roman"/>
          <w:sz w:val="24"/>
          <w:szCs w:val="24"/>
        </w:rPr>
        <w:t xml:space="preserve"> </w:t>
      </w:r>
      <w:r w:rsidRPr="0067694F">
        <w:rPr>
          <w:rFonts w:ascii="Times New Roman" w:hAnsi="Times New Roman" w:cs="Times New Roman"/>
          <w:sz w:val="24"/>
          <w:szCs w:val="24"/>
        </w:rPr>
        <w:t>Telemedicine Kiosks, facilitating language-adaptive communication and advanced diagnostic capabilities for remote medical consultations in rural areas</w:t>
      </w:r>
      <w:r w:rsidRPr="00134CED">
        <w:rPr>
          <w:rFonts w:ascii="Times New Roman" w:hAnsi="Times New Roman" w:cs="Times New Roman"/>
        </w:rPr>
        <w:t>.</w:t>
      </w:r>
    </w:p>
    <w:p w14:paraId="0319FA72" w14:textId="77777777" w:rsidR="00134CED" w:rsidRDefault="00134CED" w:rsidP="00134CED">
      <w:pPr>
        <w:rPr>
          <w:rFonts w:ascii="Times New Roman" w:hAnsi="Times New Roman" w:cs="Times New Roman"/>
        </w:rPr>
      </w:pPr>
    </w:p>
    <w:p w14:paraId="70502E7D" w14:textId="77777777" w:rsidR="00134CED" w:rsidRPr="0067694F" w:rsidRDefault="00134CED" w:rsidP="00134CED">
      <w:pPr>
        <w:pStyle w:val="NormalWeb"/>
        <w:spacing w:before="0" w:beforeAutospacing="0" w:after="200" w:afterAutospacing="0"/>
        <w:ind w:right="474"/>
        <w:jc w:val="both"/>
        <w:rPr>
          <w:sz w:val="28"/>
          <w:szCs w:val="28"/>
        </w:rPr>
      </w:pPr>
      <w:r w:rsidRPr="0067694F">
        <w:rPr>
          <w:b/>
          <w:bCs/>
          <w:color w:val="000000"/>
          <w:sz w:val="28"/>
          <w:szCs w:val="28"/>
        </w:rPr>
        <w:t>Authentication:</w:t>
      </w:r>
    </w:p>
    <w:p w14:paraId="01B984C0" w14:textId="4922D892" w:rsidR="00134CED" w:rsidRPr="0067694F" w:rsidRDefault="00134CED" w:rsidP="00134CED">
      <w:pPr>
        <w:rPr>
          <w:rFonts w:ascii="Times New Roman" w:hAnsi="Times New Roman" w:cs="Times New Roman"/>
          <w:sz w:val="24"/>
          <w:szCs w:val="24"/>
        </w:rPr>
      </w:pPr>
      <w:r w:rsidRPr="0067694F">
        <w:rPr>
          <w:rFonts w:ascii="Times New Roman" w:hAnsi="Times New Roman" w:cs="Times New Roman"/>
          <w:sz w:val="24"/>
          <w:szCs w:val="24"/>
        </w:rPr>
        <w:t>Implement secure user authentication mechanisms, such as password-based or biometric authentication, to verify the identity of users accessing the Telemedicine Kiosks and safeguard confidential health information.</w:t>
      </w:r>
    </w:p>
    <w:p w14:paraId="32FA9E57" w14:textId="77777777" w:rsidR="00134CED" w:rsidRDefault="00134CED" w:rsidP="00134CED">
      <w:pPr>
        <w:rPr>
          <w:rFonts w:ascii="Times New Roman" w:hAnsi="Times New Roman" w:cs="Times New Roman"/>
        </w:rPr>
      </w:pPr>
    </w:p>
    <w:p w14:paraId="0E7557C4" w14:textId="2835D9BE" w:rsidR="00134CED" w:rsidRPr="0067694F" w:rsidRDefault="00134CED" w:rsidP="00134CED">
      <w:pPr>
        <w:pStyle w:val="NormalWeb"/>
        <w:spacing w:before="0" w:beforeAutospacing="0" w:after="200" w:afterAutospacing="0"/>
        <w:ind w:right="474"/>
        <w:jc w:val="both"/>
        <w:rPr>
          <w:b/>
          <w:bCs/>
          <w:color w:val="000000"/>
          <w:sz w:val="28"/>
          <w:szCs w:val="28"/>
        </w:rPr>
      </w:pPr>
      <w:r w:rsidRPr="0067694F">
        <w:rPr>
          <w:b/>
          <w:bCs/>
          <w:color w:val="000000"/>
          <w:sz w:val="28"/>
          <w:szCs w:val="28"/>
        </w:rPr>
        <w:t>Customer Module</w:t>
      </w:r>
      <w:r w:rsidRPr="0067694F">
        <w:rPr>
          <w:b/>
          <w:bCs/>
          <w:color w:val="000000"/>
          <w:sz w:val="28"/>
          <w:szCs w:val="28"/>
        </w:rPr>
        <w:t>:</w:t>
      </w:r>
    </w:p>
    <w:p w14:paraId="493657F7" w14:textId="77777777" w:rsidR="00134CED" w:rsidRPr="00134CED" w:rsidRDefault="00134CED" w:rsidP="00134CED">
      <w:pPr>
        <w:pStyle w:val="NormalWeb"/>
        <w:spacing w:before="0" w:after="200"/>
        <w:ind w:right="474"/>
        <w:jc w:val="both"/>
      </w:pPr>
      <w:r w:rsidRPr="00134CED">
        <w:t>The customer module enables users to access the Telemedicine Kiosks, schedule appointments, and input personal health information securely. Additionally, it facilitates real-time communication with healthcare professionals and provides access to personalized medical recommendations and treatment plans through AI-powered Meta Avatars.</w:t>
      </w:r>
    </w:p>
    <w:p w14:paraId="44D97798" w14:textId="77777777" w:rsidR="00134CED" w:rsidRPr="00134CED" w:rsidRDefault="00134CED" w:rsidP="00134CED">
      <w:pPr>
        <w:pStyle w:val="NormalWeb"/>
        <w:spacing w:after="200"/>
        <w:ind w:right="474"/>
        <w:jc w:val="both"/>
        <w:rPr>
          <w:vanish/>
        </w:rPr>
      </w:pPr>
      <w:r w:rsidRPr="00134CED">
        <w:rPr>
          <w:vanish/>
        </w:rPr>
        <w:t>Top of Form</w:t>
      </w:r>
    </w:p>
    <w:p w14:paraId="5318DAA4" w14:textId="77777777" w:rsidR="00134CED" w:rsidRDefault="00134CED" w:rsidP="00134CED">
      <w:pPr>
        <w:pStyle w:val="NormalWeb"/>
        <w:spacing w:before="0" w:beforeAutospacing="0" w:after="200" w:afterAutospacing="0"/>
        <w:ind w:right="474"/>
        <w:jc w:val="both"/>
      </w:pPr>
    </w:p>
    <w:p w14:paraId="594AEB9D" w14:textId="2575BFF5" w:rsidR="005D5482" w:rsidRPr="0067694F" w:rsidRDefault="005D5482" w:rsidP="005D5482">
      <w:pPr>
        <w:pStyle w:val="NormalWeb"/>
        <w:spacing w:before="0" w:beforeAutospacing="0" w:after="200" w:afterAutospacing="0"/>
        <w:ind w:right="474"/>
        <w:jc w:val="both"/>
        <w:rPr>
          <w:b/>
          <w:bCs/>
          <w:color w:val="000000"/>
          <w:sz w:val="28"/>
          <w:szCs w:val="28"/>
        </w:rPr>
      </w:pPr>
      <w:r w:rsidRPr="0067694F">
        <w:rPr>
          <w:b/>
          <w:bCs/>
          <w:color w:val="000000"/>
          <w:sz w:val="28"/>
          <w:szCs w:val="28"/>
        </w:rPr>
        <w:t>Seller Module</w:t>
      </w:r>
      <w:r w:rsidRPr="0067694F">
        <w:rPr>
          <w:b/>
          <w:bCs/>
          <w:color w:val="000000"/>
          <w:sz w:val="28"/>
          <w:szCs w:val="28"/>
        </w:rPr>
        <w:t>:</w:t>
      </w:r>
    </w:p>
    <w:p w14:paraId="2ED0E4FB" w14:textId="48D307AA" w:rsidR="005D5482" w:rsidRDefault="005D5482" w:rsidP="005D5482">
      <w:pPr>
        <w:pStyle w:val="NormalWeb"/>
        <w:spacing w:before="0" w:beforeAutospacing="0" w:after="200" w:afterAutospacing="0"/>
        <w:ind w:right="474"/>
        <w:jc w:val="both"/>
      </w:pPr>
      <w:r w:rsidRPr="005D5482">
        <w:t>The seller module allows healthcare providers to manage appointments, access patient records securely, and conduct remote consultations via Telemedicine Kiosks. It also facilitates inventory management for medical supplies and billing processes, ensuring efficient service delivery and accountability.</w:t>
      </w:r>
    </w:p>
    <w:p w14:paraId="65AC19B2" w14:textId="77777777" w:rsidR="0067694F" w:rsidRDefault="0067694F" w:rsidP="005D5482">
      <w:pPr>
        <w:pStyle w:val="NormalWeb"/>
        <w:spacing w:before="0" w:beforeAutospacing="0" w:after="200" w:afterAutospacing="0"/>
        <w:ind w:right="474"/>
        <w:jc w:val="both"/>
      </w:pPr>
    </w:p>
    <w:p w14:paraId="63D1490C" w14:textId="77777777" w:rsidR="0067694F" w:rsidRDefault="0067694F" w:rsidP="005D5482">
      <w:pPr>
        <w:pStyle w:val="NormalWeb"/>
        <w:spacing w:before="0" w:beforeAutospacing="0" w:after="200" w:afterAutospacing="0"/>
        <w:ind w:right="474"/>
        <w:jc w:val="both"/>
      </w:pPr>
    </w:p>
    <w:p w14:paraId="50449ACD" w14:textId="77777777" w:rsidR="005D5482" w:rsidRDefault="005D5482" w:rsidP="005D5482">
      <w:pPr>
        <w:pStyle w:val="NormalWeb"/>
        <w:spacing w:before="0" w:beforeAutospacing="0" w:after="200" w:afterAutospacing="0"/>
        <w:ind w:right="474"/>
        <w:jc w:val="both"/>
      </w:pPr>
    </w:p>
    <w:p w14:paraId="1EFC7DDE" w14:textId="77777777" w:rsidR="005D5482" w:rsidRPr="0067694F" w:rsidRDefault="005D5482" w:rsidP="005D5482">
      <w:pPr>
        <w:pStyle w:val="NormalWeb"/>
        <w:spacing w:before="0" w:beforeAutospacing="0" w:after="200" w:afterAutospacing="0"/>
        <w:rPr>
          <w:sz w:val="28"/>
          <w:szCs w:val="28"/>
        </w:rPr>
      </w:pPr>
      <w:r w:rsidRPr="0067694F">
        <w:rPr>
          <w:b/>
          <w:bCs/>
          <w:color w:val="222222"/>
          <w:sz w:val="28"/>
          <w:szCs w:val="28"/>
          <w:shd w:val="clear" w:color="auto" w:fill="FFFFFF"/>
        </w:rPr>
        <w:lastRenderedPageBreak/>
        <w:t>Abstract:</w:t>
      </w:r>
    </w:p>
    <w:p w14:paraId="7575D2DE" w14:textId="77777777" w:rsidR="0067694F" w:rsidRDefault="005D5482" w:rsidP="005D5482">
      <w:pPr>
        <w:pStyle w:val="NormalWeb"/>
        <w:spacing w:before="0" w:beforeAutospacing="0" w:after="200" w:afterAutospacing="0"/>
        <w:ind w:right="474"/>
        <w:jc w:val="both"/>
      </w:pPr>
      <w:r w:rsidRPr="005D5482">
        <w:t>The seller module is a pivotal component of the Telemedicine Kiosk system, empowering healthcare providers with tools for efficient management of appointments, patient records, and remote consultations. This module ensures secure access to patient information, facilitates inventory control for medical supplies, and streamlines billing processes. By integrating seamlessly with the overall system, the seller module enhances the delivery of healthcare services, promoting accessibility, and accountability in rural healthcare settings.</w:t>
      </w:r>
    </w:p>
    <w:p w14:paraId="324E259C" w14:textId="6EEC2C8B" w:rsidR="005D5482" w:rsidRDefault="00CD2387" w:rsidP="005D5482">
      <w:pPr>
        <w:pStyle w:val="NormalWeb"/>
        <w:spacing w:before="0" w:beforeAutospacing="0" w:after="200" w:afterAutospacing="0"/>
        <w:ind w:right="474"/>
        <w:jc w:val="both"/>
      </w:pPr>
      <w:r w:rsidRPr="00CD2387">
        <w:br/>
        <w:t>Furthermore, the seller module offers comprehensive features tailored to the specific needs of healthcare providers, including customizable appointment scheduling, electronic medical record (EMR) management, and real-time communication capabilities. Through intuitive interfaces and robust security measures, healthcare professionals can effectively collaborate, diagnose, and treat patients remotely, bridging geographical barriers and expanding access to quality healthcare. Additionally, advanced reporting and analytics tools within the module empower providers with insights into patient demographics, treatment outcomes, and inventory utilization, fostering data-driven decision-making and continuous improvement in healthcare delivery.</w:t>
      </w:r>
    </w:p>
    <w:p w14:paraId="3CF08F52" w14:textId="77777777" w:rsidR="0067694F" w:rsidRDefault="0067694F" w:rsidP="005D5482">
      <w:pPr>
        <w:pStyle w:val="NormalWeb"/>
        <w:spacing w:before="0" w:beforeAutospacing="0" w:after="200" w:afterAutospacing="0"/>
        <w:ind w:right="474"/>
        <w:jc w:val="both"/>
      </w:pPr>
    </w:p>
    <w:p w14:paraId="13520504" w14:textId="77777777" w:rsidR="00CD2387" w:rsidRPr="0067694F" w:rsidRDefault="00CD2387" w:rsidP="00CD2387">
      <w:pPr>
        <w:pStyle w:val="NormalWeb"/>
        <w:spacing w:before="0" w:beforeAutospacing="0" w:after="200" w:afterAutospacing="0"/>
        <w:rPr>
          <w:sz w:val="28"/>
          <w:szCs w:val="28"/>
        </w:rPr>
      </w:pPr>
      <w:r w:rsidRPr="0067694F">
        <w:rPr>
          <w:b/>
          <w:bCs/>
          <w:color w:val="222222"/>
          <w:sz w:val="28"/>
          <w:szCs w:val="28"/>
          <w:shd w:val="clear" w:color="auto" w:fill="FFFFFF"/>
        </w:rPr>
        <w:t>End users:</w:t>
      </w:r>
    </w:p>
    <w:p w14:paraId="16A169BB" w14:textId="77777777" w:rsidR="00CD2387" w:rsidRPr="00CD2387" w:rsidRDefault="00CD2387" w:rsidP="00CD2387">
      <w:pPr>
        <w:pStyle w:val="NormalWeb"/>
        <w:numPr>
          <w:ilvl w:val="0"/>
          <w:numId w:val="4"/>
        </w:numPr>
        <w:spacing w:after="200"/>
        <w:ind w:right="474"/>
        <w:jc w:val="both"/>
      </w:pPr>
      <w:r w:rsidRPr="00CD2387">
        <w:t>End users are individuals residing in rural areas accessing Telemedicine Kiosks for healthcare services.</w:t>
      </w:r>
    </w:p>
    <w:p w14:paraId="4961F051" w14:textId="77777777" w:rsidR="00CD2387" w:rsidRPr="00CD2387" w:rsidRDefault="00CD2387" w:rsidP="00CD2387">
      <w:pPr>
        <w:pStyle w:val="NormalWeb"/>
        <w:numPr>
          <w:ilvl w:val="0"/>
          <w:numId w:val="4"/>
        </w:numPr>
        <w:spacing w:after="200"/>
        <w:ind w:right="474"/>
        <w:jc w:val="both"/>
      </w:pPr>
      <w:r w:rsidRPr="00CD2387">
        <w:t>They include patients seeking medical consultations, diagnostic assessments, and treatment recommendations remotely.</w:t>
      </w:r>
    </w:p>
    <w:p w14:paraId="4D4D34E8" w14:textId="77777777" w:rsidR="00CD2387" w:rsidRPr="00CD2387" w:rsidRDefault="00CD2387" w:rsidP="00CD2387">
      <w:pPr>
        <w:pStyle w:val="NormalWeb"/>
        <w:numPr>
          <w:ilvl w:val="0"/>
          <w:numId w:val="4"/>
        </w:numPr>
        <w:spacing w:after="200"/>
        <w:ind w:right="474"/>
        <w:jc w:val="both"/>
      </w:pPr>
      <w:r w:rsidRPr="00CD2387">
        <w:t>Healthcare professionals, such as doctors, nurses, and support staff, also serve as end users.</w:t>
      </w:r>
    </w:p>
    <w:p w14:paraId="25F38E30" w14:textId="77777777" w:rsidR="00CD2387" w:rsidRPr="00CD2387" w:rsidRDefault="00CD2387" w:rsidP="00CD2387">
      <w:pPr>
        <w:pStyle w:val="NormalWeb"/>
        <w:numPr>
          <w:ilvl w:val="0"/>
          <w:numId w:val="4"/>
        </w:numPr>
        <w:spacing w:after="200"/>
        <w:ind w:right="474"/>
        <w:jc w:val="both"/>
      </w:pPr>
      <w:r w:rsidRPr="00CD2387">
        <w:t>End users interact with the system to provide medical services, manage patient records, and facilitate remote consultations.</w:t>
      </w:r>
    </w:p>
    <w:p w14:paraId="0BA27C1E" w14:textId="77777777" w:rsidR="00CD2387" w:rsidRPr="00CD2387" w:rsidRDefault="00CD2387" w:rsidP="00CD2387">
      <w:pPr>
        <w:pStyle w:val="NormalWeb"/>
        <w:numPr>
          <w:ilvl w:val="0"/>
          <w:numId w:val="4"/>
        </w:numPr>
        <w:spacing w:after="200"/>
        <w:ind w:right="474"/>
        <w:jc w:val="both"/>
      </w:pPr>
      <w:r w:rsidRPr="00CD2387">
        <w:t>The system aims to cater to diverse end user needs by offering user-friendly interfaces, language-adaptive communication, and personalized medical guidance.</w:t>
      </w:r>
    </w:p>
    <w:p w14:paraId="7380329C" w14:textId="77777777" w:rsidR="00CD2387" w:rsidRDefault="00CD2387" w:rsidP="00CD2387">
      <w:pPr>
        <w:pStyle w:val="NormalWeb"/>
        <w:numPr>
          <w:ilvl w:val="0"/>
          <w:numId w:val="4"/>
        </w:numPr>
        <w:spacing w:after="200"/>
        <w:ind w:right="474"/>
        <w:jc w:val="both"/>
      </w:pPr>
      <w:r w:rsidRPr="00CD2387">
        <w:t>Ultimately, the Telemedicine Kiosk system enhances access to quality healthcare in rural communities.</w:t>
      </w:r>
    </w:p>
    <w:p w14:paraId="0E6738B3" w14:textId="77777777" w:rsidR="00CD2387" w:rsidRPr="00CD2387" w:rsidRDefault="00CD2387" w:rsidP="00CD2387">
      <w:pPr>
        <w:pStyle w:val="NormalWeb"/>
        <w:spacing w:after="200"/>
        <w:ind w:right="474"/>
        <w:jc w:val="both"/>
      </w:pPr>
    </w:p>
    <w:p w14:paraId="78860DDC" w14:textId="77777777" w:rsidR="00CD2387" w:rsidRPr="0067694F" w:rsidRDefault="00CD2387" w:rsidP="00CD2387">
      <w:pPr>
        <w:pStyle w:val="NormalWeb"/>
        <w:spacing w:before="0" w:beforeAutospacing="0" w:after="200" w:afterAutospacing="0"/>
        <w:rPr>
          <w:b/>
          <w:bCs/>
          <w:color w:val="222222"/>
          <w:sz w:val="28"/>
          <w:szCs w:val="28"/>
          <w:shd w:val="clear" w:color="auto" w:fill="FFFFFF"/>
        </w:rPr>
      </w:pPr>
      <w:r w:rsidRPr="0067694F">
        <w:rPr>
          <w:b/>
          <w:bCs/>
          <w:color w:val="222222"/>
          <w:sz w:val="28"/>
          <w:szCs w:val="28"/>
          <w:shd w:val="clear" w:color="auto" w:fill="FFFFFF"/>
        </w:rPr>
        <w:t>Advantage:</w:t>
      </w:r>
    </w:p>
    <w:p w14:paraId="3A8E8B97" w14:textId="77777777" w:rsidR="00CD2387" w:rsidRPr="00CD2387" w:rsidRDefault="00CD2387" w:rsidP="00CD2387">
      <w:pPr>
        <w:pStyle w:val="NormalWeb"/>
        <w:numPr>
          <w:ilvl w:val="0"/>
          <w:numId w:val="5"/>
        </w:numPr>
        <w:spacing w:after="200"/>
      </w:pPr>
      <w:r w:rsidRPr="00CD2387">
        <w:t>Increased accessibility to healthcare services.</w:t>
      </w:r>
    </w:p>
    <w:p w14:paraId="098DE95D" w14:textId="77777777" w:rsidR="00CD2387" w:rsidRPr="00CD2387" w:rsidRDefault="00CD2387" w:rsidP="00CD2387">
      <w:pPr>
        <w:pStyle w:val="NormalWeb"/>
        <w:numPr>
          <w:ilvl w:val="0"/>
          <w:numId w:val="5"/>
        </w:numPr>
        <w:spacing w:after="200"/>
      </w:pPr>
      <w:r w:rsidRPr="00CD2387">
        <w:t>Prompt medical care without travel.</w:t>
      </w:r>
    </w:p>
    <w:p w14:paraId="243E4F88" w14:textId="77777777" w:rsidR="00CD2387" w:rsidRPr="00CD2387" w:rsidRDefault="00CD2387" w:rsidP="00CD2387">
      <w:pPr>
        <w:pStyle w:val="NormalWeb"/>
        <w:numPr>
          <w:ilvl w:val="0"/>
          <w:numId w:val="5"/>
        </w:numPr>
        <w:spacing w:after="200"/>
      </w:pPr>
      <w:r w:rsidRPr="00CD2387">
        <w:t>Cost savings on travel expenses.</w:t>
      </w:r>
    </w:p>
    <w:p w14:paraId="057DD779" w14:textId="77777777" w:rsidR="00CD2387" w:rsidRPr="00CD2387" w:rsidRDefault="00CD2387" w:rsidP="00CD2387">
      <w:pPr>
        <w:pStyle w:val="NormalWeb"/>
        <w:numPr>
          <w:ilvl w:val="0"/>
          <w:numId w:val="5"/>
        </w:numPr>
        <w:spacing w:after="200"/>
      </w:pPr>
      <w:r w:rsidRPr="00CD2387">
        <w:t>Language-adaptive communication.</w:t>
      </w:r>
    </w:p>
    <w:p w14:paraId="47BFDFE0" w14:textId="77777777" w:rsidR="00CD2387" w:rsidRPr="00CD2387" w:rsidRDefault="00CD2387" w:rsidP="00CD2387">
      <w:pPr>
        <w:pStyle w:val="NormalWeb"/>
        <w:numPr>
          <w:ilvl w:val="0"/>
          <w:numId w:val="5"/>
        </w:numPr>
        <w:spacing w:after="200"/>
      </w:pPr>
      <w:r w:rsidRPr="00CD2387">
        <w:t>Personalized medical guidance.</w:t>
      </w:r>
    </w:p>
    <w:p w14:paraId="26FC6094" w14:textId="77777777" w:rsidR="00CD2387" w:rsidRPr="00CD2387" w:rsidRDefault="00CD2387" w:rsidP="00CD2387">
      <w:pPr>
        <w:pStyle w:val="NormalWeb"/>
        <w:numPr>
          <w:ilvl w:val="0"/>
          <w:numId w:val="5"/>
        </w:numPr>
        <w:spacing w:after="200"/>
      </w:pPr>
      <w:r w:rsidRPr="00CD2387">
        <w:t>Streamlined administrative tasks.</w:t>
      </w:r>
    </w:p>
    <w:p w14:paraId="3B11DD31" w14:textId="77777777" w:rsidR="00CD2387" w:rsidRDefault="00CD2387" w:rsidP="00CD2387">
      <w:pPr>
        <w:pStyle w:val="NormalWeb"/>
        <w:numPr>
          <w:ilvl w:val="0"/>
          <w:numId w:val="5"/>
        </w:numPr>
        <w:spacing w:after="200"/>
      </w:pPr>
      <w:r w:rsidRPr="00CD2387">
        <w:t>Improved health outcomes through early intervention.</w:t>
      </w:r>
    </w:p>
    <w:p w14:paraId="453EEA43" w14:textId="77777777" w:rsidR="0067694F" w:rsidRPr="0067694F" w:rsidRDefault="0067694F" w:rsidP="0067694F">
      <w:pPr>
        <w:pStyle w:val="NormalWeb"/>
        <w:spacing w:after="200"/>
        <w:ind w:left="720"/>
      </w:pPr>
    </w:p>
    <w:p w14:paraId="3D44C161" w14:textId="77777777" w:rsidR="00CD2387" w:rsidRPr="0067694F" w:rsidRDefault="00CD2387" w:rsidP="00CD2387">
      <w:pPr>
        <w:pStyle w:val="NormalWeb"/>
        <w:spacing w:before="0" w:beforeAutospacing="0" w:after="200" w:afterAutospacing="0"/>
        <w:rPr>
          <w:b/>
          <w:bCs/>
          <w:color w:val="222222"/>
          <w:sz w:val="28"/>
          <w:szCs w:val="28"/>
          <w:shd w:val="clear" w:color="auto" w:fill="FFFFFF"/>
        </w:rPr>
      </w:pPr>
      <w:r w:rsidRPr="0067694F">
        <w:rPr>
          <w:b/>
          <w:bCs/>
          <w:color w:val="222222"/>
          <w:sz w:val="28"/>
          <w:szCs w:val="28"/>
          <w:shd w:val="clear" w:color="auto" w:fill="FFFFFF"/>
        </w:rPr>
        <w:lastRenderedPageBreak/>
        <w:t>Conclusion:</w:t>
      </w:r>
    </w:p>
    <w:p w14:paraId="09E83791" w14:textId="126ADF21" w:rsidR="00CD2387" w:rsidRDefault="00CD2387" w:rsidP="00CD2387">
      <w:pPr>
        <w:pStyle w:val="NormalWeb"/>
        <w:spacing w:before="0" w:beforeAutospacing="0" w:after="200" w:afterAutospacing="0"/>
      </w:pPr>
      <w:r w:rsidRPr="00CD2387">
        <w:t>The integration of Telemedicine Kiosks with AI-powered avatars presents a transformative solution to the challenges of healthcare access in rural areas. By overcoming geographical, linguistic, and financial barriers, this technology enhances accessibility, timeliness, and efficiency in healthcare delivery. With personalized care, language adaptability, and streamlined processes, Telemedicine Kiosks empower both patients and healthcare providers, ultimately leading to improved health outcomes and a more equitable healthcare system for all.</w:t>
      </w:r>
    </w:p>
    <w:p w14:paraId="61239771" w14:textId="77777777" w:rsidR="00CD2387" w:rsidRPr="00CD2387" w:rsidRDefault="00CD2387" w:rsidP="00CD2387">
      <w:pPr>
        <w:pStyle w:val="NormalWeb"/>
        <w:spacing w:after="200"/>
      </w:pPr>
    </w:p>
    <w:p w14:paraId="2552038A" w14:textId="77777777" w:rsidR="00CD2387" w:rsidRDefault="00CD2387" w:rsidP="00CD2387">
      <w:pPr>
        <w:pStyle w:val="NormalWeb"/>
        <w:spacing w:before="0" w:beforeAutospacing="0" w:after="200" w:afterAutospacing="0"/>
      </w:pPr>
    </w:p>
    <w:p w14:paraId="7636EFE8" w14:textId="77777777" w:rsidR="00CD2387" w:rsidRDefault="00CD2387" w:rsidP="005D5482">
      <w:pPr>
        <w:pStyle w:val="NormalWeb"/>
        <w:spacing w:before="0" w:beforeAutospacing="0" w:after="200" w:afterAutospacing="0"/>
        <w:ind w:right="474"/>
        <w:jc w:val="both"/>
      </w:pPr>
    </w:p>
    <w:p w14:paraId="3BBB88ED" w14:textId="77777777" w:rsidR="00134CED" w:rsidRDefault="00134CED" w:rsidP="00134CED">
      <w:pPr>
        <w:pStyle w:val="NormalWeb"/>
        <w:spacing w:before="0" w:beforeAutospacing="0" w:after="200" w:afterAutospacing="0"/>
        <w:ind w:right="474"/>
        <w:jc w:val="both"/>
      </w:pPr>
    </w:p>
    <w:p w14:paraId="3622BFF2" w14:textId="77777777" w:rsidR="00134CED" w:rsidRDefault="00134CED" w:rsidP="00134CED">
      <w:pPr>
        <w:rPr>
          <w:rFonts w:ascii="Times New Roman" w:hAnsi="Times New Roman" w:cs="Times New Roman"/>
        </w:rPr>
      </w:pPr>
    </w:p>
    <w:p w14:paraId="1FF010AF" w14:textId="77777777" w:rsidR="00134CED" w:rsidRPr="00134CED" w:rsidRDefault="00134CED" w:rsidP="00134CED">
      <w:pPr>
        <w:rPr>
          <w:rFonts w:ascii="Times New Roman" w:hAnsi="Times New Roman" w:cs="Times New Roman"/>
        </w:rPr>
      </w:pPr>
    </w:p>
    <w:p w14:paraId="247EE1CA" w14:textId="77777777" w:rsidR="00134CED" w:rsidRPr="00134CED" w:rsidRDefault="00134CED" w:rsidP="00134CED">
      <w:pPr>
        <w:pStyle w:val="NormalWeb"/>
        <w:spacing w:after="200"/>
        <w:ind w:left="1440"/>
      </w:pPr>
    </w:p>
    <w:p w14:paraId="2CEC0E90" w14:textId="77777777" w:rsidR="00524D93" w:rsidRDefault="00524D93" w:rsidP="00524D93">
      <w:pPr>
        <w:pStyle w:val="NormalWeb"/>
        <w:spacing w:before="0" w:beforeAutospacing="0" w:after="200" w:afterAutospacing="0"/>
      </w:pPr>
    </w:p>
    <w:p w14:paraId="6B990585" w14:textId="77777777" w:rsidR="004B520D" w:rsidRDefault="004B520D"/>
    <w:sectPr w:rsidR="004B5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2369F"/>
    <w:multiLevelType w:val="multilevel"/>
    <w:tmpl w:val="4C82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9E7756"/>
    <w:multiLevelType w:val="multilevel"/>
    <w:tmpl w:val="800821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90DE6"/>
    <w:multiLevelType w:val="multilevel"/>
    <w:tmpl w:val="800821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80305E"/>
    <w:multiLevelType w:val="multilevel"/>
    <w:tmpl w:val="A984DD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64ADA"/>
    <w:multiLevelType w:val="multilevel"/>
    <w:tmpl w:val="C2FE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2E11D3"/>
    <w:multiLevelType w:val="multilevel"/>
    <w:tmpl w:val="E27C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68063">
    <w:abstractNumId w:val="0"/>
  </w:num>
  <w:num w:numId="2" w16cid:durableId="493835494">
    <w:abstractNumId w:val="1"/>
  </w:num>
  <w:num w:numId="3" w16cid:durableId="120073708">
    <w:abstractNumId w:val="3"/>
  </w:num>
  <w:num w:numId="4" w16cid:durableId="1454858857">
    <w:abstractNumId w:val="5"/>
  </w:num>
  <w:num w:numId="5" w16cid:durableId="2025594755">
    <w:abstractNumId w:val="4"/>
  </w:num>
  <w:num w:numId="6" w16cid:durableId="1726443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6E"/>
    <w:rsid w:val="00085882"/>
    <w:rsid w:val="00134CED"/>
    <w:rsid w:val="002271F9"/>
    <w:rsid w:val="00287909"/>
    <w:rsid w:val="00345E08"/>
    <w:rsid w:val="003C39BF"/>
    <w:rsid w:val="004B520D"/>
    <w:rsid w:val="00524D93"/>
    <w:rsid w:val="005D5482"/>
    <w:rsid w:val="0067694F"/>
    <w:rsid w:val="00682E10"/>
    <w:rsid w:val="00745A6E"/>
    <w:rsid w:val="00A45C84"/>
    <w:rsid w:val="00A87E22"/>
    <w:rsid w:val="00A962D1"/>
    <w:rsid w:val="00B03901"/>
    <w:rsid w:val="00B43913"/>
    <w:rsid w:val="00C622A0"/>
    <w:rsid w:val="00C64942"/>
    <w:rsid w:val="00CD2387"/>
    <w:rsid w:val="00E775DE"/>
    <w:rsid w:val="00FA2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0C4B"/>
  <w15:chartTrackingRefBased/>
  <w15:docId w15:val="{7D624E58-0F41-4922-9ECD-8C8E5831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5A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18761">
      <w:bodyDiv w:val="1"/>
      <w:marLeft w:val="0"/>
      <w:marRight w:val="0"/>
      <w:marTop w:val="0"/>
      <w:marBottom w:val="0"/>
      <w:divBdr>
        <w:top w:val="none" w:sz="0" w:space="0" w:color="auto"/>
        <w:left w:val="none" w:sz="0" w:space="0" w:color="auto"/>
        <w:bottom w:val="none" w:sz="0" w:space="0" w:color="auto"/>
        <w:right w:val="none" w:sz="0" w:space="0" w:color="auto"/>
      </w:divBdr>
    </w:div>
    <w:div w:id="60173804">
      <w:bodyDiv w:val="1"/>
      <w:marLeft w:val="0"/>
      <w:marRight w:val="0"/>
      <w:marTop w:val="0"/>
      <w:marBottom w:val="0"/>
      <w:divBdr>
        <w:top w:val="none" w:sz="0" w:space="0" w:color="auto"/>
        <w:left w:val="none" w:sz="0" w:space="0" w:color="auto"/>
        <w:bottom w:val="none" w:sz="0" w:space="0" w:color="auto"/>
        <w:right w:val="none" w:sz="0" w:space="0" w:color="auto"/>
      </w:divBdr>
      <w:divsChild>
        <w:div w:id="990790282">
          <w:marLeft w:val="0"/>
          <w:marRight w:val="0"/>
          <w:marTop w:val="0"/>
          <w:marBottom w:val="0"/>
          <w:divBdr>
            <w:top w:val="single" w:sz="2" w:space="0" w:color="E3E3E3"/>
            <w:left w:val="single" w:sz="2" w:space="0" w:color="E3E3E3"/>
            <w:bottom w:val="single" w:sz="2" w:space="0" w:color="E3E3E3"/>
            <w:right w:val="single" w:sz="2" w:space="0" w:color="E3E3E3"/>
          </w:divBdr>
          <w:divsChild>
            <w:div w:id="1353612208">
              <w:marLeft w:val="0"/>
              <w:marRight w:val="0"/>
              <w:marTop w:val="0"/>
              <w:marBottom w:val="0"/>
              <w:divBdr>
                <w:top w:val="single" w:sz="2" w:space="0" w:color="E3E3E3"/>
                <w:left w:val="single" w:sz="2" w:space="0" w:color="E3E3E3"/>
                <w:bottom w:val="single" w:sz="2" w:space="0" w:color="E3E3E3"/>
                <w:right w:val="single" w:sz="2" w:space="0" w:color="E3E3E3"/>
              </w:divBdr>
              <w:divsChild>
                <w:div w:id="646134440">
                  <w:marLeft w:val="0"/>
                  <w:marRight w:val="0"/>
                  <w:marTop w:val="0"/>
                  <w:marBottom w:val="0"/>
                  <w:divBdr>
                    <w:top w:val="single" w:sz="2" w:space="0" w:color="E3E3E3"/>
                    <w:left w:val="single" w:sz="2" w:space="0" w:color="E3E3E3"/>
                    <w:bottom w:val="single" w:sz="2" w:space="0" w:color="E3E3E3"/>
                    <w:right w:val="single" w:sz="2" w:space="0" w:color="E3E3E3"/>
                  </w:divBdr>
                  <w:divsChild>
                    <w:div w:id="1349064903">
                      <w:marLeft w:val="0"/>
                      <w:marRight w:val="0"/>
                      <w:marTop w:val="0"/>
                      <w:marBottom w:val="0"/>
                      <w:divBdr>
                        <w:top w:val="single" w:sz="2" w:space="0" w:color="E3E3E3"/>
                        <w:left w:val="single" w:sz="2" w:space="0" w:color="E3E3E3"/>
                        <w:bottom w:val="single" w:sz="2" w:space="0" w:color="E3E3E3"/>
                        <w:right w:val="single" w:sz="2" w:space="0" w:color="E3E3E3"/>
                      </w:divBdr>
                      <w:divsChild>
                        <w:div w:id="1411074065">
                          <w:marLeft w:val="0"/>
                          <w:marRight w:val="0"/>
                          <w:marTop w:val="0"/>
                          <w:marBottom w:val="0"/>
                          <w:divBdr>
                            <w:top w:val="single" w:sz="2" w:space="0" w:color="E3E3E3"/>
                            <w:left w:val="single" w:sz="2" w:space="0" w:color="E3E3E3"/>
                            <w:bottom w:val="single" w:sz="2" w:space="0" w:color="E3E3E3"/>
                            <w:right w:val="single" w:sz="2" w:space="0" w:color="E3E3E3"/>
                          </w:divBdr>
                          <w:divsChild>
                            <w:div w:id="2130739128">
                              <w:marLeft w:val="0"/>
                              <w:marRight w:val="0"/>
                              <w:marTop w:val="0"/>
                              <w:marBottom w:val="0"/>
                              <w:divBdr>
                                <w:top w:val="single" w:sz="2" w:space="0" w:color="E3E3E3"/>
                                <w:left w:val="single" w:sz="2" w:space="0" w:color="E3E3E3"/>
                                <w:bottom w:val="single" w:sz="2" w:space="0" w:color="E3E3E3"/>
                                <w:right w:val="single" w:sz="2" w:space="0" w:color="E3E3E3"/>
                              </w:divBdr>
                              <w:divsChild>
                                <w:div w:id="143818250">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55468">
                                      <w:marLeft w:val="0"/>
                                      <w:marRight w:val="0"/>
                                      <w:marTop w:val="0"/>
                                      <w:marBottom w:val="0"/>
                                      <w:divBdr>
                                        <w:top w:val="single" w:sz="2" w:space="0" w:color="E3E3E3"/>
                                        <w:left w:val="single" w:sz="2" w:space="0" w:color="E3E3E3"/>
                                        <w:bottom w:val="single" w:sz="2" w:space="0" w:color="E3E3E3"/>
                                        <w:right w:val="single" w:sz="2" w:space="0" w:color="E3E3E3"/>
                                      </w:divBdr>
                                      <w:divsChild>
                                        <w:div w:id="192613457">
                                          <w:marLeft w:val="0"/>
                                          <w:marRight w:val="0"/>
                                          <w:marTop w:val="0"/>
                                          <w:marBottom w:val="0"/>
                                          <w:divBdr>
                                            <w:top w:val="single" w:sz="2" w:space="0" w:color="E3E3E3"/>
                                            <w:left w:val="single" w:sz="2" w:space="0" w:color="E3E3E3"/>
                                            <w:bottom w:val="single" w:sz="2" w:space="0" w:color="E3E3E3"/>
                                            <w:right w:val="single" w:sz="2" w:space="0" w:color="E3E3E3"/>
                                          </w:divBdr>
                                          <w:divsChild>
                                            <w:div w:id="36315849">
                                              <w:marLeft w:val="0"/>
                                              <w:marRight w:val="0"/>
                                              <w:marTop w:val="0"/>
                                              <w:marBottom w:val="0"/>
                                              <w:divBdr>
                                                <w:top w:val="single" w:sz="2" w:space="0" w:color="E3E3E3"/>
                                                <w:left w:val="single" w:sz="2" w:space="0" w:color="E3E3E3"/>
                                                <w:bottom w:val="single" w:sz="2" w:space="0" w:color="E3E3E3"/>
                                                <w:right w:val="single" w:sz="2" w:space="0" w:color="E3E3E3"/>
                                              </w:divBdr>
                                              <w:divsChild>
                                                <w:div w:id="1498228145">
                                                  <w:marLeft w:val="0"/>
                                                  <w:marRight w:val="0"/>
                                                  <w:marTop w:val="0"/>
                                                  <w:marBottom w:val="0"/>
                                                  <w:divBdr>
                                                    <w:top w:val="single" w:sz="2" w:space="0" w:color="E3E3E3"/>
                                                    <w:left w:val="single" w:sz="2" w:space="0" w:color="E3E3E3"/>
                                                    <w:bottom w:val="single" w:sz="2" w:space="0" w:color="E3E3E3"/>
                                                    <w:right w:val="single" w:sz="2" w:space="0" w:color="E3E3E3"/>
                                                  </w:divBdr>
                                                  <w:divsChild>
                                                    <w:div w:id="273368491">
                                                      <w:marLeft w:val="0"/>
                                                      <w:marRight w:val="0"/>
                                                      <w:marTop w:val="0"/>
                                                      <w:marBottom w:val="0"/>
                                                      <w:divBdr>
                                                        <w:top w:val="single" w:sz="2" w:space="0" w:color="E3E3E3"/>
                                                        <w:left w:val="single" w:sz="2" w:space="0" w:color="E3E3E3"/>
                                                        <w:bottom w:val="single" w:sz="2" w:space="0" w:color="E3E3E3"/>
                                                        <w:right w:val="single" w:sz="2" w:space="0" w:color="E3E3E3"/>
                                                      </w:divBdr>
                                                      <w:divsChild>
                                                        <w:div w:id="2056348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2602332">
          <w:marLeft w:val="0"/>
          <w:marRight w:val="0"/>
          <w:marTop w:val="0"/>
          <w:marBottom w:val="0"/>
          <w:divBdr>
            <w:top w:val="none" w:sz="0" w:space="0" w:color="auto"/>
            <w:left w:val="none" w:sz="0" w:space="0" w:color="auto"/>
            <w:bottom w:val="none" w:sz="0" w:space="0" w:color="auto"/>
            <w:right w:val="none" w:sz="0" w:space="0" w:color="auto"/>
          </w:divBdr>
        </w:div>
      </w:divsChild>
    </w:div>
    <w:div w:id="202837144">
      <w:bodyDiv w:val="1"/>
      <w:marLeft w:val="0"/>
      <w:marRight w:val="0"/>
      <w:marTop w:val="0"/>
      <w:marBottom w:val="0"/>
      <w:divBdr>
        <w:top w:val="none" w:sz="0" w:space="0" w:color="auto"/>
        <w:left w:val="none" w:sz="0" w:space="0" w:color="auto"/>
        <w:bottom w:val="none" w:sz="0" w:space="0" w:color="auto"/>
        <w:right w:val="none" w:sz="0" w:space="0" w:color="auto"/>
      </w:divBdr>
    </w:div>
    <w:div w:id="203252632">
      <w:bodyDiv w:val="1"/>
      <w:marLeft w:val="0"/>
      <w:marRight w:val="0"/>
      <w:marTop w:val="0"/>
      <w:marBottom w:val="0"/>
      <w:divBdr>
        <w:top w:val="none" w:sz="0" w:space="0" w:color="auto"/>
        <w:left w:val="none" w:sz="0" w:space="0" w:color="auto"/>
        <w:bottom w:val="none" w:sz="0" w:space="0" w:color="auto"/>
        <w:right w:val="none" w:sz="0" w:space="0" w:color="auto"/>
      </w:divBdr>
    </w:div>
    <w:div w:id="347829965">
      <w:bodyDiv w:val="1"/>
      <w:marLeft w:val="0"/>
      <w:marRight w:val="0"/>
      <w:marTop w:val="0"/>
      <w:marBottom w:val="0"/>
      <w:divBdr>
        <w:top w:val="none" w:sz="0" w:space="0" w:color="auto"/>
        <w:left w:val="none" w:sz="0" w:space="0" w:color="auto"/>
        <w:bottom w:val="none" w:sz="0" w:space="0" w:color="auto"/>
        <w:right w:val="none" w:sz="0" w:space="0" w:color="auto"/>
      </w:divBdr>
    </w:div>
    <w:div w:id="422647521">
      <w:bodyDiv w:val="1"/>
      <w:marLeft w:val="0"/>
      <w:marRight w:val="0"/>
      <w:marTop w:val="0"/>
      <w:marBottom w:val="0"/>
      <w:divBdr>
        <w:top w:val="none" w:sz="0" w:space="0" w:color="auto"/>
        <w:left w:val="none" w:sz="0" w:space="0" w:color="auto"/>
        <w:bottom w:val="none" w:sz="0" w:space="0" w:color="auto"/>
        <w:right w:val="none" w:sz="0" w:space="0" w:color="auto"/>
      </w:divBdr>
    </w:div>
    <w:div w:id="428935917">
      <w:bodyDiv w:val="1"/>
      <w:marLeft w:val="0"/>
      <w:marRight w:val="0"/>
      <w:marTop w:val="0"/>
      <w:marBottom w:val="0"/>
      <w:divBdr>
        <w:top w:val="none" w:sz="0" w:space="0" w:color="auto"/>
        <w:left w:val="none" w:sz="0" w:space="0" w:color="auto"/>
        <w:bottom w:val="none" w:sz="0" w:space="0" w:color="auto"/>
        <w:right w:val="none" w:sz="0" w:space="0" w:color="auto"/>
      </w:divBdr>
    </w:div>
    <w:div w:id="490293892">
      <w:bodyDiv w:val="1"/>
      <w:marLeft w:val="0"/>
      <w:marRight w:val="0"/>
      <w:marTop w:val="0"/>
      <w:marBottom w:val="0"/>
      <w:divBdr>
        <w:top w:val="none" w:sz="0" w:space="0" w:color="auto"/>
        <w:left w:val="none" w:sz="0" w:space="0" w:color="auto"/>
        <w:bottom w:val="none" w:sz="0" w:space="0" w:color="auto"/>
        <w:right w:val="none" w:sz="0" w:space="0" w:color="auto"/>
      </w:divBdr>
    </w:div>
    <w:div w:id="493449730">
      <w:bodyDiv w:val="1"/>
      <w:marLeft w:val="0"/>
      <w:marRight w:val="0"/>
      <w:marTop w:val="0"/>
      <w:marBottom w:val="0"/>
      <w:divBdr>
        <w:top w:val="none" w:sz="0" w:space="0" w:color="auto"/>
        <w:left w:val="none" w:sz="0" w:space="0" w:color="auto"/>
        <w:bottom w:val="none" w:sz="0" w:space="0" w:color="auto"/>
        <w:right w:val="none" w:sz="0" w:space="0" w:color="auto"/>
      </w:divBdr>
    </w:div>
    <w:div w:id="495847411">
      <w:bodyDiv w:val="1"/>
      <w:marLeft w:val="0"/>
      <w:marRight w:val="0"/>
      <w:marTop w:val="0"/>
      <w:marBottom w:val="0"/>
      <w:divBdr>
        <w:top w:val="none" w:sz="0" w:space="0" w:color="auto"/>
        <w:left w:val="none" w:sz="0" w:space="0" w:color="auto"/>
        <w:bottom w:val="none" w:sz="0" w:space="0" w:color="auto"/>
        <w:right w:val="none" w:sz="0" w:space="0" w:color="auto"/>
      </w:divBdr>
    </w:div>
    <w:div w:id="744957174">
      <w:bodyDiv w:val="1"/>
      <w:marLeft w:val="0"/>
      <w:marRight w:val="0"/>
      <w:marTop w:val="0"/>
      <w:marBottom w:val="0"/>
      <w:divBdr>
        <w:top w:val="none" w:sz="0" w:space="0" w:color="auto"/>
        <w:left w:val="none" w:sz="0" w:space="0" w:color="auto"/>
        <w:bottom w:val="none" w:sz="0" w:space="0" w:color="auto"/>
        <w:right w:val="none" w:sz="0" w:space="0" w:color="auto"/>
      </w:divBdr>
    </w:div>
    <w:div w:id="1109543113">
      <w:bodyDiv w:val="1"/>
      <w:marLeft w:val="0"/>
      <w:marRight w:val="0"/>
      <w:marTop w:val="0"/>
      <w:marBottom w:val="0"/>
      <w:divBdr>
        <w:top w:val="none" w:sz="0" w:space="0" w:color="auto"/>
        <w:left w:val="none" w:sz="0" w:space="0" w:color="auto"/>
        <w:bottom w:val="none" w:sz="0" w:space="0" w:color="auto"/>
        <w:right w:val="none" w:sz="0" w:space="0" w:color="auto"/>
      </w:divBdr>
    </w:div>
    <w:div w:id="1112820101">
      <w:bodyDiv w:val="1"/>
      <w:marLeft w:val="0"/>
      <w:marRight w:val="0"/>
      <w:marTop w:val="0"/>
      <w:marBottom w:val="0"/>
      <w:divBdr>
        <w:top w:val="none" w:sz="0" w:space="0" w:color="auto"/>
        <w:left w:val="none" w:sz="0" w:space="0" w:color="auto"/>
        <w:bottom w:val="none" w:sz="0" w:space="0" w:color="auto"/>
        <w:right w:val="none" w:sz="0" w:space="0" w:color="auto"/>
      </w:divBdr>
    </w:div>
    <w:div w:id="1213931220">
      <w:bodyDiv w:val="1"/>
      <w:marLeft w:val="0"/>
      <w:marRight w:val="0"/>
      <w:marTop w:val="0"/>
      <w:marBottom w:val="0"/>
      <w:divBdr>
        <w:top w:val="none" w:sz="0" w:space="0" w:color="auto"/>
        <w:left w:val="none" w:sz="0" w:space="0" w:color="auto"/>
        <w:bottom w:val="none" w:sz="0" w:space="0" w:color="auto"/>
        <w:right w:val="none" w:sz="0" w:space="0" w:color="auto"/>
      </w:divBdr>
      <w:divsChild>
        <w:div w:id="1399134984">
          <w:marLeft w:val="0"/>
          <w:marRight w:val="0"/>
          <w:marTop w:val="0"/>
          <w:marBottom w:val="0"/>
          <w:divBdr>
            <w:top w:val="single" w:sz="2" w:space="0" w:color="E3E3E3"/>
            <w:left w:val="single" w:sz="2" w:space="0" w:color="E3E3E3"/>
            <w:bottom w:val="single" w:sz="2" w:space="0" w:color="E3E3E3"/>
            <w:right w:val="single" w:sz="2" w:space="0" w:color="E3E3E3"/>
          </w:divBdr>
          <w:divsChild>
            <w:div w:id="543445393">
              <w:marLeft w:val="0"/>
              <w:marRight w:val="0"/>
              <w:marTop w:val="0"/>
              <w:marBottom w:val="0"/>
              <w:divBdr>
                <w:top w:val="single" w:sz="2" w:space="0" w:color="E3E3E3"/>
                <w:left w:val="single" w:sz="2" w:space="0" w:color="E3E3E3"/>
                <w:bottom w:val="single" w:sz="2" w:space="0" w:color="E3E3E3"/>
                <w:right w:val="single" w:sz="2" w:space="0" w:color="E3E3E3"/>
              </w:divBdr>
              <w:divsChild>
                <w:div w:id="1475759494">
                  <w:marLeft w:val="0"/>
                  <w:marRight w:val="0"/>
                  <w:marTop w:val="0"/>
                  <w:marBottom w:val="0"/>
                  <w:divBdr>
                    <w:top w:val="single" w:sz="2" w:space="0" w:color="E3E3E3"/>
                    <w:left w:val="single" w:sz="2" w:space="0" w:color="E3E3E3"/>
                    <w:bottom w:val="single" w:sz="2" w:space="0" w:color="E3E3E3"/>
                    <w:right w:val="single" w:sz="2" w:space="0" w:color="E3E3E3"/>
                  </w:divBdr>
                  <w:divsChild>
                    <w:div w:id="1844391144">
                      <w:marLeft w:val="0"/>
                      <w:marRight w:val="0"/>
                      <w:marTop w:val="0"/>
                      <w:marBottom w:val="0"/>
                      <w:divBdr>
                        <w:top w:val="single" w:sz="2" w:space="0" w:color="E3E3E3"/>
                        <w:left w:val="single" w:sz="2" w:space="0" w:color="E3E3E3"/>
                        <w:bottom w:val="single" w:sz="2" w:space="0" w:color="E3E3E3"/>
                        <w:right w:val="single" w:sz="2" w:space="0" w:color="E3E3E3"/>
                      </w:divBdr>
                      <w:divsChild>
                        <w:div w:id="1380936674">
                          <w:marLeft w:val="0"/>
                          <w:marRight w:val="0"/>
                          <w:marTop w:val="0"/>
                          <w:marBottom w:val="0"/>
                          <w:divBdr>
                            <w:top w:val="single" w:sz="2" w:space="0" w:color="E3E3E3"/>
                            <w:left w:val="single" w:sz="2" w:space="0" w:color="E3E3E3"/>
                            <w:bottom w:val="single" w:sz="2" w:space="0" w:color="E3E3E3"/>
                            <w:right w:val="single" w:sz="2" w:space="0" w:color="E3E3E3"/>
                          </w:divBdr>
                          <w:divsChild>
                            <w:div w:id="115609470">
                              <w:marLeft w:val="0"/>
                              <w:marRight w:val="0"/>
                              <w:marTop w:val="0"/>
                              <w:marBottom w:val="0"/>
                              <w:divBdr>
                                <w:top w:val="single" w:sz="2" w:space="0" w:color="E3E3E3"/>
                                <w:left w:val="single" w:sz="2" w:space="0" w:color="E3E3E3"/>
                                <w:bottom w:val="single" w:sz="2" w:space="0" w:color="E3E3E3"/>
                                <w:right w:val="single" w:sz="2" w:space="0" w:color="E3E3E3"/>
                              </w:divBdr>
                              <w:divsChild>
                                <w:div w:id="1891917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289167">
                                      <w:marLeft w:val="0"/>
                                      <w:marRight w:val="0"/>
                                      <w:marTop w:val="0"/>
                                      <w:marBottom w:val="0"/>
                                      <w:divBdr>
                                        <w:top w:val="single" w:sz="2" w:space="0" w:color="E3E3E3"/>
                                        <w:left w:val="single" w:sz="2" w:space="0" w:color="E3E3E3"/>
                                        <w:bottom w:val="single" w:sz="2" w:space="0" w:color="E3E3E3"/>
                                        <w:right w:val="single" w:sz="2" w:space="0" w:color="E3E3E3"/>
                                      </w:divBdr>
                                      <w:divsChild>
                                        <w:div w:id="676465433">
                                          <w:marLeft w:val="0"/>
                                          <w:marRight w:val="0"/>
                                          <w:marTop w:val="0"/>
                                          <w:marBottom w:val="0"/>
                                          <w:divBdr>
                                            <w:top w:val="single" w:sz="2" w:space="0" w:color="E3E3E3"/>
                                            <w:left w:val="single" w:sz="2" w:space="0" w:color="E3E3E3"/>
                                            <w:bottom w:val="single" w:sz="2" w:space="0" w:color="E3E3E3"/>
                                            <w:right w:val="single" w:sz="2" w:space="0" w:color="E3E3E3"/>
                                          </w:divBdr>
                                          <w:divsChild>
                                            <w:div w:id="1074089307">
                                              <w:marLeft w:val="0"/>
                                              <w:marRight w:val="0"/>
                                              <w:marTop w:val="0"/>
                                              <w:marBottom w:val="0"/>
                                              <w:divBdr>
                                                <w:top w:val="single" w:sz="2" w:space="0" w:color="E3E3E3"/>
                                                <w:left w:val="single" w:sz="2" w:space="0" w:color="E3E3E3"/>
                                                <w:bottom w:val="single" w:sz="2" w:space="0" w:color="E3E3E3"/>
                                                <w:right w:val="single" w:sz="2" w:space="0" w:color="E3E3E3"/>
                                              </w:divBdr>
                                              <w:divsChild>
                                                <w:div w:id="540482467">
                                                  <w:marLeft w:val="0"/>
                                                  <w:marRight w:val="0"/>
                                                  <w:marTop w:val="0"/>
                                                  <w:marBottom w:val="0"/>
                                                  <w:divBdr>
                                                    <w:top w:val="single" w:sz="2" w:space="0" w:color="E3E3E3"/>
                                                    <w:left w:val="single" w:sz="2" w:space="0" w:color="E3E3E3"/>
                                                    <w:bottom w:val="single" w:sz="2" w:space="0" w:color="E3E3E3"/>
                                                    <w:right w:val="single" w:sz="2" w:space="0" w:color="E3E3E3"/>
                                                  </w:divBdr>
                                                  <w:divsChild>
                                                    <w:div w:id="399520375">
                                                      <w:marLeft w:val="0"/>
                                                      <w:marRight w:val="0"/>
                                                      <w:marTop w:val="0"/>
                                                      <w:marBottom w:val="0"/>
                                                      <w:divBdr>
                                                        <w:top w:val="single" w:sz="2" w:space="0" w:color="E3E3E3"/>
                                                        <w:left w:val="single" w:sz="2" w:space="0" w:color="E3E3E3"/>
                                                        <w:bottom w:val="single" w:sz="2" w:space="0" w:color="E3E3E3"/>
                                                        <w:right w:val="single" w:sz="2" w:space="0" w:color="E3E3E3"/>
                                                      </w:divBdr>
                                                      <w:divsChild>
                                                        <w:div w:id="682972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6029085">
          <w:marLeft w:val="0"/>
          <w:marRight w:val="0"/>
          <w:marTop w:val="0"/>
          <w:marBottom w:val="0"/>
          <w:divBdr>
            <w:top w:val="none" w:sz="0" w:space="0" w:color="auto"/>
            <w:left w:val="none" w:sz="0" w:space="0" w:color="auto"/>
            <w:bottom w:val="none" w:sz="0" w:space="0" w:color="auto"/>
            <w:right w:val="none" w:sz="0" w:space="0" w:color="auto"/>
          </w:divBdr>
        </w:div>
      </w:divsChild>
    </w:div>
    <w:div w:id="1228761771">
      <w:bodyDiv w:val="1"/>
      <w:marLeft w:val="0"/>
      <w:marRight w:val="0"/>
      <w:marTop w:val="0"/>
      <w:marBottom w:val="0"/>
      <w:divBdr>
        <w:top w:val="none" w:sz="0" w:space="0" w:color="auto"/>
        <w:left w:val="none" w:sz="0" w:space="0" w:color="auto"/>
        <w:bottom w:val="none" w:sz="0" w:space="0" w:color="auto"/>
        <w:right w:val="none" w:sz="0" w:space="0" w:color="auto"/>
      </w:divBdr>
    </w:div>
    <w:div w:id="1265922639">
      <w:bodyDiv w:val="1"/>
      <w:marLeft w:val="0"/>
      <w:marRight w:val="0"/>
      <w:marTop w:val="0"/>
      <w:marBottom w:val="0"/>
      <w:divBdr>
        <w:top w:val="none" w:sz="0" w:space="0" w:color="auto"/>
        <w:left w:val="none" w:sz="0" w:space="0" w:color="auto"/>
        <w:bottom w:val="none" w:sz="0" w:space="0" w:color="auto"/>
        <w:right w:val="none" w:sz="0" w:space="0" w:color="auto"/>
      </w:divBdr>
    </w:div>
    <w:div w:id="1305961354">
      <w:bodyDiv w:val="1"/>
      <w:marLeft w:val="0"/>
      <w:marRight w:val="0"/>
      <w:marTop w:val="0"/>
      <w:marBottom w:val="0"/>
      <w:divBdr>
        <w:top w:val="none" w:sz="0" w:space="0" w:color="auto"/>
        <w:left w:val="none" w:sz="0" w:space="0" w:color="auto"/>
        <w:bottom w:val="none" w:sz="0" w:space="0" w:color="auto"/>
        <w:right w:val="none" w:sz="0" w:space="0" w:color="auto"/>
      </w:divBdr>
      <w:divsChild>
        <w:div w:id="1044059583">
          <w:marLeft w:val="0"/>
          <w:marRight w:val="0"/>
          <w:marTop w:val="0"/>
          <w:marBottom w:val="0"/>
          <w:divBdr>
            <w:top w:val="single" w:sz="2" w:space="0" w:color="E3E3E3"/>
            <w:left w:val="single" w:sz="2" w:space="0" w:color="E3E3E3"/>
            <w:bottom w:val="single" w:sz="2" w:space="0" w:color="E3E3E3"/>
            <w:right w:val="single" w:sz="2" w:space="0" w:color="E3E3E3"/>
          </w:divBdr>
          <w:divsChild>
            <w:div w:id="120610537">
              <w:marLeft w:val="0"/>
              <w:marRight w:val="0"/>
              <w:marTop w:val="0"/>
              <w:marBottom w:val="0"/>
              <w:divBdr>
                <w:top w:val="single" w:sz="2" w:space="0" w:color="E3E3E3"/>
                <w:left w:val="single" w:sz="2" w:space="0" w:color="E3E3E3"/>
                <w:bottom w:val="single" w:sz="2" w:space="0" w:color="E3E3E3"/>
                <w:right w:val="single" w:sz="2" w:space="0" w:color="E3E3E3"/>
              </w:divBdr>
              <w:divsChild>
                <w:div w:id="884218475">
                  <w:marLeft w:val="0"/>
                  <w:marRight w:val="0"/>
                  <w:marTop w:val="0"/>
                  <w:marBottom w:val="0"/>
                  <w:divBdr>
                    <w:top w:val="single" w:sz="2" w:space="0" w:color="E3E3E3"/>
                    <w:left w:val="single" w:sz="2" w:space="0" w:color="E3E3E3"/>
                    <w:bottom w:val="single" w:sz="2" w:space="0" w:color="E3E3E3"/>
                    <w:right w:val="single" w:sz="2" w:space="0" w:color="E3E3E3"/>
                  </w:divBdr>
                  <w:divsChild>
                    <w:div w:id="1712879">
                      <w:marLeft w:val="0"/>
                      <w:marRight w:val="0"/>
                      <w:marTop w:val="0"/>
                      <w:marBottom w:val="0"/>
                      <w:divBdr>
                        <w:top w:val="single" w:sz="2" w:space="0" w:color="E3E3E3"/>
                        <w:left w:val="single" w:sz="2" w:space="0" w:color="E3E3E3"/>
                        <w:bottom w:val="single" w:sz="2" w:space="0" w:color="E3E3E3"/>
                        <w:right w:val="single" w:sz="2" w:space="0" w:color="E3E3E3"/>
                      </w:divBdr>
                      <w:divsChild>
                        <w:div w:id="1559777803">
                          <w:marLeft w:val="0"/>
                          <w:marRight w:val="0"/>
                          <w:marTop w:val="0"/>
                          <w:marBottom w:val="0"/>
                          <w:divBdr>
                            <w:top w:val="single" w:sz="2" w:space="0" w:color="E3E3E3"/>
                            <w:left w:val="single" w:sz="2" w:space="0" w:color="E3E3E3"/>
                            <w:bottom w:val="single" w:sz="2" w:space="0" w:color="E3E3E3"/>
                            <w:right w:val="single" w:sz="2" w:space="0" w:color="E3E3E3"/>
                          </w:divBdr>
                          <w:divsChild>
                            <w:div w:id="907108261">
                              <w:marLeft w:val="0"/>
                              <w:marRight w:val="0"/>
                              <w:marTop w:val="0"/>
                              <w:marBottom w:val="0"/>
                              <w:divBdr>
                                <w:top w:val="single" w:sz="2" w:space="0" w:color="E3E3E3"/>
                                <w:left w:val="single" w:sz="2" w:space="0" w:color="E3E3E3"/>
                                <w:bottom w:val="single" w:sz="2" w:space="0" w:color="E3E3E3"/>
                                <w:right w:val="single" w:sz="2" w:space="0" w:color="E3E3E3"/>
                              </w:divBdr>
                              <w:divsChild>
                                <w:div w:id="1856571841">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92808">
                                      <w:marLeft w:val="0"/>
                                      <w:marRight w:val="0"/>
                                      <w:marTop w:val="0"/>
                                      <w:marBottom w:val="0"/>
                                      <w:divBdr>
                                        <w:top w:val="single" w:sz="2" w:space="0" w:color="E3E3E3"/>
                                        <w:left w:val="single" w:sz="2" w:space="0" w:color="E3E3E3"/>
                                        <w:bottom w:val="single" w:sz="2" w:space="0" w:color="E3E3E3"/>
                                        <w:right w:val="single" w:sz="2" w:space="0" w:color="E3E3E3"/>
                                      </w:divBdr>
                                      <w:divsChild>
                                        <w:div w:id="1187447121">
                                          <w:marLeft w:val="0"/>
                                          <w:marRight w:val="0"/>
                                          <w:marTop w:val="0"/>
                                          <w:marBottom w:val="0"/>
                                          <w:divBdr>
                                            <w:top w:val="single" w:sz="2" w:space="0" w:color="E3E3E3"/>
                                            <w:left w:val="single" w:sz="2" w:space="0" w:color="E3E3E3"/>
                                            <w:bottom w:val="single" w:sz="2" w:space="0" w:color="E3E3E3"/>
                                            <w:right w:val="single" w:sz="2" w:space="0" w:color="E3E3E3"/>
                                          </w:divBdr>
                                          <w:divsChild>
                                            <w:div w:id="906308306">
                                              <w:marLeft w:val="0"/>
                                              <w:marRight w:val="0"/>
                                              <w:marTop w:val="0"/>
                                              <w:marBottom w:val="0"/>
                                              <w:divBdr>
                                                <w:top w:val="single" w:sz="2" w:space="0" w:color="E3E3E3"/>
                                                <w:left w:val="single" w:sz="2" w:space="0" w:color="E3E3E3"/>
                                                <w:bottom w:val="single" w:sz="2" w:space="0" w:color="E3E3E3"/>
                                                <w:right w:val="single" w:sz="2" w:space="0" w:color="E3E3E3"/>
                                              </w:divBdr>
                                              <w:divsChild>
                                                <w:div w:id="1453669665">
                                                  <w:marLeft w:val="0"/>
                                                  <w:marRight w:val="0"/>
                                                  <w:marTop w:val="0"/>
                                                  <w:marBottom w:val="0"/>
                                                  <w:divBdr>
                                                    <w:top w:val="single" w:sz="2" w:space="0" w:color="E3E3E3"/>
                                                    <w:left w:val="single" w:sz="2" w:space="0" w:color="E3E3E3"/>
                                                    <w:bottom w:val="single" w:sz="2" w:space="0" w:color="E3E3E3"/>
                                                    <w:right w:val="single" w:sz="2" w:space="0" w:color="E3E3E3"/>
                                                  </w:divBdr>
                                                  <w:divsChild>
                                                    <w:div w:id="483164071">
                                                      <w:marLeft w:val="0"/>
                                                      <w:marRight w:val="0"/>
                                                      <w:marTop w:val="0"/>
                                                      <w:marBottom w:val="0"/>
                                                      <w:divBdr>
                                                        <w:top w:val="single" w:sz="2" w:space="0" w:color="E3E3E3"/>
                                                        <w:left w:val="single" w:sz="2" w:space="0" w:color="E3E3E3"/>
                                                        <w:bottom w:val="single" w:sz="2" w:space="0" w:color="E3E3E3"/>
                                                        <w:right w:val="single" w:sz="2" w:space="0" w:color="E3E3E3"/>
                                                      </w:divBdr>
                                                      <w:divsChild>
                                                        <w:div w:id="152347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0346408">
          <w:marLeft w:val="0"/>
          <w:marRight w:val="0"/>
          <w:marTop w:val="0"/>
          <w:marBottom w:val="0"/>
          <w:divBdr>
            <w:top w:val="none" w:sz="0" w:space="0" w:color="auto"/>
            <w:left w:val="none" w:sz="0" w:space="0" w:color="auto"/>
            <w:bottom w:val="none" w:sz="0" w:space="0" w:color="auto"/>
            <w:right w:val="none" w:sz="0" w:space="0" w:color="auto"/>
          </w:divBdr>
        </w:div>
      </w:divsChild>
    </w:div>
    <w:div w:id="1423909984">
      <w:bodyDiv w:val="1"/>
      <w:marLeft w:val="0"/>
      <w:marRight w:val="0"/>
      <w:marTop w:val="0"/>
      <w:marBottom w:val="0"/>
      <w:divBdr>
        <w:top w:val="none" w:sz="0" w:space="0" w:color="auto"/>
        <w:left w:val="none" w:sz="0" w:space="0" w:color="auto"/>
        <w:bottom w:val="none" w:sz="0" w:space="0" w:color="auto"/>
        <w:right w:val="none" w:sz="0" w:space="0" w:color="auto"/>
      </w:divBdr>
    </w:div>
    <w:div w:id="1459446873">
      <w:bodyDiv w:val="1"/>
      <w:marLeft w:val="0"/>
      <w:marRight w:val="0"/>
      <w:marTop w:val="0"/>
      <w:marBottom w:val="0"/>
      <w:divBdr>
        <w:top w:val="none" w:sz="0" w:space="0" w:color="auto"/>
        <w:left w:val="none" w:sz="0" w:space="0" w:color="auto"/>
        <w:bottom w:val="none" w:sz="0" w:space="0" w:color="auto"/>
        <w:right w:val="none" w:sz="0" w:space="0" w:color="auto"/>
      </w:divBdr>
    </w:div>
    <w:div w:id="1492336013">
      <w:bodyDiv w:val="1"/>
      <w:marLeft w:val="0"/>
      <w:marRight w:val="0"/>
      <w:marTop w:val="0"/>
      <w:marBottom w:val="0"/>
      <w:divBdr>
        <w:top w:val="none" w:sz="0" w:space="0" w:color="auto"/>
        <w:left w:val="none" w:sz="0" w:space="0" w:color="auto"/>
        <w:bottom w:val="none" w:sz="0" w:space="0" w:color="auto"/>
        <w:right w:val="none" w:sz="0" w:space="0" w:color="auto"/>
      </w:divBdr>
    </w:div>
    <w:div w:id="1521435591">
      <w:bodyDiv w:val="1"/>
      <w:marLeft w:val="0"/>
      <w:marRight w:val="0"/>
      <w:marTop w:val="0"/>
      <w:marBottom w:val="0"/>
      <w:divBdr>
        <w:top w:val="none" w:sz="0" w:space="0" w:color="auto"/>
        <w:left w:val="none" w:sz="0" w:space="0" w:color="auto"/>
        <w:bottom w:val="none" w:sz="0" w:space="0" w:color="auto"/>
        <w:right w:val="none" w:sz="0" w:space="0" w:color="auto"/>
      </w:divBdr>
    </w:div>
    <w:div w:id="1564830163">
      <w:bodyDiv w:val="1"/>
      <w:marLeft w:val="0"/>
      <w:marRight w:val="0"/>
      <w:marTop w:val="0"/>
      <w:marBottom w:val="0"/>
      <w:divBdr>
        <w:top w:val="none" w:sz="0" w:space="0" w:color="auto"/>
        <w:left w:val="none" w:sz="0" w:space="0" w:color="auto"/>
        <w:bottom w:val="none" w:sz="0" w:space="0" w:color="auto"/>
        <w:right w:val="none" w:sz="0" w:space="0" w:color="auto"/>
      </w:divBdr>
    </w:div>
    <w:div w:id="1566068143">
      <w:bodyDiv w:val="1"/>
      <w:marLeft w:val="0"/>
      <w:marRight w:val="0"/>
      <w:marTop w:val="0"/>
      <w:marBottom w:val="0"/>
      <w:divBdr>
        <w:top w:val="none" w:sz="0" w:space="0" w:color="auto"/>
        <w:left w:val="none" w:sz="0" w:space="0" w:color="auto"/>
        <w:bottom w:val="none" w:sz="0" w:space="0" w:color="auto"/>
        <w:right w:val="none" w:sz="0" w:space="0" w:color="auto"/>
      </w:divBdr>
    </w:div>
    <w:div w:id="1648049744">
      <w:bodyDiv w:val="1"/>
      <w:marLeft w:val="0"/>
      <w:marRight w:val="0"/>
      <w:marTop w:val="0"/>
      <w:marBottom w:val="0"/>
      <w:divBdr>
        <w:top w:val="none" w:sz="0" w:space="0" w:color="auto"/>
        <w:left w:val="none" w:sz="0" w:space="0" w:color="auto"/>
        <w:bottom w:val="none" w:sz="0" w:space="0" w:color="auto"/>
        <w:right w:val="none" w:sz="0" w:space="0" w:color="auto"/>
      </w:divBdr>
    </w:div>
    <w:div w:id="1788890000">
      <w:bodyDiv w:val="1"/>
      <w:marLeft w:val="0"/>
      <w:marRight w:val="0"/>
      <w:marTop w:val="0"/>
      <w:marBottom w:val="0"/>
      <w:divBdr>
        <w:top w:val="none" w:sz="0" w:space="0" w:color="auto"/>
        <w:left w:val="none" w:sz="0" w:space="0" w:color="auto"/>
        <w:bottom w:val="none" w:sz="0" w:space="0" w:color="auto"/>
        <w:right w:val="none" w:sz="0" w:space="0" w:color="auto"/>
      </w:divBdr>
    </w:div>
    <w:div w:id="1848910277">
      <w:bodyDiv w:val="1"/>
      <w:marLeft w:val="0"/>
      <w:marRight w:val="0"/>
      <w:marTop w:val="0"/>
      <w:marBottom w:val="0"/>
      <w:divBdr>
        <w:top w:val="none" w:sz="0" w:space="0" w:color="auto"/>
        <w:left w:val="none" w:sz="0" w:space="0" w:color="auto"/>
        <w:bottom w:val="none" w:sz="0" w:space="0" w:color="auto"/>
        <w:right w:val="none" w:sz="0" w:space="0" w:color="auto"/>
      </w:divBdr>
    </w:div>
    <w:div w:id="2135825570">
      <w:bodyDiv w:val="1"/>
      <w:marLeft w:val="0"/>
      <w:marRight w:val="0"/>
      <w:marTop w:val="0"/>
      <w:marBottom w:val="0"/>
      <w:divBdr>
        <w:top w:val="none" w:sz="0" w:space="0" w:color="auto"/>
        <w:left w:val="none" w:sz="0" w:space="0" w:color="auto"/>
        <w:bottom w:val="none" w:sz="0" w:space="0" w:color="auto"/>
        <w:right w:val="none" w:sz="0" w:space="0" w:color="auto"/>
      </w:divBdr>
      <w:divsChild>
        <w:div w:id="1283413619">
          <w:marLeft w:val="0"/>
          <w:marRight w:val="0"/>
          <w:marTop w:val="0"/>
          <w:marBottom w:val="0"/>
          <w:divBdr>
            <w:top w:val="single" w:sz="2" w:space="0" w:color="E3E3E3"/>
            <w:left w:val="single" w:sz="2" w:space="0" w:color="E3E3E3"/>
            <w:bottom w:val="single" w:sz="2" w:space="0" w:color="E3E3E3"/>
            <w:right w:val="single" w:sz="2" w:space="0" w:color="E3E3E3"/>
          </w:divBdr>
          <w:divsChild>
            <w:div w:id="1862626417">
              <w:marLeft w:val="0"/>
              <w:marRight w:val="0"/>
              <w:marTop w:val="0"/>
              <w:marBottom w:val="0"/>
              <w:divBdr>
                <w:top w:val="single" w:sz="2" w:space="0" w:color="E3E3E3"/>
                <w:left w:val="single" w:sz="2" w:space="0" w:color="E3E3E3"/>
                <w:bottom w:val="single" w:sz="2" w:space="0" w:color="E3E3E3"/>
                <w:right w:val="single" w:sz="2" w:space="0" w:color="E3E3E3"/>
              </w:divBdr>
              <w:divsChild>
                <w:div w:id="195655641">
                  <w:marLeft w:val="0"/>
                  <w:marRight w:val="0"/>
                  <w:marTop w:val="0"/>
                  <w:marBottom w:val="0"/>
                  <w:divBdr>
                    <w:top w:val="single" w:sz="2" w:space="0" w:color="E3E3E3"/>
                    <w:left w:val="single" w:sz="2" w:space="0" w:color="E3E3E3"/>
                    <w:bottom w:val="single" w:sz="2" w:space="0" w:color="E3E3E3"/>
                    <w:right w:val="single" w:sz="2" w:space="0" w:color="E3E3E3"/>
                  </w:divBdr>
                  <w:divsChild>
                    <w:div w:id="612057930">
                      <w:marLeft w:val="0"/>
                      <w:marRight w:val="0"/>
                      <w:marTop w:val="0"/>
                      <w:marBottom w:val="0"/>
                      <w:divBdr>
                        <w:top w:val="single" w:sz="2" w:space="0" w:color="E3E3E3"/>
                        <w:left w:val="single" w:sz="2" w:space="0" w:color="E3E3E3"/>
                        <w:bottom w:val="single" w:sz="2" w:space="0" w:color="E3E3E3"/>
                        <w:right w:val="single" w:sz="2" w:space="0" w:color="E3E3E3"/>
                      </w:divBdr>
                      <w:divsChild>
                        <w:div w:id="1294404633">
                          <w:marLeft w:val="0"/>
                          <w:marRight w:val="0"/>
                          <w:marTop w:val="0"/>
                          <w:marBottom w:val="0"/>
                          <w:divBdr>
                            <w:top w:val="single" w:sz="2" w:space="0" w:color="E3E3E3"/>
                            <w:left w:val="single" w:sz="2" w:space="0" w:color="E3E3E3"/>
                            <w:bottom w:val="single" w:sz="2" w:space="0" w:color="E3E3E3"/>
                            <w:right w:val="single" w:sz="2" w:space="0" w:color="E3E3E3"/>
                          </w:divBdr>
                          <w:divsChild>
                            <w:div w:id="560529633">
                              <w:marLeft w:val="0"/>
                              <w:marRight w:val="0"/>
                              <w:marTop w:val="0"/>
                              <w:marBottom w:val="0"/>
                              <w:divBdr>
                                <w:top w:val="single" w:sz="2" w:space="0" w:color="E3E3E3"/>
                                <w:left w:val="single" w:sz="2" w:space="0" w:color="E3E3E3"/>
                                <w:bottom w:val="single" w:sz="2" w:space="0" w:color="E3E3E3"/>
                                <w:right w:val="single" w:sz="2" w:space="0" w:color="E3E3E3"/>
                              </w:divBdr>
                              <w:divsChild>
                                <w:div w:id="150799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7109873">
                                      <w:marLeft w:val="0"/>
                                      <w:marRight w:val="0"/>
                                      <w:marTop w:val="0"/>
                                      <w:marBottom w:val="0"/>
                                      <w:divBdr>
                                        <w:top w:val="single" w:sz="2" w:space="0" w:color="E3E3E3"/>
                                        <w:left w:val="single" w:sz="2" w:space="0" w:color="E3E3E3"/>
                                        <w:bottom w:val="single" w:sz="2" w:space="0" w:color="E3E3E3"/>
                                        <w:right w:val="single" w:sz="2" w:space="0" w:color="E3E3E3"/>
                                      </w:divBdr>
                                      <w:divsChild>
                                        <w:div w:id="1040400180">
                                          <w:marLeft w:val="0"/>
                                          <w:marRight w:val="0"/>
                                          <w:marTop w:val="0"/>
                                          <w:marBottom w:val="0"/>
                                          <w:divBdr>
                                            <w:top w:val="single" w:sz="2" w:space="0" w:color="E3E3E3"/>
                                            <w:left w:val="single" w:sz="2" w:space="0" w:color="E3E3E3"/>
                                            <w:bottom w:val="single" w:sz="2" w:space="0" w:color="E3E3E3"/>
                                            <w:right w:val="single" w:sz="2" w:space="0" w:color="E3E3E3"/>
                                          </w:divBdr>
                                          <w:divsChild>
                                            <w:div w:id="1034304988">
                                              <w:marLeft w:val="0"/>
                                              <w:marRight w:val="0"/>
                                              <w:marTop w:val="0"/>
                                              <w:marBottom w:val="0"/>
                                              <w:divBdr>
                                                <w:top w:val="single" w:sz="2" w:space="0" w:color="E3E3E3"/>
                                                <w:left w:val="single" w:sz="2" w:space="0" w:color="E3E3E3"/>
                                                <w:bottom w:val="single" w:sz="2" w:space="0" w:color="E3E3E3"/>
                                                <w:right w:val="single" w:sz="2" w:space="0" w:color="E3E3E3"/>
                                              </w:divBdr>
                                              <w:divsChild>
                                                <w:div w:id="164058593">
                                                  <w:marLeft w:val="0"/>
                                                  <w:marRight w:val="0"/>
                                                  <w:marTop w:val="0"/>
                                                  <w:marBottom w:val="0"/>
                                                  <w:divBdr>
                                                    <w:top w:val="single" w:sz="2" w:space="0" w:color="E3E3E3"/>
                                                    <w:left w:val="single" w:sz="2" w:space="0" w:color="E3E3E3"/>
                                                    <w:bottom w:val="single" w:sz="2" w:space="0" w:color="E3E3E3"/>
                                                    <w:right w:val="single" w:sz="2" w:space="0" w:color="E3E3E3"/>
                                                  </w:divBdr>
                                                  <w:divsChild>
                                                    <w:div w:id="926767591">
                                                      <w:marLeft w:val="0"/>
                                                      <w:marRight w:val="0"/>
                                                      <w:marTop w:val="0"/>
                                                      <w:marBottom w:val="0"/>
                                                      <w:divBdr>
                                                        <w:top w:val="single" w:sz="2" w:space="0" w:color="E3E3E3"/>
                                                        <w:left w:val="single" w:sz="2" w:space="0" w:color="E3E3E3"/>
                                                        <w:bottom w:val="single" w:sz="2" w:space="0" w:color="E3E3E3"/>
                                                        <w:right w:val="single" w:sz="2" w:space="0" w:color="E3E3E3"/>
                                                      </w:divBdr>
                                                      <w:divsChild>
                                                        <w:div w:id="1901939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70184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gupta</dc:creator>
  <cp:keywords/>
  <dc:description/>
  <cp:lastModifiedBy>soumya gupta</cp:lastModifiedBy>
  <cp:revision>1</cp:revision>
  <dcterms:created xsi:type="dcterms:W3CDTF">2024-05-01T15:28:00Z</dcterms:created>
  <dcterms:modified xsi:type="dcterms:W3CDTF">2024-05-01T17:01:00Z</dcterms:modified>
</cp:coreProperties>
</file>