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4C433" w14:textId="77777777" w:rsidR="00562C33" w:rsidRDefault="00000000">
      <w:pPr>
        <w:spacing w:before="86"/>
        <w:ind w:left="2729" w:right="2726"/>
        <w:jc w:val="center"/>
        <w:rPr>
          <w:rFonts w:ascii="Tahoma"/>
          <w:b/>
          <w:sz w:val="36"/>
        </w:rPr>
      </w:pPr>
      <w:r>
        <w:rPr>
          <w:rFonts w:ascii="Tahoma"/>
          <w:b/>
          <w:w w:val="90"/>
          <w:sz w:val="36"/>
        </w:rPr>
        <w:t>Project</w:t>
      </w:r>
      <w:r>
        <w:rPr>
          <w:rFonts w:ascii="Tahoma"/>
          <w:b/>
          <w:spacing w:val="41"/>
          <w:w w:val="90"/>
          <w:sz w:val="36"/>
        </w:rPr>
        <w:t xml:space="preserve"> </w:t>
      </w:r>
      <w:r>
        <w:rPr>
          <w:rFonts w:ascii="Tahoma"/>
          <w:b/>
          <w:w w:val="90"/>
          <w:sz w:val="36"/>
        </w:rPr>
        <w:t>Synopsis</w:t>
      </w:r>
    </w:p>
    <w:p w14:paraId="6D67B390" w14:textId="77777777" w:rsidR="00562C33" w:rsidRDefault="00000000">
      <w:pPr>
        <w:pStyle w:val="BodyText"/>
        <w:spacing w:before="6"/>
        <w:ind w:left="2728" w:right="2726"/>
        <w:jc w:val="center"/>
        <w:rPr>
          <w:rFonts w:ascii="Verdana"/>
        </w:rPr>
      </w:pPr>
      <w:r>
        <w:rPr>
          <w:rFonts w:ascii="Verdana"/>
        </w:rPr>
        <w:t>on</w:t>
      </w:r>
    </w:p>
    <w:p w14:paraId="3E608FC0" w14:textId="77777777" w:rsidR="00562C33" w:rsidRDefault="00000000">
      <w:pPr>
        <w:pStyle w:val="Title"/>
      </w:pPr>
      <w:proofErr w:type="spellStart"/>
      <w:r>
        <w:t>EduBridge</w:t>
      </w:r>
      <w:proofErr w:type="spellEnd"/>
    </w:p>
    <w:p w14:paraId="19779D15" w14:textId="77777777" w:rsidR="00562C33" w:rsidRDefault="00562C33">
      <w:pPr>
        <w:pStyle w:val="BodyText"/>
        <w:rPr>
          <w:rFonts w:ascii="Tahoma"/>
          <w:b/>
          <w:sz w:val="46"/>
        </w:rPr>
      </w:pPr>
    </w:p>
    <w:p w14:paraId="1CD1EA6D" w14:textId="77777777" w:rsidR="00562C33" w:rsidRDefault="00000000">
      <w:pPr>
        <w:ind w:left="2730" w:right="2726"/>
        <w:jc w:val="center"/>
        <w:rPr>
          <w:rFonts w:ascii="Verdana"/>
        </w:rPr>
      </w:pPr>
      <w:r>
        <w:rPr>
          <w:rFonts w:ascii="Verdana"/>
          <w:w w:val="95"/>
        </w:rPr>
        <w:t>Submitted</w:t>
      </w:r>
      <w:r>
        <w:rPr>
          <w:rFonts w:ascii="Verdana"/>
          <w:spacing w:val="-2"/>
          <w:w w:val="95"/>
        </w:rPr>
        <w:t xml:space="preserve"> </w:t>
      </w:r>
      <w:r>
        <w:rPr>
          <w:rFonts w:ascii="Verdana"/>
          <w:w w:val="95"/>
        </w:rPr>
        <w:t>as</w:t>
      </w:r>
      <w:r>
        <w:rPr>
          <w:rFonts w:ascii="Verdana"/>
          <w:spacing w:val="-5"/>
          <w:w w:val="95"/>
        </w:rPr>
        <w:t xml:space="preserve"> </w:t>
      </w:r>
      <w:r>
        <w:rPr>
          <w:rFonts w:ascii="Verdana"/>
          <w:w w:val="95"/>
        </w:rPr>
        <w:t>a</w:t>
      </w:r>
      <w:r>
        <w:rPr>
          <w:rFonts w:ascii="Verdana"/>
          <w:spacing w:val="-8"/>
          <w:w w:val="95"/>
        </w:rPr>
        <w:t xml:space="preserve"> </w:t>
      </w:r>
      <w:r>
        <w:rPr>
          <w:rFonts w:ascii="Verdana"/>
          <w:w w:val="95"/>
        </w:rPr>
        <w:t>part</w:t>
      </w:r>
      <w:r>
        <w:rPr>
          <w:rFonts w:ascii="Verdana"/>
          <w:spacing w:val="-8"/>
          <w:w w:val="95"/>
        </w:rPr>
        <w:t xml:space="preserve"> </w:t>
      </w:r>
      <w:r>
        <w:rPr>
          <w:rFonts w:ascii="Verdana"/>
          <w:w w:val="95"/>
        </w:rPr>
        <w:t>of</w:t>
      </w:r>
      <w:r>
        <w:rPr>
          <w:rFonts w:ascii="Verdana"/>
          <w:spacing w:val="-8"/>
          <w:w w:val="95"/>
        </w:rPr>
        <w:t xml:space="preserve"> </w:t>
      </w:r>
      <w:r>
        <w:rPr>
          <w:rFonts w:ascii="Verdana"/>
          <w:w w:val="95"/>
        </w:rPr>
        <w:t>course</w:t>
      </w:r>
      <w:r>
        <w:rPr>
          <w:rFonts w:ascii="Verdana"/>
          <w:spacing w:val="-5"/>
          <w:w w:val="95"/>
        </w:rPr>
        <w:t xml:space="preserve"> </w:t>
      </w:r>
      <w:r>
        <w:rPr>
          <w:rFonts w:ascii="Verdana"/>
          <w:w w:val="95"/>
        </w:rPr>
        <w:t>curriculum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for</w:t>
      </w:r>
    </w:p>
    <w:p w14:paraId="3C1B0920" w14:textId="77777777" w:rsidR="00562C33" w:rsidRDefault="00562C33">
      <w:pPr>
        <w:pStyle w:val="BodyText"/>
        <w:rPr>
          <w:rFonts w:ascii="Verdana"/>
          <w:sz w:val="26"/>
        </w:rPr>
      </w:pPr>
    </w:p>
    <w:p w14:paraId="7439ECEF" w14:textId="77777777" w:rsidR="00562C33" w:rsidRDefault="00562C33">
      <w:pPr>
        <w:pStyle w:val="BodyText"/>
        <w:spacing w:before="11"/>
        <w:rPr>
          <w:rFonts w:ascii="Verdana"/>
          <w:sz w:val="22"/>
        </w:rPr>
      </w:pPr>
    </w:p>
    <w:p w14:paraId="6D4384A2" w14:textId="77777777" w:rsidR="00562C33" w:rsidRDefault="00000000">
      <w:pPr>
        <w:pStyle w:val="Heading1"/>
        <w:spacing w:before="0"/>
        <w:ind w:right="2724"/>
      </w:pPr>
      <w:r>
        <w:rPr>
          <w:w w:val="95"/>
        </w:rPr>
        <w:t>Bachelor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Technology</w:t>
      </w:r>
    </w:p>
    <w:p w14:paraId="524425C6" w14:textId="77777777" w:rsidR="00562C33" w:rsidRDefault="00000000">
      <w:pPr>
        <w:pStyle w:val="BodyText"/>
        <w:spacing w:before="5"/>
        <w:ind w:left="2728" w:right="2726"/>
        <w:jc w:val="center"/>
        <w:rPr>
          <w:rFonts w:ascii="Verdana"/>
        </w:rPr>
      </w:pPr>
      <w:r>
        <w:rPr>
          <w:rFonts w:ascii="Verdana"/>
          <w:w w:val="95"/>
        </w:rPr>
        <w:t>in</w:t>
      </w:r>
    </w:p>
    <w:p w14:paraId="1B69FE90" w14:textId="77777777" w:rsidR="00562C33" w:rsidRDefault="00000000">
      <w:pPr>
        <w:pStyle w:val="Heading1"/>
        <w:spacing w:before="4"/>
        <w:ind w:left="2729"/>
      </w:pPr>
      <w:r>
        <w:t>Computer</w:t>
      </w:r>
      <w:r>
        <w:rPr>
          <w:spacing w:val="-4"/>
        </w:rPr>
        <w:t xml:space="preserve"> </w:t>
      </w:r>
      <w:r>
        <w:t>Science</w:t>
      </w:r>
    </w:p>
    <w:p w14:paraId="4C57A7CA" w14:textId="77777777" w:rsidR="00562C33" w:rsidRDefault="00562C33">
      <w:pPr>
        <w:pStyle w:val="BodyText"/>
        <w:spacing w:before="4"/>
        <w:rPr>
          <w:rFonts w:ascii="Tahoma"/>
          <w:b/>
          <w:sz w:val="56"/>
        </w:rPr>
      </w:pPr>
    </w:p>
    <w:p w14:paraId="59CCC32D" w14:textId="77777777" w:rsidR="00562C33" w:rsidRDefault="00000000">
      <w:pPr>
        <w:pStyle w:val="BodyText"/>
        <w:ind w:left="2731" w:right="2724"/>
        <w:jc w:val="center"/>
      </w:pPr>
      <w:r>
        <w:t>PROJECT</w:t>
      </w:r>
      <w:r>
        <w:rPr>
          <w:spacing w:val="2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gramStart"/>
      <w:r>
        <w:t>PCS(</w:t>
      </w:r>
      <w:proofErr w:type="gramEnd"/>
      <w:r>
        <w:t>25-35)</w:t>
      </w:r>
    </w:p>
    <w:p w14:paraId="1F688A8A" w14:textId="77777777" w:rsidR="00562C33" w:rsidRDefault="00562C33">
      <w:pPr>
        <w:pStyle w:val="BodyText"/>
        <w:rPr>
          <w:sz w:val="20"/>
        </w:rPr>
      </w:pPr>
    </w:p>
    <w:p w14:paraId="089786E9" w14:textId="77777777" w:rsidR="00562C33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9EADA5" wp14:editId="0E7851A9">
            <wp:simplePos x="0" y="0"/>
            <wp:positionH relativeFrom="page">
              <wp:posOffset>3094354</wp:posOffset>
            </wp:positionH>
            <wp:positionV relativeFrom="paragraph">
              <wp:posOffset>209890</wp:posOffset>
            </wp:positionV>
            <wp:extent cx="1387656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65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F43A7" w14:textId="77777777" w:rsidR="00562C33" w:rsidRDefault="00562C33">
      <w:pPr>
        <w:pStyle w:val="BodyText"/>
        <w:rPr>
          <w:sz w:val="26"/>
        </w:rPr>
      </w:pPr>
    </w:p>
    <w:p w14:paraId="2273418D" w14:textId="77777777" w:rsidR="00562C33" w:rsidRDefault="00562C33">
      <w:pPr>
        <w:pStyle w:val="BodyText"/>
        <w:rPr>
          <w:sz w:val="26"/>
        </w:rPr>
      </w:pPr>
    </w:p>
    <w:p w14:paraId="3AA67692" w14:textId="77777777" w:rsidR="00562C33" w:rsidRDefault="00562C33">
      <w:pPr>
        <w:pStyle w:val="BodyText"/>
        <w:rPr>
          <w:sz w:val="26"/>
        </w:rPr>
      </w:pPr>
    </w:p>
    <w:p w14:paraId="1F1F894C" w14:textId="77777777" w:rsidR="00562C33" w:rsidRDefault="00000000">
      <w:pPr>
        <w:pStyle w:val="Heading3"/>
        <w:spacing w:before="185"/>
        <w:ind w:left="2726" w:right="2726"/>
        <w:jc w:val="center"/>
        <w:rPr>
          <w:rFonts w:ascii="Tahoma"/>
        </w:rPr>
      </w:pPr>
      <w:r>
        <w:rPr>
          <w:rFonts w:ascii="Tahoma"/>
          <w:w w:val="95"/>
        </w:rPr>
        <w:t>Submitted</w:t>
      </w:r>
      <w:r>
        <w:rPr>
          <w:rFonts w:ascii="Tahoma"/>
          <w:spacing w:val="-2"/>
          <w:w w:val="95"/>
        </w:rPr>
        <w:t xml:space="preserve"> </w:t>
      </w:r>
      <w:r>
        <w:rPr>
          <w:rFonts w:ascii="Tahoma"/>
          <w:w w:val="95"/>
        </w:rPr>
        <w:t>by</w:t>
      </w:r>
    </w:p>
    <w:p w14:paraId="17E2DC50" w14:textId="77777777" w:rsidR="00562C33" w:rsidRDefault="00000000">
      <w:pPr>
        <w:pStyle w:val="BodyText"/>
        <w:spacing w:before="2"/>
        <w:ind w:left="2731" w:right="2720"/>
        <w:jc w:val="center"/>
        <w:rPr>
          <w:rFonts w:ascii="Verdana"/>
        </w:rPr>
      </w:pPr>
      <w:r>
        <w:rPr>
          <w:rFonts w:ascii="Verdana"/>
          <w:w w:val="85"/>
        </w:rPr>
        <w:t>Kashish</w:t>
      </w:r>
      <w:r>
        <w:rPr>
          <w:rFonts w:ascii="Verdana"/>
          <w:spacing w:val="35"/>
          <w:w w:val="85"/>
        </w:rPr>
        <w:t xml:space="preserve"> </w:t>
      </w:r>
      <w:r>
        <w:rPr>
          <w:rFonts w:ascii="Verdana"/>
          <w:w w:val="85"/>
        </w:rPr>
        <w:t>Tyagi</w:t>
      </w:r>
      <w:r>
        <w:rPr>
          <w:rFonts w:ascii="Verdana"/>
          <w:spacing w:val="35"/>
          <w:w w:val="85"/>
        </w:rPr>
        <w:t xml:space="preserve"> </w:t>
      </w:r>
      <w:r>
        <w:rPr>
          <w:rFonts w:ascii="Verdana"/>
          <w:w w:val="85"/>
        </w:rPr>
        <w:t>(2100290120094)</w:t>
      </w:r>
    </w:p>
    <w:p w14:paraId="752AA946" w14:textId="77777777" w:rsidR="00562C33" w:rsidRDefault="00000000">
      <w:pPr>
        <w:pStyle w:val="BodyText"/>
        <w:spacing w:before="1"/>
        <w:ind w:left="2727" w:right="2726"/>
        <w:jc w:val="center"/>
        <w:rPr>
          <w:rFonts w:ascii="Verdana"/>
        </w:rPr>
      </w:pPr>
      <w:r>
        <w:rPr>
          <w:rFonts w:ascii="Verdana"/>
          <w:spacing w:val="-1"/>
          <w:w w:val="90"/>
        </w:rPr>
        <w:t>Kaushiki</w:t>
      </w:r>
      <w:r>
        <w:rPr>
          <w:rFonts w:ascii="Verdana"/>
          <w:spacing w:val="-15"/>
          <w:w w:val="90"/>
        </w:rPr>
        <w:t xml:space="preserve"> </w:t>
      </w:r>
      <w:r>
        <w:rPr>
          <w:rFonts w:ascii="Verdana"/>
          <w:w w:val="90"/>
        </w:rPr>
        <w:t>Verma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(2100290120095)</w:t>
      </w:r>
    </w:p>
    <w:p w14:paraId="00ACD5D3" w14:textId="77777777" w:rsidR="00562C33" w:rsidRDefault="00000000">
      <w:pPr>
        <w:pStyle w:val="BodyText"/>
        <w:spacing w:before="7"/>
        <w:ind w:left="2729" w:right="2726"/>
        <w:jc w:val="center"/>
        <w:rPr>
          <w:rFonts w:ascii="Verdana"/>
        </w:rPr>
      </w:pPr>
      <w:r>
        <w:rPr>
          <w:rFonts w:ascii="Verdana"/>
          <w:w w:val="90"/>
        </w:rPr>
        <w:t>Dewansh</w:t>
      </w:r>
      <w:r>
        <w:rPr>
          <w:rFonts w:ascii="Verdana"/>
          <w:spacing w:val="26"/>
          <w:w w:val="90"/>
        </w:rPr>
        <w:t xml:space="preserve"> </w:t>
      </w:r>
      <w:r>
        <w:rPr>
          <w:rFonts w:ascii="Verdana"/>
          <w:w w:val="90"/>
        </w:rPr>
        <w:t>Gupta</w:t>
      </w:r>
      <w:r>
        <w:rPr>
          <w:rFonts w:ascii="Verdana"/>
          <w:spacing w:val="33"/>
          <w:w w:val="90"/>
        </w:rPr>
        <w:t xml:space="preserve"> </w:t>
      </w:r>
      <w:r>
        <w:rPr>
          <w:rFonts w:ascii="Verdana"/>
          <w:w w:val="90"/>
        </w:rPr>
        <w:t>(2100290120070)</w:t>
      </w:r>
    </w:p>
    <w:p w14:paraId="0193A8A4" w14:textId="77777777" w:rsidR="00562C33" w:rsidRDefault="00562C33">
      <w:pPr>
        <w:pStyle w:val="BodyText"/>
        <w:rPr>
          <w:rFonts w:ascii="Verdana"/>
          <w:sz w:val="28"/>
        </w:rPr>
      </w:pPr>
    </w:p>
    <w:p w14:paraId="18B95CC5" w14:textId="77777777" w:rsidR="00562C33" w:rsidRDefault="00000000">
      <w:pPr>
        <w:pStyle w:val="Heading3"/>
        <w:spacing w:before="214"/>
        <w:ind w:left="2726" w:right="2726"/>
        <w:jc w:val="center"/>
        <w:rPr>
          <w:rFonts w:ascii="Tahoma"/>
        </w:rPr>
      </w:pPr>
      <w:r>
        <w:rPr>
          <w:rFonts w:ascii="Tahoma"/>
          <w:w w:val="95"/>
        </w:rPr>
        <w:t>Under</w:t>
      </w:r>
      <w:r>
        <w:rPr>
          <w:rFonts w:ascii="Tahoma"/>
          <w:spacing w:val="-14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Supervision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of</w:t>
      </w:r>
    </w:p>
    <w:p w14:paraId="1A28B198" w14:textId="77777777" w:rsidR="00562C33" w:rsidRDefault="00000000">
      <w:pPr>
        <w:pStyle w:val="BodyText"/>
        <w:spacing w:before="2"/>
        <w:ind w:left="2723" w:right="2726"/>
        <w:jc w:val="center"/>
        <w:rPr>
          <w:rFonts w:ascii="Verdana"/>
        </w:rPr>
      </w:pPr>
      <w:r>
        <w:rPr>
          <w:rFonts w:ascii="Verdana"/>
          <w:w w:val="90"/>
        </w:rPr>
        <w:t>Asst</w:t>
      </w:r>
      <w:r>
        <w:rPr>
          <w:rFonts w:ascii="Verdana"/>
          <w:spacing w:val="13"/>
          <w:w w:val="90"/>
        </w:rPr>
        <w:t xml:space="preserve"> </w:t>
      </w:r>
      <w:r>
        <w:rPr>
          <w:rFonts w:ascii="Verdana"/>
          <w:w w:val="90"/>
        </w:rPr>
        <w:t>Prof.</w:t>
      </w:r>
      <w:r>
        <w:rPr>
          <w:rFonts w:ascii="Verdana"/>
          <w:spacing w:val="16"/>
          <w:w w:val="90"/>
        </w:rPr>
        <w:t xml:space="preserve"> </w:t>
      </w:r>
      <w:r>
        <w:rPr>
          <w:rFonts w:ascii="Verdana"/>
          <w:w w:val="90"/>
        </w:rPr>
        <w:t>Arushi</w:t>
      </w:r>
      <w:r>
        <w:rPr>
          <w:rFonts w:ascii="Verdana"/>
          <w:spacing w:val="5"/>
          <w:w w:val="90"/>
        </w:rPr>
        <w:t xml:space="preserve"> </w:t>
      </w:r>
      <w:r>
        <w:rPr>
          <w:rFonts w:ascii="Verdana"/>
          <w:w w:val="90"/>
        </w:rPr>
        <w:t>Gupta</w:t>
      </w:r>
    </w:p>
    <w:p w14:paraId="2631CC01" w14:textId="77777777" w:rsidR="00562C33" w:rsidRDefault="00562C33">
      <w:pPr>
        <w:pStyle w:val="BodyText"/>
        <w:rPr>
          <w:rFonts w:ascii="Verdana"/>
          <w:sz w:val="28"/>
        </w:rPr>
      </w:pPr>
    </w:p>
    <w:p w14:paraId="5F6C11E6" w14:textId="77777777" w:rsidR="00562C33" w:rsidRDefault="00562C33">
      <w:pPr>
        <w:pStyle w:val="BodyText"/>
        <w:spacing w:before="8"/>
        <w:rPr>
          <w:rFonts w:ascii="Verdana"/>
          <w:sz w:val="40"/>
        </w:rPr>
      </w:pPr>
    </w:p>
    <w:p w14:paraId="4FF78A58" w14:textId="77777777" w:rsidR="00562C33" w:rsidRDefault="00000000">
      <w:pPr>
        <w:pStyle w:val="Heading1"/>
        <w:spacing w:before="0" w:line="242" w:lineRule="auto"/>
      </w:pPr>
      <w:r>
        <w:rPr>
          <w:w w:val="90"/>
        </w:rPr>
        <w:t>KIET</w:t>
      </w:r>
      <w:r>
        <w:rPr>
          <w:spacing w:val="22"/>
          <w:w w:val="90"/>
        </w:rPr>
        <w:t xml:space="preserve"> </w:t>
      </w:r>
      <w:r>
        <w:rPr>
          <w:w w:val="90"/>
        </w:rPr>
        <w:t>Group</w:t>
      </w:r>
      <w:r>
        <w:rPr>
          <w:spacing w:val="26"/>
          <w:w w:val="90"/>
        </w:rPr>
        <w:t xml:space="preserve"> </w:t>
      </w:r>
      <w:r>
        <w:rPr>
          <w:w w:val="90"/>
        </w:rPr>
        <w:t>of</w:t>
      </w:r>
      <w:r>
        <w:rPr>
          <w:spacing w:val="30"/>
          <w:w w:val="90"/>
        </w:rPr>
        <w:t xml:space="preserve"> </w:t>
      </w:r>
      <w:r>
        <w:rPr>
          <w:w w:val="90"/>
        </w:rPr>
        <w:t>Institutions,</w:t>
      </w:r>
      <w:r>
        <w:rPr>
          <w:spacing w:val="30"/>
          <w:w w:val="90"/>
        </w:rPr>
        <w:t xml:space="preserve"> </w:t>
      </w:r>
      <w:r>
        <w:rPr>
          <w:w w:val="90"/>
        </w:rPr>
        <w:t>Ghaziabad</w:t>
      </w:r>
      <w:r>
        <w:rPr>
          <w:spacing w:val="-81"/>
          <w:w w:val="90"/>
        </w:rPr>
        <w:t xml:space="preserve"> </w:t>
      </w:r>
      <w:r>
        <w:rPr>
          <w:spacing w:val="11"/>
        </w:rPr>
        <w:t>Department</w:t>
      </w:r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Computer</w:t>
      </w:r>
      <w:r>
        <w:rPr>
          <w:spacing w:val="3"/>
        </w:rPr>
        <w:t xml:space="preserve"> </w:t>
      </w:r>
      <w:r>
        <w:rPr>
          <w:spacing w:val="11"/>
        </w:rPr>
        <w:t>Science</w:t>
      </w:r>
    </w:p>
    <w:p w14:paraId="668335C5" w14:textId="77777777" w:rsidR="00562C33" w:rsidRDefault="00000000">
      <w:pPr>
        <w:spacing w:before="2"/>
        <w:ind w:right="41"/>
        <w:jc w:val="center"/>
        <w:rPr>
          <w:rFonts w:ascii="Tahoma"/>
          <w:b/>
          <w:sz w:val="32"/>
        </w:rPr>
      </w:pPr>
      <w:r>
        <w:rPr>
          <w:rFonts w:ascii="Tahoma"/>
          <w:b/>
          <w:spacing w:val="21"/>
          <w:w w:val="95"/>
          <w:sz w:val="32"/>
        </w:rPr>
        <w:t>Dr.</w:t>
      </w:r>
      <w:r>
        <w:rPr>
          <w:rFonts w:ascii="Tahoma"/>
          <w:b/>
          <w:spacing w:val="77"/>
          <w:w w:val="95"/>
          <w:sz w:val="32"/>
        </w:rPr>
        <w:t xml:space="preserve"> </w:t>
      </w:r>
      <w:r>
        <w:rPr>
          <w:rFonts w:ascii="Tahoma"/>
          <w:b/>
          <w:spacing w:val="17"/>
          <w:w w:val="95"/>
          <w:sz w:val="32"/>
        </w:rPr>
        <w:t>A.</w:t>
      </w:r>
      <w:r>
        <w:rPr>
          <w:rFonts w:ascii="Tahoma"/>
          <w:b/>
          <w:spacing w:val="-59"/>
          <w:w w:val="95"/>
          <w:sz w:val="32"/>
        </w:rPr>
        <w:t xml:space="preserve"> </w:t>
      </w:r>
      <w:r>
        <w:rPr>
          <w:rFonts w:ascii="Tahoma"/>
          <w:b/>
          <w:spacing w:val="17"/>
          <w:w w:val="95"/>
          <w:sz w:val="32"/>
        </w:rPr>
        <w:t>P.</w:t>
      </w:r>
      <w:r>
        <w:rPr>
          <w:rFonts w:ascii="Tahoma"/>
          <w:b/>
          <w:spacing w:val="-54"/>
          <w:w w:val="95"/>
          <w:sz w:val="32"/>
        </w:rPr>
        <w:t xml:space="preserve"> </w:t>
      </w:r>
      <w:r>
        <w:rPr>
          <w:rFonts w:ascii="Tahoma"/>
          <w:b/>
          <w:spacing w:val="16"/>
          <w:w w:val="95"/>
          <w:sz w:val="32"/>
        </w:rPr>
        <w:t>J.</w:t>
      </w:r>
      <w:r>
        <w:rPr>
          <w:rFonts w:ascii="Tahoma"/>
          <w:b/>
          <w:spacing w:val="72"/>
          <w:w w:val="95"/>
          <w:sz w:val="32"/>
        </w:rPr>
        <w:t xml:space="preserve"> </w:t>
      </w:r>
      <w:r>
        <w:rPr>
          <w:rFonts w:ascii="Tahoma"/>
          <w:b/>
          <w:spacing w:val="26"/>
          <w:w w:val="95"/>
          <w:sz w:val="32"/>
        </w:rPr>
        <w:t>Abdul</w:t>
      </w:r>
      <w:r>
        <w:rPr>
          <w:rFonts w:ascii="Tahoma"/>
          <w:b/>
          <w:spacing w:val="71"/>
          <w:w w:val="95"/>
          <w:sz w:val="32"/>
        </w:rPr>
        <w:t xml:space="preserve"> </w:t>
      </w:r>
      <w:r>
        <w:rPr>
          <w:rFonts w:ascii="Tahoma"/>
          <w:b/>
          <w:spacing w:val="26"/>
          <w:w w:val="95"/>
          <w:sz w:val="32"/>
        </w:rPr>
        <w:t>Kalam</w:t>
      </w:r>
      <w:r>
        <w:rPr>
          <w:rFonts w:ascii="Tahoma"/>
          <w:b/>
          <w:spacing w:val="77"/>
          <w:w w:val="95"/>
          <w:sz w:val="32"/>
        </w:rPr>
        <w:t xml:space="preserve"> </w:t>
      </w:r>
      <w:r>
        <w:rPr>
          <w:rFonts w:ascii="Tahoma"/>
          <w:b/>
          <w:spacing w:val="28"/>
          <w:w w:val="95"/>
          <w:sz w:val="32"/>
        </w:rPr>
        <w:t>Technical</w:t>
      </w:r>
      <w:r>
        <w:rPr>
          <w:rFonts w:ascii="Tahoma"/>
          <w:b/>
          <w:spacing w:val="75"/>
          <w:w w:val="95"/>
          <w:sz w:val="32"/>
        </w:rPr>
        <w:t xml:space="preserve"> </w:t>
      </w:r>
      <w:r>
        <w:rPr>
          <w:rFonts w:ascii="Tahoma"/>
          <w:b/>
          <w:spacing w:val="29"/>
          <w:w w:val="95"/>
          <w:sz w:val="32"/>
        </w:rPr>
        <w:t>University</w:t>
      </w:r>
    </w:p>
    <w:p w14:paraId="52B2C4AB" w14:textId="77777777" w:rsidR="00562C33" w:rsidRDefault="00000000">
      <w:pPr>
        <w:spacing w:before="10"/>
        <w:ind w:left="2731" w:right="2461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2022-2023</w:t>
      </w:r>
    </w:p>
    <w:p w14:paraId="2F2FC8DC" w14:textId="77777777" w:rsidR="00562C33" w:rsidRDefault="00562C33">
      <w:pPr>
        <w:jc w:val="center"/>
        <w:rPr>
          <w:rFonts w:ascii="Tahoma"/>
          <w:sz w:val="28"/>
        </w:rPr>
        <w:sectPr w:rsidR="00562C33" w:rsidSect="009301A9">
          <w:type w:val="continuous"/>
          <w:pgSz w:w="11910" w:h="16840"/>
          <w:pgMar w:top="134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39799C" w14:textId="77777777" w:rsidR="00562C33" w:rsidRDefault="00000000">
      <w:pPr>
        <w:pStyle w:val="Heading1"/>
        <w:ind w:left="2491"/>
        <w:rPr>
          <w:rFonts w:ascii="Times New Roman"/>
        </w:rPr>
      </w:pPr>
      <w:r>
        <w:rPr>
          <w:rFonts w:ascii="Times New Roman"/>
        </w:rPr>
        <w:lastRenderedPageBreak/>
        <w:t>TABLE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CONTENTS</w:t>
      </w:r>
    </w:p>
    <w:p w14:paraId="52FB3FC5" w14:textId="77777777" w:rsidR="00562C33" w:rsidRDefault="00562C33">
      <w:pPr>
        <w:pStyle w:val="BodyText"/>
        <w:rPr>
          <w:b/>
          <w:sz w:val="20"/>
        </w:rPr>
      </w:pPr>
    </w:p>
    <w:p w14:paraId="0BCA4A34" w14:textId="77777777" w:rsidR="00562C33" w:rsidRDefault="00562C33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7996"/>
        <w:gridCol w:w="753"/>
      </w:tblGrid>
      <w:tr w:rsidR="00562C33" w14:paraId="1383DBFC" w14:textId="77777777">
        <w:trPr>
          <w:trHeight w:val="544"/>
        </w:trPr>
        <w:tc>
          <w:tcPr>
            <w:tcW w:w="8730" w:type="dxa"/>
            <w:gridSpan w:val="2"/>
          </w:tcPr>
          <w:p w14:paraId="6A8D5400" w14:textId="77777777" w:rsidR="00562C33" w:rsidRDefault="00562C3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53" w:type="dxa"/>
          </w:tcPr>
          <w:p w14:paraId="4ADC7D29" w14:textId="77777777" w:rsidR="00562C33" w:rsidRDefault="00000000">
            <w:pPr>
              <w:pStyle w:val="TableParagraph"/>
              <w:spacing w:before="0" w:line="225" w:lineRule="exact"/>
              <w:rPr>
                <w:rFonts w:ascii="Calibri"/>
              </w:rPr>
            </w:pPr>
            <w:r>
              <w:rPr>
                <w:rFonts w:ascii="Calibri"/>
              </w:rPr>
              <w:t>Page</w:t>
            </w:r>
          </w:p>
          <w:p w14:paraId="07BA5CB9" w14:textId="77777777" w:rsidR="00562C33" w:rsidRDefault="00000000">
            <w:pPr>
              <w:pStyle w:val="TableParagraph"/>
              <w:spacing w:before="0"/>
              <w:rPr>
                <w:rFonts w:ascii="Calibri"/>
              </w:rPr>
            </w:pPr>
            <w:r>
              <w:rPr>
                <w:rFonts w:ascii="Calibri"/>
              </w:rPr>
              <w:t>No.</w:t>
            </w:r>
          </w:p>
        </w:tc>
      </w:tr>
      <w:tr w:rsidR="00562C33" w14:paraId="1663F7F1" w14:textId="77777777">
        <w:trPr>
          <w:trHeight w:val="425"/>
        </w:trPr>
        <w:tc>
          <w:tcPr>
            <w:tcW w:w="8730" w:type="dxa"/>
            <w:gridSpan w:val="2"/>
          </w:tcPr>
          <w:p w14:paraId="449AFD8E" w14:textId="77777777" w:rsidR="00562C33" w:rsidRDefault="00000000">
            <w:pPr>
              <w:pStyle w:val="TableParagraph"/>
              <w:spacing w:before="45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TITLE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PAGE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....................................................................................................................</w:t>
            </w:r>
          </w:p>
        </w:tc>
        <w:tc>
          <w:tcPr>
            <w:tcW w:w="753" w:type="dxa"/>
          </w:tcPr>
          <w:p w14:paraId="08FE1478" w14:textId="77777777" w:rsidR="00562C33" w:rsidRDefault="00000000">
            <w:pPr>
              <w:pStyle w:val="TableParagraph"/>
              <w:spacing w:before="54"/>
              <w:ind w:left="16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</w:t>
            </w:r>
            <w:proofErr w:type="spellEnd"/>
          </w:p>
        </w:tc>
      </w:tr>
      <w:tr w:rsidR="00562C33" w14:paraId="623D6821" w14:textId="77777777">
        <w:trPr>
          <w:trHeight w:val="479"/>
        </w:trPr>
        <w:tc>
          <w:tcPr>
            <w:tcW w:w="8730" w:type="dxa"/>
            <w:gridSpan w:val="2"/>
          </w:tcPr>
          <w:p w14:paraId="142BA2CF" w14:textId="77777777" w:rsidR="00562C33" w:rsidRDefault="00000000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ACKNOWLEDGEMENT..................................................................................................</w:t>
            </w:r>
          </w:p>
        </w:tc>
        <w:tc>
          <w:tcPr>
            <w:tcW w:w="753" w:type="dxa"/>
          </w:tcPr>
          <w:p w14:paraId="691192E6" w14:textId="77777777" w:rsidR="00562C33" w:rsidRDefault="00000000">
            <w:pPr>
              <w:pStyle w:val="TableParagraph"/>
              <w:spacing w:before="109"/>
              <w:rPr>
                <w:rFonts w:ascii="Calibri"/>
              </w:rPr>
            </w:pPr>
            <w:r>
              <w:rPr>
                <w:rFonts w:ascii="Calibri"/>
              </w:rPr>
              <w:t>iii</w:t>
            </w:r>
          </w:p>
        </w:tc>
      </w:tr>
      <w:tr w:rsidR="00562C33" w14:paraId="71B32F0A" w14:textId="77777777">
        <w:trPr>
          <w:trHeight w:val="480"/>
        </w:trPr>
        <w:tc>
          <w:tcPr>
            <w:tcW w:w="8730" w:type="dxa"/>
            <w:gridSpan w:val="2"/>
          </w:tcPr>
          <w:p w14:paraId="68D0AD60" w14:textId="77777777" w:rsidR="00562C3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ABSTRACT......................................................................................................................</w:t>
            </w:r>
          </w:p>
        </w:tc>
        <w:tc>
          <w:tcPr>
            <w:tcW w:w="753" w:type="dxa"/>
          </w:tcPr>
          <w:p w14:paraId="28983197" w14:textId="77777777" w:rsidR="00562C33" w:rsidRDefault="00000000">
            <w:pPr>
              <w:pStyle w:val="TableParagraph"/>
              <w:spacing w:before="110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562C33" w14:paraId="51567F3D" w14:textId="77777777">
        <w:trPr>
          <w:trHeight w:val="480"/>
        </w:trPr>
        <w:tc>
          <w:tcPr>
            <w:tcW w:w="8730" w:type="dxa"/>
            <w:gridSpan w:val="2"/>
          </w:tcPr>
          <w:p w14:paraId="022093E3" w14:textId="77777777" w:rsidR="00562C3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LIST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FIGURES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.........................................................................................................</w:t>
            </w:r>
          </w:p>
        </w:tc>
        <w:tc>
          <w:tcPr>
            <w:tcW w:w="753" w:type="dxa"/>
          </w:tcPr>
          <w:p w14:paraId="36D62BAE" w14:textId="77777777" w:rsidR="00562C33" w:rsidRDefault="00000000">
            <w:pPr>
              <w:pStyle w:val="TableParagraph"/>
              <w:spacing w:before="110"/>
              <w:rPr>
                <w:rFonts w:ascii="Calibri"/>
              </w:rPr>
            </w:pPr>
            <w:r>
              <w:rPr>
                <w:rFonts w:ascii="Calibri"/>
              </w:rPr>
              <w:t>vi</w:t>
            </w:r>
          </w:p>
        </w:tc>
      </w:tr>
      <w:tr w:rsidR="00562C33" w14:paraId="1F7689B1" w14:textId="77777777">
        <w:trPr>
          <w:trHeight w:val="475"/>
        </w:trPr>
        <w:tc>
          <w:tcPr>
            <w:tcW w:w="8730" w:type="dxa"/>
            <w:gridSpan w:val="2"/>
          </w:tcPr>
          <w:p w14:paraId="7E5C2D82" w14:textId="77777777" w:rsidR="00562C3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LIST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ABBREVIATIONS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……</w:t>
            </w:r>
            <w:proofErr w:type="gramStart"/>
            <w:r>
              <w:rPr>
                <w:sz w:val="24"/>
              </w:rPr>
              <w:t>…..</w:t>
            </w:r>
            <w:proofErr w:type="gramEnd"/>
            <w:r>
              <w:rPr>
                <w:sz w:val="24"/>
              </w:rPr>
              <w:t>………………………………………………….</w:t>
            </w:r>
          </w:p>
        </w:tc>
        <w:tc>
          <w:tcPr>
            <w:tcW w:w="753" w:type="dxa"/>
          </w:tcPr>
          <w:p w14:paraId="314AD913" w14:textId="77777777" w:rsidR="00562C33" w:rsidRDefault="00000000">
            <w:pPr>
              <w:pStyle w:val="TableParagraph"/>
              <w:spacing w:before="105"/>
              <w:rPr>
                <w:rFonts w:ascii="Calibri"/>
              </w:rPr>
            </w:pPr>
            <w:r>
              <w:rPr>
                <w:rFonts w:ascii="Calibri"/>
              </w:rPr>
              <w:t>vii</w:t>
            </w:r>
          </w:p>
        </w:tc>
      </w:tr>
      <w:tr w:rsidR="00562C33" w14:paraId="2CE47796" w14:textId="77777777">
        <w:trPr>
          <w:trHeight w:val="479"/>
        </w:trPr>
        <w:tc>
          <w:tcPr>
            <w:tcW w:w="8730" w:type="dxa"/>
            <w:gridSpan w:val="2"/>
          </w:tcPr>
          <w:p w14:paraId="218D1256" w14:textId="77777777" w:rsidR="00562C33" w:rsidRDefault="00000000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753" w:type="dxa"/>
          </w:tcPr>
          <w:p w14:paraId="3C052836" w14:textId="77777777" w:rsidR="00562C33" w:rsidRDefault="00000000">
            <w:pPr>
              <w:pStyle w:val="TableParagraph"/>
              <w:spacing w:before="109"/>
              <w:rPr>
                <w:rFonts w:ascii="Calibri"/>
              </w:rPr>
            </w:pPr>
            <w:r>
              <w:rPr>
                <w:rFonts w:ascii="Calibri"/>
              </w:rPr>
              <w:t>1-6</w:t>
            </w:r>
          </w:p>
        </w:tc>
      </w:tr>
      <w:tr w:rsidR="00562C33" w14:paraId="6F2481FD" w14:textId="77777777">
        <w:trPr>
          <w:trHeight w:val="480"/>
        </w:trPr>
        <w:tc>
          <w:tcPr>
            <w:tcW w:w="734" w:type="dxa"/>
          </w:tcPr>
          <w:p w14:paraId="53CC7268" w14:textId="77777777" w:rsidR="00562C33" w:rsidRDefault="00000000">
            <w:pPr>
              <w:pStyle w:val="TableParagraph"/>
              <w:ind w:left="181" w:right="153"/>
              <w:jc w:val="center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7996" w:type="dxa"/>
          </w:tcPr>
          <w:p w14:paraId="654DF378" w14:textId="77777777" w:rsidR="00562C33" w:rsidRDefault="00000000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……………………...................................................</w:t>
            </w:r>
          </w:p>
        </w:tc>
        <w:tc>
          <w:tcPr>
            <w:tcW w:w="753" w:type="dxa"/>
          </w:tcPr>
          <w:p w14:paraId="7A822DD0" w14:textId="77777777" w:rsidR="00562C33" w:rsidRDefault="00000000">
            <w:pPr>
              <w:pStyle w:val="TableParagraph"/>
              <w:spacing w:before="110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562C33" w14:paraId="68AF785B" w14:textId="77777777">
        <w:trPr>
          <w:trHeight w:val="480"/>
        </w:trPr>
        <w:tc>
          <w:tcPr>
            <w:tcW w:w="734" w:type="dxa"/>
          </w:tcPr>
          <w:p w14:paraId="669BC9CF" w14:textId="77777777" w:rsidR="00562C33" w:rsidRDefault="00000000">
            <w:pPr>
              <w:pStyle w:val="TableParagraph"/>
              <w:ind w:left="124" w:right="153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996" w:type="dxa"/>
          </w:tcPr>
          <w:p w14:paraId="0199F0A1" w14:textId="77777777" w:rsidR="00562C33" w:rsidRDefault="00000000">
            <w:pPr>
              <w:pStyle w:val="TableParagraph"/>
              <w:ind w:left="19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Statement……………………………………………….</w:t>
            </w:r>
          </w:p>
        </w:tc>
        <w:tc>
          <w:tcPr>
            <w:tcW w:w="753" w:type="dxa"/>
          </w:tcPr>
          <w:p w14:paraId="09B10F95" w14:textId="77777777" w:rsidR="00562C33" w:rsidRDefault="00000000">
            <w:pPr>
              <w:pStyle w:val="TableParagraph"/>
              <w:spacing w:before="110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562C33" w14:paraId="1711695A" w14:textId="77777777">
        <w:trPr>
          <w:trHeight w:val="479"/>
        </w:trPr>
        <w:tc>
          <w:tcPr>
            <w:tcW w:w="734" w:type="dxa"/>
          </w:tcPr>
          <w:p w14:paraId="2EA92D5D" w14:textId="77777777" w:rsidR="00562C33" w:rsidRDefault="00000000">
            <w:pPr>
              <w:pStyle w:val="TableParagraph"/>
              <w:ind w:left="181" w:right="153"/>
              <w:jc w:val="center"/>
              <w:rPr>
                <w:sz w:val="24"/>
              </w:rPr>
            </w:pPr>
            <w:r>
              <w:rPr>
                <w:sz w:val="24"/>
              </w:rPr>
              <w:t>1.3.</w:t>
            </w:r>
          </w:p>
        </w:tc>
        <w:tc>
          <w:tcPr>
            <w:tcW w:w="7996" w:type="dxa"/>
          </w:tcPr>
          <w:p w14:paraId="2B3E12F7" w14:textId="77777777" w:rsidR="00562C33" w:rsidRDefault="00000000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Objective…………………………………………………………</w:t>
            </w:r>
          </w:p>
        </w:tc>
        <w:tc>
          <w:tcPr>
            <w:tcW w:w="753" w:type="dxa"/>
          </w:tcPr>
          <w:p w14:paraId="076A60D4" w14:textId="77777777" w:rsidR="00562C33" w:rsidRDefault="00000000">
            <w:pPr>
              <w:pStyle w:val="TableParagraph"/>
              <w:spacing w:before="110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562C33" w14:paraId="62358996" w14:textId="77777777">
        <w:trPr>
          <w:trHeight w:val="476"/>
        </w:trPr>
        <w:tc>
          <w:tcPr>
            <w:tcW w:w="734" w:type="dxa"/>
          </w:tcPr>
          <w:p w14:paraId="12036E5A" w14:textId="77777777" w:rsidR="00562C33" w:rsidRDefault="00000000">
            <w:pPr>
              <w:pStyle w:val="TableParagraph"/>
              <w:ind w:left="181" w:right="153"/>
              <w:jc w:val="center"/>
              <w:rPr>
                <w:sz w:val="24"/>
              </w:rPr>
            </w:pPr>
            <w:r>
              <w:rPr>
                <w:sz w:val="24"/>
              </w:rPr>
              <w:t>1.4.</w:t>
            </w:r>
          </w:p>
        </w:tc>
        <w:tc>
          <w:tcPr>
            <w:tcW w:w="7996" w:type="dxa"/>
          </w:tcPr>
          <w:p w14:paraId="28AD1F34" w14:textId="77777777" w:rsidR="00562C33" w:rsidRDefault="00000000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Scope…………………………………………………………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753" w:type="dxa"/>
          </w:tcPr>
          <w:p w14:paraId="1492E3B0" w14:textId="77777777" w:rsidR="00562C33" w:rsidRDefault="00000000">
            <w:pPr>
              <w:pStyle w:val="TableParagraph"/>
              <w:spacing w:before="105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</w:tr>
      <w:tr w:rsidR="00562C33" w14:paraId="7E724D70" w14:textId="77777777">
        <w:trPr>
          <w:trHeight w:val="479"/>
        </w:trPr>
        <w:tc>
          <w:tcPr>
            <w:tcW w:w="8730" w:type="dxa"/>
            <w:gridSpan w:val="2"/>
          </w:tcPr>
          <w:p w14:paraId="3AEC379A" w14:textId="77777777" w:rsidR="00562C33" w:rsidRDefault="00000000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REVIEW……………………………………………....</w:t>
            </w:r>
          </w:p>
        </w:tc>
        <w:tc>
          <w:tcPr>
            <w:tcW w:w="753" w:type="dxa"/>
          </w:tcPr>
          <w:p w14:paraId="131DEF4E" w14:textId="77777777" w:rsidR="00562C33" w:rsidRDefault="00000000">
            <w:pPr>
              <w:pStyle w:val="TableParagraph"/>
              <w:spacing w:before="109"/>
              <w:rPr>
                <w:rFonts w:ascii="Calibri"/>
              </w:rPr>
            </w:pPr>
            <w:r>
              <w:rPr>
                <w:rFonts w:ascii="Calibri"/>
              </w:rPr>
              <w:t>6-9</w:t>
            </w:r>
          </w:p>
        </w:tc>
      </w:tr>
      <w:tr w:rsidR="00562C33" w14:paraId="5AB16AE6" w14:textId="77777777">
        <w:trPr>
          <w:trHeight w:val="559"/>
        </w:trPr>
        <w:tc>
          <w:tcPr>
            <w:tcW w:w="8730" w:type="dxa"/>
            <w:gridSpan w:val="2"/>
          </w:tcPr>
          <w:p w14:paraId="0211B42F" w14:textId="77777777" w:rsidR="00562C33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…………………………………........</w:t>
            </w:r>
          </w:p>
        </w:tc>
        <w:tc>
          <w:tcPr>
            <w:tcW w:w="753" w:type="dxa"/>
          </w:tcPr>
          <w:p w14:paraId="7C3A112A" w14:textId="77777777" w:rsidR="00562C33" w:rsidRDefault="00000000">
            <w:pPr>
              <w:pStyle w:val="TableParagraph"/>
              <w:spacing w:before="110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62C33" w14:paraId="348759B3" w14:textId="77777777">
        <w:trPr>
          <w:trHeight w:val="590"/>
        </w:trPr>
        <w:tc>
          <w:tcPr>
            <w:tcW w:w="734" w:type="dxa"/>
          </w:tcPr>
          <w:p w14:paraId="635EE706" w14:textId="77777777" w:rsidR="00562C33" w:rsidRDefault="00000000">
            <w:pPr>
              <w:pStyle w:val="TableParagraph"/>
              <w:spacing w:before="174"/>
              <w:ind w:left="124" w:right="153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996" w:type="dxa"/>
          </w:tcPr>
          <w:p w14:paraId="4AD1B97B" w14:textId="77777777" w:rsidR="00562C33" w:rsidRDefault="00000000">
            <w:pPr>
              <w:pStyle w:val="TableParagraph"/>
              <w:spacing w:before="174"/>
              <w:ind w:left="190"/>
              <w:rPr>
                <w:sz w:val="24"/>
              </w:rPr>
            </w:pPr>
            <w:r>
              <w:rPr>
                <w:sz w:val="24"/>
              </w:rPr>
              <w:t>Needs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Assessment……………………………………………….</w:t>
            </w:r>
          </w:p>
        </w:tc>
        <w:tc>
          <w:tcPr>
            <w:tcW w:w="753" w:type="dxa"/>
          </w:tcPr>
          <w:p w14:paraId="6AC57787" w14:textId="77777777" w:rsidR="00562C33" w:rsidRDefault="00000000">
            <w:pPr>
              <w:pStyle w:val="TableParagraph"/>
              <w:spacing w:before="194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62C33" w14:paraId="0F1A395C" w14:textId="77777777">
        <w:trPr>
          <w:trHeight w:val="537"/>
        </w:trPr>
        <w:tc>
          <w:tcPr>
            <w:tcW w:w="8730" w:type="dxa"/>
            <w:gridSpan w:val="2"/>
          </w:tcPr>
          <w:p w14:paraId="4788F1FB" w14:textId="77777777" w:rsidR="00562C33" w:rsidRDefault="00000000">
            <w:pPr>
              <w:pStyle w:val="TableParagraph"/>
              <w:tabs>
                <w:tab w:val="left" w:pos="923"/>
              </w:tabs>
              <w:spacing w:before="122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z w:val="24"/>
              </w:rPr>
              <w:tab/>
              <w:t>Platform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development……………………………………………</w:t>
            </w:r>
          </w:p>
        </w:tc>
        <w:tc>
          <w:tcPr>
            <w:tcW w:w="753" w:type="dxa"/>
          </w:tcPr>
          <w:p w14:paraId="6BB80EBC" w14:textId="77777777" w:rsidR="00562C33" w:rsidRDefault="00000000">
            <w:pPr>
              <w:pStyle w:val="TableParagraph"/>
              <w:spacing w:before="141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62C33" w14:paraId="702BC661" w14:textId="77777777">
        <w:trPr>
          <w:trHeight w:val="537"/>
        </w:trPr>
        <w:tc>
          <w:tcPr>
            <w:tcW w:w="734" w:type="dxa"/>
          </w:tcPr>
          <w:p w14:paraId="7C174A05" w14:textId="77777777" w:rsidR="00562C33" w:rsidRDefault="00000000">
            <w:pPr>
              <w:pStyle w:val="TableParagraph"/>
              <w:spacing w:before="121"/>
              <w:ind w:left="124" w:right="153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996" w:type="dxa"/>
          </w:tcPr>
          <w:p w14:paraId="247FAC96" w14:textId="77777777" w:rsidR="00562C33" w:rsidRDefault="00000000">
            <w:pPr>
              <w:pStyle w:val="TableParagraph"/>
              <w:spacing w:before="121"/>
              <w:ind w:left="190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Curation…………………………………………………</w:t>
            </w:r>
          </w:p>
        </w:tc>
        <w:tc>
          <w:tcPr>
            <w:tcW w:w="753" w:type="dxa"/>
          </w:tcPr>
          <w:p w14:paraId="510CB941" w14:textId="77777777" w:rsidR="00562C33" w:rsidRDefault="00000000">
            <w:pPr>
              <w:pStyle w:val="TableParagraph"/>
              <w:spacing w:before="141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62C33" w14:paraId="273C5950" w14:textId="77777777">
        <w:trPr>
          <w:trHeight w:val="535"/>
        </w:trPr>
        <w:tc>
          <w:tcPr>
            <w:tcW w:w="8730" w:type="dxa"/>
            <w:gridSpan w:val="2"/>
          </w:tcPr>
          <w:p w14:paraId="5A667A49" w14:textId="77777777" w:rsidR="00562C33" w:rsidRDefault="00000000">
            <w:pPr>
              <w:pStyle w:val="TableParagraph"/>
              <w:tabs>
                <w:tab w:val="left" w:pos="923"/>
              </w:tabs>
              <w:spacing w:before="121"/>
              <w:ind w:left="200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z w:val="24"/>
              </w:rPr>
              <w:tab/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Feedback………………………………………</w:t>
            </w:r>
          </w:p>
        </w:tc>
        <w:tc>
          <w:tcPr>
            <w:tcW w:w="753" w:type="dxa"/>
          </w:tcPr>
          <w:p w14:paraId="286E36E3" w14:textId="77777777" w:rsidR="00562C33" w:rsidRDefault="00000000">
            <w:pPr>
              <w:pStyle w:val="TableParagraph"/>
              <w:spacing w:before="136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62C33" w14:paraId="738C4A6E" w14:textId="77777777">
        <w:trPr>
          <w:trHeight w:val="537"/>
        </w:trPr>
        <w:tc>
          <w:tcPr>
            <w:tcW w:w="8730" w:type="dxa"/>
            <w:gridSpan w:val="2"/>
          </w:tcPr>
          <w:p w14:paraId="513B2A67" w14:textId="77777777" w:rsidR="00562C33" w:rsidRDefault="00000000">
            <w:pPr>
              <w:pStyle w:val="TableParagraph"/>
              <w:tabs>
                <w:tab w:val="left" w:pos="923"/>
              </w:tabs>
              <w:spacing w:before="124"/>
              <w:ind w:left="200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z w:val="24"/>
              </w:rPr>
              <w:tab/>
              <w:t>Scalability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Sustainability…………………………………….</w:t>
            </w:r>
          </w:p>
        </w:tc>
        <w:tc>
          <w:tcPr>
            <w:tcW w:w="753" w:type="dxa"/>
          </w:tcPr>
          <w:p w14:paraId="65D6912D" w14:textId="77777777" w:rsidR="00562C33" w:rsidRDefault="00000000">
            <w:pPr>
              <w:pStyle w:val="TableParagraph"/>
              <w:spacing w:before="139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62C33" w14:paraId="73A9FEB6" w14:textId="77777777">
        <w:trPr>
          <w:trHeight w:val="537"/>
        </w:trPr>
        <w:tc>
          <w:tcPr>
            <w:tcW w:w="734" w:type="dxa"/>
          </w:tcPr>
          <w:p w14:paraId="68104B0E" w14:textId="77777777" w:rsidR="00562C33" w:rsidRDefault="00000000">
            <w:pPr>
              <w:pStyle w:val="TableParagraph"/>
              <w:spacing w:before="124"/>
              <w:ind w:left="124" w:right="153"/>
              <w:jc w:val="center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996" w:type="dxa"/>
          </w:tcPr>
          <w:p w14:paraId="541C43E8" w14:textId="77777777" w:rsidR="00562C33" w:rsidRDefault="00000000">
            <w:pPr>
              <w:pStyle w:val="TableParagraph"/>
              <w:spacing w:before="124"/>
              <w:ind w:left="190"/>
              <w:rPr>
                <w:sz w:val="24"/>
              </w:rPr>
            </w:pPr>
            <w:r>
              <w:rPr>
                <w:sz w:val="24"/>
              </w:rPr>
              <w:t>Evaluation………………………………………………………...</w:t>
            </w:r>
          </w:p>
        </w:tc>
        <w:tc>
          <w:tcPr>
            <w:tcW w:w="753" w:type="dxa"/>
          </w:tcPr>
          <w:p w14:paraId="5B6603BB" w14:textId="77777777" w:rsidR="00562C33" w:rsidRDefault="00000000">
            <w:pPr>
              <w:pStyle w:val="TableParagraph"/>
              <w:spacing w:before="138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62C33" w14:paraId="6C14F2F5" w14:textId="77777777">
        <w:trPr>
          <w:trHeight w:val="545"/>
        </w:trPr>
        <w:tc>
          <w:tcPr>
            <w:tcW w:w="8730" w:type="dxa"/>
            <w:gridSpan w:val="2"/>
          </w:tcPr>
          <w:p w14:paraId="5B9D8DE4" w14:textId="77777777" w:rsidR="00562C33" w:rsidRDefault="00000000">
            <w:pPr>
              <w:pStyle w:val="TableParagraph"/>
              <w:tabs>
                <w:tab w:val="left" w:pos="923"/>
              </w:tabs>
              <w:spacing w:before="124"/>
              <w:ind w:left="200"/>
              <w:rPr>
                <w:sz w:val="24"/>
              </w:rPr>
            </w:pPr>
            <w:r>
              <w:rPr>
                <w:sz w:val="24"/>
              </w:rPr>
              <w:t>3.7</w:t>
            </w:r>
            <w:r>
              <w:rPr>
                <w:sz w:val="24"/>
              </w:rPr>
              <w:tab/>
              <w:t>Documentation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Communication…………………………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753" w:type="dxa"/>
          </w:tcPr>
          <w:p w14:paraId="465954BF" w14:textId="77777777" w:rsidR="00562C33" w:rsidRDefault="00000000">
            <w:pPr>
              <w:pStyle w:val="TableParagraph"/>
              <w:spacing w:before="138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562C33" w14:paraId="036571E7" w14:textId="77777777">
        <w:trPr>
          <w:trHeight w:val="550"/>
        </w:trPr>
        <w:tc>
          <w:tcPr>
            <w:tcW w:w="8730" w:type="dxa"/>
            <w:gridSpan w:val="2"/>
          </w:tcPr>
          <w:p w14:paraId="7AB99D75" w14:textId="77777777" w:rsidR="00562C33" w:rsidRDefault="00000000">
            <w:pPr>
              <w:pStyle w:val="TableParagraph"/>
              <w:spacing w:before="131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</w:t>
            </w:r>
          </w:p>
        </w:tc>
        <w:tc>
          <w:tcPr>
            <w:tcW w:w="753" w:type="dxa"/>
          </w:tcPr>
          <w:p w14:paraId="3DDA8678" w14:textId="77777777" w:rsidR="00562C33" w:rsidRDefault="00000000">
            <w:pPr>
              <w:pStyle w:val="TableParagraph"/>
              <w:spacing w:before="141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</w:tr>
      <w:tr w:rsidR="00562C33" w14:paraId="3A933552" w14:textId="77777777">
        <w:trPr>
          <w:trHeight w:val="552"/>
        </w:trPr>
        <w:tc>
          <w:tcPr>
            <w:tcW w:w="8730" w:type="dxa"/>
            <w:gridSpan w:val="2"/>
          </w:tcPr>
          <w:p w14:paraId="65CF6942" w14:textId="77777777" w:rsidR="00562C33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………………………………………………….</w:t>
            </w:r>
          </w:p>
        </w:tc>
        <w:tc>
          <w:tcPr>
            <w:tcW w:w="753" w:type="dxa"/>
          </w:tcPr>
          <w:p w14:paraId="6105E79C" w14:textId="77777777" w:rsidR="00562C33" w:rsidRDefault="00000000">
            <w:pPr>
              <w:pStyle w:val="TableParagraph"/>
              <w:spacing w:before="142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</w:tr>
      <w:tr w:rsidR="00562C33" w14:paraId="373A69F1" w14:textId="77777777">
        <w:trPr>
          <w:trHeight w:val="552"/>
        </w:trPr>
        <w:tc>
          <w:tcPr>
            <w:tcW w:w="8730" w:type="dxa"/>
            <w:gridSpan w:val="2"/>
          </w:tcPr>
          <w:p w14:paraId="3C7168F9" w14:textId="77777777" w:rsidR="00562C33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…………………………………………………………...</w:t>
            </w:r>
          </w:p>
        </w:tc>
        <w:tc>
          <w:tcPr>
            <w:tcW w:w="753" w:type="dxa"/>
          </w:tcPr>
          <w:p w14:paraId="65D4FEA8" w14:textId="77777777" w:rsidR="00562C33" w:rsidRDefault="00000000">
            <w:pPr>
              <w:pStyle w:val="TableParagraph"/>
              <w:spacing w:before="142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</w:tr>
      <w:tr w:rsidR="00562C33" w14:paraId="45D582A1" w14:textId="77777777">
        <w:trPr>
          <w:trHeight w:val="552"/>
        </w:trPr>
        <w:tc>
          <w:tcPr>
            <w:tcW w:w="8730" w:type="dxa"/>
            <w:gridSpan w:val="2"/>
          </w:tcPr>
          <w:p w14:paraId="56FF2681" w14:textId="77777777" w:rsidR="00562C33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DIAGRAM………………………………………………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</w:tc>
        <w:tc>
          <w:tcPr>
            <w:tcW w:w="753" w:type="dxa"/>
          </w:tcPr>
          <w:p w14:paraId="1575088B" w14:textId="77777777" w:rsidR="00562C33" w:rsidRDefault="00000000">
            <w:pPr>
              <w:pStyle w:val="TableParagraph"/>
              <w:spacing w:before="143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</w:tr>
      <w:tr w:rsidR="00562C33" w14:paraId="1E47F5F4" w14:textId="77777777">
        <w:trPr>
          <w:trHeight w:val="408"/>
        </w:trPr>
        <w:tc>
          <w:tcPr>
            <w:tcW w:w="8730" w:type="dxa"/>
            <w:gridSpan w:val="2"/>
          </w:tcPr>
          <w:p w14:paraId="2B0134EE" w14:textId="77777777" w:rsidR="00562C33" w:rsidRDefault="00000000">
            <w:pPr>
              <w:pStyle w:val="TableParagraph"/>
              <w:spacing w:before="13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REFERENCES…..............................................................................................................</w:t>
            </w:r>
          </w:p>
        </w:tc>
        <w:tc>
          <w:tcPr>
            <w:tcW w:w="753" w:type="dxa"/>
          </w:tcPr>
          <w:p w14:paraId="68584B27" w14:textId="77777777" w:rsidR="00562C33" w:rsidRDefault="00000000">
            <w:pPr>
              <w:pStyle w:val="TableParagraph"/>
              <w:spacing w:before="142" w:line="246" w:lineRule="exact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</w:tr>
    </w:tbl>
    <w:p w14:paraId="49B362DD" w14:textId="77777777" w:rsidR="00562C33" w:rsidRDefault="00562C33">
      <w:pPr>
        <w:spacing w:line="246" w:lineRule="exact"/>
        <w:rPr>
          <w:rFonts w:ascii="Calibri"/>
        </w:rPr>
        <w:sectPr w:rsidR="00562C33" w:rsidSect="009301A9">
          <w:pgSz w:w="11910" w:h="16840"/>
          <w:pgMar w:top="136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E48E3B" w14:textId="77777777" w:rsidR="00562C33" w:rsidRDefault="00000000">
      <w:pPr>
        <w:spacing w:before="61"/>
        <w:ind w:left="2730" w:right="2726"/>
        <w:jc w:val="center"/>
        <w:rPr>
          <w:b/>
          <w:sz w:val="32"/>
        </w:rPr>
      </w:pPr>
      <w:r>
        <w:rPr>
          <w:b/>
          <w:sz w:val="32"/>
        </w:rPr>
        <w:lastRenderedPageBreak/>
        <w:t>ACKNOWLEDGEMENT</w:t>
      </w:r>
    </w:p>
    <w:p w14:paraId="38312E06" w14:textId="77777777" w:rsidR="00562C33" w:rsidRDefault="00562C33">
      <w:pPr>
        <w:pStyle w:val="BodyText"/>
        <w:rPr>
          <w:b/>
          <w:sz w:val="36"/>
        </w:rPr>
      </w:pPr>
    </w:p>
    <w:p w14:paraId="51BF65B0" w14:textId="6D1D315A" w:rsidR="00562C33" w:rsidRDefault="00000000">
      <w:pPr>
        <w:pStyle w:val="BodyText"/>
        <w:spacing w:before="315"/>
        <w:ind w:left="1400" w:right="1396"/>
        <w:jc w:val="both"/>
      </w:pPr>
      <w:r>
        <w:t>It</w:t>
      </w:r>
      <w:r>
        <w:rPr>
          <w:spacing w:val="-6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sense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pleasure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synopsis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rPr>
          <w:spacing w:val="-11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 xml:space="preserve">undertaken during B.Tech. Third Year. We owe a special debt of gratitude to </w:t>
      </w:r>
      <w:r w:rsidR="005D1FCA">
        <w:t>Ms. Arushi Gupta</w:t>
      </w:r>
      <w:r>
        <w:t>, Department of Computer Science, KIET Group of Institutions, Delhi-</w:t>
      </w:r>
      <w:r>
        <w:rPr>
          <w:spacing w:val="1"/>
        </w:rPr>
        <w:t xml:space="preserve"> </w:t>
      </w:r>
      <w:r>
        <w:t>NCR, Ghaziabad, for h</w:t>
      </w:r>
      <w:r w:rsidR="00C5749A">
        <w:t>er</w:t>
      </w:r>
      <w:r>
        <w:t xml:space="preserve"> constant support and guidance throughout the course of our</w:t>
      </w:r>
      <w:r>
        <w:rPr>
          <w:spacing w:val="1"/>
        </w:rPr>
        <w:t xml:space="preserve"> </w:t>
      </w:r>
      <w:r>
        <w:t>work. H</w:t>
      </w:r>
      <w:r w:rsidR="00C5749A">
        <w:t>er</w:t>
      </w:r>
      <w:r>
        <w:t xml:space="preserve"> sincerity, thoroughness and perseverance have been a constant source of</w:t>
      </w:r>
      <w:r>
        <w:rPr>
          <w:spacing w:val="1"/>
        </w:rPr>
        <w:t xml:space="preserve"> </w:t>
      </w:r>
      <w:r>
        <w:t xml:space="preserve">inspiration for us. It is only her cognizant efforts that our </w:t>
      </w:r>
      <w:proofErr w:type="spellStart"/>
      <w:r>
        <w:t>endeavours</w:t>
      </w:r>
      <w:proofErr w:type="spellEnd"/>
      <w:r>
        <w:t xml:space="preserve"> have seen the</w:t>
      </w:r>
      <w:r>
        <w:rPr>
          <w:spacing w:val="-58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day.</w:t>
      </w:r>
    </w:p>
    <w:p w14:paraId="36ACE2AF" w14:textId="77777777" w:rsidR="00562C33" w:rsidRDefault="00000000">
      <w:pPr>
        <w:pStyle w:val="BodyText"/>
        <w:ind w:left="1400" w:right="1397"/>
        <w:jc w:val="both"/>
      </w:pPr>
      <w:r>
        <w:t>We also take the opportunity to acknowledge the contribution of Dr. Ajay Kumar</w:t>
      </w:r>
      <w:r>
        <w:rPr>
          <w:spacing w:val="1"/>
        </w:rPr>
        <w:t xml:space="preserve"> </w:t>
      </w:r>
      <w:r>
        <w:rPr>
          <w:spacing w:val="-1"/>
        </w:rPr>
        <w:t>Shrivastava,</w:t>
      </w:r>
      <w:r>
        <w:rPr>
          <w:spacing w:val="-6"/>
        </w:rPr>
        <w:t xml:space="preserve"> </w:t>
      </w:r>
      <w:r>
        <w:rPr>
          <w:spacing w:val="-1"/>
        </w:rPr>
        <w:t>Head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Department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Computer</w:t>
      </w:r>
      <w:r>
        <w:rPr>
          <w:spacing w:val="-11"/>
        </w:rPr>
        <w:t xml:space="preserve"> </w:t>
      </w:r>
      <w:r>
        <w:rPr>
          <w:spacing w:val="-1"/>
        </w:rPr>
        <w:t>Science,</w:t>
      </w:r>
      <w:r>
        <w:rPr>
          <w:spacing w:val="-5"/>
        </w:rPr>
        <w:t xml:space="preserve"> </w:t>
      </w:r>
      <w:r>
        <w:t>KIET</w:t>
      </w:r>
      <w:r>
        <w:rPr>
          <w:spacing w:val="-6"/>
        </w:rPr>
        <w:t xml:space="preserve"> </w:t>
      </w:r>
      <w:r>
        <w:t>Group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Institutions,</w:t>
      </w:r>
      <w:r>
        <w:rPr>
          <w:spacing w:val="-58"/>
        </w:rPr>
        <w:t xml:space="preserve"> </w:t>
      </w:r>
      <w:r>
        <w:t>Delhi- NCR, Ghaziabad, for his full support and assistance during the development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project.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miss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opportunity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acknowledge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contribution</w:t>
      </w:r>
      <w:r>
        <w:rPr>
          <w:spacing w:val="-57"/>
        </w:rPr>
        <w:t xml:space="preserve"> </w:t>
      </w:r>
      <w:r>
        <w:t>of all the faculty members of the department for their kind assistance and cooperation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project.</w:t>
      </w:r>
    </w:p>
    <w:p w14:paraId="218133EF" w14:textId="77777777" w:rsidR="00562C33" w:rsidRDefault="00000000">
      <w:pPr>
        <w:pStyle w:val="BodyText"/>
        <w:spacing w:line="242" w:lineRule="auto"/>
        <w:ind w:left="1400" w:right="1397"/>
        <w:jc w:val="both"/>
      </w:pPr>
      <w:r>
        <w:t>Last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least,</w:t>
      </w:r>
      <w:r>
        <w:rPr>
          <w:spacing w:val="1"/>
        </w:rPr>
        <w:t xml:space="preserve"> </w:t>
      </w:r>
      <w:r>
        <w:t>we acknowledge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contribution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14:paraId="74B221ED" w14:textId="77777777" w:rsidR="00562C33" w:rsidRDefault="00562C33">
      <w:pPr>
        <w:pStyle w:val="BodyText"/>
        <w:rPr>
          <w:sz w:val="26"/>
        </w:rPr>
      </w:pPr>
    </w:p>
    <w:p w14:paraId="70CC7396" w14:textId="77777777" w:rsidR="00562C33" w:rsidRDefault="00562C33">
      <w:pPr>
        <w:pStyle w:val="BodyText"/>
        <w:rPr>
          <w:sz w:val="26"/>
        </w:rPr>
      </w:pPr>
    </w:p>
    <w:p w14:paraId="6E7B304F" w14:textId="77777777" w:rsidR="00562C33" w:rsidRDefault="00000000">
      <w:pPr>
        <w:spacing w:before="212"/>
        <w:ind w:left="7247" w:right="1486"/>
        <w:jc w:val="center"/>
        <w:rPr>
          <w:sz w:val="23"/>
        </w:rPr>
      </w:pPr>
      <w:r>
        <w:rPr>
          <w:sz w:val="23"/>
        </w:rPr>
        <w:t>Guide</w:t>
      </w:r>
      <w:r>
        <w:rPr>
          <w:spacing w:val="-5"/>
          <w:sz w:val="23"/>
        </w:rPr>
        <w:t xml:space="preserve"> </w:t>
      </w:r>
      <w:r>
        <w:rPr>
          <w:sz w:val="23"/>
        </w:rPr>
        <w:t>Name &amp;</w:t>
      </w:r>
      <w:r>
        <w:rPr>
          <w:spacing w:val="-4"/>
          <w:sz w:val="23"/>
        </w:rPr>
        <w:t xml:space="preserve"> </w:t>
      </w:r>
      <w:r>
        <w:rPr>
          <w:sz w:val="23"/>
        </w:rPr>
        <w:t>Signature</w:t>
      </w:r>
    </w:p>
    <w:p w14:paraId="06F9396B" w14:textId="77777777" w:rsidR="00562C33" w:rsidRDefault="00000000">
      <w:pPr>
        <w:tabs>
          <w:tab w:val="left" w:pos="5761"/>
        </w:tabs>
        <w:spacing w:before="4" w:line="264" w:lineRule="exact"/>
        <w:ind w:right="3"/>
        <w:jc w:val="center"/>
        <w:rPr>
          <w:sz w:val="23"/>
        </w:rPr>
      </w:pPr>
      <w:r>
        <w:rPr>
          <w:sz w:val="23"/>
        </w:rPr>
        <w:t>Student’s</w:t>
      </w:r>
      <w:r>
        <w:rPr>
          <w:spacing w:val="-2"/>
          <w:sz w:val="23"/>
        </w:rPr>
        <w:t xml:space="preserve"> </w:t>
      </w:r>
      <w:r>
        <w:rPr>
          <w:sz w:val="23"/>
        </w:rPr>
        <w:t>Name:</w:t>
      </w:r>
      <w:r>
        <w:rPr>
          <w:sz w:val="23"/>
        </w:rPr>
        <w:tab/>
        <w:t>Ms. Arushi</w:t>
      </w:r>
      <w:r>
        <w:rPr>
          <w:spacing w:val="-6"/>
          <w:sz w:val="23"/>
        </w:rPr>
        <w:t xml:space="preserve"> </w:t>
      </w:r>
      <w:r>
        <w:rPr>
          <w:sz w:val="23"/>
        </w:rPr>
        <w:t>Gupta</w:t>
      </w:r>
    </w:p>
    <w:p w14:paraId="221C74F2" w14:textId="77777777" w:rsidR="00562C33" w:rsidRDefault="00000000">
      <w:pPr>
        <w:spacing w:line="264" w:lineRule="exact"/>
        <w:ind w:left="7242" w:right="1486"/>
        <w:jc w:val="center"/>
        <w:rPr>
          <w:sz w:val="23"/>
        </w:rPr>
      </w:pPr>
      <w:r>
        <w:rPr>
          <w:sz w:val="23"/>
        </w:rPr>
        <w:t>(Assistant</w:t>
      </w:r>
      <w:r>
        <w:rPr>
          <w:spacing w:val="-5"/>
          <w:sz w:val="23"/>
        </w:rPr>
        <w:t xml:space="preserve"> </w:t>
      </w:r>
      <w:r>
        <w:rPr>
          <w:sz w:val="23"/>
        </w:rPr>
        <w:t>Professor)</w:t>
      </w:r>
    </w:p>
    <w:p w14:paraId="38BF2ECC" w14:textId="77777777" w:rsidR="00562C33" w:rsidRDefault="00000000">
      <w:pPr>
        <w:spacing w:line="264" w:lineRule="exact"/>
        <w:ind w:left="1458"/>
        <w:rPr>
          <w:sz w:val="23"/>
        </w:rPr>
      </w:pPr>
      <w:r>
        <w:rPr>
          <w:sz w:val="23"/>
        </w:rPr>
        <w:t>Kashish</w:t>
      </w:r>
      <w:r>
        <w:rPr>
          <w:spacing w:val="-2"/>
          <w:sz w:val="23"/>
        </w:rPr>
        <w:t xml:space="preserve"> </w:t>
      </w:r>
      <w:r>
        <w:rPr>
          <w:sz w:val="23"/>
        </w:rPr>
        <w:t>Tyagi</w:t>
      </w:r>
      <w:r>
        <w:rPr>
          <w:spacing w:val="-6"/>
          <w:sz w:val="23"/>
        </w:rPr>
        <w:t xml:space="preserve"> </w:t>
      </w:r>
      <w:r>
        <w:rPr>
          <w:sz w:val="23"/>
        </w:rPr>
        <w:t>(2100290120094)</w:t>
      </w:r>
    </w:p>
    <w:p w14:paraId="19731B82" w14:textId="77777777" w:rsidR="00562C33" w:rsidRDefault="00000000">
      <w:pPr>
        <w:spacing w:line="264" w:lineRule="exact"/>
        <w:ind w:left="1458"/>
        <w:rPr>
          <w:sz w:val="23"/>
        </w:rPr>
      </w:pPr>
      <w:r>
        <w:rPr>
          <w:sz w:val="23"/>
        </w:rPr>
        <w:t>Dewansh</w:t>
      </w:r>
      <w:r>
        <w:rPr>
          <w:spacing w:val="-6"/>
          <w:sz w:val="23"/>
        </w:rPr>
        <w:t xml:space="preserve"> </w:t>
      </w:r>
      <w:r>
        <w:rPr>
          <w:sz w:val="23"/>
        </w:rPr>
        <w:t>Gupta</w:t>
      </w:r>
      <w:r>
        <w:rPr>
          <w:spacing w:val="-3"/>
          <w:sz w:val="23"/>
        </w:rPr>
        <w:t xml:space="preserve"> </w:t>
      </w:r>
      <w:r>
        <w:rPr>
          <w:sz w:val="23"/>
        </w:rPr>
        <w:t>(2100290120070)</w:t>
      </w:r>
    </w:p>
    <w:p w14:paraId="6FF30412" w14:textId="77777777" w:rsidR="00562C33" w:rsidRDefault="00000000">
      <w:pPr>
        <w:spacing w:line="264" w:lineRule="exact"/>
        <w:ind w:left="1458"/>
        <w:rPr>
          <w:sz w:val="23"/>
        </w:rPr>
      </w:pPr>
      <w:r>
        <w:rPr>
          <w:sz w:val="23"/>
        </w:rPr>
        <w:t>Kaushiki</w:t>
      </w:r>
      <w:r>
        <w:rPr>
          <w:spacing w:val="-7"/>
          <w:sz w:val="23"/>
        </w:rPr>
        <w:t xml:space="preserve"> </w:t>
      </w:r>
      <w:r>
        <w:rPr>
          <w:sz w:val="23"/>
        </w:rPr>
        <w:t>Verma</w:t>
      </w:r>
      <w:r>
        <w:rPr>
          <w:spacing w:val="-2"/>
          <w:sz w:val="23"/>
        </w:rPr>
        <w:t xml:space="preserve"> </w:t>
      </w:r>
      <w:r>
        <w:rPr>
          <w:sz w:val="23"/>
        </w:rPr>
        <w:t>(2100290120095)</w:t>
      </w:r>
    </w:p>
    <w:p w14:paraId="58F00912" w14:textId="77777777" w:rsidR="00562C33" w:rsidRDefault="00562C33">
      <w:pPr>
        <w:spacing w:line="264" w:lineRule="exact"/>
        <w:rPr>
          <w:sz w:val="23"/>
        </w:rPr>
        <w:sectPr w:rsidR="00562C33" w:rsidSect="009301A9">
          <w:pgSz w:w="11910" w:h="16840"/>
          <w:pgMar w:top="136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98CBFD" w14:textId="77777777" w:rsidR="00562C33" w:rsidRDefault="00562C33">
      <w:pPr>
        <w:pStyle w:val="BodyText"/>
        <w:spacing w:before="2"/>
        <w:rPr>
          <w:sz w:val="10"/>
        </w:rPr>
      </w:pPr>
    </w:p>
    <w:p w14:paraId="7FD65138" w14:textId="77777777" w:rsidR="00562C33" w:rsidRDefault="00000000">
      <w:pPr>
        <w:pStyle w:val="Heading1"/>
        <w:spacing w:before="88"/>
        <w:ind w:left="2418"/>
        <w:rPr>
          <w:rFonts w:ascii="Times New Roman"/>
        </w:rPr>
      </w:pPr>
      <w:r>
        <w:rPr>
          <w:rFonts w:ascii="Times New Roman"/>
        </w:rPr>
        <w:t>ABSTRACT</w:t>
      </w:r>
    </w:p>
    <w:p w14:paraId="5BF6C6E8" w14:textId="77777777" w:rsidR="00562C33" w:rsidRDefault="00562C33">
      <w:pPr>
        <w:pStyle w:val="BodyText"/>
        <w:spacing w:before="9"/>
        <w:rPr>
          <w:b/>
          <w:sz w:val="31"/>
        </w:rPr>
      </w:pPr>
    </w:p>
    <w:p w14:paraId="25398BF9" w14:textId="77777777" w:rsidR="00562C33" w:rsidRDefault="00000000">
      <w:pPr>
        <w:pStyle w:val="BodyText"/>
        <w:ind w:left="1400" w:right="1399"/>
        <w:jc w:val="both"/>
      </w:pPr>
      <w:r>
        <w:t>The</w:t>
      </w:r>
      <w:r>
        <w:rPr>
          <w:spacing w:val="-3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t>landscape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characterized</w:t>
      </w:r>
      <w:r>
        <w:rPr>
          <w:spacing w:val="-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plethora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activities</w:t>
      </w:r>
      <w:r>
        <w:rPr>
          <w:spacing w:val="-58"/>
        </w:rPr>
        <w:t xml:space="preserve"> </w:t>
      </w:r>
      <w:r>
        <w:t>scattered</w:t>
      </w:r>
      <w:r>
        <w:rPr>
          <w:spacing w:val="-5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platforms,</w:t>
      </w:r>
      <w:r>
        <w:rPr>
          <w:spacing w:val="-3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 fragmentation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difficulty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accessing</w:t>
      </w:r>
      <w:r>
        <w:rPr>
          <w:spacing w:val="-58"/>
        </w:rPr>
        <w:t xml:space="preserve"> </w:t>
      </w:r>
      <w:r>
        <w:t>pertinent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"</w:t>
      </w:r>
      <w:proofErr w:type="spellStart"/>
      <w:r>
        <w:t>Edubridge</w:t>
      </w:r>
      <w:proofErr w:type="spellEnd"/>
      <w:r>
        <w:t>"</w:t>
      </w:r>
      <w:r>
        <w:rPr>
          <w:spacing w:val="1"/>
        </w:rPr>
        <w:t xml:space="preserve"> </w:t>
      </w:r>
      <w:r>
        <w:t>is proposed to</w:t>
      </w:r>
      <w:r>
        <w:rPr>
          <w:spacing w:val="1"/>
        </w:rPr>
        <w:t xml:space="preserve"> </w:t>
      </w:r>
      <w:r>
        <w:t>address the lack of centralized</w:t>
      </w:r>
      <w:r>
        <w:rPr>
          <w:spacing w:val="1"/>
        </w:rPr>
        <w:t xml:space="preserve"> </w:t>
      </w:r>
      <w:r>
        <w:t>information about academic activities. The project aims to provide a unified 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aggregates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seminars,</w:t>
      </w:r>
      <w:r>
        <w:rPr>
          <w:spacing w:val="1"/>
        </w:rPr>
        <w:t xml:space="preserve"> </w:t>
      </w:r>
      <w:r>
        <w:t>competition,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announcements.</w:t>
      </w:r>
    </w:p>
    <w:p w14:paraId="2BBB9332" w14:textId="77777777" w:rsidR="00562C33" w:rsidRDefault="00562C33">
      <w:pPr>
        <w:pStyle w:val="BodyText"/>
        <w:spacing w:before="9"/>
        <w:rPr>
          <w:sz w:val="23"/>
        </w:rPr>
      </w:pPr>
    </w:p>
    <w:p w14:paraId="560AA06E" w14:textId="77777777" w:rsidR="00562C33" w:rsidRDefault="00000000">
      <w:pPr>
        <w:pStyle w:val="BodyText"/>
        <w:ind w:left="1400" w:right="1395"/>
        <w:jc w:val="both"/>
      </w:pPr>
      <w:r>
        <w:t>The problem statement revolves around the challenge faced by students, mentors, and</w:t>
      </w:r>
      <w:r>
        <w:rPr>
          <w:spacing w:val="1"/>
        </w:rPr>
        <w:t xml:space="preserve"> </w:t>
      </w:r>
      <w:r>
        <w:t>educational institutions in accessing and managing academic activities efficiently.</w:t>
      </w:r>
      <w:r>
        <w:rPr>
          <w:spacing w:val="1"/>
        </w:rPr>
        <w:t xml:space="preserve"> </w:t>
      </w:r>
      <w:r>
        <w:t>Despite the abundance of educational resources and activities available online, there is</w:t>
      </w:r>
      <w:r>
        <w:rPr>
          <w:spacing w:val="-57"/>
        </w:rPr>
        <w:t xml:space="preserve"> </w:t>
      </w:r>
      <w:r>
        <w:t>a notable absence of a unified platform that consolidates this information, leading to</w:t>
      </w:r>
      <w:r>
        <w:rPr>
          <w:spacing w:val="1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inefficiency.</w:t>
      </w:r>
    </w:p>
    <w:p w14:paraId="70B98FCC" w14:textId="77777777" w:rsidR="00562C33" w:rsidRDefault="00562C33">
      <w:pPr>
        <w:pStyle w:val="BodyText"/>
        <w:spacing w:before="1"/>
      </w:pPr>
    </w:p>
    <w:p w14:paraId="19CE7E45" w14:textId="77777777" w:rsidR="00562C33" w:rsidRDefault="00000000">
      <w:pPr>
        <w:pStyle w:val="BodyText"/>
        <w:ind w:left="1400" w:right="1403"/>
        <w:jc w:val="both"/>
      </w:pPr>
      <w:proofErr w:type="spellStart"/>
      <w:r>
        <w:t>Edubridge</w:t>
      </w:r>
      <w:proofErr w:type="spellEnd"/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discovering,</w:t>
      </w:r>
      <w:r>
        <w:rPr>
          <w:spacing w:val="1"/>
        </w:rPr>
        <w:t xml:space="preserve"> </w:t>
      </w:r>
      <w:r>
        <w:t>participating</w:t>
      </w:r>
      <w:r>
        <w:rPr>
          <w:spacing w:val="1"/>
        </w:rPr>
        <w:t xml:space="preserve"> </w:t>
      </w:r>
      <w:r>
        <w:t>in,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 academic engagements for students, mentors, and institutions. Key features</w:t>
      </w:r>
      <w:r>
        <w:rPr>
          <w:spacing w:val="1"/>
        </w:rPr>
        <w:t xml:space="preserve"> </w:t>
      </w:r>
      <w:r>
        <w:t>include a comprehensive database of academic activities, a user-friendly interface,</w:t>
      </w:r>
      <w:r>
        <w:rPr>
          <w:spacing w:val="1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recommendations,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mentors.</w:t>
      </w:r>
    </w:p>
    <w:p w14:paraId="21CEEBF8" w14:textId="77777777" w:rsidR="00562C33" w:rsidRDefault="00562C33">
      <w:pPr>
        <w:pStyle w:val="BodyText"/>
        <w:spacing w:before="3"/>
      </w:pPr>
    </w:p>
    <w:p w14:paraId="1A3F46D6" w14:textId="77777777" w:rsidR="00562C33" w:rsidRDefault="00000000">
      <w:pPr>
        <w:pStyle w:val="BodyText"/>
        <w:ind w:left="1400" w:right="1401"/>
        <w:jc w:val="both"/>
      </w:pP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Edubridge</w:t>
      </w:r>
      <w:proofErr w:type="spellEnd"/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phased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gathering,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rPr>
          <w:spacing w:val="-1"/>
        </w:rPr>
        <w:t>maintenance.</w:t>
      </w:r>
      <w:r>
        <w:rPr>
          <w:spacing w:val="-10"/>
        </w:rPr>
        <w:t xml:space="preserve"> </w:t>
      </w:r>
      <w:r>
        <w:rPr>
          <w:spacing w:val="-1"/>
        </w:rPr>
        <w:t>Through</w:t>
      </w:r>
      <w:r>
        <w:rPr>
          <w:spacing w:val="-17"/>
        </w:rPr>
        <w:t xml:space="preserve"> </w:t>
      </w:r>
      <w:r>
        <w:rPr>
          <w:spacing w:val="-1"/>
        </w:rPr>
        <w:t>iterative</w:t>
      </w:r>
      <w:r>
        <w:rPr>
          <w:spacing w:val="-8"/>
        </w:rPr>
        <w:t xml:space="preserve"> </w:t>
      </w:r>
      <w:r>
        <w:rPr>
          <w:spacing w:val="-1"/>
        </w:rPr>
        <w:t>feedback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continuous</w:t>
      </w:r>
      <w:r>
        <w:rPr>
          <w:spacing w:val="-10"/>
        </w:rPr>
        <w:t xml:space="preserve"> </w:t>
      </w:r>
      <w:r>
        <w:rPr>
          <w:spacing w:val="-1"/>
        </w:rPr>
        <w:t>improvement,</w:t>
      </w:r>
      <w:r>
        <w:rPr>
          <w:spacing w:val="-14"/>
        </w:rPr>
        <w:t xml:space="preserve"> </w:t>
      </w:r>
      <w:proofErr w:type="spellStart"/>
      <w:r>
        <w:t>Edubridge</w:t>
      </w:r>
      <w:proofErr w:type="spellEnd"/>
      <w:r>
        <w:rPr>
          <w:spacing w:val="-13"/>
        </w:rPr>
        <w:t xml:space="preserve"> </w:t>
      </w:r>
      <w:r>
        <w:t>aims</w:t>
      </w:r>
      <w:r>
        <w:rPr>
          <w:spacing w:val="-58"/>
        </w:rPr>
        <w:t xml:space="preserve"> </w:t>
      </w:r>
      <w:r>
        <w:t>to evolve</w:t>
      </w:r>
      <w:r>
        <w:rPr>
          <w:spacing w:val="4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robust</w:t>
      </w:r>
      <w:r>
        <w:rPr>
          <w:spacing w:val="5"/>
        </w:rPr>
        <w:t xml:space="preserve"> </w:t>
      </w:r>
      <w:r>
        <w:t>and indispensable</w:t>
      </w:r>
      <w:r>
        <w:rPr>
          <w:spacing w:val="-1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community.</w:t>
      </w:r>
    </w:p>
    <w:p w14:paraId="088D4CFF" w14:textId="77777777" w:rsidR="00562C33" w:rsidRDefault="00562C33">
      <w:pPr>
        <w:pStyle w:val="BodyText"/>
        <w:spacing w:before="9"/>
        <w:rPr>
          <w:sz w:val="23"/>
        </w:rPr>
      </w:pPr>
    </w:p>
    <w:p w14:paraId="2FCF9087" w14:textId="77777777" w:rsidR="00562C33" w:rsidRDefault="00000000">
      <w:pPr>
        <w:pStyle w:val="BodyText"/>
        <w:ind w:left="1400" w:right="1394"/>
        <w:jc w:val="both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problem</w:t>
      </w:r>
      <w:r>
        <w:rPr>
          <w:spacing w:val="-13"/>
        </w:rPr>
        <w:t xml:space="preserve"> </w:t>
      </w:r>
      <w:r>
        <w:rPr>
          <w:spacing w:val="-1"/>
        </w:rPr>
        <w:t xml:space="preserve">statement </w:t>
      </w:r>
      <w:r>
        <w:t>revolves</w:t>
      </w:r>
      <w:r>
        <w:rPr>
          <w:spacing w:val="-7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educators,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educational institutions in accessing and managing academic activities efficiently.</w:t>
      </w:r>
      <w:r>
        <w:rPr>
          <w:spacing w:val="1"/>
        </w:rPr>
        <w:t xml:space="preserve"> </w:t>
      </w:r>
      <w:r>
        <w:t>Despite the abundance of educational resources and activities available online, there is</w:t>
      </w:r>
      <w:r>
        <w:rPr>
          <w:spacing w:val="-57"/>
        </w:rPr>
        <w:t xml:space="preserve"> </w:t>
      </w:r>
      <w:r>
        <w:t>a notable absence of a unified platform that consolidates this information, leading to</w:t>
      </w:r>
      <w:r>
        <w:rPr>
          <w:spacing w:val="1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inefficiency.</w:t>
      </w:r>
    </w:p>
    <w:p w14:paraId="48E8663B" w14:textId="77777777" w:rsidR="00562C33" w:rsidRDefault="00562C33">
      <w:pPr>
        <w:pStyle w:val="BodyText"/>
        <w:spacing w:before="1"/>
      </w:pPr>
    </w:p>
    <w:p w14:paraId="16A6C173" w14:textId="77777777" w:rsidR="00562C33" w:rsidRDefault="00000000">
      <w:pPr>
        <w:pStyle w:val="BodyText"/>
        <w:ind w:left="1400" w:right="1399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proofErr w:type="spellStart"/>
      <w:r>
        <w:t>Edubridge</w:t>
      </w:r>
      <w:proofErr w:type="spellEnd"/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fragmented academic engagement by providing a centralized platform that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collaboration, enhances accessibility, and promotes meaningful interactions within the</w:t>
      </w:r>
      <w:r>
        <w:rPr>
          <w:spacing w:val="-57"/>
        </w:rPr>
        <w:t xml:space="preserve"> </w:t>
      </w:r>
      <w:r>
        <w:t>educational</w:t>
      </w:r>
      <w:r>
        <w:rPr>
          <w:spacing w:val="-8"/>
        </w:rPr>
        <w:t xml:space="preserve"> </w:t>
      </w:r>
      <w:r>
        <w:t>ecosystem.</w:t>
      </w:r>
    </w:p>
    <w:p w14:paraId="16580E5B" w14:textId="77777777" w:rsidR="00562C33" w:rsidRDefault="00562C33">
      <w:pPr>
        <w:jc w:val="both"/>
        <w:sectPr w:rsidR="00562C33" w:rsidSect="009301A9">
          <w:pgSz w:w="11910" w:h="16840"/>
          <w:pgMar w:top="158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2B67AA" w14:textId="77777777" w:rsidR="00562C33" w:rsidRDefault="00000000">
      <w:pPr>
        <w:pStyle w:val="Heading1"/>
        <w:numPr>
          <w:ilvl w:val="0"/>
          <w:numId w:val="5"/>
        </w:numPr>
        <w:tabs>
          <w:tab w:val="left" w:pos="1645"/>
        </w:tabs>
        <w:ind w:right="0"/>
        <w:rPr>
          <w:rFonts w:ascii="Times New Roman"/>
        </w:rPr>
      </w:pPr>
      <w:r>
        <w:rPr>
          <w:rFonts w:ascii="Times New Roman"/>
        </w:rPr>
        <w:lastRenderedPageBreak/>
        <w:t>Introduction</w:t>
      </w:r>
    </w:p>
    <w:p w14:paraId="5B34BDD9" w14:textId="77777777" w:rsidR="00562C33" w:rsidRDefault="00000000">
      <w:pPr>
        <w:pStyle w:val="Heading2"/>
        <w:numPr>
          <w:ilvl w:val="1"/>
          <w:numId w:val="5"/>
        </w:numPr>
        <w:tabs>
          <w:tab w:val="left" w:pos="1823"/>
        </w:tabs>
        <w:spacing w:before="274"/>
      </w:pPr>
      <w:r>
        <w:t>Introduction</w:t>
      </w:r>
    </w:p>
    <w:p w14:paraId="1164068D" w14:textId="77777777" w:rsidR="00562C33" w:rsidRDefault="00562C33">
      <w:pPr>
        <w:pStyle w:val="BodyText"/>
        <w:spacing w:before="8"/>
        <w:rPr>
          <w:b/>
          <w:sz w:val="23"/>
        </w:rPr>
      </w:pPr>
    </w:p>
    <w:p w14:paraId="455C0519" w14:textId="77777777" w:rsidR="00562C33" w:rsidRDefault="00000000">
      <w:pPr>
        <w:pStyle w:val="BodyText"/>
        <w:ind w:left="1400" w:right="1397"/>
        <w:jc w:val="both"/>
      </w:pPr>
      <w:r>
        <w:t>In</w:t>
      </w:r>
      <w:r>
        <w:rPr>
          <w:spacing w:val="-11"/>
        </w:rPr>
        <w:t xml:space="preserve"> </w:t>
      </w:r>
      <w:r>
        <w:t>today's</w:t>
      </w:r>
      <w:r>
        <w:rPr>
          <w:spacing w:val="-7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undergoing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transformation,</w:t>
      </w:r>
      <w:r>
        <w:rPr>
          <w:spacing w:val="-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online</w:t>
      </w:r>
      <w:r>
        <w:rPr>
          <w:spacing w:val="-58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becoming</w:t>
      </w:r>
      <w:r>
        <w:rPr>
          <w:spacing w:val="-3"/>
        </w:rPr>
        <w:t xml:space="preserve"> </w:t>
      </w:r>
      <w:r>
        <w:t>increasingly</w:t>
      </w:r>
      <w:r>
        <w:rPr>
          <w:spacing w:val="-4"/>
        </w:rPr>
        <w:t xml:space="preserve"> </w:t>
      </w:r>
      <w:r>
        <w:t>prevalent.</w:t>
      </w:r>
      <w:r>
        <w:rPr>
          <w:spacing w:val="-1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despite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abundance of educational content available, there remains a critical issue: the lack of a</w:t>
      </w:r>
      <w:r>
        <w:rPr>
          <w:spacing w:val="-57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discussing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solution,</w:t>
      </w:r>
      <w:r>
        <w:rPr>
          <w:spacing w:val="-5"/>
        </w:rPr>
        <w:t xml:space="preserve"> </w:t>
      </w:r>
      <w:proofErr w:type="spellStart"/>
      <w:r>
        <w:t>Edubridge</w:t>
      </w:r>
      <w:proofErr w:type="spellEnd"/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aims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 this pressing</w:t>
      </w:r>
      <w:r>
        <w:rPr>
          <w:spacing w:val="2"/>
        </w:rPr>
        <w:t xml:space="preserve"> </w:t>
      </w:r>
      <w:r>
        <w:t>challenge.</w:t>
      </w:r>
    </w:p>
    <w:p w14:paraId="763C5A8F" w14:textId="77777777" w:rsidR="00562C33" w:rsidRDefault="00562C33">
      <w:pPr>
        <w:pStyle w:val="BodyText"/>
        <w:spacing w:before="4"/>
      </w:pPr>
    </w:p>
    <w:p w14:paraId="046B0EEC" w14:textId="77777777" w:rsidR="00562C33" w:rsidRDefault="00000000">
      <w:pPr>
        <w:pStyle w:val="Heading2"/>
        <w:numPr>
          <w:ilvl w:val="1"/>
          <w:numId w:val="5"/>
        </w:numPr>
        <w:tabs>
          <w:tab w:val="left" w:pos="1823"/>
        </w:tabs>
      </w:pPr>
      <w:r>
        <w:t>Problem</w:t>
      </w:r>
      <w:r>
        <w:rPr>
          <w:spacing w:val="-5"/>
        </w:rPr>
        <w:t xml:space="preserve"> </w:t>
      </w:r>
      <w:r>
        <w:t>Statement</w:t>
      </w:r>
    </w:p>
    <w:p w14:paraId="1A2827AA" w14:textId="77777777" w:rsidR="00562C33" w:rsidRDefault="00562C33">
      <w:pPr>
        <w:pStyle w:val="BodyText"/>
        <w:spacing w:before="8"/>
        <w:rPr>
          <w:b/>
          <w:sz w:val="23"/>
        </w:rPr>
      </w:pPr>
    </w:p>
    <w:p w14:paraId="11865384" w14:textId="77777777" w:rsidR="00562C33" w:rsidRDefault="00000000">
      <w:pPr>
        <w:pStyle w:val="BodyText"/>
        <w:ind w:left="1400" w:right="1399" w:firstLine="62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educational</w:t>
      </w:r>
      <w:r>
        <w:rPr>
          <w:spacing w:val="-16"/>
        </w:rPr>
        <w:t xml:space="preserve"> </w:t>
      </w:r>
      <w:r>
        <w:rPr>
          <w:spacing w:val="-1"/>
        </w:rPr>
        <w:t>landscape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marked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fragmentation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academic</w:t>
      </w:r>
      <w:r>
        <w:rPr>
          <w:spacing w:val="-58"/>
        </w:rPr>
        <w:t xml:space="preserve"> </w:t>
      </w:r>
      <w:r>
        <w:t>activities dispersed across</w:t>
      </w:r>
      <w:r>
        <w:rPr>
          <w:spacing w:val="1"/>
        </w:rPr>
        <w:t xml:space="preserve"> </w:t>
      </w:r>
      <w:r>
        <w:t>multiple platforms</w:t>
      </w:r>
      <w:r>
        <w:rPr>
          <w:spacing w:val="1"/>
        </w:rPr>
        <w:t xml:space="preserve"> </w:t>
      </w:r>
      <w:r>
        <w:t>so to</w:t>
      </w:r>
      <w:r>
        <w:rPr>
          <w:spacing w:val="1"/>
        </w:rPr>
        <w:t xml:space="preserve"> </w:t>
      </w:r>
      <w:r>
        <w:t>address the</w:t>
      </w:r>
      <w:r>
        <w:rPr>
          <w:spacing w:val="1"/>
        </w:rPr>
        <w:t xml:space="preserve"> </w:t>
      </w:r>
      <w:r>
        <w:t>lack of academic</w:t>
      </w:r>
      <w:r>
        <w:rPr>
          <w:spacing w:val="1"/>
        </w:rPr>
        <w:t xml:space="preserve"> </w:t>
      </w:r>
      <w:r>
        <w:t>activities on a single platform. Students, mentors, and institutions often struggle to</w:t>
      </w:r>
      <w:r>
        <w:rPr>
          <w:spacing w:val="1"/>
        </w:rPr>
        <w:t xml:space="preserve"> </w:t>
      </w:r>
      <w:r>
        <w:t>access and manage these activities efficiently due to the absence of a centralized</w:t>
      </w:r>
      <w:r>
        <w:rPr>
          <w:spacing w:val="1"/>
        </w:rPr>
        <w:t xml:space="preserve"> </w:t>
      </w:r>
      <w:r>
        <w:t>repository.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fragmentation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confusion,</w:t>
      </w:r>
      <w:r>
        <w:rPr>
          <w:spacing w:val="1"/>
        </w:rPr>
        <w:t xml:space="preserve"> </w:t>
      </w:r>
      <w:r>
        <w:t>missed</w:t>
      </w:r>
      <w:r>
        <w:rPr>
          <w:spacing w:val="1"/>
        </w:rPr>
        <w:t xml:space="preserve"> </w:t>
      </w:r>
      <w:r>
        <w:t>opportunities,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inefficiencies in educational engagement. The problem statement highlights the 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Edubridge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consolidate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lectures,</w:t>
      </w:r>
      <w:r>
        <w:rPr>
          <w:spacing w:val="1"/>
        </w:rPr>
        <w:t xml:space="preserve"> </w:t>
      </w:r>
      <w:r>
        <w:t>seminars, workshops, assignments, and announcements, providing a single point of</w:t>
      </w:r>
      <w:r>
        <w:rPr>
          <w:spacing w:val="1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stakeholders.</w:t>
      </w:r>
    </w:p>
    <w:p w14:paraId="693EAF9D" w14:textId="77777777" w:rsidR="00562C33" w:rsidRDefault="00562C33">
      <w:pPr>
        <w:pStyle w:val="BodyText"/>
        <w:spacing w:before="7"/>
      </w:pPr>
    </w:p>
    <w:p w14:paraId="24E410E0" w14:textId="77777777" w:rsidR="00562C33" w:rsidRDefault="00000000">
      <w:pPr>
        <w:pStyle w:val="ListParagraph"/>
        <w:numPr>
          <w:ilvl w:val="1"/>
          <w:numId w:val="5"/>
        </w:numPr>
        <w:tabs>
          <w:tab w:val="left" w:pos="1823"/>
        </w:tabs>
        <w:rPr>
          <w:b/>
          <w:color w:val="0D0D0D"/>
          <w:sz w:val="28"/>
        </w:rPr>
      </w:pPr>
      <w:r>
        <w:rPr>
          <w:b/>
          <w:color w:val="0D0D0D"/>
          <w:sz w:val="28"/>
        </w:rPr>
        <w:t>Objective</w:t>
      </w:r>
    </w:p>
    <w:p w14:paraId="5C6817FF" w14:textId="77777777" w:rsidR="00562C33" w:rsidRDefault="00562C33">
      <w:pPr>
        <w:pStyle w:val="BodyText"/>
        <w:spacing w:before="5"/>
        <w:rPr>
          <w:b/>
          <w:sz w:val="27"/>
        </w:rPr>
      </w:pPr>
    </w:p>
    <w:p w14:paraId="206D7B70" w14:textId="77777777" w:rsidR="00562C33" w:rsidRDefault="00000000">
      <w:pPr>
        <w:pStyle w:val="ListParagraph"/>
        <w:numPr>
          <w:ilvl w:val="0"/>
          <w:numId w:val="4"/>
        </w:numPr>
        <w:tabs>
          <w:tab w:val="left" w:pos="1650"/>
        </w:tabs>
        <w:ind w:right="1392" w:firstLine="0"/>
        <w:jc w:val="both"/>
        <w:rPr>
          <w:sz w:val="24"/>
        </w:rPr>
      </w:pPr>
      <w:r w:rsidRPr="005D1FCA">
        <w:rPr>
          <w:b/>
          <w:bCs/>
          <w:sz w:val="24"/>
        </w:rPr>
        <w:t>Enhance Student Engagement</w:t>
      </w:r>
      <w:r>
        <w:rPr>
          <w:sz w:val="24"/>
        </w:rPr>
        <w:t>: Encourage first and second-year students to actively</w:t>
      </w:r>
      <w:r>
        <w:rPr>
          <w:spacing w:val="-57"/>
          <w:sz w:val="24"/>
        </w:rPr>
        <w:t xml:space="preserve"> </w:t>
      </w:r>
      <w:r>
        <w:rPr>
          <w:sz w:val="24"/>
        </w:rPr>
        <w:t>participate in campus life by providing easy access to information about college clubs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through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Edubridge</w:t>
      </w:r>
      <w:proofErr w:type="spellEnd"/>
      <w:r>
        <w:rPr>
          <w:sz w:val="24"/>
        </w:rPr>
        <w:t>.</w:t>
      </w:r>
    </w:p>
    <w:p w14:paraId="23253D73" w14:textId="77777777" w:rsidR="00562C33" w:rsidRDefault="00562C33">
      <w:pPr>
        <w:pStyle w:val="BodyText"/>
      </w:pPr>
    </w:p>
    <w:p w14:paraId="66B31C5F" w14:textId="77777777" w:rsidR="00562C33" w:rsidRDefault="00000000">
      <w:pPr>
        <w:pStyle w:val="ListParagraph"/>
        <w:numPr>
          <w:ilvl w:val="0"/>
          <w:numId w:val="4"/>
        </w:numPr>
        <w:tabs>
          <w:tab w:val="left" w:pos="1655"/>
        </w:tabs>
        <w:ind w:right="1400" w:firstLine="0"/>
        <w:jc w:val="both"/>
        <w:rPr>
          <w:sz w:val="24"/>
        </w:rPr>
      </w:pPr>
      <w:r w:rsidRPr="005D1FCA">
        <w:rPr>
          <w:b/>
          <w:bCs/>
          <w:sz w:val="24"/>
        </w:rPr>
        <w:t>Promote Campus Involvement</w:t>
      </w:r>
      <w:r>
        <w:rPr>
          <w:sz w:val="24"/>
        </w:rPr>
        <w:t>: Facilitate the discovery of diverse club offerings to</w:t>
      </w:r>
      <w:r>
        <w:rPr>
          <w:spacing w:val="1"/>
          <w:sz w:val="24"/>
        </w:rPr>
        <w:t xml:space="preserve"> </w:t>
      </w:r>
      <w:r>
        <w:rPr>
          <w:sz w:val="24"/>
        </w:rPr>
        <w:t>help students explore their interests, develop new skills, and build connections within</w:t>
      </w:r>
      <w:r>
        <w:rPr>
          <w:spacing w:val="1"/>
          <w:sz w:val="24"/>
        </w:rPr>
        <w:t xml:space="preserve"> </w:t>
      </w:r>
      <w:r>
        <w:rPr>
          <w:sz w:val="24"/>
        </w:rPr>
        <w:t>the college</w:t>
      </w:r>
      <w:r>
        <w:rPr>
          <w:spacing w:val="1"/>
          <w:sz w:val="24"/>
        </w:rPr>
        <w:t xml:space="preserve"> </w:t>
      </w:r>
      <w:r>
        <w:rPr>
          <w:sz w:val="24"/>
        </w:rPr>
        <w:t>community.</w:t>
      </w:r>
    </w:p>
    <w:p w14:paraId="0054602D" w14:textId="77777777" w:rsidR="00562C33" w:rsidRDefault="00562C33">
      <w:pPr>
        <w:pStyle w:val="BodyText"/>
        <w:spacing w:before="1"/>
      </w:pPr>
    </w:p>
    <w:p w14:paraId="3FFA54E5" w14:textId="77777777" w:rsidR="00562C33" w:rsidRDefault="00000000">
      <w:pPr>
        <w:pStyle w:val="ListParagraph"/>
        <w:numPr>
          <w:ilvl w:val="0"/>
          <w:numId w:val="4"/>
        </w:numPr>
        <w:tabs>
          <w:tab w:val="left" w:pos="1703"/>
        </w:tabs>
        <w:ind w:right="1389" w:firstLine="0"/>
        <w:jc w:val="both"/>
        <w:rPr>
          <w:sz w:val="24"/>
        </w:rPr>
      </w:pPr>
      <w:r w:rsidRPr="005D1FCA">
        <w:rPr>
          <w:b/>
          <w:bCs/>
          <w:sz w:val="24"/>
        </w:rPr>
        <w:t>Streamline</w:t>
      </w:r>
      <w:r w:rsidRPr="005D1FCA">
        <w:rPr>
          <w:b/>
          <w:bCs/>
          <w:spacing w:val="1"/>
          <w:sz w:val="24"/>
        </w:rPr>
        <w:t xml:space="preserve"> </w:t>
      </w:r>
      <w:r w:rsidRPr="005D1FCA">
        <w:rPr>
          <w:b/>
          <w:bCs/>
          <w:sz w:val="24"/>
        </w:rPr>
        <w:t>Club Management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Simplify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 for</w:t>
      </w:r>
      <w:r>
        <w:rPr>
          <w:spacing w:val="1"/>
          <w:sz w:val="24"/>
        </w:rPr>
        <w:t xml:space="preserve"> </w:t>
      </w:r>
      <w:r>
        <w:rPr>
          <w:sz w:val="24"/>
        </w:rPr>
        <w:t>club</w:t>
      </w:r>
      <w:r>
        <w:rPr>
          <w:spacing w:val="1"/>
          <w:sz w:val="24"/>
        </w:rPr>
        <w:t xml:space="preserve"> </w:t>
      </w:r>
      <w:r>
        <w:rPr>
          <w:sz w:val="24"/>
        </w:rPr>
        <w:t>leaders 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profiles,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calendars,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Edubridge</w:t>
      </w:r>
      <w:proofErr w:type="spellEnd"/>
      <w:r>
        <w:rPr>
          <w:sz w:val="24"/>
        </w:rPr>
        <w:t xml:space="preserve"> platform.</w:t>
      </w:r>
    </w:p>
    <w:p w14:paraId="0197B807" w14:textId="77777777" w:rsidR="00562C33" w:rsidRDefault="00562C33">
      <w:pPr>
        <w:pStyle w:val="BodyText"/>
      </w:pPr>
    </w:p>
    <w:p w14:paraId="347B9672" w14:textId="77777777" w:rsidR="00562C33" w:rsidRDefault="00000000">
      <w:pPr>
        <w:pStyle w:val="ListParagraph"/>
        <w:numPr>
          <w:ilvl w:val="0"/>
          <w:numId w:val="4"/>
        </w:numPr>
        <w:tabs>
          <w:tab w:val="left" w:pos="1664"/>
        </w:tabs>
        <w:ind w:right="1396" w:firstLine="0"/>
        <w:jc w:val="both"/>
        <w:rPr>
          <w:sz w:val="24"/>
        </w:rPr>
      </w:pPr>
      <w:r w:rsidRPr="005D1FCA">
        <w:rPr>
          <w:b/>
          <w:bCs/>
          <w:sz w:val="24"/>
        </w:rPr>
        <w:t>Increase Awareness</w:t>
      </w:r>
      <w:r>
        <w:rPr>
          <w:sz w:val="24"/>
        </w:rPr>
        <w:t>: Raise awareness among first and second-year students about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availability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benefits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joining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clubs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participating in</w:t>
      </w:r>
      <w:r>
        <w:rPr>
          <w:spacing w:val="-10"/>
          <w:sz w:val="24"/>
        </w:rPr>
        <w:t xml:space="preserve"> </w:t>
      </w:r>
      <w:r>
        <w:rPr>
          <w:sz w:val="24"/>
        </w:rPr>
        <w:t>extracurricular</w:t>
      </w:r>
      <w:r>
        <w:rPr>
          <w:spacing w:val="-58"/>
          <w:sz w:val="24"/>
        </w:rPr>
        <w:t xml:space="preserve"> </w:t>
      </w:r>
      <w:r>
        <w:rPr>
          <w:sz w:val="24"/>
        </w:rPr>
        <w:t>activities.</w:t>
      </w:r>
    </w:p>
    <w:p w14:paraId="04476C36" w14:textId="77777777" w:rsidR="00562C33" w:rsidRDefault="00562C33">
      <w:pPr>
        <w:pStyle w:val="BodyText"/>
      </w:pPr>
    </w:p>
    <w:p w14:paraId="430EF599" w14:textId="77777777" w:rsidR="00562C33" w:rsidRDefault="00000000">
      <w:pPr>
        <w:pStyle w:val="ListParagraph"/>
        <w:numPr>
          <w:ilvl w:val="0"/>
          <w:numId w:val="4"/>
        </w:numPr>
        <w:tabs>
          <w:tab w:val="left" w:pos="1650"/>
        </w:tabs>
        <w:ind w:right="1409" w:firstLine="0"/>
        <w:jc w:val="both"/>
        <w:rPr>
          <w:sz w:val="24"/>
        </w:rPr>
      </w:pPr>
      <w:r w:rsidRPr="005D1FCA">
        <w:rPr>
          <w:b/>
          <w:bCs/>
          <w:sz w:val="24"/>
        </w:rPr>
        <w:t>Foster Community Building</w:t>
      </w:r>
      <w:r>
        <w:rPr>
          <w:sz w:val="24"/>
        </w:rPr>
        <w:t>: Create opportunities for students to engage with peers</w:t>
      </w:r>
      <w:r>
        <w:rPr>
          <w:spacing w:val="-57"/>
          <w:sz w:val="24"/>
        </w:rPr>
        <w:t xml:space="preserve"> </w:t>
      </w:r>
      <w:r>
        <w:rPr>
          <w:sz w:val="24"/>
        </w:rPr>
        <w:t>who share similar interests, fostering a sense of belonging and camaraderie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college environment.</w:t>
      </w:r>
    </w:p>
    <w:p w14:paraId="2FF0C397" w14:textId="77777777" w:rsidR="00562C33" w:rsidRDefault="00562C33">
      <w:pPr>
        <w:pStyle w:val="BodyText"/>
        <w:spacing w:before="1"/>
      </w:pPr>
    </w:p>
    <w:p w14:paraId="428C4149" w14:textId="77777777" w:rsidR="00562C33" w:rsidRDefault="00000000">
      <w:pPr>
        <w:pStyle w:val="ListParagraph"/>
        <w:numPr>
          <w:ilvl w:val="0"/>
          <w:numId w:val="4"/>
        </w:numPr>
        <w:tabs>
          <w:tab w:val="left" w:pos="1670"/>
        </w:tabs>
        <w:ind w:right="1404" w:firstLine="0"/>
        <w:jc w:val="both"/>
        <w:rPr>
          <w:sz w:val="24"/>
        </w:rPr>
      </w:pPr>
      <w:r w:rsidRPr="005D1FCA">
        <w:rPr>
          <w:b/>
          <w:bCs/>
          <w:sz w:val="24"/>
        </w:rPr>
        <w:t>Support Personal Growth</w:t>
      </w:r>
      <w:r>
        <w:rPr>
          <w:sz w:val="24"/>
        </w:rPr>
        <w:t>: Encourage students to step out of their comfort zones,</w:t>
      </w:r>
      <w:r>
        <w:rPr>
          <w:spacing w:val="1"/>
          <w:sz w:val="24"/>
        </w:rPr>
        <w:t xml:space="preserve"> </w:t>
      </w:r>
      <w:r>
        <w:rPr>
          <w:sz w:val="24"/>
        </w:rPr>
        <w:t>explore new interests, and develop leadership skills through active involvement in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clubs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-4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14:paraId="19B167A9" w14:textId="77777777" w:rsidR="00562C33" w:rsidRDefault="00562C33">
      <w:pPr>
        <w:jc w:val="both"/>
        <w:rPr>
          <w:sz w:val="24"/>
        </w:rPr>
        <w:sectPr w:rsidR="00562C33" w:rsidSect="009301A9">
          <w:pgSz w:w="11910" w:h="16840"/>
          <w:pgMar w:top="136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E28594" w14:textId="77777777" w:rsidR="00562C33" w:rsidRDefault="00000000">
      <w:pPr>
        <w:pStyle w:val="Heading2"/>
        <w:numPr>
          <w:ilvl w:val="1"/>
          <w:numId w:val="5"/>
        </w:numPr>
        <w:tabs>
          <w:tab w:val="left" w:pos="1824"/>
        </w:tabs>
        <w:spacing w:before="59"/>
        <w:ind w:left="1823" w:hanging="424"/>
      </w:pPr>
      <w:r>
        <w:lastRenderedPageBreak/>
        <w:t>Scope</w:t>
      </w:r>
    </w:p>
    <w:p w14:paraId="1E2B47AC" w14:textId="77777777" w:rsidR="00562C33" w:rsidRDefault="00562C33">
      <w:pPr>
        <w:pStyle w:val="BodyText"/>
        <w:spacing w:before="8"/>
        <w:rPr>
          <w:b/>
          <w:sz w:val="23"/>
        </w:rPr>
      </w:pPr>
    </w:p>
    <w:p w14:paraId="7D696134" w14:textId="77777777" w:rsidR="00562C33" w:rsidRDefault="00000000">
      <w:pPr>
        <w:pStyle w:val="BodyText"/>
        <w:ind w:left="1400" w:right="1400"/>
        <w:jc w:val="both"/>
      </w:pPr>
      <w:r>
        <w:rPr>
          <w:color w:val="0D0D0D"/>
        </w:rPr>
        <w:t xml:space="preserve">The scope of </w:t>
      </w:r>
      <w:proofErr w:type="spellStart"/>
      <w:r>
        <w:rPr>
          <w:color w:val="0D0D0D"/>
        </w:rPr>
        <w:t>Edubridge</w:t>
      </w:r>
      <w:proofErr w:type="spellEnd"/>
      <w:r>
        <w:rPr>
          <w:color w:val="0D0D0D"/>
        </w:rPr>
        <w:t xml:space="preserve"> encompasses the development of a platform that caters to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needs of students, mentors, and educational institutions. The focus and direction of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Edubridge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revolutionize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academic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engagement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enhance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educational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students.</w:t>
      </w:r>
    </w:p>
    <w:p w14:paraId="4EC31248" w14:textId="77777777" w:rsidR="00562C33" w:rsidRDefault="00562C33">
      <w:pPr>
        <w:pStyle w:val="BodyText"/>
        <w:spacing w:before="4"/>
        <w:rPr>
          <w:sz w:val="32"/>
        </w:rPr>
      </w:pPr>
    </w:p>
    <w:p w14:paraId="2CA140E1" w14:textId="77777777" w:rsidR="00562C33" w:rsidRDefault="00000000">
      <w:pPr>
        <w:pStyle w:val="Heading1"/>
        <w:numPr>
          <w:ilvl w:val="0"/>
          <w:numId w:val="3"/>
        </w:numPr>
        <w:tabs>
          <w:tab w:val="left" w:pos="1723"/>
        </w:tabs>
        <w:spacing w:before="1"/>
        <w:ind w:right="0"/>
        <w:rPr>
          <w:rFonts w:ascii="Times New Roman"/>
        </w:rPr>
      </w:pPr>
      <w:r>
        <w:rPr>
          <w:rFonts w:ascii="Times New Roman"/>
        </w:rPr>
        <w:t>Literature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Review</w:t>
      </w:r>
    </w:p>
    <w:p w14:paraId="4142C0B8" w14:textId="77777777" w:rsidR="00562C33" w:rsidRDefault="00562C33">
      <w:pPr>
        <w:pStyle w:val="BodyText"/>
        <w:spacing w:before="3"/>
        <w:rPr>
          <w:b/>
          <w:sz w:val="32"/>
        </w:rPr>
      </w:pPr>
    </w:p>
    <w:p w14:paraId="38E82989" w14:textId="77777777" w:rsidR="00562C33" w:rsidRDefault="00000000">
      <w:pPr>
        <w:pStyle w:val="Heading3"/>
        <w:spacing w:line="237" w:lineRule="auto"/>
        <w:ind w:right="1405"/>
        <w:jc w:val="both"/>
      </w:pPr>
      <w:r>
        <w:t>Paper 1: A Research Study on the ERP System Implementation and Current</w:t>
      </w:r>
      <w:r>
        <w:rPr>
          <w:spacing w:val="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ERP</w:t>
      </w:r>
    </w:p>
    <w:p w14:paraId="3D8E4CAE" w14:textId="77777777" w:rsidR="00562C33" w:rsidRDefault="00562C33">
      <w:pPr>
        <w:pStyle w:val="BodyText"/>
        <w:spacing w:before="8"/>
        <w:rPr>
          <w:b/>
          <w:sz w:val="23"/>
        </w:rPr>
      </w:pPr>
    </w:p>
    <w:p w14:paraId="172075DF" w14:textId="77777777" w:rsidR="00562C33" w:rsidRDefault="00000000">
      <w:pPr>
        <w:pStyle w:val="BodyText"/>
        <w:ind w:left="1400" w:right="1387"/>
        <w:jc w:val="both"/>
      </w:pP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literature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review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navigates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historical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underpinnings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contemporary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dynamics of Enterprise Resource Planning (ERP) systems. It traces ERP's inception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back to the 1970s, elucidating its formalization in the 1990s with the introduction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SAP R/3 and the pivotal resolution of Y2K concerns.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Contemporary ERP trends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encompass the paradigm shift towards cloud-based deployment, fusion with Artificial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Intelligence (AI) technologies, ubiquitous mobile accessibility, and industry-specific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customization. Highlighted challenges in ERP implementation underscore the risks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regressing to outdated practices, the imperative of steadfast senior leadership support,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pressing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fortify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security.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Proposed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solutions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advocate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meticulous project scoping, comprehensive user training initiatives, and proactive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strategies for future scalability. The review integrates these key points to provide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 understanding of ERP's historical journey, current trends, challenges,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proposed solutions, offering insights valuable for organizations navigating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complex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terrain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ERP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implementation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optimization.</w:t>
      </w:r>
    </w:p>
    <w:p w14:paraId="5356AA80" w14:textId="77777777" w:rsidR="00562C33" w:rsidRDefault="00562C33">
      <w:pPr>
        <w:pStyle w:val="BodyText"/>
        <w:rPr>
          <w:sz w:val="26"/>
        </w:rPr>
      </w:pPr>
    </w:p>
    <w:p w14:paraId="3ED7DD12" w14:textId="77777777" w:rsidR="00562C33" w:rsidRDefault="00562C33">
      <w:pPr>
        <w:pStyle w:val="BodyText"/>
        <w:spacing w:before="9"/>
        <w:rPr>
          <w:sz w:val="22"/>
        </w:rPr>
      </w:pPr>
    </w:p>
    <w:p w14:paraId="7A48DCF1" w14:textId="77777777" w:rsidR="00562C33" w:rsidRDefault="00000000">
      <w:pPr>
        <w:pStyle w:val="Heading3"/>
        <w:spacing w:line="237" w:lineRule="auto"/>
        <w:ind w:right="1406"/>
        <w:jc w:val="both"/>
      </w:pPr>
      <w:r>
        <w:t>Paper</w:t>
      </w:r>
      <w:r>
        <w:rPr>
          <w:spacing w:val="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Implementation: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</w:t>
      </w:r>
    </w:p>
    <w:p w14:paraId="58510ED9" w14:textId="77777777" w:rsidR="00562C33" w:rsidRDefault="00562C33">
      <w:pPr>
        <w:pStyle w:val="BodyText"/>
        <w:spacing w:before="7"/>
        <w:rPr>
          <w:b/>
          <w:sz w:val="23"/>
        </w:rPr>
      </w:pPr>
    </w:p>
    <w:p w14:paraId="38B37A11" w14:textId="77777777" w:rsidR="00562C33" w:rsidRDefault="00000000">
      <w:pPr>
        <w:pStyle w:val="BodyText"/>
        <w:spacing w:before="1"/>
        <w:ind w:left="1400" w:right="1395"/>
        <w:jc w:val="both"/>
      </w:pPr>
      <w:r>
        <w:t>Enterprise Resource Planning (ERP) systems have become indispensable tools for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 of ERP systems remains a formidable challenge, with many projects</w:t>
      </w:r>
      <w:r>
        <w:rPr>
          <w:spacing w:val="1"/>
        </w:rPr>
        <w:t xml:space="preserve"> </w:t>
      </w:r>
      <w:r>
        <w:t>failing to achieve their intended objectives. Understanding the critical success factors</w:t>
      </w:r>
      <w:r>
        <w:rPr>
          <w:spacing w:val="1"/>
        </w:rPr>
        <w:t xml:space="preserve"> </w:t>
      </w:r>
      <w:r>
        <w:t>(CSFs) associated with ERP implementation is essential for organizations to navigate</w:t>
      </w:r>
      <w:r>
        <w:rPr>
          <w:spacing w:val="1"/>
        </w:rPr>
        <w:t xml:space="preserve"> </w:t>
      </w:r>
      <w:r>
        <w:t>through the complexities of the implementation process and maximize the benefits 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platform, enabling organizations to streamline processes, enhance data visibility, 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decision-making.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implementation is often fraught with challenges, including cost overruns, schedule</w:t>
      </w:r>
      <w:r>
        <w:rPr>
          <w:spacing w:val="1"/>
        </w:rPr>
        <w:t xml:space="preserve"> </w:t>
      </w:r>
      <w:r>
        <w:t>delays,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rPr>
          <w:spacing w:val="-1"/>
        </w:rPr>
        <w:t>organizations</w:t>
      </w:r>
      <w:r>
        <w:rPr>
          <w:spacing w:val="-7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rPr>
          <w:spacing w:val="-1"/>
        </w:rPr>
        <w:t>identify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prioritize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CSFs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significantly</w:t>
      </w:r>
      <w:r>
        <w:rPr>
          <w:spacing w:val="-14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5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ERP</w:t>
      </w:r>
      <w:r>
        <w:rPr>
          <w:spacing w:val="2"/>
        </w:rPr>
        <w:t xml:space="preserve"> </w:t>
      </w:r>
      <w:r>
        <w:t>projects.</w:t>
      </w:r>
    </w:p>
    <w:p w14:paraId="585EB2D8" w14:textId="77777777" w:rsidR="00562C33" w:rsidRDefault="00000000">
      <w:pPr>
        <w:pStyle w:val="BodyText"/>
        <w:spacing w:before="1"/>
        <w:ind w:left="1400" w:right="1396"/>
        <w:jc w:val="both"/>
      </w:pPr>
      <w:r>
        <w:t>Past research has emphasized the importance of CSFs in ERP implementation, with</w:t>
      </w:r>
      <w:r>
        <w:rPr>
          <w:spacing w:val="1"/>
        </w:rPr>
        <w:t xml:space="preserve"> </w:t>
      </w:r>
      <w:r>
        <w:t>scholars advocating for a systematic approach to identifying and addressing these</w:t>
      </w:r>
      <w:r>
        <w:rPr>
          <w:spacing w:val="1"/>
        </w:rPr>
        <w:t xml:space="preserve"> </w:t>
      </w:r>
      <w:r>
        <w:t>factors. While some researchers argue for the universality of CSFs across different</w:t>
      </w:r>
      <w:r>
        <w:rPr>
          <w:spacing w:val="1"/>
        </w:rPr>
        <w:t xml:space="preserve"> </w:t>
      </w:r>
      <w:r>
        <w:t>organizational</w:t>
      </w:r>
      <w:r>
        <w:rPr>
          <w:spacing w:val="-10"/>
        </w:rPr>
        <w:t xml:space="preserve"> </w:t>
      </w:r>
      <w:r>
        <w:t>contexts,</w:t>
      </w:r>
      <w:r>
        <w:rPr>
          <w:spacing w:val="-8"/>
        </w:rPr>
        <w:t xml:space="preserve"> </w:t>
      </w:r>
      <w:r>
        <w:t>others</w:t>
      </w:r>
      <w:r>
        <w:rPr>
          <w:spacing w:val="-8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context-specific</w:t>
      </w:r>
      <w:r>
        <w:rPr>
          <w:spacing w:val="-2"/>
        </w:rPr>
        <w:t xml:space="preserve"> </w:t>
      </w:r>
      <w:r>
        <w:t>factors</w:t>
      </w:r>
      <w:r>
        <w:rPr>
          <w:spacing w:val="-12"/>
        </w:rPr>
        <w:t xml:space="preserve"> </w:t>
      </w:r>
      <w:r>
        <w:t>that</w:t>
      </w:r>
    </w:p>
    <w:p w14:paraId="43FFEC0C" w14:textId="77777777" w:rsidR="00562C33" w:rsidRDefault="00562C33">
      <w:pPr>
        <w:jc w:val="both"/>
        <w:sectPr w:rsidR="00562C33" w:rsidSect="009301A9">
          <w:pgSz w:w="11910" w:h="16840"/>
          <w:pgMar w:top="136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0F718F" w14:textId="77777777" w:rsidR="00562C33" w:rsidRDefault="00000000">
      <w:pPr>
        <w:pStyle w:val="BodyText"/>
        <w:spacing w:before="74"/>
        <w:ind w:left="1400" w:right="1397"/>
        <w:jc w:val="both"/>
      </w:pPr>
      <w:r>
        <w:lastRenderedPageBreak/>
        <w:t>may influence ERP project success. This study seeks to build upon existing literature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CSFs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implementation.</w:t>
      </w:r>
    </w:p>
    <w:p w14:paraId="078455B1" w14:textId="77777777" w:rsidR="00562C33" w:rsidRDefault="00000000">
      <w:pPr>
        <w:pStyle w:val="BodyText"/>
        <w:ind w:left="1400" w:right="1392"/>
        <w:jc w:val="both"/>
      </w:pPr>
      <w:r>
        <w:t>The research methodology involves a systematic literature review of refereed papers</w:t>
      </w:r>
      <w:r>
        <w:rPr>
          <w:spacing w:val="1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2006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2018,</w:t>
      </w:r>
      <w:r>
        <w:rPr>
          <w:spacing w:val="-5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qualitative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factors</w:t>
      </w:r>
      <w:r>
        <w:rPr>
          <w:spacing w:val="-57"/>
        </w:rPr>
        <w:t xml:space="preserve"> </w:t>
      </w:r>
      <w:r>
        <w:rPr>
          <w:spacing w:val="-1"/>
        </w:rPr>
        <w:t>influencing</w:t>
      </w:r>
      <w:r>
        <w:rPr>
          <w:spacing w:val="-11"/>
        </w:rPr>
        <w:t xml:space="preserve"> </w:t>
      </w:r>
      <w:r>
        <w:rPr>
          <w:spacing w:val="-1"/>
        </w:rPr>
        <w:t>ERP</w:t>
      </w:r>
      <w:r>
        <w:rPr>
          <w:spacing w:val="-6"/>
        </w:rPr>
        <w:t xml:space="preserve"> </w:t>
      </w:r>
      <w:r>
        <w:rPr>
          <w:spacing w:val="-1"/>
        </w:rPr>
        <w:t>implementation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organizations.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synthesizing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findings</w:t>
      </w:r>
      <w:r>
        <w:rPr>
          <w:spacing w:val="-14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studies, the study aims to identify key CSFs and assess their significance in different</w:t>
      </w:r>
      <w:r>
        <w:rPr>
          <w:spacing w:val="1"/>
        </w:rPr>
        <w:t xml:space="preserve"> </w:t>
      </w:r>
      <w:r>
        <w:t>organizational settings. The findings of this study are expected to provide valuable</w:t>
      </w:r>
      <w:r>
        <w:rPr>
          <w:spacing w:val="1"/>
        </w:rPr>
        <w:t xml:space="preserve"> </w:t>
      </w:r>
      <w:r>
        <w:t>insights for practitioners and researchers in the field, enabling organizations to better</w:t>
      </w:r>
      <w:r>
        <w:rPr>
          <w:spacing w:val="1"/>
        </w:rPr>
        <w:t xml:space="preserve"> </w:t>
      </w:r>
      <w:r>
        <w:t>plan,</w:t>
      </w:r>
      <w:r>
        <w:rPr>
          <w:spacing w:val="3"/>
        </w:rPr>
        <w:t xml:space="preserve"> </w:t>
      </w:r>
      <w:r>
        <w:t>execute,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 ERP</w:t>
      </w:r>
      <w:r>
        <w:rPr>
          <w:spacing w:val="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projects.</w:t>
      </w:r>
    </w:p>
    <w:p w14:paraId="7AD81980" w14:textId="77777777" w:rsidR="00562C33" w:rsidRDefault="00000000">
      <w:pPr>
        <w:pStyle w:val="BodyText"/>
        <w:spacing w:before="1"/>
        <w:ind w:left="1400" w:right="1391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undertaking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organizations,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implementation, organizations can mitigate risks, overcome challenges, and 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 project</w:t>
      </w:r>
      <w:r>
        <w:rPr>
          <w:spacing w:val="1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 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body of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 effectiveness and</w:t>
      </w:r>
      <w:r>
        <w:rPr>
          <w:spacing w:val="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projects.</w:t>
      </w:r>
    </w:p>
    <w:p w14:paraId="4F57382A" w14:textId="77777777" w:rsidR="00562C33" w:rsidRDefault="00562C33">
      <w:pPr>
        <w:pStyle w:val="BodyText"/>
        <w:spacing w:before="8"/>
      </w:pPr>
    </w:p>
    <w:p w14:paraId="6012760D" w14:textId="77777777" w:rsidR="00562C33" w:rsidRDefault="00000000">
      <w:pPr>
        <w:pStyle w:val="Heading3"/>
        <w:spacing w:line="237" w:lineRule="auto"/>
        <w:ind w:right="2751"/>
      </w:pPr>
      <w:bookmarkStart w:id="0" w:name="Paper_3:_The_integration_of_college_stud"/>
      <w:bookmarkEnd w:id="0"/>
      <w:r>
        <w:t xml:space="preserve">Paper 3: </w:t>
      </w:r>
      <w:r>
        <w:rPr>
          <w:color w:val="111111"/>
        </w:rPr>
        <w:t>The integration of college students' employment resources.</w:t>
      </w:r>
      <w:r>
        <w:rPr>
          <w:color w:val="111111"/>
          <w:spacing w:val="-57"/>
        </w:rPr>
        <w:t xml:space="preserve"> </w:t>
      </w:r>
      <w:bookmarkStart w:id="1" w:name="By_-Jun,_Guo_&amp;_Yong-jie,_Chen._(2011)."/>
      <w:bookmarkEnd w:id="1"/>
      <w:r>
        <w:rPr>
          <w:color w:val="111111"/>
        </w:rPr>
        <w:t>By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-Jun,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Guo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Yong-</w:t>
      </w:r>
      <w:proofErr w:type="spellStart"/>
      <w:r>
        <w:rPr>
          <w:color w:val="111111"/>
        </w:rPr>
        <w:t>jie</w:t>
      </w:r>
      <w:proofErr w:type="spellEnd"/>
      <w:r>
        <w:rPr>
          <w:color w:val="111111"/>
        </w:rPr>
        <w:t>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Chen.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(2011).</w:t>
      </w:r>
    </w:p>
    <w:p w14:paraId="3F47C5E9" w14:textId="77777777" w:rsidR="00562C33" w:rsidRDefault="00562C33">
      <w:pPr>
        <w:pStyle w:val="BodyText"/>
        <w:spacing w:before="7"/>
        <w:rPr>
          <w:b/>
          <w:sz w:val="23"/>
        </w:rPr>
      </w:pPr>
    </w:p>
    <w:p w14:paraId="3F8058C8" w14:textId="77777777" w:rsidR="00562C33" w:rsidRDefault="00000000">
      <w:pPr>
        <w:pStyle w:val="BodyText"/>
        <w:ind w:left="1400" w:right="1388"/>
        <w:jc w:val="both"/>
      </w:pPr>
      <w:bookmarkStart w:id="2" w:name="The_integration_of_college_students'_emp"/>
      <w:bookmarkEnd w:id="2"/>
      <w:r>
        <w:rPr>
          <w:color w:val="111111"/>
        </w:rPr>
        <w:t>The integration of college students' employment resources from the perspective of e-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Government. 10.1109/ICEBEG.2011.5882726. Student employment is one of the key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issues concerned in our country. And the problem of how to raise the employability of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college students is an important issue that is faced by the government, universities,</w:t>
      </w:r>
      <w:r>
        <w:rPr>
          <w:color w:val="111111"/>
          <w:spacing w:val="1"/>
        </w:rPr>
        <w:t xml:space="preserve"> </w:t>
      </w:r>
      <w:proofErr w:type="gramStart"/>
      <w:r>
        <w:rPr>
          <w:color w:val="111111"/>
        </w:rPr>
        <w:t>society</w:t>
      </w:r>
      <w:proofErr w:type="gramEnd"/>
      <w:r>
        <w:rPr>
          <w:color w:val="111111"/>
        </w:rPr>
        <w:t xml:space="preserve"> and students themselves. Based on the perspective of e-government, this paper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will firstly analyze the key factors of student employment and set up the “S-S-G“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interactive model; secondly make a comprehensive analysis which contains many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aspects such as the e-government running by the government in the policy of public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employment,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services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public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employment,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platform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public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employment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well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e-university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running by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universities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employment service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systems,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platform of employment information, the resources of alumnus, and the resources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university cooperation; finally find a path that is an integration of student employment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resources.</w:t>
      </w:r>
    </w:p>
    <w:p w14:paraId="39DAC207" w14:textId="77777777" w:rsidR="00562C33" w:rsidRDefault="00562C33">
      <w:pPr>
        <w:pStyle w:val="BodyText"/>
        <w:spacing w:before="7"/>
      </w:pPr>
    </w:p>
    <w:p w14:paraId="18526A6D" w14:textId="77777777" w:rsidR="00562C33" w:rsidRDefault="00000000">
      <w:pPr>
        <w:pStyle w:val="Heading3"/>
        <w:spacing w:line="242" w:lineRule="auto"/>
        <w:ind w:right="2976"/>
      </w:pPr>
      <w:bookmarkStart w:id="3" w:name="Paper_4:_Developing_entrepreneurship_and"/>
      <w:bookmarkEnd w:id="3"/>
      <w:r>
        <w:t xml:space="preserve">Paper 4: </w:t>
      </w:r>
      <w:r>
        <w:rPr>
          <w:color w:val="111111"/>
        </w:rPr>
        <w:t>Developing entrepreneurship and e-government in India</w:t>
      </w:r>
      <w:r>
        <w:rPr>
          <w:color w:val="111111"/>
          <w:spacing w:val="-57"/>
        </w:rPr>
        <w:t xml:space="preserve"> </w:t>
      </w:r>
      <w:bookmarkStart w:id="4" w:name="By_–_Saxena,_Anant._(2013)."/>
      <w:bookmarkEnd w:id="4"/>
      <w:proofErr w:type="gramStart"/>
      <w:r>
        <w:rPr>
          <w:color w:val="111111"/>
        </w:rPr>
        <w:t>By</w:t>
      </w:r>
      <w:proofErr w:type="gramEnd"/>
      <w:r>
        <w:rPr>
          <w:color w:val="111111"/>
          <w:spacing w:val="2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Saxena,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Anant.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(2013).</w:t>
      </w:r>
    </w:p>
    <w:p w14:paraId="2CC98FF2" w14:textId="77777777" w:rsidR="00562C33" w:rsidRDefault="00562C33">
      <w:pPr>
        <w:pStyle w:val="BodyText"/>
        <w:spacing w:before="8"/>
        <w:rPr>
          <w:b/>
          <w:sz w:val="23"/>
        </w:rPr>
      </w:pPr>
    </w:p>
    <w:p w14:paraId="4BA4012B" w14:textId="77777777" w:rsidR="00562C33" w:rsidRDefault="00000000">
      <w:pPr>
        <w:pStyle w:val="BodyText"/>
        <w:ind w:left="1400" w:right="1393"/>
        <w:jc w:val="both"/>
      </w:pPr>
      <w:bookmarkStart w:id="5" w:name="Developing_entrepreneurship_and_e-govern"/>
      <w:bookmarkEnd w:id="5"/>
      <w:r>
        <w:rPr>
          <w:color w:val="111111"/>
        </w:rPr>
        <w:t>Developing entrepreneurship and e-government in India: Role of common service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centers. Journal of E-Governance. 36. 92-100. 10.3233/GOV-130340. Developing e-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Governance and entrepreneurship in rural India is the biggest challenge for Indian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government.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Number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initiatives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taken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by government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boost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both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entrepreneurship and e-Governance, one of which is Common Service Center (CSC)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project. CSC project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 an ambitious project of Indian government based on PPP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framework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1"/>
        </w:rPr>
        <w:t>to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1"/>
        </w:rPr>
        <w:t>boost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entrepreneurship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1"/>
        </w:rPr>
        <w:t>and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1"/>
        </w:rPr>
        <w:t>e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1"/>
        </w:rPr>
        <w:t>governance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1"/>
        </w:rPr>
        <w:t>in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1"/>
        </w:rPr>
        <w:t>Rural</w:t>
      </w:r>
      <w:r>
        <w:rPr>
          <w:color w:val="111111"/>
          <w:spacing w:val="-16"/>
        </w:rPr>
        <w:t xml:space="preserve"> </w:t>
      </w:r>
      <w:r>
        <w:rPr>
          <w:color w:val="111111"/>
          <w:spacing w:val="-1"/>
        </w:rPr>
        <w:t>India.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Very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few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studies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have focused on the role of Common Service Centers (CSC) in development of Rural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India.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study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tries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fill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gap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throwing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light on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benefits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derived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8"/>
        </w:rPr>
        <w:t xml:space="preserve"> </w:t>
      </w:r>
      <w:r>
        <w:rPr>
          <w:color w:val="111111"/>
          <w:spacing w:val="-1"/>
        </w:rPr>
        <w:t>CSC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1"/>
        </w:rPr>
        <w:t>project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1"/>
        </w:rPr>
        <w:t>some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1"/>
        </w:rPr>
        <w:t>of</w:t>
      </w:r>
      <w:r>
        <w:rPr>
          <w:color w:val="111111"/>
          <w:spacing w:val="-16"/>
        </w:rPr>
        <w:t xml:space="preserve"> </w:t>
      </w:r>
      <w:r>
        <w:rPr>
          <w:color w:val="111111"/>
          <w:spacing w:val="-1"/>
        </w:rPr>
        <w:t>the</w:t>
      </w:r>
      <w:r>
        <w:rPr>
          <w:color w:val="111111"/>
          <w:spacing w:val="-8"/>
        </w:rPr>
        <w:t xml:space="preserve"> </w:t>
      </w:r>
      <w:r>
        <w:rPr>
          <w:color w:val="111111"/>
          <w:spacing w:val="-1"/>
        </w:rPr>
        <w:t>major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1"/>
        </w:rPr>
        <w:t>bottlenecks</w:t>
      </w:r>
      <w:r>
        <w:rPr>
          <w:color w:val="111111"/>
          <w:spacing w:val="-10"/>
        </w:rPr>
        <w:t xml:space="preserve"> </w:t>
      </w:r>
      <w:r>
        <w:rPr>
          <w:color w:val="111111"/>
          <w:spacing w:val="-1"/>
        </w:rPr>
        <w:t>of</w:t>
      </w:r>
      <w:r>
        <w:rPr>
          <w:color w:val="111111"/>
          <w:spacing w:val="-16"/>
        </w:rPr>
        <w:t xml:space="preserve"> </w:t>
      </w:r>
      <w:r>
        <w:rPr>
          <w:color w:val="111111"/>
          <w:spacing w:val="-1"/>
        </w:rPr>
        <w:t>the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1"/>
        </w:rPr>
        <w:t>project.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1"/>
        </w:rPr>
        <w:t>The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study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concludes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major recommendations to overcome these bottlenecks to increase the impact in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field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e-governance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entrepreneurship.</w:t>
      </w:r>
    </w:p>
    <w:p w14:paraId="6DCDA8AF" w14:textId="77777777" w:rsidR="00562C33" w:rsidRDefault="00562C33">
      <w:pPr>
        <w:jc w:val="both"/>
        <w:sectPr w:rsidR="00562C33" w:rsidSect="009301A9">
          <w:pgSz w:w="11910" w:h="16840"/>
          <w:pgMar w:top="134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CD2828" w14:textId="77777777" w:rsidR="00562C33" w:rsidRDefault="00000000">
      <w:pPr>
        <w:pStyle w:val="Heading3"/>
        <w:spacing w:before="78"/>
      </w:pPr>
      <w:bookmarkStart w:id="6" w:name="Paper_5:_DEVELOPMENT_OF_AN_E-LEARNING_WE"/>
      <w:bookmarkEnd w:id="6"/>
      <w:r>
        <w:rPr>
          <w:color w:val="111111"/>
        </w:rPr>
        <w:lastRenderedPageBreak/>
        <w:t>Paper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5:</w:t>
      </w:r>
      <w:r>
        <w:rPr>
          <w:color w:val="111111"/>
          <w:spacing w:val="40"/>
        </w:rPr>
        <w:t xml:space="preserve"> </w:t>
      </w:r>
      <w:r>
        <w:t>DEVELOPMENT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E-LEARNING</w:t>
      </w:r>
      <w:r>
        <w:rPr>
          <w:spacing w:val="38"/>
        </w:rPr>
        <w:t xml:space="preserve"> </w:t>
      </w:r>
      <w:r>
        <w:t>WEB</w:t>
      </w:r>
      <w:r>
        <w:rPr>
          <w:spacing w:val="41"/>
        </w:rPr>
        <w:t xml:space="preserve"> </w:t>
      </w:r>
      <w:r>
        <w:t>PORTAL:</w:t>
      </w:r>
      <w:r>
        <w:rPr>
          <w:spacing w:val="3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Foss</w:t>
      </w:r>
    </w:p>
    <w:p w14:paraId="2A8A2D45" w14:textId="77777777" w:rsidR="00562C33" w:rsidRDefault="00000000">
      <w:pPr>
        <w:spacing w:before="3"/>
        <w:ind w:left="1400"/>
        <w:rPr>
          <w:b/>
          <w:sz w:val="24"/>
        </w:rPr>
      </w:pPr>
      <w:r>
        <w:rPr>
          <w:b/>
          <w:sz w:val="24"/>
        </w:rPr>
        <w:t>Approach</w:t>
      </w:r>
    </w:p>
    <w:p w14:paraId="11F78663" w14:textId="77777777" w:rsidR="00562C33" w:rsidRDefault="00562C33">
      <w:pPr>
        <w:pStyle w:val="BodyText"/>
        <w:spacing w:before="7"/>
        <w:rPr>
          <w:b/>
          <w:sz w:val="23"/>
        </w:rPr>
      </w:pPr>
    </w:p>
    <w:p w14:paraId="5FEB4108" w14:textId="77777777" w:rsidR="00562C33" w:rsidRDefault="00000000">
      <w:pPr>
        <w:pStyle w:val="BodyText"/>
        <w:spacing w:line="242" w:lineRule="auto"/>
        <w:ind w:left="1400" w:right="1394"/>
        <w:jc w:val="both"/>
      </w:pPr>
      <w:bookmarkStart w:id="7" w:name="This_paper_provides_an_overview_of_e-Lea"/>
      <w:bookmarkEnd w:id="7"/>
      <w:r>
        <w:t xml:space="preserve">This paper provides an overview of e-Learning and the </w:t>
      </w:r>
      <w:proofErr w:type="gramStart"/>
      <w:r>
        <w:t>open source</w:t>
      </w:r>
      <w:proofErr w:type="gramEnd"/>
      <w:r>
        <w:t xml:space="preserve"> domain as well as</w:t>
      </w:r>
      <w:r>
        <w:rPr>
          <w:spacing w:val="-57"/>
        </w:rPr>
        <w:t xml:space="preserve"> </w:t>
      </w:r>
      <w:r>
        <w:t>discusses how open source can be used to speedily realizes the development of an</w:t>
      </w:r>
      <w:r>
        <w:rPr>
          <w:spacing w:val="1"/>
        </w:rPr>
        <w:t xml:space="preserve"> </w:t>
      </w:r>
      <w:r>
        <w:t>eLearning application in a web environment using an adaptive process. Specifically,</w:t>
      </w:r>
      <w:r>
        <w:rPr>
          <w:spacing w:val="1"/>
        </w:rPr>
        <w:t xml:space="preserve"> </w:t>
      </w:r>
      <w:r>
        <w:t xml:space="preserve">the authors described their preliminary experiment of implementing an </w:t>
      </w:r>
      <w:proofErr w:type="gramStart"/>
      <w:r>
        <w:t>open source</w:t>
      </w:r>
      <w:proofErr w:type="gramEnd"/>
      <w:r>
        <w:rPr>
          <w:spacing w:val="1"/>
        </w:rPr>
        <w:t xml:space="preserve"> </w:t>
      </w:r>
      <w:r>
        <w:t>eLearning platform by adapting free PHP source code and MySQL database to suit an</w:t>
      </w:r>
      <w:r>
        <w:rPr>
          <w:spacing w:val="-57"/>
        </w:rPr>
        <w:t xml:space="preserve"> </w:t>
      </w:r>
      <w:r>
        <w:t>electronic class bulletin</w:t>
      </w:r>
      <w:r>
        <w:rPr>
          <w:spacing w:val="-3"/>
        </w:rPr>
        <w:t xml:space="preserve"> </w:t>
      </w:r>
      <w:r>
        <w:t>board.</w:t>
      </w:r>
    </w:p>
    <w:p w14:paraId="5F2AAB2B" w14:textId="77777777" w:rsidR="00562C33" w:rsidRDefault="00562C33">
      <w:pPr>
        <w:pStyle w:val="BodyText"/>
        <w:spacing w:before="3"/>
        <w:rPr>
          <w:sz w:val="23"/>
        </w:rPr>
      </w:pPr>
    </w:p>
    <w:p w14:paraId="02F5739B" w14:textId="77777777" w:rsidR="00562C33" w:rsidRDefault="00000000">
      <w:pPr>
        <w:pStyle w:val="BodyText"/>
        <w:ind w:left="1400" w:right="1395"/>
        <w:jc w:val="both"/>
      </w:pPr>
      <w:bookmarkStart w:id="8" w:name="With_the_vast_development_of_various_tec"/>
      <w:bookmarkEnd w:id="8"/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vast</w:t>
      </w:r>
      <w:r>
        <w:rPr>
          <w:spacing w:val="-7"/>
        </w:rPr>
        <w:t xml:space="preserve"> </w:t>
      </w:r>
      <w:r>
        <w:rPr>
          <w:spacing w:val="-1"/>
        </w:rPr>
        <w:t>development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various</w:t>
      </w:r>
      <w:r>
        <w:rPr>
          <w:spacing w:val="-15"/>
        </w:rPr>
        <w:t xml:space="preserve"> </w:t>
      </w:r>
      <w:r>
        <w:rPr>
          <w:spacing w:val="-1"/>
        </w:rPr>
        <w:t>technologies,</w:t>
      </w:r>
      <w:r>
        <w:rPr>
          <w:spacing w:val="-10"/>
        </w:rPr>
        <w:t xml:space="preserve"> </w:t>
      </w: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rPr>
          <w:spacing w:val="-1"/>
        </w:rPr>
        <w:t>today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11"/>
        </w:rPr>
        <w:t xml:space="preserve"> </w:t>
      </w:r>
      <w:r>
        <w:t>confined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classrooms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lecture</w:t>
      </w:r>
      <w:r>
        <w:rPr>
          <w:spacing w:val="-8"/>
        </w:rPr>
        <w:t xml:space="preserve"> </w:t>
      </w:r>
      <w:r>
        <w:rPr>
          <w:spacing w:val="-1"/>
        </w:rPr>
        <w:t>delivery</w:t>
      </w:r>
      <w:r>
        <w:rPr>
          <w:spacing w:val="-1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conveying</w:t>
      </w:r>
      <w:r>
        <w:rPr>
          <w:spacing w:val="-7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rather,</w:t>
      </w:r>
      <w:r>
        <w:rPr>
          <w:spacing w:val="-58"/>
        </w:rPr>
        <w:t xml:space="preserve"> </w:t>
      </w:r>
      <w:r>
        <w:t>an electronic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evolve.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(e-</w:t>
      </w:r>
      <w:r>
        <w:rPr>
          <w:spacing w:val="1"/>
        </w:rPr>
        <w:t xml:space="preserve"> </w:t>
      </w:r>
      <w:r>
        <w:t>Learning),</w:t>
      </w:r>
      <w:r>
        <w:rPr>
          <w:spacing w:val="1"/>
        </w:rPr>
        <w:t xml:space="preserve"> </w:t>
      </w:r>
      <w:r>
        <w:t>which facilitates education using</w:t>
      </w:r>
      <w:r>
        <w:rPr>
          <w:spacing w:val="1"/>
        </w:rPr>
        <w:t xml:space="preserve"> </w:t>
      </w:r>
      <w:r>
        <w:t>communications networks, has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 xml:space="preserve">learning possible from anywhere at </w:t>
      </w:r>
      <w:proofErr w:type="spellStart"/>
      <w:r>
        <w:t>anytime</w:t>
      </w:r>
      <w:proofErr w:type="spellEnd"/>
      <w:r>
        <w:t xml:space="preserve"> using the Internet, wide area networks or</w:t>
      </w:r>
      <w:r>
        <w:rPr>
          <w:spacing w:val="1"/>
        </w:rPr>
        <w:t xml:space="preserve"> </w:t>
      </w:r>
      <w:r>
        <w:t>local area networks. Notably, e-Learning applications which have now become central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proprietary</w:t>
      </w:r>
      <w:r>
        <w:rPr>
          <w:spacing w:val="-1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process of acquiring and using them to develop large software application is not only</w:t>
      </w:r>
      <w:r>
        <w:rPr>
          <w:spacing w:val="1"/>
        </w:rPr>
        <w:t xml:space="preserve"> </w:t>
      </w:r>
      <w:r>
        <w:t xml:space="preserve">complex but require a huge sum of money. A viable alternative is to utilize the </w:t>
      </w:r>
      <w:proofErr w:type="gramStart"/>
      <w:r>
        <w:t>open</w:t>
      </w:r>
      <w:r>
        <w:rPr>
          <w:spacing w:val="1"/>
        </w:rPr>
        <w:t xml:space="preserve"> </w:t>
      </w:r>
      <w:r>
        <w:t>source</w:t>
      </w:r>
      <w:proofErr w:type="gramEnd"/>
      <w:r>
        <w:t xml:space="preserve"> software platform that allows software engineers and institutions the right to</w:t>
      </w:r>
      <w:r>
        <w:rPr>
          <w:spacing w:val="1"/>
        </w:rPr>
        <w:t xml:space="preserve"> </w:t>
      </w:r>
      <w:r>
        <w:t>reuse,</w:t>
      </w:r>
      <w:r>
        <w:rPr>
          <w:spacing w:val="2"/>
        </w:rPr>
        <w:t xml:space="preserve"> </w:t>
      </w:r>
      <w:r>
        <w:t>study,</w:t>
      </w:r>
      <w:r>
        <w:rPr>
          <w:spacing w:val="3"/>
        </w:rPr>
        <w:t xml:space="preserve"> </w:t>
      </w:r>
      <w:r>
        <w:t>distribute and</w:t>
      </w:r>
      <w:r>
        <w:rPr>
          <w:spacing w:val="5"/>
        </w:rPr>
        <w:t xml:space="preserve"> </w:t>
      </w:r>
      <w:r>
        <w:t>localize to</w:t>
      </w:r>
      <w:r>
        <w:rPr>
          <w:spacing w:val="1"/>
        </w:rPr>
        <w:t xml:space="preserve"> </w:t>
      </w:r>
      <w:r>
        <w:t>satisfy</w:t>
      </w:r>
      <w:r>
        <w:rPr>
          <w:spacing w:val="-9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requirements.</w:t>
      </w:r>
    </w:p>
    <w:p w14:paraId="1D60B2C4" w14:textId="77777777" w:rsidR="00562C33" w:rsidRDefault="00562C33">
      <w:pPr>
        <w:pStyle w:val="BodyText"/>
        <w:spacing w:before="11"/>
      </w:pPr>
    </w:p>
    <w:p w14:paraId="21B6B830" w14:textId="77777777" w:rsidR="00562C33" w:rsidRDefault="00000000">
      <w:pPr>
        <w:pStyle w:val="Heading3"/>
      </w:pPr>
      <w:bookmarkStart w:id="9" w:name="Paper_6:_The_Impacts_of_Establishing_Ent"/>
      <w:bookmarkEnd w:id="9"/>
      <w:r>
        <w:t>Paper</w:t>
      </w:r>
      <w:r>
        <w:rPr>
          <w:spacing w:val="-8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Impacts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Establishing</w:t>
      </w:r>
      <w:r>
        <w:rPr>
          <w:spacing w:val="-3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Portals</w:t>
      </w:r>
    </w:p>
    <w:p w14:paraId="79C4CFA4" w14:textId="77777777" w:rsidR="00562C33" w:rsidRDefault="00562C33">
      <w:pPr>
        <w:pStyle w:val="BodyText"/>
        <w:spacing w:before="6"/>
        <w:rPr>
          <w:b/>
          <w:sz w:val="23"/>
        </w:rPr>
      </w:pPr>
    </w:p>
    <w:p w14:paraId="0E5ECE5A" w14:textId="77777777" w:rsidR="00562C33" w:rsidRDefault="00000000">
      <w:pPr>
        <w:pStyle w:val="BodyText"/>
        <w:spacing w:before="1"/>
        <w:ind w:left="1400" w:right="1391"/>
        <w:jc w:val="both"/>
      </w:pPr>
      <w:bookmarkStart w:id="10" w:name="The_Enterprise_Information_Portal_(EIP)_"/>
      <w:bookmarkEnd w:id="10"/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Enterprise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17"/>
        </w:rPr>
        <w:t xml:space="preserve"> </w:t>
      </w:r>
      <w:r>
        <w:rPr>
          <w:spacing w:val="-1"/>
        </w:rPr>
        <w:t>Portal</w:t>
      </w:r>
      <w:r>
        <w:rPr>
          <w:spacing w:val="-21"/>
        </w:rPr>
        <w:t xml:space="preserve"> </w:t>
      </w:r>
      <w:r>
        <w:rPr>
          <w:spacing w:val="-1"/>
        </w:rPr>
        <w:t>(EIP)</w:t>
      </w:r>
      <w:r>
        <w:rPr>
          <w:spacing w:val="-11"/>
        </w:rPr>
        <w:t xml:space="preserve"> </w:t>
      </w:r>
      <w:r>
        <w:rPr>
          <w:spacing w:val="-1"/>
        </w:rPr>
        <w:t>provides</w:t>
      </w:r>
      <w:r>
        <w:rPr>
          <w:spacing w:val="-15"/>
        </w:rPr>
        <w:t xml:space="preserve"> </w:t>
      </w:r>
      <w:r>
        <w:rPr>
          <w:spacing w:val="-1"/>
        </w:rPr>
        <w:t>access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personalized,</w:t>
      </w:r>
      <w:r>
        <w:rPr>
          <w:spacing w:val="-58"/>
        </w:rPr>
        <w:t xml:space="preserve"> </w:t>
      </w:r>
      <w:r>
        <w:t>on-line access - to business information and knowledge sources, and real-time access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processes.</w:t>
      </w:r>
      <w:r>
        <w:rPr>
          <w:spacing w:val="-4"/>
        </w:rPr>
        <w:t xml:space="preserve"> </w:t>
      </w:r>
      <w:r>
        <w:t>EIP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ultimate</w:t>
      </w:r>
      <w:r>
        <w:rPr>
          <w:spacing w:val="-8"/>
        </w:rPr>
        <w:t xml:space="preserve"> </w:t>
      </w:r>
      <w:r>
        <w:t>window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presents</w:t>
      </w:r>
      <w:r>
        <w:rPr>
          <w:spacing w:val="-9"/>
        </w:rPr>
        <w:t xml:space="preserve"> </w:t>
      </w:r>
      <w:r>
        <w:t>e-</w:t>
      </w:r>
      <w:r>
        <w:rPr>
          <w:spacing w:val="-57"/>
        </w:rP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fruitful</w:t>
      </w:r>
      <w:r>
        <w:rPr>
          <w:spacing w:val="-14"/>
        </w:rPr>
        <w:t xml:space="preserve"> </w:t>
      </w:r>
      <w:r>
        <w:rPr>
          <w:spacing w:val="-1"/>
        </w:rPr>
        <w:t>results.</w:t>
      </w:r>
      <w:r>
        <w:rPr>
          <w:spacing w:val="-3"/>
        </w:rPr>
        <w:t xml:space="preserve"> </w:t>
      </w:r>
      <w:r>
        <w:rPr>
          <w:spacing w:val="-1"/>
        </w:rPr>
        <w:t>Our</w:t>
      </w:r>
      <w:r>
        <w:rPr>
          <w:spacing w:val="-12"/>
        </w:rPr>
        <w:t xml:space="preserve"> </w:t>
      </w:r>
      <w:r>
        <w:rPr>
          <w:spacing w:val="-1"/>
        </w:rPr>
        <w:t>research</w:t>
      </w:r>
      <w:r>
        <w:rPr>
          <w:spacing w:val="-5"/>
        </w:rPr>
        <w:t xml:space="preserve"> </w:t>
      </w:r>
      <w:r>
        <w:rPr>
          <w:spacing w:val="-1"/>
        </w:rPr>
        <w:t>focuses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investigating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rPr>
          <w:spacing w:val="-1"/>
        </w:rPr>
        <w:t>organizational</w:t>
      </w:r>
      <w:r>
        <w:rPr>
          <w:spacing w:val="-17"/>
        </w:rPr>
        <w:t xml:space="preserve"> </w:t>
      </w:r>
      <w:r>
        <w:rPr>
          <w:spacing w:val="-1"/>
        </w:rPr>
        <w:t>characteristics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whether</w:t>
      </w:r>
      <w:r>
        <w:rPr>
          <w:spacing w:val="-10"/>
        </w:rPr>
        <w:t xml:space="preserve"> </w:t>
      </w:r>
      <w:r>
        <w:t>EIP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adopted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operations</w:t>
      </w:r>
      <w:r>
        <w:rPr>
          <w:spacing w:val="-1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degree,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integration ability, and users of EIP and e-Business performances. The result of our</w:t>
      </w:r>
      <w:r>
        <w:rPr>
          <w:spacing w:val="1"/>
        </w:rPr>
        <w:t xml:space="preserve"> </w:t>
      </w:r>
      <w:r>
        <w:t>study shows that: (1) Between those organizations have and those have not adopted</w:t>
      </w:r>
      <w:r>
        <w:rPr>
          <w:spacing w:val="1"/>
        </w:rPr>
        <w:t xml:space="preserve"> </w:t>
      </w:r>
      <w:r>
        <w:t>EIP, there are significant differences in the maturity and familiarity of information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 size; (2) In the</w:t>
      </w:r>
      <w:r>
        <w:rPr>
          <w:spacing w:val="1"/>
        </w:rPr>
        <w:t xml:space="preserve"> </w:t>
      </w:r>
      <w:r>
        <w:t>way of implementation EIP, 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degree,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ability, and e-Business performance are also significantly influence; (3) The impact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e-Business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enhanced by high e-business degree; (4) The impact between implementation type of</w:t>
      </w:r>
      <w:r>
        <w:rPr>
          <w:spacing w:val="1"/>
        </w:rPr>
        <w:t xml:space="preserve"> </w:t>
      </w:r>
      <w:r>
        <w:t>EIP and e-Business performance will be intervened by e-business degree; (5) The</w:t>
      </w:r>
      <w:r>
        <w:rPr>
          <w:spacing w:val="1"/>
        </w:rPr>
        <w:t xml:space="preserve"> </w:t>
      </w:r>
      <w:r>
        <w:t>implementation time of EIP has no significant impact on the relationship between</w:t>
      </w:r>
      <w:r>
        <w:rPr>
          <w:spacing w:val="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EIP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e-Business performance.</w:t>
      </w:r>
    </w:p>
    <w:p w14:paraId="661F0B44" w14:textId="77777777" w:rsidR="00562C33" w:rsidRDefault="00562C33">
      <w:pPr>
        <w:pStyle w:val="BodyText"/>
        <w:spacing w:before="4"/>
        <w:rPr>
          <w:sz w:val="25"/>
        </w:rPr>
      </w:pPr>
    </w:p>
    <w:p w14:paraId="50000EDD" w14:textId="77777777" w:rsidR="00562C33" w:rsidRDefault="00000000">
      <w:pPr>
        <w:pStyle w:val="Heading3"/>
      </w:pPr>
      <w:bookmarkStart w:id="11" w:name="Paper_7:_Impact_of_web_portals_on_e-lear"/>
      <w:bookmarkEnd w:id="11"/>
      <w:r>
        <w:t>Paper</w:t>
      </w:r>
      <w:r>
        <w:rPr>
          <w:spacing w:val="-7"/>
        </w:rPr>
        <w:t xml:space="preserve"> </w:t>
      </w:r>
      <w:r>
        <w:t>7:</w:t>
      </w:r>
      <w:r>
        <w:rPr>
          <w:spacing w:val="1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portals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e-learning</w:t>
      </w:r>
    </w:p>
    <w:p w14:paraId="2D4701FD" w14:textId="77777777" w:rsidR="00562C33" w:rsidRDefault="00562C33">
      <w:pPr>
        <w:pStyle w:val="BodyText"/>
        <w:spacing w:before="7"/>
        <w:rPr>
          <w:b/>
          <w:sz w:val="23"/>
        </w:rPr>
      </w:pPr>
    </w:p>
    <w:p w14:paraId="18240840" w14:textId="77777777" w:rsidR="00562C33" w:rsidRDefault="00000000">
      <w:pPr>
        <w:pStyle w:val="BodyText"/>
        <w:ind w:left="1400" w:right="1389"/>
        <w:jc w:val="both"/>
      </w:pPr>
      <w:r>
        <w:t>A.</w:t>
      </w:r>
      <w:r>
        <w:rPr>
          <w:spacing w:val="1"/>
        </w:rPr>
        <w:t xml:space="preserve"> </w:t>
      </w:r>
      <w:r>
        <w:t>Tella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Bashorun,</w:t>
      </w:r>
      <w:r>
        <w:rPr>
          <w:spacing w:val="1"/>
        </w:rPr>
        <w:t xml:space="preserve"> </w:t>
      </w:r>
      <w:r>
        <w:t>"Impact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portals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e-learning," </w:t>
      </w:r>
      <w:r>
        <w:rPr>
          <w:color w:val="333333"/>
        </w:rPr>
        <w:t>Fourth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Conference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Technologies (ICADIWT 2011)</w:t>
      </w:r>
      <w:r>
        <w:t xml:space="preserve">, Stevens Point, WI, USA, 2011, pp. 161-166,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10.1109/ICADIWT.2011.6041424.</w:t>
      </w:r>
    </w:p>
    <w:p w14:paraId="395D41B6" w14:textId="77777777" w:rsidR="00562C33" w:rsidRDefault="00000000">
      <w:pPr>
        <w:pStyle w:val="BodyText"/>
        <w:spacing w:before="3" w:line="237" w:lineRule="auto"/>
        <w:ind w:left="1400" w:right="1407"/>
        <w:jc w:val="both"/>
      </w:pPr>
      <w:r>
        <w:rPr>
          <w:color w:val="333333"/>
        </w:rPr>
        <w:t>The study examined the undergraduate students' satisfaction with their web portals,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benefits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portal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problems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encountering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using</w:t>
      </w:r>
    </w:p>
    <w:p w14:paraId="49AEC160" w14:textId="77777777" w:rsidR="00562C33" w:rsidRDefault="00562C33">
      <w:pPr>
        <w:spacing w:line="237" w:lineRule="auto"/>
        <w:jc w:val="both"/>
        <w:sectPr w:rsidR="00562C33" w:rsidSect="009301A9">
          <w:pgSz w:w="11910" w:h="16840"/>
          <w:pgMar w:top="134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3D6D0B" w14:textId="77777777" w:rsidR="00562C33" w:rsidRDefault="00000000">
      <w:pPr>
        <w:pStyle w:val="BodyText"/>
        <w:spacing w:before="74"/>
        <w:ind w:left="1400" w:right="1399"/>
        <w:jc w:val="both"/>
      </w:pPr>
      <w:r>
        <w:rPr>
          <w:color w:val="333333"/>
          <w:spacing w:val="-1"/>
        </w:rPr>
        <w:lastRenderedPageBreak/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portal</w:t>
      </w:r>
      <w:r>
        <w:rPr>
          <w:color w:val="333333"/>
          <w:spacing w:val="-14"/>
        </w:rPr>
        <w:t xml:space="preserve"> </w:t>
      </w:r>
      <w:proofErr w:type="gramStart"/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proofErr w:type="gramEnd"/>
      <w:r>
        <w:rPr>
          <w:color w:val="333333"/>
          <w:spacing w:val="-6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levels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improvement.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pure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quantitative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descriptive survey approach was embarked upon. Questionnaire was used for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collection. A statistical package for social sciences (SPSS) was used to code the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included: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percentages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frequency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correlation and regression. The results revealed that students were generally satisfied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the e-portal system at the University. Overall, 89.3% were adequately satisfied,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satisfied, and moderately satisfied; while on the other hand, 11.1% were less satisfied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not satisfied. Information/content quality, system quality, ease of use and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dimensions were indicated to have the capacity to determine users' satisfaction with e-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portal system. Furthermore, the results demonstrated that the entire user satisfaction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dimension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positively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correlate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adequately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satisfaction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e-portal.</w:t>
      </w:r>
    </w:p>
    <w:p w14:paraId="5F8D31C9" w14:textId="77777777" w:rsidR="00562C33" w:rsidRDefault="00562C33">
      <w:pPr>
        <w:pStyle w:val="BodyText"/>
        <w:spacing w:before="3"/>
      </w:pPr>
    </w:p>
    <w:p w14:paraId="46BBD059" w14:textId="77777777" w:rsidR="00562C33" w:rsidRDefault="00000000">
      <w:pPr>
        <w:pStyle w:val="Heading3"/>
        <w:spacing w:line="242" w:lineRule="auto"/>
        <w:ind w:right="1409"/>
        <w:jc w:val="both"/>
      </w:pPr>
      <w:bookmarkStart w:id="12" w:name="Paper_8:_Examining_the_impact_of_possibl"/>
      <w:bookmarkEnd w:id="12"/>
      <w:r>
        <w:rPr>
          <w:color w:val="333333"/>
        </w:rPr>
        <w:t xml:space="preserve">Paper 8: </w:t>
      </w:r>
      <w:r>
        <w:rPr>
          <w:color w:val="111111"/>
        </w:rPr>
        <w:t>Examining the impact of possible antecedents on service usage: 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empirical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study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Macao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e-government</w:t>
      </w:r>
    </w:p>
    <w:p w14:paraId="2E34C87D" w14:textId="77777777" w:rsidR="00562C33" w:rsidRDefault="00562C33">
      <w:pPr>
        <w:pStyle w:val="BodyText"/>
        <w:spacing w:before="4"/>
        <w:rPr>
          <w:b/>
          <w:sz w:val="23"/>
        </w:rPr>
      </w:pPr>
    </w:p>
    <w:p w14:paraId="39FC3B4D" w14:textId="77777777" w:rsidR="00562C33" w:rsidRDefault="00000000">
      <w:pPr>
        <w:pStyle w:val="BodyText"/>
        <w:spacing w:before="1"/>
        <w:ind w:left="1400" w:right="1390"/>
        <w:jc w:val="both"/>
      </w:pPr>
      <w:r>
        <w:t>Tang, Hung-Lian &amp; Chung, Sock &amp; Se, Chun.</w:t>
      </w:r>
      <w:r>
        <w:rPr>
          <w:spacing w:val="1"/>
        </w:rPr>
        <w:t xml:space="preserve"> </w:t>
      </w:r>
      <w:r>
        <w:t>(2009). Examining the 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possible antecedents on service usage: An empirical study on Macao e-government.</w:t>
      </w:r>
      <w:r>
        <w:rPr>
          <w:spacing w:val="1"/>
        </w:rPr>
        <w:t xml:space="preserve"> </w:t>
      </w:r>
      <w:r>
        <w:t>EG. 6. 97-109. 10.1504/EG.2009.022595. This research investigated Macao citizens'</w:t>
      </w:r>
      <w:r>
        <w:rPr>
          <w:spacing w:val="1"/>
        </w:rPr>
        <w:t xml:space="preserve"> </w:t>
      </w:r>
      <w:r>
        <w:t>intention of usage of e-government services. In the past, information technology (IT)</w:t>
      </w:r>
      <w:r>
        <w:rPr>
          <w:spacing w:val="1"/>
        </w:rPr>
        <w:t xml:space="preserve"> </w:t>
      </w:r>
      <w:r>
        <w:rPr>
          <w:spacing w:val="-1"/>
        </w:rPr>
        <w:t>adoption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8"/>
        </w:rPr>
        <w:t xml:space="preserve"> </w:t>
      </w:r>
      <w:r>
        <w:rPr>
          <w:spacing w:val="-1"/>
        </w:rPr>
        <w:t>companies</w:t>
      </w:r>
      <w:r>
        <w:rPr>
          <w:spacing w:val="-10"/>
        </w:rPr>
        <w:t xml:space="preserve"> </w:t>
      </w:r>
      <w:r>
        <w:rPr>
          <w:spacing w:val="-1"/>
        </w:rPr>
        <w:t>has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12"/>
        </w:rPr>
        <w:t xml:space="preserve"> </w:t>
      </w:r>
      <w:r>
        <w:rPr>
          <w:spacing w:val="-1"/>
        </w:rPr>
        <w:t>studied</w:t>
      </w:r>
      <w:r>
        <w:rPr>
          <w:spacing w:val="-7"/>
        </w:rPr>
        <w:t xml:space="preserve"> </w:t>
      </w:r>
      <w:r>
        <w:rPr>
          <w:spacing w:val="-1"/>
        </w:rPr>
        <w:t>extensively.</w:t>
      </w:r>
      <w:r>
        <w:rPr>
          <w:spacing w:val="-6"/>
        </w:rP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previous</w:t>
      </w:r>
      <w:r>
        <w:rPr>
          <w:spacing w:val="-58"/>
        </w:rPr>
        <w:t xml:space="preserve"> </w:t>
      </w:r>
      <w:r>
        <w:t>studies on the adoption of e-government are not enough for a base to build on further</w:t>
      </w:r>
      <w:r>
        <w:rPr>
          <w:spacing w:val="1"/>
        </w:rPr>
        <w:t xml:space="preserve"> </w:t>
      </w:r>
      <w:r>
        <w:t>extensions. This research introduced a framework with five major factors that may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e-government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usefulness;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use;</w:t>
      </w:r>
      <w:r>
        <w:rPr>
          <w:spacing w:val="1"/>
        </w:rPr>
        <w:t xml:space="preserve"> </w:t>
      </w:r>
      <w:r>
        <w:t>3)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characteristics;</w:t>
      </w:r>
      <w:r>
        <w:rPr>
          <w:spacing w:val="1"/>
        </w:rPr>
        <w:t xml:space="preserve"> </w:t>
      </w:r>
      <w:r>
        <w:t>4)</w:t>
      </w:r>
      <w:r>
        <w:rPr>
          <w:spacing w:val="1"/>
        </w:rPr>
        <w:t xml:space="preserve"> </w:t>
      </w:r>
      <w:r>
        <w:t>trust;</w:t>
      </w:r>
      <w:r>
        <w:rPr>
          <w:spacing w:val="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persuasion. The results indicated that the factors of perceived usefulness, trust and</w:t>
      </w:r>
      <w:r>
        <w:rPr>
          <w:spacing w:val="1"/>
        </w:rPr>
        <w:t xml:space="preserve"> </w:t>
      </w:r>
      <w:r>
        <w:rPr>
          <w:spacing w:val="-1"/>
        </w:rPr>
        <w:t>persuasion</w:t>
      </w:r>
      <w:r>
        <w:rPr>
          <w:spacing w:val="-12"/>
        </w:rPr>
        <w:t xml:space="preserve"> </w:t>
      </w:r>
      <w:r>
        <w:rPr>
          <w:spacing w:val="-1"/>
        </w:rPr>
        <w:t>exert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influence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intention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e-government,</w:t>
      </w:r>
      <w:r>
        <w:rPr>
          <w:spacing w:val="-6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factors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perceived</w:t>
      </w:r>
      <w:r>
        <w:rPr>
          <w:spacing w:val="2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characteristics do</w:t>
      </w:r>
      <w:r>
        <w:rPr>
          <w:spacing w:val="6"/>
        </w:rPr>
        <w:t xml:space="preserve"> </w:t>
      </w:r>
      <w:r>
        <w:t>not.</w:t>
      </w:r>
    </w:p>
    <w:p w14:paraId="1C7BD549" w14:textId="77777777" w:rsidR="00562C33" w:rsidRDefault="00562C33">
      <w:pPr>
        <w:pStyle w:val="BodyText"/>
        <w:spacing w:before="3"/>
      </w:pPr>
    </w:p>
    <w:p w14:paraId="55B222F7" w14:textId="77777777" w:rsidR="00562C33" w:rsidRDefault="00000000">
      <w:pPr>
        <w:pStyle w:val="Heading3"/>
        <w:spacing w:line="242" w:lineRule="auto"/>
        <w:ind w:right="1395"/>
        <w:jc w:val="both"/>
      </w:pPr>
      <w:r>
        <w:rPr>
          <w:color w:val="0D0D0D"/>
        </w:rPr>
        <w:t>Paper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9:</w:t>
      </w:r>
      <w:r>
        <w:rPr>
          <w:color w:val="0D0D0D"/>
          <w:spacing w:val="-6"/>
        </w:rPr>
        <w:t xml:space="preserve"> </w:t>
      </w:r>
      <w:r>
        <w:t>Enterprise</w:t>
      </w:r>
      <w:r>
        <w:rPr>
          <w:spacing w:val="-9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(ERP)</w:t>
      </w:r>
      <w:r>
        <w:rPr>
          <w:spacing w:val="-6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Implementation: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participation</w:t>
      </w:r>
    </w:p>
    <w:p w14:paraId="2DF44894" w14:textId="77777777" w:rsidR="00562C33" w:rsidRDefault="00562C33">
      <w:pPr>
        <w:pStyle w:val="BodyText"/>
        <w:spacing w:before="4"/>
        <w:rPr>
          <w:b/>
          <w:sz w:val="23"/>
        </w:rPr>
      </w:pPr>
    </w:p>
    <w:p w14:paraId="0F91305B" w14:textId="77777777" w:rsidR="00562C33" w:rsidRDefault="00000000">
      <w:pPr>
        <w:pStyle w:val="BodyText"/>
        <w:ind w:left="1400" w:right="1391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literature</w:t>
      </w:r>
      <w:r>
        <w:rPr>
          <w:spacing w:val="-13"/>
        </w:rPr>
        <w:t xml:space="preserve"> </w:t>
      </w:r>
      <w:r>
        <w:rPr>
          <w:spacing w:val="-1"/>
        </w:rPr>
        <w:t>review</w:t>
      </w:r>
      <w:r>
        <w:rPr>
          <w:spacing w:val="-12"/>
        </w:rPr>
        <w:t xml:space="preserve"> </w:t>
      </w:r>
      <w:r>
        <w:rPr>
          <w:spacing w:val="-1"/>
        </w:rPr>
        <w:t>examines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complexities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Enterprise</w:t>
      </w:r>
      <w:r>
        <w:rPr>
          <w:spacing w:val="-12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(ERP)</w:t>
      </w:r>
      <w:r>
        <w:rPr>
          <w:spacing w:val="-58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participation.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technology 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financial resources and organizational commitment. Despite promises of integration</w:t>
      </w:r>
      <w:r>
        <w:rPr>
          <w:spacing w:val="1"/>
        </w:rPr>
        <w:t xml:space="preserve"> </w:t>
      </w:r>
      <w:r>
        <w:t>and efficiency, ERP implementation faces challenges including technical issues and</w:t>
      </w:r>
      <w:r>
        <w:rPr>
          <w:spacing w:val="1"/>
        </w:rPr>
        <w:t xml:space="preserve"> </w:t>
      </w:r>
      <w:r>
        <w:rPr>
          <w:spacing w:val="-1"/>
        </w:rPr>
        <w:t>human</w:t>
      </w:r>
      <w:r>
        <w:rPr>
          <w:spacing w:val="-17"/>
        </w:rPr>
        <w:t xml:space="preserve"> </w:t>
      </w:r>
      <w:r>
        <w:rPr>
          <w:spacing w:val="-1"/>
        </w:rPr>
        <w:t>obstacles.</w:t>
      </w:r>
      <w:r>
        <w:rPr>
          <w:spacing w:val="-10"/>
        </w:rPr>
        <w:t xml:space="preserve"> </w:t>
      </w:r>
      <w:r>
        <w:rPr>
          <w:spacing w:val="-1"/>
        </w:rPr>
        <w:t>Failures</w:t>
      </w:r>
      <w:r>
        <w:rPr>
          <w:spacing w:val="-1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ERP</w:t>
      </w:r>
      <w:r>
        <w:rPr>
          <w:spacing w:val="-12"/>
        </w:rPr>
        <w:t xml:space="preserve"> </w:t>
      </w:r>
      <w:r>
        <w:t>projects</w:t>
      </w:r>
      <w:r>
        <w:rPr>
          <w:spacing w:val="-15"/>
        </w:rPr>
        <w:t xml:space="preserve"> </w:t>
      </w:r>
      <w:r>
        <w:t>often</w:t>
      </w:r>
      <w:r>
        <w:rPr>
          <w:spacing w:val="-17"/>
        </w:rPr>
        <w:t xml:space="preserve"> </w:t>
      </w:r>
      <w:r>
        <w:t>stem</w:t>
      </w:r>
      <w:r>
        <w:rPr>
          <w:spacing w:val="-12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factors,</w:t>
      </w:r>
      <w:r>
        <w:rPr>
          <w:spacing w:val="-10"/>
        </w:rPr>
        <w:t xml:space="preserve"> </w:t>
      </w:r>
      <w:r>
        <w:t>underscoring</w:t>
      </w:r>
      <w:r>
        <w:rPr>
          <w:spacing w:val="-57"/>
        </w:rPr>
        <w:t xml:space="preserve"> </w:t>
      </w:r>
      <w:r>
        <w:t>the importance of user involvement. However, research on user participation in ERP</w:t>
      </w:r>
      <w:r>
        <w:rPr>
          <w:spacing w:val="1"/>
        </w:rPr>
        <w:t xml:space="preserve"> </w:t>
      </w:r>
      <w:r>
        <w:t>implementation remains limited. Past studies have focused on factors contributing to</w:t>
      </w:r>
      <w:r>
        <w:rPr>
          <w:spacing w:val="1"/>
        </w:rPr>
        <w:t xml:space="preserve"> </w:t>
      </w:r>
      <w:r>
        <w:rPr>
          <w:spacing w:val="-1"/>
        </w:rPr>
        <w:t>ERP</w:t>
      </w:r>
      <w:r>
        <w:rPr>
          <w:spacing w:val="-11"/>
        </w:rPr>
        <w:t xml:space="preserve"> </w:t>
      </w:r>
      <w:r>
        <w:rPr>
          <w:spacing w:val="-1"/>
        </w:rPr>
        <w:t>success,</w:t>
      </w:r>
      <w:r>
        <w:rPr>
          <w:spacing w:val="-4"/>
        </w:rPr>
        <w:t xml:space="preserve"> </w:t>
      </w:r>
      <w:r>
        <w:t>identifying</w:t>
      </w:r>
      <w:r>
        <w:rPr>
          <w:spacing w:val="-11"/>
        </w:rPr>
        <w:t xml:space="preserve"> </w:t>
      </w:r>
      <w:r>
        <w:t>critical</w:t>
      </w:r>
      <w:r>
        <w:rPr>
          <w:spacing w:val="-15"/>
        </w:rPr>
        <w:t xml:space="preserve"> </w:t>
      </w:r>
      <w:r>
        <w:t>success</w:t>
      </w:r>
      <w:r>
        <w:rPr>
          <w:spacing w:val="-8"/>
        </w:rPr>
        <w:t xml:space="preserve"> </w:t>
      </w:r>
      <w:r>
        <w:t>factors</w:t>
      </w:r>
      <w:r>
        <w:rPr>
          <w:spacing w:val="-13"/>
        </w:rPr>
        <w:t xml:space="preserve"> </w:t>
      </w:r>
      <w:r>
        <w:t>(CSFs)</w:t>
      </w:r>
      <w:r>
        <w:rPr>
          <w:spacing w:val="-9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involvement.</w:t>
      </w:r>
      <w:r>
        <w:rPr>
          <w:spacing w:val="-9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participation during implementation is crucial for eliciting system requirements and</w:t>
      </w:r>
      <w:r>
        <w:rPr>
          <w:spacing w:val="1"/>
        </w:rPr>
        <w:t xml:space="preserve"> </w:t>
      </w:r>
      <w:r>
        <w:t>fostering positive user attitudes. This paper aims to address this gap by reviewing</w:t>
      </w:r>
      <w:r>
        <w:rPr>
          <w:spacing w:val="1"/>
        </w:rPr>
        <w:t xml:space="preserve"> </w:t>
      </w:r>
      <w:r>
        <w:t>literature on ERP systems, particularly focusing on the role of user participation.</w:t>
      </w:r>
      <w:r>
        <w:rPr>
          <w:spacing w:val="1"/>
        </w:rPr>
        <w:t xml:space="preserve"> </w:t>
      </w:r>
      <w:r>
        <w:t>Through a thematic analysis, it explores various research streams within the ERP</w:t>
      </w:r>
      <w:r>
        <w:rPr>
          <w:spacing w:val="1"/>
        </w:rPr>
        <w:t xml:space="preserve"> </w:t>
      </w:r>
      <w:r>
        <w:t>domain,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emphasis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implementation</w:t>
      </w:r>
      <w:r>
        <w:rPr>
          <w:spacing w:val="-13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involvement.</w:t>
      </w:r>
    </w:p>
    <w:p w14:paraId="4FF8DDB0" w14:textId="77777777" w:rsidR="00562C33" w:rsidRDefault="00562C33">
      <w:pPr>
        <w:jc w:val="both"/>
        <w:sectPr w:rsidR="00562C33" w:rsidSect="009301A9">
          <w:pgSz w:w="11910" w:h="16840"/>
          <w:pgMar w:top="134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5D7F7B" w14:textId="77777777" w:rsidR="00562C33" w:rsidRDefault="00000000">
      <w:pPr>
        <w:pStyle w:val="Heading1"/>
        <w:numPr>
          <w:ilvl w:val="0"/>
          <w:numId w:val="3"/>
        </w:numPr>
        <w:tabs>
          <w:tab w:val="left" w:pos="1722"/>
        </w:tabs>
        <w:ind w:left="1721" w:right="0" w:hanging="322"/>
        <w:rPr>
          <w:rFonts w:ascii="Times New Roman"/>
        </w:rPr>
      </w:pPr>
      <w:r>
        <w:rPr>
          <w:rFonts w:ascii="Times New Roman"/>
        </w:rPr>
        <w:lastRenderedPageBreak/>
        <w:t>Proposed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Methodology</w:t>
      </w:r>
    </w:p>
    <w:p w14:paraId="32F063A8" w14:textId="77777777" w:rsidR="00562C33" w:rsidRDefault="00000000">
      <w:pPr>
        <w:pStyle w:val="BodyText"/>
        <w:spacing w:before="268"/>
        <w:ind w:left="1400" w:right="1397"/>
        <w:jc w:val="both"/>
      </w:pP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implementation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4"/>
        </w:rPr>
        <w:t xml:space="preserve"> </w:t>
      </w:r>
      <w:proofErr w:type="spellStart"/>
      <w:r>
        <w:rPr>
          <w:color w:val="0D0D0D"/>
        </w:rPr>
        <w:t>Edubridge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involves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several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steps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activities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realize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objectives and scope effectively. The proposed methodology outlines the approach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followed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developing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deploying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platform.</w:t>
      </w:r>
    </w:p>
    <w:p w14:paraId="4B2BF2EE" w14:textId="77777777" w:rsidR="00562C33" w:rsidRDefault="00562C33">
      <w:pPr>
        <w:pStyle w:val="BodyText"/>
        <w:spacing w:before="6"/>
      </w:pPr>
    </w:p>
    <w:p w14:paraId="70137890" w14:textId="77777777" w:rsidR="00562C33" w:rsidRDefault="00000000">
      <w:pPr>
        <w:pStyle w:val="Heading2"/>
        <w:spacing w:line="319" w:lineRule="exact"/>
        <w:jc w:val="both"/>
      </w:pPr>
      <w:r>
        <w:t>Needs</w:t>
      </w:r>
      <w:r>
        <w:rPr>
          <w:spacing w:val="-6"/>
        </w:rPr>
        <w:t xml:space="preserve"> </w:t>
      </w:r>
      <w:r>
        <w:t>Assessment:</w:t>
      </w:r>
    </w:p>
    <w:p w14:paraId="36051FEE" w14:textId="77777777" w:rsidR="00562C33" w:rsidRDefault="00000000">
      <w:pPr>
        <w:pStyle w:val="BodyText"/>
        <w:ind w:left="1400" w:right="1402"/>
        <w:jc w:val="both"/>
      </w:pPr>
      <w:r>
        <w:t>Conduct surveys, interviews, and focus groups with students, mentors, and institutions</w:t>
      </w:r>
      <w:r>
        <w:rPr>
          <w:spacing w:val="-58"/>
        </w:rPr>
        <w:t xml:space="preserve"> </w:t>
      </w:r>
      <w:r>
        <w:t>to gather requirements and preferences. Analyze the data to identify common pain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needs.</w:t>
      </w:r>
    </w:p>
    <w:p w14:paraId="7DA6AB6C" w14:textId="77777777" w:rsidR="00562C33" w:rsidRDefault="00562C33">
      <w:pPr>
        <w:pStyle w:val="BodyText"/>
        <w:spacing w:before="3"/>
      </w:pPr>
    </w:p>
    <w:p w14:paraId="7E0B56C0" w14:textId="77777777" w:rsidR="00562C33" w:rsidRDefault="00000000">
      <w:pPr>
        <w:pStyle w:val="Heading2"/>
        <w:spacing w:before="1" w:line="319" w:lineRule="exact"/>
        <w:jc w:val="both"/>
      </w:pPr>
      <w:r>
        <w:t>Platform</w:t>
      </w:r>
      <w:r>
        <w:rPr>
          <w:spacing w:val="-6"/>
        </w:rPr>
        <w:t xml:space="preserve"> </w:t>
      </w:r>
      <w:r>
        <w:t>Development:</w:t>
      </w:r>
    </w:p>
    <w:p w14:paraId="140C0228" w14:textId="77777777" w:rsidR="00562C33" w:rsidRDefault="00000000">
      <w:pPr>
        <w:pStyle w:val="BodyText"/>
        <w:spacing w:line="242" w:lineRule="auto"/>
        <w:ind w:left="1400" w:right="1401"/>
        <w:jc w:val="both"/>
      </w:pPr>
      <w:r>
        <w:t>Assemble a multidisciplinary team including developers, designers, and education</w:t>
      </w:r>
      <w:r>
        <w:rPr>
          <w:spacing w:val="1"/>
        </w:rPr>
        <w:t xml:space="preserve"> </w:t>
      </w:r>
      <w:r>
        <w:t>specialists.</w:t>
      </w:r>
      <w:r>
        <w:rPr>
          <w:spacing w:val="-1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methodologies for</w:t>
      </w:r>
      <w:r>
        <w:rPr>
          <w:spacing w:val="-1"/>
        </w:rPr>
        <w:t xml:space="preserve"> </w:t>
      </w:r>
      <w:r>
        <w:t>iterative</w:t>
      </w:r>
      <w:r>
        <w:rPr>
          <w:spacing w:val="2"/>
        </w:rPr>
        <w:t xml:space="preserve"> </w:t>
      </w:r>
      <w:r>
        <w:t>improvements.</w:t>
      </w:r>
    </w:p>
    <w:p w14:paraId="2BBB7C7E" w14:textId="77777777" w:rsidR="00562C33" w:rsidRDefault="00562C33">
      <w:pPr>
        <w:pStyle w:val="BodyText"/>
      </w:pPr>
    </w:p>
    <w:p w14:paraId="52A3BDF2" w14:textId="77777777" w:rsidR="00562C33" w:rsidRDefault="00000000">
      <w:pPr>
        <w:pStyle w:val="Heading2"/>
        <w:spacing w:line="319" w:lineRule="exact"/>
        <w:jc w:val="both"/>
      </w:pPr>
      <w:r>
        <w:t>Content</w:t>
      </w:r>
      <w:r>
        <w:rPr>
          <w:spacing w:val="-5"/>
        </w:rPr>
        <w:t xml:space="preserve"> </w:t>
      </w:r>
      <w:r>
        <w:t>Curation:</w:t>
      </w:r>
    </w:p>
    <w:p w14:paraId="6EBAD463" w14:textId="77777777" w:rsidR="00562C33" w:rsidRDefault="00000000">
      <w:pPr>
        <w:pStyle w:val="BodyText"/>
        <w:spacing w:line="237" w:lineRule="auto"/>
        <w:ind w:left="1400" w:right="1406"/>
        <w:jc w:val="both"/>
      </w:pPr>
      <w:r>
        <w:t>Collaborate with educators to identify key learning materials and resources. Develop</w:t>
      </w:r>
      <w:r>
        <w:rPr>
          <w:spacing w:val="1"/>
        </w:rPr>
        <w:t xml:space="preserve"> </w:t>
      </w:r>
      <w:r>
        <w:t>mechanisms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updates and</w:t>
      </w:r>
      <w:r>
        <w:rPr>
          <w:spacing w:val="1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assurance.</w:t>
      </w:r>
    </w:p>
    <w:p w14:paraId="1072D440" w14:textId="77777777" w:rsidR="00562C33" w:rsidRDefault="00562C33">
      <w:pPr>
        <w:pStyle w:val="BodyText"/>
        <w:spacing w:before="6"/>
      </w:pPr>
    </w:p>
    <w:p w14:paraId="20455F83" w14:textId="77777777" w:rsidR="00562C33" w:rsidRDefault="00000000">
      <w:pPr>
        <w:pStyle w:val="Heading2"/>
        <w:spacing w:line="319" w:lineRule="exact"/>
        <w:jc w:val="both"/>
      </w:pPr>
      <w:r>
        <w:t>User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Feedback:</w:t>
      </w:r>
    </w:p>
    <w:p w14:paraId="206DEA47" w14:textId="77777777" w:rsidR="00562C33" w:rsidRDefault="00000000">
      <w:pPr>
        <w:pStyle w:val="BodyText"/>
        <w:spacing w:line="242" w:lineRule="auto"/>
        <w:ind w:left="1400" w:right="1402"/>
        <w:jc w:val="both"/>
      </w:pPr>
      <w:r>
        <w:t>Gather feedback on user experience, functionality, and feature preferences. Iterate on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input.</w:t>
      </w:r>
    </w:p>
    <w:p w14:paraId="33C1566C" w14:textId="77777777" w:rsidR="00562C33" w:rsidRDefault="00562C33">
      <w:pPr>
        <w:pStyle w:val="BodyText"/>
      </w:pPr>
    </w:p>
    <w:p w14:paraId="1B1D42A8" w14:textId="77777777" w:rsidR="00562C33" w:rsidRDefault="00000000">
      <w:pPr>
        <w:pStyle w:val="Heading2"/>
        <w:spacing w:line="319" w:lineRule="exact"/>
        <w:jc w:val="both"/>
      </w:pPr>
      <w:r>
        <w:t>Scalability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Sustainability:</w:t>
      </w:r>
    </w:p>
    <w:p w14:paraId="4C92DD34" w14:textId="77777777" w:rsidR="00562C33" w:rsidRDefault="00000000">
      <w:pPr>
        <w:pStyle w:val="BodyText"/>
        <w:ind w:left="1400" w:right="1396"/>
        <w:jc w:val="both"/>
      </w:pPr>
      <w:r>
        <w:t>Evaluate the scalability of the platform architecture and infrastructure. Develop a</w:t>
      </w:r>
      <w:r>
        <w:rPr>
          <w:spacing w:val="1"/>
        </w:rPr>
        <w:t xml:space="preserve"> </w:t>
      </w:r>
      <w:r>
        <w:t>growth strategy to expand the platform to additional institutions and users. Explore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subscription</w:t>
      </w:r>
      <w:r>
        <w:rPr>
          <w:spacing w:val="1"/>
        </w:rPr>
        <w:t xml:space="preserve"> </w:t>
      </w:r>
      <w:r>
        <w:t>fees,</w:t>
      </w:r>
      <w:r>
        <w:rPr>
          <w:spacing w:val="1"/>
        </w:rPr>
        <w:t xml:space="preserve"> </w:t>
      </w:r>
      <w:r>
        <w:t>partnerships,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sustainability.</w:t>
      </w:r>
    </w:p>
    <w:p w14:paraId="393CFA3E" w14:textId="77777777" w:rsidR="00562C33" w:rsidRDefault="00562C33">
      <w:pPr>
        <w:pStyle w:val="BodyText"/>
        <w:spacing w:before="7"/>
        <w:rPr>
          <w:sz w:val="23"/>
        </w:rPr>
      </w:pPr>
    </w:p>
    <w:p w14:paraId="7358FB01" w14:textId="77777777" w:rsidR="00562C33" w:rsidRDefault="00000000">
      <w:pPr>
        <w:pStyle w:val="Heading2"/>
        <w:spacing w:before="1"/>
        <w:rPr>
          <w:b w:val="0"/>
        </w:rPr>
      </w:pPr>
      <w:r>
        <w:t>Evaluation</w:t>
      </w:r>
      <w:r>
        <w:rPr>
          <w:b w:val="0"/>
        </w:rPr>
        <w:t>:</w:t>
      </w:r>
    </w:p>
    <w:p w14:paraId="37A25771" w14:textId="77777777" w:rsidR="00562C33" w:rsidRDefault="00000000">
      <w:pPr>
        <w:pStyle w:val="BodyText"/>
        <w:spacing w:before="3"/>
        <w:ind w:left="1400" w:right="1402"/>
        <w:jc w:val="both"/>
      </w:pPr>
      <w:r>
        <w:t>Assess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objectives.</w:t>
      </w:r>
      <w:r>
        <w:rPr>
          <w:spacing w:val="-4"/>
        </w:rPr>
        <w:t xml:space="preserve"> </w:t>
      </w:r>
      <w:r>
        <w:t>Measure</w:t>
      </w:r>
      <w:r>
        <w:rPr>
          <w:spacing w:val="-58"/>
        </w:rPr>
        <w:t xml:space="preserve"> </w:t>
      </w:r>
      <w:r>
        <w:t>key performance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outcomes.</w:t>
      </w:r>
    </w:p>
    <w:p w14:paraId="6A014A1D" w14:textId="77777777" w:rsidR="00562C33" w:rsidRDefault="00562C33">
      <w:pPr>
        <w:pStyle w:val="BodyText"/>
        <w:spacing w:before="1"/>
      </w:pPr>
    </w:p>
    <w:p w14:paraId="4E851FFD" w14:textId="77777777" w:rsidR="00562C33" w:rsidRDefault="00000000">
      <w:pPr>
        <w:pStyle w:val="Heading2"/>
        <w:spacing w:before="1" w:line="321" w:lineRule="exact"/>
      </w:pPr>
      <w:r>
        <w:t>Documentation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Communication:</w:t>
      </w:r>
    </w:p>
    <w:p w14:paraId="64290480" w14:textId="77777777" w:rsidR="00562C33" w:rsidRDefault="00000000">
      <w:pPr>
        <w:pStyle w:val="BodyText"/>
        <w:ind w:left="1400" w:right="1392"/>
      </w:pPr>
      <w:r>
        <w:t>Maintain comprehensive documentation of project activities, decisions, and outcomes.</w:t>
      </w:r>
      <w:r>
        <w:rPr>
          <w:spacing w:val="-57"/>
        </w:rPr>
        <w:t xml:space="preserve"> </w:t>
      </w:r>
      <w:r>
        <w:t>Establish regular communication channels with stakeholders to provide updates and</w:t>
      </w:r>
      <w:r>
        <w:rPr>
          <w:spacing w:val="1"/>
        </w:rPr>
        <w:t xml:space="preserve"> </w:t>
      </w:r>
      <w:r>
        <w:t>gather</w:t>
      </w:r>
      <w:r>
        <w:rPr>
          <w:spacing w:val="2"/>
        </w:rPr>
        <w:t xml:space="preserve"> </w:t>
      </w:r>
      <w:r>
        <w:t>feedback.</w:t>
      </w:r>
    </w:p>
    <w:p w14:paraId="149E894E" w14:textId="77777777" w:rsidR="00562C33" w:rsidRDefault="00000000">
      <w:pPr>
        <w:pStyle w:val="BodyText"/>
        <w:ind w:left="1400" w:right="1392"/>
      </w:pPr>
      <w:r>
        <w:t>By following this methodology and implementing the outlined activities, the</w:t>
      </w:r>
      <w:r>
        <w:rPr>
          <w:spacing w:val="1"/>
        </w:rPr>
        <w:t xml:space="preserve"> </w:t>
      </w:r>
      <w:proofErr w:type="spellStart"/>
      <w:r>
        <w:t>Edubridge</w:t>
      </w:r>
      <w:proofErr w:type="spellEnd"/>
      <w:r>
        <w:t xml:space="preserve"> project can effectively address the lack of academic activities on a single</w:t>
      </w:r>
      <w:r>
        <w:rPr>
          <w:spacing w:val="-57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satisfaction,</w:t>
      </w:r>
      <w:r>
        <w:rPr>
          <w:spacing w:val="-2"/>
        </w:rPr>
        <w:t xml:space="preserve"> </w:t>
      </w:r>
      <w:r>
        <w:t>engagement,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long-term</w:t>
      </w:r>
      <w:r>
        <w:rPr>
          <w:spacing w:val="-11"/>
        </w:rPr>
        <w:t xml:space="preserve"> </w:t>
      </w:r>
      <w:r>
        <w:t>sustainability.</w:t>
      </w:r>
    </w:p>
    <w:p w14:paraId="210630E8" w14:textId="77777777" w:rsidR="00562C33" w:rsidRDefault="00562C33">
      <w:pPr>
        <w:sectPr w:rsidR="00562C33" w:rsidSect="009301A9">
          <w:pgSz w:w="11910" w:h="16840"/>
          <w:pgMar w:top="136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8EF745" w14:textId="77777777" w:rsidR="00562C33" w:rsidRDefault="00000000">
      <w:pPr>
        <w:pStyle w:val="Heading2"/>
        <w:spacing w:before="59"/>
      </w:pPr>
      <w:r>
        <w:lastRenderedPageBreak/>
        <w:t>Flow</w:t>
      </w:r>
      <w:r>
        <w:rPr>
          <w:spacing w:val="-5"/>
        </w:rPr>
        <w:t xml:space="preserve"> </w:t>
      </w:r>
      <w:r>
        <w:t>Chart</w:t>
      </w:r>
    </w:p>
    <w:p w14:paraId="58B0D460" w14:textId="77777777" w:rsidR="00562C33" w:rsidRDefault="00562C33">
      <w:pPr>
        <w:pStyle w:val="BodyText"/>
        <w:rPr>
          <w:b/>
          <w:sz w:val="20"/>
        </w:rPr>
      </w:pPr>
    </w:p>
    <w:p w14:paraId="12D05D91" w14:textId="77777777" w:rsidR="00562C33" w:rsidRDefault="00000000">
      <w:pPr>
        <w:pStyle w:val="BodyText"/>
        <w:spacing w:before="9"/>
        <w:rPr>
          <w:b/>
        </w:rPr>
      </w:pPr>
      <w:r>
        <w:pict w14:anchorId="38E17525">
          <v:group id="_x0000_s1026" style="position:absolute;margin-left:90pt;margin-top:16.25pt;width:415.3pt;height:462.25pt;z-index:-251657216;mso-wrap-distance-left:0;mso-wrap-distance-right:0;mso-position-horizontal-relative:page" coordorigin="1800,325" coordsize="8306,92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324;width:8306;height:9245">
              <v:imagedata r:id="rId6" o:title=""/>
            </v:shape>
            <v:shape id="_x0000_s1027" type="#_x0000_t75" style="position:absolute;left:3259;top:3142;width:347;height:306">
              <v:imagedata r:id="rId7" o:title=""/>
            </v:shape>
            <w10:wrap type="topAndBottom" anchorx="page"/>
          </v:group>
        </w:pict>
      </w:r>
    </w:p>
    <w:p w14:paraId="5EA22C5C" w14:textId="77777777" w:rsidR="00562C33" w:rsidRDefault="00562C33">
      <w:pPr>
        <w:pStyle w:val="BodyText"/>
        <w:spacing w:before="8"/>
        <w:rPr>
          <w:b/>
          <w:sz w:val="29"/>
        </w:rPr>
      </w:pPr>
    </w:p>
    <w:p w14:paraId="0E8CB777" w14:textId="77777777" w:rsidR="00562C33" w:rsidRDefault="00000000">
      <w:pPr>
        <w:ind w:left="1400"/>
        <w:rPr>
          <w:b/>
          <w:sz w:val="28"/>
        </w:rPr>
      </w:pPr>
      <w:r>
        <w:rPr>
          <w:b/>
          <w:sz w:val="28"/>
        </w:rPr>
        <w:t>Tech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Stack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used:</w:t>
      </w:r>
    </w:p>
    <w:p w14:paraId="4767153D" w14:textId="77777777" w:rsidR="00562C33" w:rsidRDefault="00562C33">
      <w:pPr>
        <w:pStyle w:val="BodyText"/>
        <w:spacing w:before="5"/>
        <w:rPr>
          <w:b/>
          <w:sz w:val="23"/>
        </w:rPr>
      </w:pPr>
    </w:p>
    <w:p w14:paraId="58A6AA2A" w14:textId="77777777" w:rsidR="00562C33" w:rsidRDefault="00000000">
      <w:pPr>
        <w:pStyle w:val="ListParagraph"/>
        <w:numPr>
          <w:ilvl w:val="0"/>
          <w:numId w:val="2"/>
        </w:numPr>
        <w:tabs>
          <w:tab w:val="left" w:pos="2120"/>
          <w:tab w:val="left" w:pos="2121"/>
        </w:tabs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, XML</w:t>
      </w:r>
    </w:p>
    <w:p w14:paraId="0CDAE168" w14:textId="77777777" w:rsidR="00562C33" w:rsidRDefault="00000000">
      <w:pPr>
        <w:pStyle w:val="ListParagraph"/>
        <w:numPr>
          <w:ilvl w:val="0"/>
          <w:numId w:val="2"/>
        </w:numPr>
        <w:tabs>
          <w:tab w:val="left" w:pos="2120"/>
          <w:tab w:val="left" w:pos="2121"/>
        </w:tabs>
        <w:spacing w:before="42"/>
        <w:rPr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Environment: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-6"/>
          <w:sz w:val="24"/>
        </w:rPr>
        <w:t xml:space="preserve"> </w:t>
      </w:r>
      <w:r>
        <w:rPr>
          <w:sz w:val="24"/>
        </w:rPr>
        <w:t>Studio</w:t>
      </w:r>
    </w:p>
    <w:p w14:paraId="44060595" w14:textId="77777777" w:rsidR="00562C33" w:rsidRDefault="00000000">
      <w:pPr>
        <w:pStyle w:val="ListParagraph"/>
        <w:numPr>
          <w:ilvl w:val="0"/>
          <w:numId w:val="2"/>
        </w:numPr>
        <w:tabs>
          <w:tab w:val="left" w:pos="2120"/>
          <w:tab w:val="left" w:pos="2121"/>
        </w:tabs>
        <w:spacing w:before="42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Design: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Figma</w:t>
      </w:r>
    </w:p>
    <w:p w14:paraId="361104D0" w14:textId="77777777" w:rsidR="00562C33" w:rsidRDefault="00000000">
      <w:pPr>
        <w:pStyle w:val="ListParagraph"/>
        <w:numPr>
          <w:ilvl w:val="0"/>
          <w:numId w:val="2"/>
        </w:numPr>
        <w:tabs>
          <w:tab w:val="left" w:pos="2120"/>
          <w:tab w:val="left" w:pos="2121"/>
        </w:tabs>
        <w:spacing w:before="37"/>
        <w:rPr>
          <w:sz w:val="24"/>
        </w:rPr>
      </w:pP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services: Firebase</w:t>
      </w:r>
    </w:p>
    <w:p w14:paraId="45F277AE" w14:textId="77777777" w:rsidR="00562C33" w:rsidRDefault="00000000">
      <w:pPr>
        <w:pStyle w:val="ListParagraph"/>
        <w:numPr>
          <w:ilvl w:val="0"/>
          <w:numId w:val="2"/>
        </w:numPr>
        <w:tabs>
          <w:tab w:val="left" w:pos="2120"/>
          <w:tab w:val="left" w:pos="2121"/>
        </w:tabs>
        <w:spacing w:before="42"/>
        <w:rPr>
          <w:sz w:val="24"/>
        </w:rPr>
      </w:pPr>
      <w:r>
        <w:rPr>
          <w:sz w:val="24"/>
        </w:rPr>
        <w:t>Database:</w:t>
      </w:r>
      <w:r>
        <w:rPr>
          <w:spacing w:val="-4"/>
          <w:sz w:val="24"/>
        </w:rPr>
        <w:t xml:space="preserve"> </w:t>
      </w:r>
      <w:r>
        <w:rPr>
          <w:sz w:val="24"/>
        </w:rPr>
        <w:t>Firebase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realtime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DB.</w:t>
      </w:r>
    </w:p>
    <w:p w14:paraId="01E61912" w14:textId="77777777" w:rsidR="00562C33" w:rsidRDefault="00000000">
      <w:pPr>
        <w:pStyle w:val="ListParagraph"/>
        <w:numPr>
          <w:ilvl w:val="0"/>
          <w:numId w:val="2"/>
        </w:numPr>
        <w:tabs>
          <w:tab w:val="left" w:pos="2120"/>
          <w:tab w:val="left" w:pos="2121"/>
        </w:tabs>
        <w:spacing w:before="43"/>
        <w:rPr>
          <w:sz w:val="24"/>
        </w:rPr>
      </w:pPr>
      <w:r>
        <w:rPr>
          <w:sz w:val="24"/>
        </w:rPr>
        <w:t>Push</w:t>
      </w:r>
      <w:r>
        <w:rPr>
          <w:spacing w:val="-6"/>
          <w:sz w:val="24"/>
        </w:rPr>
        <w:t xml:space="preserve"> </w:t>
      </w:r>
      <w:r>
        <w:rPr>
          <w:sz w:val="24"/>
        </w:rPr>
        <w:t>notifications:</w:t>
      </w:r>
      <w:r>
        <w:rPr>
          <w:spacing w:val="-5"/>
          <w:sz w:val="24"/>
        </w:rPr>
        <w:t xml:space="preserve"> </w:t>
      </w:r>
      <w:r>
        <w:rPr>
          <w:sz w:val="24"/>
        </w:rPr>
        <w:t>Firebase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messaging</w:t>
      </w:r>
    </w:p>
    <w:p w14:paraId="735C6642" w14:textId="77777777" w:rsidR="00562C33" w:rsidRDefault="00000000">
      <w:pPr>
        <w:pStyle w:val="ListParagraph"/>
        <w:numPr>
          <w:ilvl w:val="0"/>
          <w:numId w:val="2"/>
        </w:numPr>
        <w:tabs>
          <w:tab w:val="left" w:pos="2120"/>
          <w:tab w:val="left" w:pos="2121"/>
        </w:tabs>
        <w:spacing w:before="37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debugging: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Robolectric</w:t>
      </w:r>
      <w:proofErr w:type="spellEnd"/>
    </w:p>
    <w:p w14:paraId="3ACBDDF4" w14:textId="77777777" w:rsidR="00562C33" w:rsidRDefault="00562C33">
      <w:pPr>
        <w:rPr>
          <w:sz w:val="24"/>
        </w:rPr>
        <w:sectPr w:rsidR="00562C33" w:rsidSect="009301A9">
          <w:pgSz w:w="11910" w:h="16840"/>
          <w:pgMar w:top="136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0E9A4E" w14:textId="77777777" w:rsidR="00562C33" w:rsidRDefault="00000000">
      <w:pPr>
        <w:spacing w:before="78" w:after="4"/>
        <w:ind w:left="1463"/>
        <w:rPr>
          <w:b/>
          <w:sz w:val="24"/>
        </w:rPr>
      </w:pPr>
      <w:r>
        <w:rPr>
          <w:b/>
          <w:sz w:val="24"/>
        </w:rPr>
        <w:lastRenderedPageBreak/>
        <w:t>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14:paraId="5D4272CF" w14:textId="77777777" w:rsidR="00562C33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3C57E17C" wp14:editId="1272321C">
            <wp:extent cx="6893184" cy="776630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184" cy="776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C2F" w14:textId="77777777" w:rsidR="00562C33" w:rsidRDefault="00562C33">
      <w:pPr>
        <w:rPr>
          <w:sz w:val="20"/>
        </w:rPr>
        <w:sectPr w:rsidR="00562C33" w:rsidSect="009301A9">
          <w:pgSz w:w="11910" w:h="16840"/>
          <w:pgMar w:top="134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E690DF" w14:textId="77777777" w:rsidR="00562C33" w:rsidRDefault="00000000">
      <w:pPr>
        <w:pStyle w:val="Heading2"/>
        <w:spacing w:before="113"/>
      </w:pPr>
      <w:r>
        <w:lastRenderedPageBreak/>
        <w:t>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</w:p>
    <w:p w14:paraId="7250A721" w14:textId="77777777" w:rsidR="00562C33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F90A67" wp14:editId="0A10EE08">
            <wp:simplePos x="0" y="0"/>
            <wp:positionH relativeFrom="page">
              <wp:posOffset>365759</wp:posOffset>
            </wp:positionH>
            <wp:positionV relativeFrom="paragraph">
              <wp:posOffset>178198</wp:posOffset>
            </wp:positionV>
            <wp:extent cx="6803931" cy="760037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931" cy="760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8A150" w14:textId="77777777" w:rsidR="00562C33" w:rsidRDefault="00562C33">
      <w:pPr>
        <w:rPr>
          <w:sz w:val="21"/>
        </w:rPr>
        <w:sectPr w:rsidR="00562C33" w:rsidSect="009301A9">
          <w:pgSz w:w="11910" w:h="16840"/>
          <w:pgMar w:top="1580" w:right="40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C14B84" w14:textId="77777777" w:rsidR="00562C33" w:rsidRDefault="00562C33">
      <w:pPr>
        <w:pStyle w:val="BodyText"/>
        <w:rPr>
          <w:b/>
          <w:sz w:val="20"/>
        </w:rPr>
      </w:pPr>
    </w:p>
    <w:p w14:paraId="127AA514" w14:textId="77777777" w:rsidR="00562C33" w:rsidRDefault="00562C33">
      <w:pPr>
        <w:pStyle w:val="BodyText"/>
        <w:rPr>
          <w:b/>
          <w:sz w:val="20"/>
        </w:rPr>
      </w:pPr>
    </w:p>
    <w:p w14:paraId="061BA47F" w14:textId="77777777" w:rsidR="00562C33" w:rsidRDefault="00000000">
      <w:pPr>
        <w:pStyle w:val="Heading3"/>
        <w:spacing w:before="205"/>
      </w:pPr>
      <w:r>
        <w:t>REFERENCES</w:t>
      </w:r>
    </w:p>
    <w:p w14:paraId="6D824BE7" w14:textId="77777777" w:rsidR="00562C33" w:rsidRDefault="00562C33">
      <w:pPr>
        <w:pStyle w:val="BodyText"/>
        <w:spacing w:before="6"/>
        <w:rPr>
          <w:b/>
          <w:sz w:val="23"/>
        </w:rPr>
      </w:pPr>
    </w:p>
    <w:p w14:paraId="3AA6C21C" w14:textId="77777777" w:rsidR="00562C33" w:rsidRDefault="00000000">
      <w:pPr>
        <w:pStyle w:val="ListParagraph"/>
        <w:numPr>
          <w:ilvl w:val="0"/>
          <w:numId w:val="1"/>
        </w:numPr>
        <w:tabs>
          <w:tab w:val="left" w:pos="1646"/>
        </w:tabs>
        <w:ind w:right="1671" w:firstLine="0"/>
        <w:rPr>
          <w:sz w:val="24"/>
        </w:rPr>
      </w:pPr>
      <w:r>
        <w:rPr>
          <w:sz w:val="24"/>
        </w:rPr>
        <w:t>Kenge,</w:t>
      </w:r>
      <w:r>
        <w:rPr>
          <w:spacing w:val="1"/>
          <w:sz w:val="24"/>
        </w:rPr>
        <w:t xml:space="preserve"> </w:t>
      </w:r>
      <w:r>
        <w:rPr>
          <w:sz w:val="24"/>
        </w:rPr>
        <w:t>Rohit.</w:t>
      </w:r>
      <w:r>
        <w:rPr>
          <w:spacing w:val="1"/>
          <w:sz w:val="24"/>
        </w:rPr>
        <w:t xml:space="preserve"> </w:t>
      </w:r>
      <w:r>
        <w:rPr>
          <w:sz w:val="24"/>
        </w:rPr>
        <w:t>(2020).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ERP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Current Trends in ERP. </w:t>
      </w:r>
      <w:proofErr w:type="spellStart"/>
      <w:r>
        <w:rPr>
          <w:sz w:val="24"/>
        </w:rPr>
        <w:t>Shanlax</w:t>
      </w:r>
      <w:proofErr w:type="spellEnd"/>
      <w:r>
        <w:rPr>
          <w:sz w:val="24"/>
        </w:rPr>
        <w:t xml:space="preserve"> International Journal of Management. 8. 34-39.</w:t>
      </w:r>
      <w:r>
        <w:rPr>
          <w:spacing w:val="1"/>
          <w:sz w:val="24"/>
        </w:rPr>
        <w:t xml:space="preserve"> </w:t>
      </w:r>
      <w:r>
        <w:rPr>
          <w:sz w:val="24"/>
        </w:rPr>
        <w:t>10.34293/</w:t>
      </w:r>
      <w:proofErr w:type="gramStart"/>
      <w:r>
        <w:rPr>
          <w:sz w:val="24"/>
        </w:rPr>
        <w:t>management.v</w:t>
      </w:r>
      <w:proofErr w:type="gramEnd"/>
      <w:r>
        <w:rPr>
          <w:sz w:val="24"/>
        </w:rPr>
        <w:t>8i2.3395.</w:t>
      </w:r>
    </w:p>
    <w:p w14:paraId="2A717EAB" w14:textId="77777777" w:rsidR="00562C33" w:rsidRDefault="00562C33">
      <w:pPr>
        <w:pStyle w:val="BodyText"/>
      </w:pPr>
    </w:p>
    <w:p w14:paraId="5F153F6F" w14:textId="77777777" w:rsidR="00562C33" w:rsidRDefault="00000000">
      <w:pPr>
        <w:pStyle w:val="ListParagraph"/>
        <w:numPr>
          <w:ilvl w:val="0"/>
          <w:numId w:val="1"/>
        </w:numPr>
        <w:tabs>
          <w:tab w:val="left" w:pos="1646"/>
        </w:tabs>
        <w:spacing w:before="1"/>
        <w:ind w:right="1657" w:firstLine="0"/>
        <w:rPr>
          <w:sz w:val="24"/>
        </w:rPr>
      </w:pPr>
      <w:r>
        <w:rPr>
          <w:sz w:val="24"/>
        </w:rPr>
        <w:t>Tang, Hung-Lian &amp; Chung, Sock &amp; Se, Chun. (2009). Examining the impact of</w:t>
      </w:r>
      <w:r>
        <w:rPr>
          <w:spacing w:val="1"/>
          <w:sz w:val="24"/>
        </w:rPr>
        <w:t xml:space="preserve"> </w:t>
      </w:r>
      <w:r>
        <w:rPr>
          <w:sz w:val="24"/>
        </w:rPr>
        <w:t>possible antecedents on service usage: An empirical study on Macao e-government.</w:t>
      </w:r>
      <w:r>
        <w:rPr>
          <w:spacing w:val="-57"/>
          <w:sz w:val="24"/>
        </w:rPr>
        <w:t xml:space="preserve"> </w:t>
      </w:r>
      <w:r>
        <w:rPr>
          <w:sz w:val="24"/>
        </w:rPr>
        <w:t>EG.</w:t>
      </w:r>
      <w:r>
        <w:rPr>
          <w:spacing w:val="2"/>
          <w:sz w:val="24"/>
        </w:rPr>
        <w:t xml:space="preserve"> </w:t>
      </w:r>
      <w:r>
        <w:rPr>
          <w:sz w:val="24"/>
        </w:rPr>
        <w:t>6.</w:t>
      </w:r>
      <w:r>
        <w:rPr>
          <w:spacing w:val="4"/>
          <w:sz w:val="24"/>
        </w:rPr>
        <w:t xml:space="preserve"> </w:t>
      </w:r>
      <w:r>
        <w:rPr>
          <w:sz w:val="24"/>
        </w:rPr>
        <w:t>97-109.</w:t>
      </w:r>
      <w:r>
        <w:rPr>
          <w:spacing w:val="-1"/>
          <w:sz w:val="24"/>
        </w:rPr>
        <w:t xml:space="preserve"> </w:t>
      </w:r>
      <w:r>
        <w:rPr>
          <w:sz w:val="24"/>
        </w:rPr>
        <w:t>10.1504/EG.2009.022595.</w:t>
      </w:r>
    </w:p>
    <w:p w14:paraId="4D2F72F2" w14:textId="77777777" w:rsidR="00562C33" w:rsidRDefault="00562C33">
      <w:pPr>
        <w:pStyle w:val="BodyText"/>
      </w:pPr>
    </w:p>
    <w:p w14:paraId="30597DCA" w14:textId="77777777" w:rsidR="00562C33" w:rsidRDefault="00000000">
      <w:pPr>
        <w:pStyle w:val="ListParagraph"/>
        <w:numPr>
          <w:ilvl w:val="0"/>
          <w:numId w:val="1"/>
        </w:numPr>
        <w:tabs>
          <w:tab w:val="left" w:pos="1646"/>
        </w:tabs>
        <w:spacing w:line="242" w:lineRule="auto"/>
        <w:ind w:right="1822" w:firstLine="0"/>
        <w:rPr>
          <w:sz w:val="24"/>
        </w:rPr>
      </w:pPr>
      <w:r>
        <w:rPr>
          <w:sz w:val="24"/>
        </w:rPr>
        <w:t>Mahraz,</w:t>
      </w:r>
      <w:r>
        <w:rPr>
          <w:spacing w:val="-2"/>
          <w:sz w:val="24"/>
        </w:rPr>
        <w:t xml:space="preserve"> </w:t>
      </w:r>
      <w:r>
        <w:rPr>
          <w:sz w:val="24"/>
        </w:rPr>
        <w:t>Mohamed-</w:t>
      </w:r>
      <w:proofErr w:type="spellStart"/>
      <w:r>
        <w:rPr>
          <w:sz w:val="24"/>
        </w:rPr>
        <w:t>Iliasse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Berrado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Abdelaziz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Benabbou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Loubna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(2019).</w:t>
      </w:r>
      <w:r>
        <w:rPr>
          <w:spacing w:val="-57"/>
          <w:sz w:val="24"/>
        </w:rPr>
        <w:t xml:space="preserve"> </w:t>
      </w:r>
      <w:r>
        <w:rPr>
          <w:sz w:val="24"/>
        </w:rPr>
        <w:t>Success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ERP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Systematic</w:t>
      </w:r>
      <w:r>
        <w:rPr>
          <w:spacing w:val="-1"/>
          <w:sz w:val="24"/>
        </w:rPr>
        <w:t xml:space="preserve"> </w:t>
      </w:r>
      <w:r>
        <w:rPr>
          <w:sz w:val="24"/>
        </w:rPr>
        <w:t>Literature</w:t>
      </w:r>
      <w:r>
        <w:rPr>
          <w:spacing w:val="-1"/>
          <w:sz w:val="24"/>
        </w:rPr>
        <w:t xml:space="preserve"> </w:t>
      </w:r>
      <w:r>
        <w:rPr>
          <w:sz w:val="24"/>
        </w:rPr>
        <w:t>Review.</w:t>
      </w:r>
    </w:p>
    <w:p w14:paraId="743B79FC" w14:textId="77777777" w:rsidR="00562C33" w:rsidRDefault="00562C33">
      <w:pPr>
        <w:pStyle w:val="BodyText"/>
      </w:pPr>
    </w:p>
    <w:p w14:paraId="28C39CF4" w14:textId="77777777" w:rsidR="00562C33" w:rsidRDefault="00000000">
      <w:pPr>
        <w:pStyle w:val="ListParagraph"/>
        <w:numPr>
          <w:ilvl w:val="0"/>
          <w:numId w:val="1"/>
        </w:numPr>
        <w:tabs>
          <w:tab w:val="left" w:pos="1646"/>
        </w:tabs>
        <w:spacing w:line="237" w:lineRule="auto"/>
        <w:ind w:right="1616" w:firstLine="0"/>
        <w:rPr>
          <w:sz w:val="24"/>
        </w:rPr>
      </w:pP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Patel</w:t>
      </w:r>
      <w:r>
        <w:rPr>
          <w:spacing w:val="-9"/>
          <w:sz w:val="24"/>
        </w:rPr>
        <w:t xml:space="preserve"> </w:t>
      </w:r>
      <w:r>
        <w:rPr>
          <w:sz w:val="24"/>
        </w:rPr>
        <w:t>and S.</w:t>
      </w:r>
      <w:r>
        <w:rPr>
          <w:spacing w:val="1"/>
          <w:sz w:val="24"/>
        </w:rPr>
        <w:t xml:space="preserve"> </w:t>
      </w:r>
      <w:r>
        <w:rPr>
          <w:sz w:val="24"/>
        </w:rPr>
        <w:t>Gupta,</w:t>
      </w:r>
      <w:r>
        <w:rPr>
          <w:spacing w:val="-3"/>
          <w:sz w:val="24"/>
        </w:rPr>
        <w:t xml:space="preserve"> </w:t>
      </w:r>
      <w:r>
        <w:rPr>
          <w:sz w:val="24"/>
        </w:rPr>
        <w:t>"Node.js: A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Scalable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Development,"</w:t>
      </w:r>
      <w:r>
        <w:rPr>
          <w:spacing w:val="-57"/>
          <w:sz w:val="24"/>
        </w:rPr>
        <w:t xml:space="preserve"> </w:t>
      </w:r>
      <w:r>
        <w:rPr>
          <w:sz w:val="24"/>
        </w:rPr>
        <w:t>IEEE</w:t>
      </w:r>
      <w:r>
        <w:rPr>
          <w:spacing w:val="3"/>
          <w:sz w:val="24"/>
        </w:rPr>
        <w:t xml:space="preserve"> </w:t>
      </w:r>
      <w:r>
        <w:rPr>
          <w:sz w:val="24"/>
        </w:rPr>
        <w:t>Software,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28,</w:t>
      </w:r>
      <w:r>
        <w:rPr>
          <w:spacing w:val="4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22-33.</w:t>
      </w:r>
    </w:p>
    <w:p w14:paraId="7368FF66" w14:textId="77777777" w:rsidR="00562C33" w:rsidRDefault="00562C33">
      <w:pPr>
        <w:pStyle w:val="BodyText"/>
        <w:spacing w:before="1"/>
      </w:pPr>
    </w:p>
    <w:p w14:paraId="1E1AE631" w14:textId="77777777" w:rsidR="00562C33" w:rsidRDefault="00000000">
      <w:pPr>
        <w:pStyle w:val="ListParagraph"/>
        <w:numPr>
          <w:ilvl w:val="0"/>
          <w:numId w:val="1"/>
        </w:numPr>
        <w:tabs>
          <w:tab w:val="left" w:pos="1637"/>
        </w:tabs>
        <w:ind w:right="1394" w:firstLine="0"/>
        <w:jc w:val="both"/>
        <w:rPr>
          <w:sz w:val="26"/>
        </w:rPr>
      </w:pPr>
      <w:r>
        <w:rPr>
          <w:spacing w:val="-1"/>
          <w:sz w:val="24"/>
        </w:rPr>
        <w:t>Wang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Li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employment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students'</w:t>
      </w:r>
      <w:r>
        <w:rPr>
          <w:spacing w:val="-11"/>
          <w:sz w:val="24"/>
        </w:rPr>
        <w:t xml:space="preserve"> </w:t>
      </w:r>
      <w:r>
        <w:rPr>
          <w:sz w:val="24"/>
        </w:rPr>
        <w:t>choice</w:t>
      </w:r>
      <w:r>
        <w:rPr>
          <w:spacing w:val="-58"/>
          <w:sz w:val="24"/>
        </w:rPr>
        <w:t xml:space="preserve"> </w:t>
      </w:r>
      <w:r>
        <w:rPr>
          <w:sz w:val="24"/>
        </w:rPr>
        <w:t>intention of slow employment: A moderated mediation model. Front Psychol. 2022</w:t>
      </w:r>
      <w:r>
        <w:rPr>
          <w:spacing w:val="1"/>
          <w:sz w:val="24"/>
        </w:rPr>
        <w:t xml:space="preserve"> </w:t>
      </w:r>
      <w:r>
        <w:rPr>
          <w:sz w:val="24"/>
        </w:rPr>
        <w:t>Aug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11;13:940556</w:t>
      </w:r>
      <w:proofErr w:type="gram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10.3389/fpsyg.2022.940556.</w:t>
      </w:r>
      <w:r>
        <w:rPr>
          <w:spacing w:val="1"/>
          <w:sz w:val="24"/>
        </w:rPr>
        <w:t xml:space="preserve"> </w:t>
      </w:r>
      <w:r>
        <w:rPr>
          <w:sz w:val="24"/>
        </w:rPr>
        <w:t>PMID:</w:t>
      </w:r>
      <w:r>
        <w:rPr>
          <w:spacing w:val="1"/>
          <w:sz w:val="24"/>
        </w:rPr>
        <w:t xml:space="preserve"> </w:t>
      </w:r>
      <w:r>
        <w:rPr>
          <w:sz w:val="24"/>
        </w:rPr>
        <w:t>36033039;</w:t>
      </w:r>
      <w:r>
        <w:rPr>
          <w:spacing w:val="1"/>
          <w:sz w:val="24"/>
        </w:rPr>
        <w:t xml:space="preserve"> </w:t>
      </w:r>
      <w:r>
        <w:rPr>
          <w:sz w:val="24"/>
        </w:rPr>
        <w:t>PMCID:</w:t>
      </w:r>
      <w:r>
        <w:rPr>
          <w:spacing w:val="1"/>
          <w:sz w:val="24"/>
        </w:rPr>
        <w:t xml:space="preserve"> </w:t>
      </w:r>
      <w:r>
        <w:rPr>
          <w:sz w:val="24"/>
        </w:rPr>
        <w:t>PMC9404505</w:t>
      </w:r>
      <w:r>
        <w:rPr>
          <w:color w:val="202020"/>
          <w:sz w:val="26"/>
        </w:rPr>
        <w:t>.</w:t>
      </w:r>
    </w:p>
    <w:p w14:paraId="08FD9C47" w14:textId="77777777" w:rsidR="00562C33" w:rsidRDefault="00562C33">
      <w:pPr>
        <w:pStyle w:val="BodyText"/>
        <w:rPr>
          <w:sz w:val="26"/>
        </w:rPr>
      </w:pPr>
    </w:p>
    <w:p w14:paraId="0461054C" w14:textId="77777777" w:rsidR="00562C33" w:rsidRDefault="00000000">
      <w:pPr>
        <w:pStyle w:val="ListParagraph"/>
        <w:numPr>
          <w:ilvl w:val="0"/>
          <w:numId w:val="1"/>
        </w:numPr>
        <w:tabs>
          <w:tab w:val="left" w:pos="1646"/>
        </w:tabs>
        <w:ind w:right="1730" w:firstLine="0"/>
        <w:rPr>
          <w:sz w:val="24"/>
        </w:rPr>
      </w:pPr>
      <w:r>
        <w:rPr>
          <w:sz w:val="24"/>
        </w:rPr>
        <w:t>Saxena,</w:t>
      </w:r>
      <w:r>
        <w:rPr>
          <w:spacing w:val="-3"/>
          <w:sz w:val="24"/>
        </w:rPr>
        <w:t xml:space="preserve"> </w:t>
      </w:r>
      <w:r>
        <w:rPr>
          <w:sz w:val="24"/>
        </w:rPr>
        <w:t>Anant.</w:t>
      </w:r>
      <w:r>
        <w:rPr>
          <w:spacing w:val="-7"/>
          <w:sz w:val="24"/>
        </w:rPr>
        <w:t xml:space="preserve"> </w:t>
      </w:r>
      <w:r>
        <w:rPr>
          <w:sz w:val="24"/>
        </w:rPr>
        <w:t>(2013).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entrepreneurship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e-government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India:</w:t>
      </w:r>
      <w:r>
        <w:rPr>
          <w:spacing w:val="-57"/>
          <w:sz w:val="24"/>
        </w:rPr>
        <w:t xml:space="preserve"> </w:t>
      </w:r>
      <w:r>
        <w:rPr>
          <w:sz w:val="24"/>
        </w:rPr>
        <w:t>Role of common service centers. Journal of E-Governance. 36. 92-100.</w:t>
      </w:r>
      <w:r>
        <w:rPr>
          <w:spacing w:val="1"/>
          <w:sz w:val="24"/>
        </w:rPr>
        <w:t xml:space="preserve"> </w:t>
      </w:r>
      <w:r>
        <w:rPr>
          <w:sz w:val="24"/>
        </w:rPr>
        <w:t>10.3233/GOV-130340.</w:t>
      </w:r>
    </w:p>
    <w:p w14:paraId="1914DC40" w14:textId="77777777" w:rsidR="00562C33" w:rsidRDefault="00562C33">
      <w:pPr>
        <w:pStyle w:val="BodyText"/>
        <w:spacing w:before="1"/>
        <w:rPr>
          <w:sz w:val="26"/>
        </w:rPr>
      </w:pPr>
    </w:p>
    <w:p w14:paraId="50523A19" w14:textId="77777777" w:rsidR="00562C33" w:rsidRDefault="00000000">
      <w:pPr>
        <w:pStyle w:val="ListParagraph"/>
        <w:numPr>
          <w:ilvl w:val="0"/>
          <w:numId w:val="1"/>
        </w:numPr>
        <w:tabs>
          <w:tab w:val="left" w:pos="1704"/>
        </w:tabs>
        <w:ind w:right="1506" w:firstLine="0"/>
        <w:rPr>
          <w:sz w:val="24"/>
        </w:rPr>
      </w:pPr>
      <w:proofErr w:type="spellStart"/>
      <w:r>
        <w:rPr>
          <w:sz w:val="24"/>
        </w:rPr>
        <w:t>Azeta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Ambrose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Oyelami</w:t>
      </w:r>
      <w:proofErr w:type="spellEnd"/>
      <w:r>
        <w:rPr>
          <w:sz w:val="24"/>
        </w:rPr>
        <w:t>, Olufemi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Ayo,</w:t>
      </w:r>
      <w:r>
        <w:rPr>
          <w:spacing w:val="-1"/>
          <w:sz w:val="24"/>
        </w:rPr>
        <w:t xml:space="preserve"> </w:t>
      </w:r>
      <w:r>
        <w:rPr>
          <w:sz w:val="24"/>
        </w:rPr>
        <w:t>Charles. (2008).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E-learning web portal: The </w:t>
      </w:r>
      <w:proofErr w:type="spellStart"/>
      <w:r>
        <w:rPr>
          <w:sz w:val="24"/>
        </w:rPr>
        <w:t>foss</w:t>
      </w:r>
      <w:proofErr w:type="spellEnd"/>
      <w:r>
        <w:rPr>
          <w:sz w:val="24"/>
        </w:rPr>
        <w:t xml:space="preserve"> approach. The Turkish Online Journal of Distance</w:t>
      </w:r>
      <w:r>
        <w:rPr>
          <w:spacing w:val="1"/>
          <w:sz w:val="24"/>
        </w:rPr>
        <w:t xml:space="preserve"> </w:t>
      </w:r>
      <w:r>
        <w:rPr>
          <w:sz w:val="24"/>
        </w:rPr>
        <w:t>Education.</w:t>
      </w:r>
    </w:p>
    <w:p w14:paraId="7D8BA96B" w14:textId="77777777" w:rsidR="00562C33" w:rsidRDefault="00562C33">
      <w:pPr>
        <w:pStyle w:val="BodyText"/>
      </w:pPr>
    </w:p>
    <w:p w14:paraId="71EF73FD" w14:textId="77777777" w:rsidR="00562C33" w:rsidRDefault="00000000">
      <w:pPr>
        <w:pStyle w:val="ListParagraph"/>
        <w:numPr>
          <w:ilvl w:val="0"/>
          <w:numId w:val="1"/>
        </w:numPr>
        <w:tabs>
          <w:tab w:val="left" w:pos="1704"/>
        </w:tabs>
        <w:spacing w:line="242" w:lineRule="auto"/>
        <w:ind w:right="1843" w:firstLine="0"/>
        <w:rPr>
          <w:sz w:val="24"/>
        </w:rPr>
      </w:pPr>
      <w:r>
        <w:rPr>
          <w:sz w:val="24"/>
        </w:rPr>
        <w:t>Al-Mashari, M. 2003. Enterprise resource planning (ERP) systems: A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agenda.</w:t>
      </w:r>
      <w:r>
        <w:rPr>
          <w:spacing w:val="2"/>
          <w:sz w:val="24"/>
        </w:rPr>
        <w:t xml:space="preserve"> </w:t>
      </w:r>
      <w:r>
        <w:rPr>
          <w:sz w:val="24"/>
        </w:rPr>
        <w:t>Industrial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Systems,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103/1,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2"/>
          <w:sz w:val="24"/>
        </w:rPr>
        <w:t xml:space="preserve"> </w:t>
      </w:r>
      <w:r>
        <w:rPr>
          <w:sz w:val="24"/>
        </w:rPr>
        <w:t>22-27.</w:t>
      </w:r>
    </w:p>
    <w:p w14:paraId="0A41B683" w14:textId="77777777" w:rsidR="00562C33" w:rsidRDefault="00562C33">
      <w:pPr>
        <w:pStyle w:val="BodyText"/>
        <w:spacing w:before="9"/>
        <w:rPr>
          <w:sz w:val="23"/>
        </w:rPr>
      </w:pPr>
    </w:p>
    <w:p w14:paraId="16036DF9" w14:textId="77777777" w:rsidR="00562C33" w:rsidRDefault="00000000">
      <w:pPr>
        <w:pStyle w:val="ListParagraph"/>
        <w:numPr>
          <w:ilvl w:val="0"/>
          <w:numId w:val="1"/>
        </w:numPr>
        <w:tabs>
          <w:tab w:val="left" w:pos="1646"/>
        </w:tabs>
        <w:spacing w:before="1"/>
        <w:ind w:right="1510" w:firstLine="0"/>
        <w:rPr>
          <w:sz w:val="24"/>
        </w:rPr>
      </w:pPr>
      <w:r>
        <w:rPr>
          <w:sz w:val="24"/>
        </w:rPr>
        <w:t xml:space="preserve">Adeyinka, Tella &amp; Bashorun, </w:t>
      </w:r>
      <w:proofErr w:type="gramStart"/>
      <w:r>
        <w:rPr>
          <w:sz w:val="24"/>
        </w:rPr>
        <w:t>M..</w:t>
      </w:r>
      <w:proofErr w:type="gramEnd"/>
      <w:r>
        <w:rPr>
          <w:sz w:val="24"/>
        </w:rPr>
        <w:t xml:space="preserve"> (2011). Impact of web portals on E-learning. 4th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 Conference on the Applications of Digital Information and Web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3"/>
          <w:sz w:val="24"/>
        </w:rPr>
        <w:t xml:space="preserve"> </w:t>
      </w:r>
      <w:r>
        <w:rPr>
          <w:sz w:val="24"/>
        </w:rPr>
        <w:t>ICADIWT</w:t>
      </w:r>
      <w:r>
        <w:rPr>
          <w:spacing w:val="3"/>
          <w:sz w:val="24"/>
        </w:rPr>
        <w:t xml:space="preserve"> </w:t>
      </w:r>
      <w:r>
        <w:rPr>
          <w:sz w:val="24"/>
        </w:rPr>
        <w:t>2011.</w:t>
      </w:r>
      <w:r>
        <w:rPr>
          <w:spacing w:val="3"/>
          <w:sz w:val="24"/>
        </w:rPr>
        <w:t xml:space="preserve"> </w:t>
      </w:r>
      <w:r>
        <w:rPr>
          <w:sz w:val="24"/>
        </w:rPr>
        <w:t>10.1109/ICADIWT.2011.6041424.</w:t>
      </w:r>
    </w:p>
    <w:sectPr w:rsidR="00562C33">
      <w:pgSz w:w="11910" w:h="16840"/>
      <w:pgMar w:top="1580" w:right="400" w:bottom="280" w:left="4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27B1"/>
    <w:multiLevelType w:val="hybridMultilevel"/>
    <w:tmpl w:val="DBDC2092"/>
    <w:lvl w:ilvl="0" w:tplc="F7C8720C">
      <w:start w:val="1"/>
      <w:numFmt w:val="decimal"/>
      <w:lvlText w:val="%1."/>
      <w:lvlJc w:val="left"/>
      <w:pPr>
        <w:ind w:left="1400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C0EBCA"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2" w:tplc="4566D19C">
      <w:numFmt w:val="bullet"/>
      <w:lvlText w:val="•"/>
      <w:lvlJc w:val="left"/>
      <w:pPr>
        <w:ind w:left="3340" w:hanging="250"/>
      </w:pPr>
      <w:rPr>
        <w:rFonts w:hint="default"/>
        <w:lang w:val="en-US" w:eastAsia="en-US" w:bidi="ar-SA"/>
      </w:rPr>
    </w:lvl>
    <w:lvl w:ilvl="3" w:tplc="C86A1B22">
      <w:numFmt w:val="bullet"/>
      <w:lvlText w:val="•"/>
      <w:lvlJc w:val="left"/>
      <w:pPr>
        <w:ind w:left="4311" w:hanging="250"/>
      </w:pPr>
      <w:rPr>
        <w:rFonts w:hint="default"/>
        <w:lang w:val="en-US" w:eastAsia="en-US" w:bidi="ar-SA"/>
      </w:rPr>
    </w:lvl>
    <w:lvl w:ilvl="4" w:tplc="25A219C4">
      <w:numFmt w:val="bullet"/>
      <w:lvlText w:val="•"/>
      <w:lvlJc w:val="left"/>
      <w:pPr>
        <w:ind w:left="5281" w:hanging="250"/>
      </w:pPr>
      <w:rPr>
        <w:rFonts w:hint="default"/>
        <w:lang w:val="en-US" w:eastAsia="en-US" w:bidi="ar-SA"/>
      </w:rPr>
    </w:lvl>
    <w:lvl w:ilvl="5" w:tplc="C7D857C0">
      <w:numFmt w:val="bullet"/>
      <w:lvlText w:val="•"/>
      <w:lvlJc w:val="left"/>
      <w:pPr>
        <w:ind w:left="6252" w:hanging="250"/>
      </w:pPr>
      <w:rPr>
        <w:rFonts w:hint="default"/>
        <w:lang w:val="en-US" w:eastAsia="en-US" w:bidi="ar-SA"/>
      </w:rPr>
    </w:lvl>
    <w:lvl w:ilvl="6" w:tplc="C0BC9074">
      <w:numFmt w:val="bullet"/>
      <w:lvlText w:val="•"/>
      <w:lvlJc w:val="left"/>
      <w:pPr>
        <w:ind w:left="7222" w:hanging="250"/>
      </w:pPr>
      <w:rPr>
        <w:rFonts w:hint="default"/>
        <w:lang w:val="en-US" w:eastAsia="en-US" w:bidi="ar-SA"/>
      </w:rPr>
    </w:lvl>
    <w:lvl w:ilvl="7" w:tplc="5792D972">
      <w:numFmt w:val="bullet"/>
      <w:lvlText w:val="•"/>
      <w:lvlJc w:val="left"/>
      <w:pPr>
        <w:ind w:left="8192" w:hanging="250"/>
      </w:pPr>
      <w:rPr>
        <w:rFonts w:hint="default"/>
        <w:lang w:val="en-US" w:eastAsia="en-US" w:bidi="ar-SA"/>
      </w:rPr>
    </w:lvl>
    <w:lvl w:ilvl="8" w:tplc="8D7AFEB4">
      <w:numFmt w:val="bullet"/>
      <w:lvlText w:val="•"/>
      <w:lvlJc w:val="left"/>
      <w:pPr>
        <w:ind w:left="9163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173329B8"/>
    <w:multiLevelType w:val="hybridMultilevel"/>
    <w:tmpl w:val="776E2BDA"/>
    <w:lvl w:ilvl="0" w:tplc="8DAA47D0">
      <w:start w:val="1"/>
      <w:numFmt w:val="decimal"/>
      <w:lvlText w:val="%1."/>
      <w:lvlJc w:val="left"/>
      <w:pPr>
        <w:ind w:left="1400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5AEF14">
      <w:numFmt w:val="bullet"/>
      <w:lvlText w:val="•"/>
      <w:lvlJc w:val="left"/>
      <w:pPr>
        <w:ind w:left="2370" w:hanging="246"/>
      </w:pPr>
      <w:rPr>
        <w:rFonts w:hint="default"/>
        <w:lang w:val="en-US" w:eastAsia="en-US" w:bidi="ar-SA"/>
      </w:rPr>
    </w:lvl>
    <w:lvl w:ilvl="2" w:tplc="79AAE6A2">
      <w:numFmt w:val="bullet"/>
      <w:lvlText w:val="•"/>
      <w:lvlJc w:val="left"/>
      <w:pPr>
        <w:ind w:left="3340" w:hanging="246"/>
      </w:pPr>
      <w:rPr>
        <w:rFonts w:hint="default"/>
        <w:lang w:val="en-US" w:eastAsia="en-US" w:bidi="ar-SA"/>
      </w:rPr>
    </w:lvl>
    <w:lvl w:ilvl="3" w:tplc="878C6E3E">
      <w:numFmt w:val="bullet"/>
      <w:lvlText w:val="•"/>
      <w:lvlJc w:val="left"/>
      <w:pPr>
        <w:ind w:left="4311" w:hanging="246"/>
      </w:pPr>
      <w:rPr>
        <w:rFonts w:hint="default"/>
        <w:lang w:val="en-US" w:eastAsia="en-US" w:bidi="ar-SA"/>
      </w:rPr>
    </w:lvl>
    <w:lvl w:ilvl="4" w:tplc="BE4605E0">
      <w:numFmt w:val="bullet"/>
      <w:lvlText w:val="•"/>
      <w:lvlJc w:val="left"/>
      <w:pPr>
        <w:ind w:left="5281" w:hanging="246"/>
      </w:pPr>
      <w:rPr>
        <w:rFonts w:hint="default"/>
        <w:lang w:val="en-US" w:eastAsia="en-US" w:bidi="ar-SA"/>
      </w:rPr>
    </w:lvl>
    <w:lvl w:ilvl="5" w:tplc="DED8C8C4">
      <w:numFmt w:val="bullet"/>
      <w:lvlText w:val="•"/>
      <w:lvlJc w:val="left"/>
      <w:pPr>
        <w:ind w:left="6252" w:hanging="246"/>
      </w:pPr>
      <w:rPr>
        <w:rFonts w:hint="default"/>
        <w:lang w:val="en-US" w:eastAsia="en-US" w:bidi="ar-SA"/>
      </w:rPr>
    </w:lvl>
    <w:lvl w:ilvl="6" w:tplc="9D24DA58">
      <w:numFmt w:val="bullet"/>
      <w:lvlText w:val="•"/>
      <w:lvlJc w:val="left"/>
      <w:pPr>
        <w:ind w:left="7222" w:hanging="246"/>
      </w:pPr>
      <w:rPr>
        <w:rFonts w:hint="default"/>
        <w:lang w:val="en-US" w:eastAsia="en-US" w:bidi="ar-SA"/>
      </w:rPr>
    </w:lvl>
    <w:lvl w:ilvl="7" w:tplc="DA06CF0E">
      <w:numFmt w:val="bullet"/>
      <w:lvlText w:val="•"/>
      <w:lvlJc w:val="left"/>
      <w:pPr>
        <w:ind w:left="8192" w:hanging="246"/>
      </w:pPr>
      <w:rPr>
        <w:rFonts w:hint="default"/>
        <w:lang w:val="en-US" w:eastAsia="en-US" w:bidi="ar-SA"/>
      </w:rPr>
    </w:lvl>
    <w:lvl w:ilvl="8" w:tplc="C4741C26">
      <w:numFmt w:val="bullet"/>
      <w:lvlText w:val="•"/>
      <w:lvlJc w:val="left"/>
      <w:pPr>
        <w:ind w:left="9163" w:hanging="246"/>
      </w:pPr>
      <w:rPr>
        <w:rFonts w:hint="default"/>
        <w:lang w:val="en-US" w:eastAsia="en-US" w:bidi="ar-SA"/>
      </w:rPr>
    </w:lvl>
  </w:abstractNum>
  <w:abstractNum w:abstractNumId="2" w15:restartNumberingAfterBreak="0">
    <w:nsid w:val="35732D25"/>
    <w:multiLevelType w:val="hybridMultilevel"/>
    <w:tmpl w:val="2F4CDE28"/>
    <w:lvl w:ilvl="0" w:tplc="232A7456">
      <w:start w:val="2"/>
      <w:numFmt w:val="decimal"/>
      <w:lvlText w:val="%1."/>
      <w:lvlJc w:val="left"/>
      <w:pPr>
        <w:ind w:left="1722" w:hanging="3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80582A50">
      <w:numFmt w:val="bullet"/>
      <w:lvlText w:val="•"/>
      <w:lvlJc w:val="left"/>
      <w:pPr>
        <w:ind w:left="2658" w:hanging="323"/>
      </w:pPr>
      <w:rPr>
        <w:rFonts w:hint="default"/>
        <w:lang w:val="en-US" w:eastAsia="en-US" w:bidi="ar-SA"/>
      </w:rPr>
    </w:lvl>
    <w:lvl w:ilvl="2" w:tplc="B3D232C2">
      <w:numFmt w:val="bullet"/>
      <w:lvlText w:val="•"/>
      <w:lvlJc w:val="left"/>
      <w:pPr>
        <w:ind w:left="3596" w:hanging="323"/>
      </w:pPr>
      <w:rPr>
        <w:rFonts w:hint="default"/>
        <w:lang w:val="en-US" w:eastAsia="en-US" w:bidi="ar-SA"/>
      </w:rPr>
    </w:lvl>
    <w:lvl w:ilvl="3" w:tplc="BA5047C0">
      <w:numFmt w:val="bullet"/>
      <w:lvlText w:val="•"/>
      <w:lvlJc w:val="left"/>
      <w:pPr>
        <w:ind w:left="4535" w:hanging="323"/>
      </w:pPr>
      <w:rPr>
        <w:rFonts w:hint="default"/>
        <w:lang w:val="en-US" w:eastAsia="en-US" w:bidi="ar-SA"/>
      </w:rPr>
    </w:lvl>
    <w:lvl w:ilvl="4" w:tplc="1098EF3E">
      <w:numFmt w:val="bullet"/>
      <w:lvlText w:val="•"/>
      <w:lvlJc w:val="left"/>
      <w:pPr>
        <w:ind w:left="5473" w:hanging="323"/>
      </w:pPr>
      <w:rPr>
        <w:rFonts w:hint="default"/>
        <w:lang w:val="en-US" w:eastAsia="en-US" w:bidi="ar-SA"/>
      </w:rPr>
    </w:lvl>
    <w:lvl w:ilvl="5" w:tplc="B7BAF76A">
      <w:numFmt w:val="bullet"/>
      <w:lvlText w:val="•"/>
      <w:lvlJc w:val="left"/>
      <w:pPr>
        <w:ind w:left="6412" w:hanging="323"/>
      </w:pPr>
      <w:rPr>
        <w:rFonts w:hint="default"/>
        <w:lang w:val="en-US" w:eastAsia="en-US" w:bidi="ar-SA"/>
      </w:rPr>
    </w:lvl>
    <w:lvl w:ilvl="6" w:tplc="20385362">
      <w:numFmt w:val="bullet"/>
      <w:lvlText w:val="•"/>
      <w:lvlJc w:val="left"/>
      <w:pPr>
        <w:ind w:left="7350" w:hanging="323"/>
      </w:pPr>
      <w:rPr>
        <w:rFonts w:hint="default"/>
        <w:lang w:val="en-US" w:eastAsia="en-US" w:bidi="ar-SA"/>
      </w:rPr>
    </w:lvl>
    <w:lvl w:ilvl="7" w:tplc="383A7938">
      <w:numFmt w:val="bullet"/>
      <w:lvlText w:val="•"/>
      <w:lvlJc w:val="left"/>
      <w:pPr>
        <w:ind w:left="8288" w:hanging="323"/>
      </w:pPr>
      <w:rPr>
        <w:rFonts w:hint="default"/>
        <w:lang w:val="en-US" w:eastAsia="en-US" w:bidi="ar-SA"/>
      </w:rPr>
    </w:lvl>
    <w:lvl w:ilvl="8" w:tplc="D56AD156">
      <w:numFmt w:val="bullet"/>
      <w:lvlText w:val="•"/>
      <w:lvlJc w:val="left"/>
      <w:pPr>
        <w:ind w:left="9227" w:hanging="323"/>
      </w:pPr>
      <w:rPr>
        <w:rFonts w:hint="default"/>
        <w:lang w:val="en-US" w:eastAsia="en-US" w:bidi="ar-SA"/>
      </w:rPr>
    </w:lvl>
  </w:abstractNum>
  <w:abstractNum w:abstractNumId="3" w15:restartNumberingAfterBreak="0">
    <w:nsid w:val="74FC342C"/>
    <w:multiLevelType w:val="multilevel"/>
    <w:tmpl w:val="93FCC762"/>
    <w:lvl w:ilvl="0">
      <w:start w:val="1"/>
      <w:numFmt w:val="decimal"/>
      <w:lvlText w:val="%1."/>
      <w:lvlJc w:val="left"/>
      <w:pPr>
        <w:ind w:left="1644" w:hanging="24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22" w:hanging="423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85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76FE371D"/>
    <w:multiLevelType w:val="hybridMultilevel"/>
    <w:tmpl w:val="474243CE"/>
    <w:lvl w:ilvl="0" w:tplc="C756D688">
      <w:numFmt w:val="bullet"/>
      <w:lvlText w:val=""/>
      <w:lvlJc w:val="left"/>
      <w:pPr>
        <w:ind w:left="21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FA2384"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2" w:tplc="E66A167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DA02271C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4" w:tplc="E0A6BA82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5" w:tplc="827A1D6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6" w:tplc="6AA846D8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7" w:tplc="47B68CF4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 w:tplc="EE584006">
      <w:numFmt w:val="bullet"/>
      <w:lvlText w:val="•"/>
      <w:lvlJc w:val="left"/>
      <w:pPr>
        <w:ind w:left="9307" w:hanging="360"/>
      </w:pPr>
      <w:rPr>
        <w:rFonts w:hint="default"/>
        <w:lang w:val="en-US" w:eastAsia="en-US" w:bidi="ar-SA"/>
      </w:rPr>
    </w:lvl>
  </w:abstractNum>
  <w:num w:numId="1" w16cid:durableId="1019084871">
    <w:abstractNumId w:val="1"/>
  </w:num>
  <w:num w:numId="2" w16cid:durableId="1914003066">
    <w:abstractNumId w:val="4"/>
  </w:num>
  <w:num w:numId="3" w16cid:durableId="1951693667">
    <w:abstractNumId w:val="2"/>
  </w:num>
  <w:num w:numId="4" w16cid:durableId="2146923195">
    <w:abstractNumId w:val="0"/>
  </w:num>
  <w:num w:numId="5" w16cid:durableId="173955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C33"/>
    <w:rsid w:val="00562C33"/>
    <w:rsid w:val="005D1FCA"/>
    <w:rsid w:val="009301A9"/>
    <w:rsid w:val="00C5749A"/>
    <w:rsid w:val="00D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BAFB64"/>
  <w15:docId w15:val="{D8E68436-4904-4652-8F21-8489E270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731" w:right="2726"/>
      <w:jc w:val="center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2722" w:right="2726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0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3720</Words>
  <Characters>21209</Characters>
  <Application>Microsoft Office Word</Application>
  <DocSecurity>0</DocSecurity>
  <Lines>176</Lines>
  <Paragraphs>49</Paragraphs>
  <ScaleCrop>false</ScaleCrop>
  <Company/>
  <LinksUpToDate>false</LinksUpToDate>
  <CharactersWithSpaces>24880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Lakhwinder Singh</dc:creator>
  <cp:lastModifiedBy>Kaushiki verma</cp:lastModifiedBy>
  <cp:revision>3</cp:revision>
  <dcterms:created xsi:type="dcterms:W3CDTF">2024-05-02T06:48:00Z</dcterms:created>
  <dcterms:modified xsi:type="dcterms:W3CDTF">2024-05-02T07:08:00Z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