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изучении команд условного и безусловного переходов, в приобретении навыков написания программ с использованием переходов, а также в знакомстве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работу разных программ с использованием инструкции jmp.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работу программы,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Напиcать программу нахождения наименьшей из 3 целочисленных переменных a,b,c.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Безусловный переход выполняется инструкцией jmp,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</w:p>
    <w:p>
      <w:pPr>
        <w:pStyle w:val="BodyText"/>
      </w:pPr>
      <w:r>
        <w:t xml:space="preserve">jmp label - переход на метку label</w:t>
      </w:r>
      <w:r>
        <w:t xml:space="preserve"> </w:t>
      </w:r>
      <w:r>
        <w:t xml:space="preserve">jmp (label в квадратных скобках) - переход по адресу в памяти, помеченному меткой label</w:t>
      </w:r>
      <w:r>
        <w:t xml:space="preserve"> </w:t>
      </w:r>
      <w:r>
        <w:t xml:space="preserve">jmp eax - переход по адресу из регистра eax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 (такие как CF PF AF ZF SF)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</w:t>
      </w:r>
      <w:r>
        <w:t xml:space="preserve"> </w:t>
      </w:r>
      <w:r>
        <w:t xml:space="preserve">Все ошибки и предупреждения, обнаруженные при ассемблировании, транслятор выводит на экран, и файл листинга не создаётся.</w:t>
      </w:r>
      <w:r>
        <w:t xml:space="preserve"> </w:t>
      </w:r>
      <w:r>
        <w:t xml:space="preserve">Структура листинга:</w:t>
      </w:r>
      <w:r>
        <w:t xml:space="preserve"> </w:t>
      </w:r>
      <w:r>
        <w:t xml:space="preserve">* номер строки</w:t>
      </w:r>
      <w:r>
        <w:t xml:space="preserve"> </w:t>
      </w:r>
      <w:r>
        <w:t xml:space="preserve">* адрес — это смещение машинного кода от начала текущего сегмента</w:t>
      </w:r>
      <w:r>
        <w:t xml:space="preserve"> </w:t>
      </w:r>
      <w:r>
        <w:t xml:space="preserve">* машинный код представляет собой ассемблированную исходную строку в виде шестнадцатеричной последовательности</w:t>
      </w:r>
      <w:r>
        <w:t xml:space="preserve"> </w:t>
      </w:r>
      <w:r>
        <w:t xml:space="preserve">* исходный текст программы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8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7, 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465855"/>
            <wp:effectExtent b="0" l="0" r="0" t="0"/>
            <wp:docPr descr="Создание каталога, переход в этот каталог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l7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этот каталог и создание файла</w:t>
      </w:r>
    </w:p>
    <w:p>
      <w:pPr>
        <w:pStyle w:val="BodyText"/>
      </w:pPr>
      <w:r>
        <w:t xml:space="preserve">Ввожу в файл lab7-1.asm текст программы с использованием инструкции jmp (рис. [??]).</w:t>
      </w:r>
    </w:p>
    <w:p>
      <w:pPr>
        <w:pStyle w:val="CaptionedFigure"/>
      </w:pPr>
      <w:r>
        <w:drawing>
          <wp:inline>
            <wp:extent cx="3733800" cy="2585373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l7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546541"/>
            <wp:effectExtent b="0" l="0" r="0" t="0"/>
            <wp:docPr descr="Создание исполняемого файла и его запуск" title="fig:" id="30" name="Picture"/>
            <a:graphic>
              <a:graphicData uri="http://schemas.openxmlformats.org/drawingml/2006/picture">
                <pic:pic>
                  <pic:nvPicPr>
                    <pic:cNvPr descr="image/l7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Изменяю текст программы,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 (рис. [??]).</w:t>
      </w:r>
    </w:p>
    <w:p>
      <w:pPr>
        <w:pStyle w:val="CaptionedFigure"/>
      </w:pPr>
      <w:r>
        <w:drawing>
          <wp:inline>
            <wp:extent cx="3733800" cy="3139468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l7.4.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 (рис. [??]).</w:t>
      </w:r>
    </w:p>
    <w:p>
      <w:pPr>
        <w:pStyle w:val="BodyText"/>
      </w:pPr>
      <w:bookmarkStart w:id="38" w:name="fig:005"/>
      <w:r>
        <w:drawing>
          <wp:inline>
            <wp:extent cx="3733800" cy="243862"/>
            <wp:effectExtent b="0" l="0" r="0" t="0"/>
            <wp:docPr descr="Создание исполняемого файла и его запуск" title="" id="36" name="Picture"/>
            <a:graphic>
              <a:graphicData uri="http://schemas.openxmlformats.org/drawingml/2006/picture">
                <pic:pic>
                  <pic:nvPicPr>
                    <pic:cNvPr descr="image/l7.4.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503251"/>
            <wp:effectExtent b="0" l="0" r="0" t="0"/>
            <wp:docPr descr="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l7.4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Изменяю текст программы,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2</w:t>
      </w:r>
      <w:r>
        <w:t xml:space="preserve">’</w:t>
      </w:r>
      <w:r>
        <w:t xml:space="preserve">, а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(рис. [??]).</w:t>
      </w:r>
    </w:p>
    <w:p>
      <w:pPr>
        <w:pStyle w:val="CaptionedFigure"/>
      </w:pPr>
      <w:r>
        <w:drawing>
          <wp:inline>
            <wp:extent cx="3733800" cy="3001572"/>
            <wp:effectExtent b="0" l="0" r="0" t="0"/>
            <wp:docPr descr="Редакт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l7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665217"/>
            <wp:effectExtent b="0" l="0" r="0" t="0"/>
            <wp:docPr descr="Создание исполняемого файла и его запуск" title="fig:" id="47" name="Picture"/>
            <a:graphic>
              <a:graphicData uri="http://schemas.openxmlformats.org/drawingml/2006/picture">
                <pic:pic>
                  <pic:nvPicPr>
                    <pic:cNvPr descr="image/l7.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Создаю файл lab7-2.asm 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l7.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lab7-2.asm текст программы, которая определяет и выводит на экран наибольшую из целочисленных переменных: A,B и C (рис. [??]).</w:t>
      </w:r>
    </w:p>
    <w:p>
      <w:pPr>
        <w:pStyle w:val="CaptionedFigure"/>
      </w:pPr>
      <w:r>
        <w:drawing>
          <wp:inline>
            <wp:extent cx="3733800" cy="3877706"/>
            <wp:effectExtent b="0" l="0" r="0" t="0"/>
            <wp:docPr descr="Редакт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l7.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несколько раз для разных значений В, чтобы проверить его работу (рис. [??]).</w:t>
      </w:r>
    </w:p>
    <w:p>
      <w:pPr>
        <w:pStyle w:val="CaptionedFigure"/>
      </w:pPr>
      <w:r>
        <w:drawing>
          <wp:inline>
            <wp:extent cx="3733800" cy="1737777"/>
            <wp:effectExtent b="0" l="0" r="0" t="0"/>
            <wp:docPr descr="Создание исполняемого файла и его запуск" title="fig:" id="56" name="Picture"/>
            <a:graphic>
              <a:graphicData uri="http://schemas.openxmlformats.org/drawingml/2006/picture">
                <pic:pic>
                  <pic:nvPicPr>
                    <pic:cNvPr descr="image/l7.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58"/>
    <w:bookmarkStart w:id="7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lab7-2.asm, указав ключ -l (рис. [??]).</w:t>
      </w:r>
    </w:p>
    <w:p>
      <w:pPr>
        <w:pStyle w:val="CaptionedFigure"/>
      </w:pPr>
      <w:r>
        <w:drawing>
          <wp:inline>
            <wp:extent cx="3733800" cy="156008"/>
            <wp:effectExtent b="0" l="0" r="0" t="0"/>
            <wp:docPr descr="Создание файла листинга" title="fig:" id="60" name="Picture"/>
            <a:graphic>
              <a:graphicData uri="http://schemas.openxmlformats.org/drawingml/2006/picture">
                <pic:pic>
                  <pic:nvPicPr>
                    <pic:cNvPr descr="image/l7.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mcedit (рис. [??]).</w:t>
      </w:r>
    </w:p>
    <w:p>
      <w:pPr>
        <w:pStyle w:val="CaptionedFigure"/>
      </w:pPr>
      <w:r>
        <w:drawing>
          <wp:inline>
            <wp:extent cx="3733800" cy="3489598"/>
            <wp:effectExtent b="0" l="0" r="0" t="0"/>
            <wp:docPr descr="Открытие файла" title="fig:" id="63" name="Picture"/>
            <a:graphic>
              <a:graphicData uri="http://schemas.openxmlformats.org/drawingml/2006/picture">
                <pic:pic>
                  <pic:nvPicPr>
                    <pic:cNvPr descr="image/l7.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объяснение содержимого трёх строк файла листинга:</w:t>
      </w:r>
      <w:r>
        <w:t xml:space="preserve"> </w:t>
      </w:r>
      <w:r>
        <w:t xml:space="preserve">* в строке 9 содержится номер сторки [8], адресс [00000003], машинный код [803800] и содержимое строки кода [cmp byte [eax], 0]</w:t>
      </w:r>
      <w:r>
        <w:t xml:space="preserve"> </w:t>
      </w:r>
      <w:r>
        <w:t xml:space="preserve">* в строке 12 содержится номер сторки [11], адресс [00000009], машинный код [EBF8] и содержимое строки кода [jmp nextchar]</w:t>
      </w:r>
      <w:r>
        <w:t xml:space="preserve"> </w:t>
      </w:r>
      <w:r>
        <w:t xml:space="preserve">* в строке 31 содержится номер сторки [30], адресс [0000001A], машинный код [58] и содержимое строки кода [pop eax]</w:t>
      </w:r>
    </w:p>
    <w:p>
      <w:pPr>
        <w:pStyle w:val="BodyText"/>
      </w:pPr>
      <w:r>
        <w:t xml:space="preserve">Открываю файл с программой lab7-2.asm и в одной из инструкций с двумя операндами</w:t>
      </w:r>
      <w:r>
        <w:t xml:space="preserve"> </w:t>
      </w:r>
      <w:r>
        <w:t xml:space="preserve">удаляю один операнд (рис. [??]).</w:t>
      </w:r>
    </w:p>
    <w:p>
      <w:pPr>
        <w:pStyle w:val="CaptionedFigure"/>
      </w:pPr>
      <w:r>
        <w:drawing>
          <wp:inline>
            <wp:extent cx="3733800" cy="1557498"/>
            <wp:effectExtent b="0" l="0" r="0" t="0"/>
            <wp:docPr descr="Открытие файла и удаление одного из операндов в инструкции" title="fig:" id="66" name="Picture"/>
            <a:graphic>
              <a:graphicData uri="http://schemas.openxmlformats.org/drawingml/2006/picture">
                <pic:pic>
                  <pic:nvPicPr>
                    <pic:cNvPr descr="image/l7.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удаление одного из операндов в инструкции</w:t>
      </w:r>
    </w:p>
    <w:p>
      <w:pPr>
        <w:pStyle w:val="BodyText"/>
      </w:pPr>
      <w:r>
        <w:t xml:space="preserve">Выполните трансляцию с получением файла листинга (рис. [??]).</w:t>
      </w:r>
    </w:p>
    <w:p>
      <w:pPr>
        <w:pStyle w:val="CaptionedFigure"/>
      </w:pPr>
      <w:r>
        <w:drawing>
          <wp:inline>
            <wp:extent cx="3733800" cy="244753"/>
            <wp:effectExtent b="0" l="0" r="0" t="0"/>
            <wp:docPr descr="Выполнение трансляции с получением файла листинга" title="fig:" id="69" name="Picture"/>
            <a:graphic>
              <a:graphicData uri="http://schemas.openxmlformats.org/drawingml/2006/picture">
                <pic:pic>
                  <pic:nvPicPr>
                    <pic:cNvPr descr="image/l7.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трансляции с получением файла листинга</w:t>
      </w:r>
    </w:p>
    <w:p>
      <w:pPr>
        <w:pStyle w:val="BodyText"/>
      </w:pPr>
      <w:r>
        <w:t xml:space="preserve">В коде появилась ошибка,а также ее описание появилось в файле листинга (рис. [??]).</w:t>
      </w:r>
    </w:p>
    <w:p>
      <w:pPr>
        <w:pStyle w:val="CaptionedFigure"/>
      </w:pPr>
      <w:r>
        <w:drawing>
          <wp:inline>
            <wp:extent cx="3733800" cy="841671"/>
            <wp:effectExtent b="0" l="0" r="0" t="0"/>
            <wp:docPr descr="ошибка в файле листинга" title="fig:" id="72" name="Picture"/>
            <a:graphic>
              <a:graphicData uri="http://schemas.openxmlformats.org/drawingml/2006/picture">
                <pic:pic>
                  <pic:nvPicPr>
                    <pic:cNvPr descr="image/l7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файле листинга</w:t>
      </w:r>
    </w:p>
    <w:bookmarkEnd w:id="74"/>
    <w:bookmarkEnd w:id="75"/>
    <w:bookmarkStart w:id="9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bookmarkStart w:id="82" w:name="пункт-самостоятельной-работ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1 пункт самостоятельной работы</w:t>
      </w:r>
    </w:p>
    <w:p>
      <w:pPr>
        <w:pStyle w:val="FirstParagraph"/>
      </w:pPr>
      <w:r>
        <w:t xml:space="preserve">Написала программу нахождения наименьшей из 3 целочисленных переменных a,b,c, предварительно создав файл lab7-3.asm (мой вариант: 15) (рис. [??]).</w:t>
      </w:r>
    </w:p>
    <w:p>
      <w:pPr>
        <w:pStyle w:val="CaptionedFigure"/>
      </w:pPr>
      <w:r>
        <w:drawing>
          <wp:inline>
            <wp:extent cx="3733800" cy="4935109"/>
            <wp:effectExtent b="0" l="0" r="0" t="0"/>
            <wp:docPr descr="Написание программы по нахождению минимума среди 3-х чисел" title="fig:" id="77" name="Picture"/>
            <a:graphic>
              <a:graphicData uri="http://schemas.openxmlformats.org/drawingml/2006/picture">
                <pic:pic>
                  <pic:nvPicPr>
                    <pic:cNvPr descr="image/l7.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по нахождению минимума среди 3-х чисел</w:t>
      </w:r>
    </w:p>
    <w:p>
      <w:pPr>
        <w:pStyle w:val="BodyText"/>
      </w:pPr>
      <w:r>
        <w:t xml:space="preserve">Создаю исполняемый файл и проверяю его работу. Все выполнено верно (рис. [??]).</w:t>
      </w:r>
    </w:p>
    <w:p>
      <w:pPr>
        <w:pStyle w:val="CaptionedFigure"/>
      </w:pPr>
      <w:r>
        <w:drawing>
          <wp:inline>
            <wp:extent cx="3733800" cy="444370"/>
            <wp:effectExtent b="0" l="0" r="0" t="0"/>
            <wp:docPr descr="Создание исполняемого файла и его запуск" title="fig:" id="80" name="Picture"/>
            <a:graphic>
              <a:graphicData uri="http://schemas.openxmlformats.org/drawingml/2006/picture">
                <pic:pic>
                  <pic:nvPicPr>
                    <pic:cNvPr descr="image/l7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82"/>
    <w:bookmarkStart w:id="89" w:name="пункт-самостоятельной-работы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 пункт самостоятельной работы</w:t>
      </w:r>
    </w:p>
    <w:p>
      <w:pPr>
        <w:pStyle w:val="FirstParagraph"/>
      </w:pPr>
      <w:r>
        <w:t xml:space="preserve">Написала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предварительно для этого создала файл lab7-4.asm (мой вариант: 15) (рис. [??]).</w:t>
      </w:r>
    </w:p>
    <w:p>
      <w:pPr>
        <w:pStyle w:val="CaptionedFigure"/>
      </w:pPr>
      <w:r>
        <w:drawing>
          <wp:inline>
            <wp:extent cx="3733800" cy="4539129"/>
            <wp:effectExtent b="0" l="0" r="0" t="0"/>
            <wp:docPr descr="Написание программы по вычислению функции" title="fig:" id="84" name="Picture"/>
            <a:graphic>
              <a:graphicData uri="http://schemas.openxmlformats.org/drawingml/2006/picture">
                <pic:pic>
                  <pic:nvPicPr>
                    <pic:cNvPr descr="image/l7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по вычислению функции</w:t>
      </w:r>
    </w:p>
    <w:p>
      <w:pPr>
        <w:pStyle w:val="BodyText"/>
      </w:pPr>
      <w:r>
        <w:t xml:space="preserve">Создаю исполняемый файл и проверяю его работу. Все выполнено верно (рис. [??]).</w:t>
      </w:r>
    </w:p>
    <w:p>
      <w:pPr>
        <w:pStyle w:val="CaptionedFigure"/>
      </w:pPr>
      <w:r>
        <w:drawing>
          <wp:inline>
            <wp:extent cx="3733800" cy="1299639"/>
            <wp:effectExtent b="0" l="0" r="0" t="0"/>
            <wp:docPr descr="Создание исполняемого файла и его запуск" title="fig:" id="87" name="Picture"/>
            <a:graphic>
              <a:graphicData uri="http://schemas.openxmlformats.org/drawingml/2006/picture">
                <pic:pic>
                  <pic:nvPicPr>
                    <pic:cNvPr descr="image/l7.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основные принципы работы с условным и безусловным переходом в assembler и основы чтения файлов листинга.</w:t>
      </w:r>
    </w:p>
    <w:bookmarkEnd w:id="91"/>
    <w:bookmarkStart w:id="92" w:name="листинги-программ-cамостоятельной-работ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 программ cамостоятельной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для 1-го пункта самостоятельной работы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 </w:t>
      </w:r>
      <w:r>
        <w:t xml:space="preserve">a dd 32</w:t>
      </w:r>
      <w:r>
        <w:t xml:space="preserve"> </w:t>
      </w:r>
      <w:r>
        <w:t xml:space="preserve">b dd 6</w:t>
      </w:r>
      <w:r>
        <w:t xml:space="preserve"> </w:t>
      </w:r>
      <w:r>
        <w:t xml:space="preserve">c dd 54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mov ecx, [a]</w:t>
      </w:r>
      <w:r>
        <w:br/>
      </w:r>
      <w:r>
        <w:rPr>
          <w:rStyle w:val="VerbatimChar"/>
        </w:rPr>
        <w:t xml:space="preserve">mov [min], ecx ; 'min = A'</w:t>
      </w:r>
      <w:r>
        <w:br/>
      </w:r>
      <w:r>
        <w:rPr>
          <w:rStyle w:val="VerbatimChar"/>
        </w:rPr>
        <w:t xml:space="preserve">; ---------- Сравниваем 'A' и 'С' (как числа)</w:t>
      </w:r>
      <w:r>
        <w:br/>
      </w:r>
      <w:r>
        <w:rPr>
          <w:rStyle w:val="VerbatimChar"/>
        </w:rPr>
        <w:t xml:space="preserve">cmp ecx, [c] ; Сравниваем 'A' и 'С'</w:t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rPr>
          <w:rStyle w:val="VerbatimChar"/>
        </w:rPr>
        <w:t xml:space="preserve">mov ecx, [c] ; иначе 'ecx = C'</w:t>
      </w:r>
      <w:r>
        <w:br/>
      </w:r>
      <w:r>
        <w:rPr>
          <w:rStyle w:val="VerbatimChar"/>
        </w:rPr>
        <w:t xml:space="preserve">mov [min], ecx ; 'min = C'</w:t>
      </w:r>
    </w:p>
    <w:p>
      <w:pPr>
        <w:pStyle w:val="FirstParagraph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 [min]</w:t>
      </w:r>
      <w:r>
        <w:t xml:space="preserve"> </w:t>
      </w:r>
      <w:r>
        <w:t xml:space="preserve">cmp ecx, 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 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mov [min], ecx</w:t>
      </w:r>
    </w:p>
    <w:p>
      <w:pPr>
        <w:pStyle w:val="FirstParagraph"/>
      </w:pP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numPr>
          <w:ilvl w:val="0"/>
          <w:numId w:val="1003"/>
        </w:numPr>
        <w:pStyle w:val="Compact"/>
      </w:pPr>
      <w:r>
        <w:t xml:space="preserve">Программа для 2-го пункта самостоятельной работы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input1 db</w:t>
      </w:r>
      <w:r>
        <w:t xml:space="preserve"> </w:t>
      </w:r>
      <w:r>
        <w:t xml:space="preserve">“</w:t>
      </w:r>
      <w:r>
        <w:t xml:space="preserve">Введите х:</w:t>
      </w:r>
      <w:r>
        <w:t xml:space="preserve">”</w:t>
      </w:r>
      <w:r>
        <w:t xml:space="preserve">,0h</w:t>
      </w:r>
      <w:r>
        <w:t xml:space="preserve"> </w:t>
      </w:r>
      <w:r>
        <w:t xml:space="preserve">input2 db</w:t>
      </w:r>
      <w:r>
        <w:t xml:space="preserve"> </w:t>
      </w:r>
      <w:r>
        <w:t xml:space="preserve">“</w:t>
      </w:r>
      <w:r>
        <w:t xml:space="preserve">Ввведите а: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max resb 10</w:t>
      </w:r>
      <w:r>
        <w:t xml:space="preserve"> </w:t>
      </w:r>
      <w:r>
        <w:t xml:space="preserve">x resb 10</w:t>
      </w:r>
      <w:r>
        <w:t xml:space="preserve"> </w:t>
      </w:r>
      <w:r>
        <w:t xml:space="preserve">a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eax,input1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ecx,x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[x],eax</w:t>
      </w:r>
    </w:p>
    <w:p>
      <w:pPr>
        <w:pStyle w:val="BodyText"/>
      </w:pPr>
      <w:r>
        <w:t xml:space="preserve">mov eax,input2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ecx,a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</w:t>
      </w:r>
    </w:p>
    <w:p>
      <w:pPr>
        <w:pStyle w:val="BodyText"/>
      </w:pPr>
      <w:r>
        <w:t xml:space="preserve">mov eax, [x]</w:t>
      </w:r>
      <w:r>
        <w:t xml:space="preserve"> </w:t>
      </w:r>
      <w:r>
        <w:t xml:space="preserve">mov ebx, [a]</w:t>
      </w:r>
      <w:r>
        <w:t xml:space="preserve"> </w:t>
      </w:r>
      <w:r>
        <w:t xml:space="preserve">cmp eax, ebx</w:t>
      </w:r>
      <w:r>
        <w:t xml:space="preserve"> </w:t>
      </w:r>
      <w:r>
        <w:t xml:space="preserve">jge check</w:t>
      </w:r>
    </w:p>
    <w:p>
      <w:pPr>
        <w:pStyle w:val="BodyText"/>
      </w:pPr>
      <w:r>
        <w:t xml:space="preserve">mov eax, [a]</w:t>
      </w:r>
      <w:r>
        <w:t xml:space="preserve"> </w:t>
      </w:r>
      <w:r>
        <w:t xml:space="preserve">mov ebx, 10</w:t>
      </w:r>
      <w:r>
        <w:t xml:space="preserve"> </w:t>
      </w:r>
      <w:r>
        <w:t xml:space="preserve">add eax, 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check:</w:t>
      </w:r>
      <w:r>
        <w:t xml:space="preserve"> </w:t>
      </w:r>
      <w:r>
        <w:t xml:space="preserve">mov eax, [x]</w:t>
      </w:r>
      <w:r>
        <w:t xml:space="preserve"> </w:t>
      </w:r>
      <w:r>
        <w:t xml:space="preserve">mov ebx, 10</w:t>
      </w:r>
      <w:r>
        <w:t xml:space="preserve"> </w:t>
      </w:r>
      <w:r>
        <w:t xml:space="preserve">add eax, 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Николенко Анна Николаевна</dc:creator>
  <dc:language>ru-RU</dc:language>
  <cp:keywords/>
  <dcterms:created xsi:type="dcterms:W3CDTF">2023-11-24T14:51:26Z</dcterms:created>
  <dcterms:modified xsi:type="dcterms:W3CDTF">2023-11-24T14:51:26Z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