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6D2F9" w14:textId="3AD9D947" w:rsidR="005F0770" w:rsidRPr="005F0770" w:rsidRDefault="005F0770" w:rsidP="005F0770">
      <w:pPr>
        <w:tabs>
          <w:tab w:val="left" w:pos="981"/>
        </w:tabs>
        <w:jc w:val="center"/>
        <w:rPr>
          <w:rFonts w:ascii="Cambria Math" w:hAnsi="Cambria Math"/>
          <w:sz w:val="44"/>
          <w:szCs w:val="44"/>
        </w:rPr>
      </w:pPr>
    </w:p>
    <w:p w14:paraId="5E511B7B" w14:textId="77777777" w:rsidR="005F0770" w:rsidRPr="005F0770" w:rsidRDefault="005F0770" w:rsidP="005F0770">
      <w:pPr>
        <w:tabs>
          <w:tab w:val="left" w:pos="981"/>
        </w:tabs>
        <w:jc w:val="center"/>
        <w:rPr>
          <w:rFonts w:ascii="Cambria Math" w:hAnsi="Cambria Math"/>
          <w:sz w:val="44"/>
          <w:szCs w:val="44"/>
        </w:rPr>
      </w:pPr>
    </w:p>
    <w:p w14:paraId="31EFF1A2" w14:textId="77777777" w:rsidR="005F0770" w:rsidRPr="005F0770" w:rsidRDefault="005F0770" w:rsidP="005F0770">
      <w:pPr>
        <w:tabs>
          <w:tab w:val="left" w:pos="981"/>
        </w:tabs>
        <w:jc w:val="center"/>
        <w:rPr>
          <w:rFonts w:ascii="Cambria Math" w:hAnsi="Cambria Math"/>
          <w:sz w:val="44"/>
          <w:szCs w:val="44"/>
        </w:rPr>
      </w:pPr>
    </w:p>
    <w:p w14:paraId="1FF7FC0A" w14:textId="77777777" w:rsidR="005F0770" w:rsidRPr="005F0770" w:rsidRDefault="005F0770" w:rsidP="005F0770">
      <w:pPr>
        <w:tabs>
          <w:tab w:val="left" w:pos="981"/>
        </w:tabs>
        <w:jc w:val="center"/>
        <w:rPr>
          <w:rFonts w:ascii="Cambria Math" w:hAnsi="Cambria Math"/>
          <w:sz w:val="44"/>
          <w:szCs w:val="44"/>
        </w:rPr>
      </w:pPr>
    </w:p>
    <w:p w14:paraId="41EA9489" w14:textId="77777777" w:rsidR="005F0770" w:rsidRPr="005F0770" w:rsidRDefault="005F0770" w:rsidP="005F0770">
      <w:pPr>
        <w:tabs>
          <w:tab w:val="left" w:pos="981"/>
        </w:tabs>
        <w:jc w:val="center"/>
        <w:rPr>
          <w:rFonts w:ascii="Cambria Math" w:hAnsi="Cambria Math"/>
          <w:sz w:val="44"/>
          <w:szCs w:val="44"/>
        </w:rPr>
      </w:pPr>
    </w:p>
    <w:p w14:paraId="4844B606" w14:textId="29EDA76E" w:rsidR="005F0770" w:rsidRDefault="005F0770" w:rsidP="005F0770">
      <w:pPr>
        <w:tabs>
          <w:tab w:val="left" w:pos="981"/>
        </w:tabs>
        <w:jc w:val="center"/>
        <w:rPr>
          <w:rFonts w:ascii="Cambria Math" w:hAnsi="Cambria Math"/>
          <w:sz w:val="44"/>
          <w:szCs w:val="44"/>
        </w:rPr>
      </w:pPr>
      <w:r w:rsidRPr="005F0770">
        <w:rPr>
          <w:rFonts w:ascii="Cambria Math" w:hAnsi="Cambria Math"/>
          <w:sz w:val="44"/>
          <w:szCs w:val="44"/>
        </w:rPr>
        <w:t>Revisiting Logical Bianchi Identity</w:t>
      </w:r>
    </w:p>
    <w:p w14:paraId="266751D7" w14:textId="77777777" w:rsidR="005F0770" w:rsidRPr="005F0770" w:rsidRDefault="005F0770" w:rsidP="005F0770">
      <w:pPr>
        <w:tabs>
          <w:tab w:val="left" w:pos="981"/>
        </w:tabs>
        <w:rPr>
          <w:rFonts w:ascii="Cambria Math" w:hAnsi="Cambria Math"/>
          <w:sz w:val="28"/>
          <w:szCs w:val="28"/>
        </w:rPr>
      </w:pPr>
    </w:p>
    <w:p w14:paraId="03E8AACB" w14:textId="30FCA52F" w:rsidR="005F0770" w:rsidRDefault="005F0770" w:rsidP="005F0770">
      <w:pPr>
        <w:tabs>
          <w:tab w:val="left" w:pos="981"/>
        </w:tabs>
        <w:rPr>
          <w:rFonts w:ascii="Cambria Math" w:hAnsi="Cambria Math"/>
          <w:sz w:val="28"/>
          <w:szCs w:val="28"/>
        </w:rPr>
      </w:pPr>
      <w:r>
        <w:rPr>
          <w:rFonts w:ascii="Cambria Math" w:hAnsi="Cambria Math"/>
          <w:sz w:val="28"/>
          <w:szCs w:val="28"/>
        </w:rPr>
        <w:t>“The boundary of a boundary is zero.” – Gravitation, Wheeler. That is to say that the boundary of a true-scalar field is a 1-form, its exterior derivative. The boundary of a 1-form is a 2-form</w:t>
      </w:r>
      <w:r w:rsidR="00363098">
        <w:rPr>
          <w:rFonts w:ascii="Cambria Math" w:hAnsi="Cambria Math"/>
          <w:sz w:val="28"/>
          <w:szCs w:val="28"/>
        </w:rPr>
        <w:t xml:space="preserve"> and the boundary of a 2-form is a 3-form. These are all skew/anti-symmetric by exchanging the vector inputs and the output sign is reversed. These are all anti-symmetric covariant tensors. Therefore by taking an exterior derivative, an anti-symmetric tensor derivative, Twice, you get zero. “That is the Bianchi identity.” The zero result and the forms can be visualized without a coordinate system</w:t>
      </w:r>
      <w:r w:rsidR="00EF1417">
        <w:rPr>
          <w:rFonts w:ascii="Cambria Math" w:hAnsi="Cambria Math"/>
          <w:sz w:val="28"/>
          <w:szCs w:val="28"/>
        </w:rPr>
        <w:t xml:space="preserve"> the geometric result is “compatible” with the principle of covariance.</w:t>
      </w:r>
    </w:p>
    <w:p w14:paraId="4DEC2489" w14:textId="77777777" w:rsidR="00EF1417" w:rsidRDefault="00EF1417" w:rsidP="005F0770">
      <w:pPr>
        <w:tabs>
          <w:tab w:val="left" w:pos="981"/>
        </w:tabs>
        <w:rPr>
          <w:rFonts w:ascii="Cambria Math" w:hAnsi="Cambria Math"/>
          <w:sz w:val="28"/>
          <w:szCs w:val="28"/>
        </w:rPr>
      </w:pPr>
    </w:p>
    <w:p w14:paraId="4F136BE6" w14:textId="70EC8E5B" w:rsidR="00EF1417" w:rsidRDefault="00EF1417" w:rsidP="005F0770">
      <w:pPr>
        <w:tabs>
          <w:tab w:val="left" w:pos="981"/>
        </w:tabs>
        <w:rPr>
          <w:rFonts w:ascii="Cambria Math" w:hAnsi="Cambria Math"/>
          <w:sz w:val="28"/>
          <w:szCs w:val="28"/>
        </w:rPr>
      </w:pPr>
      <w:r>
        <w:rPr>
          <w:rFonts w:ascii="Cambria Math" w:hAnsi="Cambria Math"/>
          <w:sz w:val="28"/>
          <w:szCs w:val="28"/>
        </w:rPr>
        <w:t>Kaluza-Klein. Metric tensor is the potential of the gravitational field and the Einstein tensor is its source – a current density for centers of blue-shift in time or of contraction in space, and “Thereby” of divergent or convergent curvature respectively, in those directions. The metric tensor is a second-rank tensor, symmetric and covariant. It is used to compute the square of the true length or projection form the coordinate readings of two vectors. Choosing the metric tensor as the potential is “upheld” by the equivalence principle. Or alternatively Einstein-Davis and Kaluza-Klein leave no other choice available for potential.</w:t>
      </w:r>
    </w:p>
    <w:p w14:paraId="2709425D" w14:textId="77777777" w:rsidR="00EF1417" w:rsidRDefault="00EF1417" w:rsidP="005F0770">
      <w:pPr>
        <w:tabs>
          <w:tab w:val="left" w:pos="981"/>
        </w:tabs>
        <w:rPr>
          <w:rFonts w:ascii="Cambria Math" w:hAnsi="Cambria Math"/>
          <w:sz w:val="28"/>
          <w:szCs w:val="28"/>
        </w:rPr>
      </w:pPr>
    </w:p>
    <w:p w14:paraId="25A0DAB9" w14:textId="08791ADC" w:rsidR="00EF1417" w:rsidRDefault="00EF1417" w:rsidP="005F0770">
      <w:pPr>
        <w:tabs>
          <w:tab w:val="left" w:pos="981"/>
        </w:tabs>
        <w:rPr>
          <w:rFonts w:ascii="Cambria Math" w:hAnsi="Cambria Math"/>
          <w:sz w:val="28"/>
          <w:szCs w:val="28"/>
        </w:rPr>
      </w:pPr>
      <w:r>
        <w:rPr>
          <w:rFonts w:ascii="Cambria Math" w:hAnsi="Cambria Math"/>
          <w:sz w:val="28"/>
          <w:szCs w:val="28"/>
        </w:rPr>
        <w:t>The metric tensors are only reducible to as many as four orthogonals directions and magnitudes at any given point, as compared to the reduction of vectors and 1-forms to a single direction and magnitude. But still, each orthogonal component can be studied independently. So take one of the covariant dimensions of the metric tensor as though it were a 1-form</w:t>
      </w:r>
      <w:r w:rsidR="00585519">
        <w:rPr>
          <w:rFonts w:ascii="Cambria Math" w:hAnsi="Cambria Math"/>
          <w:sz w:val="28"/>
          <w:szCs w:val="28"/>
        </w:rPr>
        <w:t>. There is not a problem here due to the massive cancellations of complicating terms that are caused by the exterior derivative twice to arrive at a zero result by the Bianchi identity. This means that the current density for gravitational magnetic monopoles must be zero – they are “not there.”</w:t>
      </w:r>
    </w:p>
    <w:p w14:paraId="3754041E" w14:textId="77777777" w:rsidR="00585519" w:rsidRDefault="00585519" w:rsidP="005F0770">
      <w:pPr>
        <w:tabs>
          <w:tab w:val="left" w:pos="981"/>
        </w:tabs>
        <w:rPr>
          <w:rFonts w:ascii="Cambria Math" w:hAnsi="Cambria Math"/>
          <w:sz w:val="28"/>
          <w:szCs w:val="28"/>
        </w:rPr>
      </w:pPr>
    </w:p>
    <w:p w14:paraId="737A8DFB" w14:textId="1D02B398" w:rsidR="00585519" w:rsidRDefault="00585519" w:rsidP="005F0770">
      <w:pPr>
        <w:tabs>
          <w:tab w:val="left" w:pos="981"/>
        </w:tabs>
        <w:rPr>
          <w:rFonts w:ascii="Cambria Math" w:hAnsi="Cambria Math"/>
          <w:sz w:val="28"/>
          <w:szCs w:val="28"/>
        </w:rPr>
      </w:pPr>
      <w:r>
        <w:rPr>
          <w:rFonts w:ascii="Cambria Math" w:hAnsi="Cambria Math"/>
          <w:sz w:val="28"/>
          <w:szCs w:val="28"/>
        </w:rPr>
        <w:t xml:space="preserve">Return to take on of the dimensions again. Take one exterior derivative of the, take the orthogonal tensor dual (so that “the tubes point to a center”) and then take another exterior derivative. This is the Einstein tensor. Again, it’s a fourth rank covariant tensor that represents a current density for centers of blue shift or contraction. It is set equal to the covariant version of the momentum-energy-stress tensor to “achieve” Einstein’s equation of gravity, setting the “coefficient for internal consistency.” This momentum tensor gives the current density for 4-momentum. </w:t>
      </w:r>
    </w:p>
    <w:p w14:paraId="0D0A9FBD" w14:textId="77777777" w:rsidR="00585519" w:rsidRDefault="00585519" w:rsidP="005F0770">
      <w:pPr>
        <w:tabs>
          <w:tab w:val="left" w:pos="981"/>
        </w:tabs>
        <w:rPr>
          <w:rFonts w:ascii="Cambria Math" w:hAnsi="Cambria Math"/>
          <w:sz w:val="28"/>
          <w:szCs w:val="28"/>
        </w:rPr>
      </w:pPr>
    </w:p>
    <w:p w14:paraId="43862D2F" w14:textId="056EEAAD" w:rsidR="00585519" w:rsidRDefault="00585519" w:rsidP="005F0770">
      <w:pPr>
        <w:tabs>
          <w:tab w:val="left" w:pos="981"/>
        </w:tabs>
        <w:rPr>
          <w:rFonts w:ascii="Cambria Math" w:hAnsi="Cambria Math"/>
          <w:sz w:val="28"/>
          <w:szCs w:val="28"/>
        </w:rPr>
      </w:pPr>
      <w:r>
        <w:rPr>
          <w:rFonts w:ascii="Cambria Math" w:hAnsi="Cambria Math"/>
          <w:sz w:val="28"/>
          <w:szCs w:val="28"/>
        </w:rPr>
        <w:t xml:space="preserve">Take another exterior derivative of the Einstein tensor to arrive at a zero result from the Bianchi identity. The Einstein tensor is a “conserved object”; “centers of contradiction and dilation” are conserved in the relativistic direction of their extension. The exterior derivative of the momentum-energy-stress tensor must also be zero, including gravitational </w:t>
      </w:r>
      <w:proofErr w:type="spellStart"/>
      <w:r w:rsidR="00EC3A2D">
        <w:rPr>
          <w:rFonts w:ascii="Cambria Math" w:hAnsi="Cambria Math"/>
          <w:sz w:val="28"/>
          <w:szCs w:val="28"/>
        </w:rPr>
        <w:t>self energy</w:t>
      </w:r>
      <w:proofErr w:type="spellEnd"/>
      <w:r w:rsidR="00EC3A2D">
        <w:rPr>
          <w:rFonts w:ascii="Cambria Math" w:hAnsi="Cambria Math"/>
          <w:sz w:val="28"/>
          <w:szCs w:val="28"/>
        </w:rPr>
        <w:t xml:space="preserve">, radiation and potential. “Writing down the components of this yields all of the conservation laws from mechanics!” The conserved quantities in the momentum-energy-stress tensor have no boundaries, “that is no sources or sinks.” Fields are required to have </w:t>
      </w:r>
      <w:proofErr w:type="spellStart"/>
      <w:r w:rsidR="00EC3A2D">
        <w:rPr>
          <w:rFonts w:ascii="Cambria Math" w:hAnsi="Cambria Math"/>
          <w:sz w:val="28"/>
          <w:szCs w:val="28"/>
        </w:rPr>
        <w:t>self energies</w:t>
      </w:r>
      <w:proofErr w:type="spellEnd"/>
      <w:r w:rsidR="00EC3A2D">
        <w:rPr>
          <w:rFonts w:ascii="Cambria Math" w:hAnsi="Cambria Math"/>
          <w:sz w:val="28"/>
          <w:szCs w:val="28"/>
        </w:rPr>
        <w:t xml:space="preserve"> and potential for their charges. All of this follows from the Bianchi identity, which applies originally to the Einstein tensor.</w:t>
      </w:r>
    </w:p>
    <w:p w14:paraId="4A65295D" w14:textId="77777777" w:rsidR="00AB1F4E" w:rsidRDefault="00AB1F4E" w:rsidP="005F0770">
      <w:pPr>
        <w:tabs>
          <w:tab w:val="left" w:pos="981"/>
        </w:tabs>
        <w:rPr>
          <w:rFonts w:ascii="Cambria Math" w:hAnsi="Cambria Math"/>
          <w:sz w:val="28"/>
          <w:szCs w:val="28"/>
        </w:rPr>
      </w:pPr>
    </w:p>
    <w:p w14:paraId="1F1A0E45" w14:textId="77777777" w:rsidR="00AB1F4E" w:rsidRDefault="00AB1F4E" w:rsidP="005F0770">
      <w:pPr>
        <w:pBdr>
          <w:bottom w:val="double" w:sz="6" w:space="1" w:color="auto"/>
        </w:pBdr>
        <w:tabs>
          <w:tab w:val="left" w:pos="981"/>
        </w:tabs>
        <w:rPr>
          <w:rFonts w:ascii="Cambria Math" w:hAnsi="Cambria Math"/>
          <w:sz w:val="28"/>
          <w:szCs w:val="28"/>
        </w:rPr>
      </w:pPr>
    </w:p>
    <w:p w14:paraId="2A3665AB" w14:textId="77777777" w:rsidR="00AB1F4E" w:rsidRDefault="00AB1F4E" w:rsidP="005F0770">
      <w:pPr>
        <w:tabs>
          <w:tab w:val="left" w:pos="981"/>
        </w:tabs>
        <w:rPr>
          <w:rFonts w:ascii="Cambria Math" w:hAnsi="Cambria Math"/>
          <w:sz w:val="28"/>
          <w:szCs w:val="28"/>
        </w:rPr>
      </w:pPr>
    </w:p>
    <w:p w14:paraId="40D74AF2" w14:textId="77777777" w:rsidR="00AB1F4E" w:rsidRDefault="00AB1F4E" w:rsidP="00AB1F4E">
      <w:pPr>
        <w:tabs>
          <w:tab w:val="left" w:pos="981"/>
        </w:tabs>
        <w:rPr>
          <w:rFonts w:ascii="Cambria Math" w:hAnsi="Cambria Math"/>
          <w:sz w:val="28"/>
          <w:szCs w:val="28"/>
        </w:rPr>
      </w:pPr>
      <w:r>
        <w:rPr>
          <w:rFonts w:ascii="Cambria Math" w:hAnsi="Cambria Math"/>
          <w:sz w:val="28"/>
          <w:szCs w:val="28"/>
        </w:rPr>
        <w:t xml:space="preserve">To GPT: </w:t>
      </w:r>
    </w:p>
    <w:p w14:paraId="7BBDF41D" w14:textId="0057BC16" w:rsidR="00AB1F4E" w:rsidRDefault="00AB1F4E" w:rsidP="00AB1F4E">
      <w:pPr>
        <w:tabs>
          <w:tab w:val="left" w:pos="981"/>
        </w:tabs>
        <w:rPr>
          <w:rFonts w:ascii="Cambria Math" w:hAnsi="Cambria Math"/>
          <w:sz w:val="28"/>
          <w:szCs w:val="28"/>
        </w:rPr>
      </w:pPr>
      <w:r w:rsidRPr="00AB1F4E">
        <w:rPr>
          <w:rFonts w:ascii="Cambria Math" w:hAnsi="Cambria Math"/>
          <w:sz w:val="28"/>
          <w:szCs w:val="28"/>
        </w:rPr>
        <w:t xml:space="preserve">We have to revisit the 'logical Bianchi identity.' In light of research, not all of which is mine. Up to this point, all </w:t>
      </w:r>
      <w:proofErr w:type="gramStart"/>
      <w:r w:rsidRPr="00AB1F4E">
        <w:rPr>
          <w:rFonts w:ascii="Cambria Math" w:hAnsi="Cambria Math"/>
          <w:sz w:val="28"/>
          <w:szCs w:val="28"/>
        </w:rPr>
        <w:t>research</w:t>
      </w:r>
      <w:proofErr w:type="gramEnd"/>
      <w:r w:rsidRPr="00AB1F4E">
        <w:rPr>
          <w:rFonts w:ascii="Cambria Math" w:hAnsi="Cambria Math"/>
          <w:sz w:val="28"/>
          <w:szCs w:val="28"/>
        </w:rPr>
        <w:t xml:space="preserve"> into LEE that led to LEE has been my original own. The following is not. I </w:t>
      </w:r>
      <w:proofErr w:type="gramStart"/>
      <w:r w:rsidRPr="00AB1F4E">
        <w:rPr>
          <w:rFonts w:ascii="Cambria Math" w:hAnsi="Cambria Math"/>
          <w:sz w:val="28"/>
          <w:szCs w:val="28"/>
        </w:rPr>
        <w:t>attaching</w:t>
      </w:r>
      <w:proofErr w:type="gramEnd"/>
      <w:r w:rsidRPr="00AB1F4E">
        <w:rPr>
          <w:rFonts w:ascii="Cambria Math" w:hAnsi="Cambria Math"/>
          <w:sz w:val="28"/>
          <w:szCs w:val="28"/>
        </w:rPr>
        <w:t xml:space="preserve"> it. We will see where it fits, how it contributes, what it means for LEE and pretty well founded 'logical Bianchi identity' by the covariant nature of the operators/primitives (alive, jam, mem, vac) that are composed up from material implication and can be decomposed down into disparity then up again. Point being: material implication (counterfactual entailment) truth table give us the truth table that is rotational, etc. Now the additional considerations. See attached. If we use it </w:t>
      </w:r>
      <w:proofErr w:type="spellStart"/>
      <w:r w:rsidRPr="00AB1F4E">
        <w:rPr>
          <w:rFonts w:ascii="Cambria Math" w:hAnsi="Cambria Math"/>
          <w:sz w:val="28"/>
          <w:szCs w:val="28"/>
        </w:rPr>
        <w:t>it</w:t>
      </w:r>
      <w:proofErr w:type="spellEnd"/>
      <w:r w:rsidRPr="00AB1F4E">
        <w:rPr>
          <w:rFonts w:ascii="Cambria Math" w:hAnsi="Cambria Math"/>
          <w:sz w:val="28"/>
          <w:szCs w:val="28"/>
        </w:rPr>
        <w:t xml:space="preserve"> will be attributed to the originator of these explicit thoughts.</w:t>
      </w:r>
    </w:p>
    <w:p w14:paraId="6372C45E" w14:textId="77777777" w:rsidR="00185E92" w:rsidRDefault="00185E92" w:rsidP="00AB1F4E">
      <w:pPr>
        <w:tabs>
          <w:tab w:val="left" w:pos="981"/>
        </w:tabs>
        <w:rPr>
          <w:rFonts w:ascii="Cambria Math" w:hAnsi="Cambria Math"/>
          <w:sz w:val="28"/>
          <w:szCs w:val="28"/>
        </w:rPr>
      </w:pPr>
    </w:p>
    <w:p w14:paraId="02648EA2" w14:textId="77777777" w:rsidR="00185E92" w:rsidRDefault="00185E92" w:rsidP="00AB1F4E">
      <w:pPr>
        <w:tabs>
          <w:tab w:val="left" w:pos="981"/>
        </w:tabs>
        <w:rPr>
          <w:rFonts w:ascii="Cambria Math" w:hAnsi="Cambria Math"/>
          <w:sz w:val="28"/>
          <w:szCs w:val="28"/>
        </w:rPr>
      </w:pPr>
    </w:p>
    <w:p w14:paraId="0525AFEB" w14:textId="77777777" w:rsidR="00185E92" w:rsidRDefault="00185E92" w:rsidP="00AB1F4E">
      <w:pPr>
        <w:tabs>
          <w:tab w:val="left" w:pos="981"/>
        </w:tabs>
        <w:rPr>
          <w:rFonts w:ascii="Cambria Math" w:hAnsi="Cambria Math"/>
          <w:sz w:val="28"/>
          <w:szCs w:val="28"/>
        </w:rPr>
      </w:pPr>
    </w:p>
    <w:p w14:paraId="4179BCD0"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t># Single run</w:t>
      </w:r>
    </w:p>
    <w:p w14:paraId="764D4004"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t>python scripts/compute_stress.py \</w:t>
      </w:r>
    </w:p>
    <w:p w14:paraId="0C9DCC19"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t xml:space="preserve">  --summary scripts/data/logs/&lt;log&gt;.</w:t>
      </w:r>
      <w:proofErr w:type="spellStart"/>
      <w:r w:rsidRPr="00185E92">
        <w:rPr>
          <w:rFonts w:ascii="Cambria Math" w:hAnsi="Cambria Math"/>
          <w:sz w:val="28"/>
          <w:szCs w:val="28"/>
        </w:rPr>
        <w:t>json</w:t>
      </w:r>
      <w:proofErr w:type="spellEnd"/>
      <w:r w:rsidRPr="00185E92">
        <w:rPr>
          <w:rFonts w:ascii="Cambria Math" w:hAnsi="Cambria Math"/>
          <w:sz w:val="28"/>
          <w:szCs w:val="28"/>
        </w:rPr>
        <w:t xml:space="preserve"> \</w:t>
      </w:r>
    </w:p>
    <w:p w14:paraId="1CAB8B43"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t xml:space="preserve">  --prov    scripts/data/logs/&lt;log&gt;.</w:t>
      </w:r>
      <w:proofErr w:type="spellStart"/>
      <w:r w:rsidRPr="00185E92">
        <w:rPr>
          <w:rFonts w:ascii="Cambria Math" w:hAnsi="Cambria Math"/>
          <w:sz w:val="28"/>
          <w:szCs w:val="28"/>
        </w:rPr>
        <w:t>prov.jsonl</w:t>
      </w:r>
      <w:proofErr w:type="spellEnd"/>
    </w:p>
    <w:p w14:paraId="7C0A5B4F" w14:textId="77777777" w:rsidR="00185E92" w:rsidRPr="00185E92" w:rsidRDefault="00185E92" w:rsidP="00185E92">
      <w:pPr>
        <w:tabs>
          <w:tab w:val="left" w:pos="981"/>
        </w:tabs>
        <w:rPr>
          <w:rFonts w:ascii="Cambria Math" w:hAnsi="Cambria Math"/>
          <w:sz w:val="28"/>
          <w:szCs w:val="28"/>
        </w:rPr>
      </w:pPr>
    </w:p>
    <w:p w14:paraId="345DDAF7"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t># Batch over all logs → metrics + index CSV</w:t>
      </w:r>
    </w:p>
    <w:p w14:paraId="0FA5F38D"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t>python scripts/compute_stress.py --batch</w:t>
      </w:r>
    </w:p>
    <w:p w14:paraId="6C7D1614"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t># reads:  scripts/data/logs/</w:t>
      </w:r>
    </w:p>
    <w:p w14:paraId="04743285" w14:textId="15C4DD67" w:rsidR="00185E92" w:rsidRDefault="00185E92" w:rsidP="00185E92">
      <w:pPr>
        <w:tabs>
          <w:tab w:val="left" w:pos="981"/>
        </w:tabs>
        <w:rPr>
          <w:rFonts w:ascii="Cambria Math" w:hAnsi="Cambria Math"/>
          <w:sz w:val="28"/>
          <w:szCs w:val="28"/>
        </w:rPr>
      </w:pPr>
      <w:r w:rsidRPr="00185E92">
        <w:rPr>
          <w:rFonts w:ascii="Cambria Math" w:hAnsi="Cambria Math"/>
          <w:sz w:val="28"/>
          <w:szCs w:val="28"/>
        </w:rPr>
        <w:t># writes: scripts/data/metrics/</w:t>
      </w:r>
    </w:p>
    <w:p w14:paraId="7372FEC2" w14:textId="77777777" w:rsidR="00185E92" w:rsidRDefault="00185E92" w:rsidP="00185E92">
      <w:pPr>
        <w:tabs>
          <w:tab w:val="left" w:pos="981"/>
        </w:tabs>
        <w:rPr>
          <w:rFonts w:ascii="Cambria Math" w:hAnsi="Cambria Math"/>
          <w:sz w:val="28"/>
          <w:szCs w:val="28"/>
        </w:rPr>
      </w:pPr>
    </w:p>
    <w:p w14:paraId="73EC6035"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t xml:space="preserve">Done. I </w:t>
      </w:r>
      <w:proofErr w:type="gramStart"/>
      <w:r w:rsidRPr="00185E92">
        <w:rPr>
          <w:rFonts w:ascii="Cambria Math" w:hAnsi="Cambria Math"/>
          <w:sz w:val="28"/>
          <w:szCs w:val="28"/>
        </w:rPr>
        <w:t>wired</w:t>
      </w:r>
      <w:proofErr w:type="gramEnd"/>
      <w:r w:rsidRPr="00185E92">
        <w:rPr>
          <w:rFonts w:ascii="Cambria Math" w:hAnsi="Cambria Math"/>
          <w:sz w:val="28"/>
          <w:szCs w:val="28"/>
        </w:rPr>
        <w:t xml:space="preserve"> everything you asked:</w:t>
      </w:r>
    </w:p>
    <w:p w14:paraId="4E33D2BB" w14:textId="77777777" w:rsidR="00185E92" w:rsidRPr="00185E92" w:rsidRDefault="00185E92" w:rsidP="00185E92">
      <w:pPr>
        <w:tabs>
          <w:tab w:val="left" w:pos="981"/>
        </w:tabs>
        <w:rPr>
          <w:rFonts w:ascii="Cambria Math" w:hAnsi="Cambria Math"/>
          <w:b/>
          <w:bCs/>
          <w:sz w:val="28"/>
          <w:szCs w:val="28"/>
        </w:rPr>
      </w:pPr>
      <w:r w:rsidRPr="00185E92">
        <w:rPr>
          <w:rFonts w:ascii="Segoe UI Emoji" w:hAnsi="Segoe UI Emoji" w:cs="Segoe UI Emoji"/>
          <w:b/>
          <w:bCs/>
          <w:sz w:val="28"/>
          <w:szCs w:val="28"/>
        </w:rPr>
        <w:lastRenderedPageBreak/>
        <w:t>✅</w:t>
      </w:r>
      <w:r w:rsidRPr="00185E92">
        <w:rPr>
          <w:rFonts w:ascii="Cambria Math" w:hAnsi="Cambria Math"/>
          <w:b/>
          <w:bCs/>
          <w:sz w:val="28"/>
          <w:szCs w:val="28"/>
        </w:rPr>
        <w:t xml:space="preserve"> Code patches</w:t>
      </w:r>
    </w:p>
    <w:p w14:paraId="352824FA" w14:textId="77777777" w:rsidR="00185E92" w:rsidRPr="00185E92" w:rsidRDefault="00185E92" w:rsidP="00185E92">
      <w:pPr>
        <w:numPr>
          <w:ilvl w:val="0"/>
          <w:numId w:val="1"/>
        </w:numPr>
        <w:tabs>
          <w:tab w:val="left" w:pos="981"/>
        </w:tabs>
        <w:rPr>
          <w:rFonts w:ascii="Cambria Math" w:hAnsi="Cambria Math"/>
          <w:sz w:val="28"/>
          <w:szCs w:val="28"/>
        </w:rPr>
      </w:pPr>
      <w:r w:rsidRPr="00185E92">
        <w:rPr>
          <w:rFonts w:ascii="Cambria Math" w:hAnsi="Cambria Math"/>
          <w:b/>
          <w:bCs/>
          <w:sz w:val="28"/>
          <w:szCs w:val="28"/>
        </w:rPr>
        <w:t>Updated library:</w:t>
      </w:r>
      <w:r w:rsidRPr="00185E92">
        <w:rPr>
          <w:rFonts w:ascii="Cambria Math" w:hAnsi="Cambria Math"/>
          <w:sz w:val="28"/>
          <w:szCs w:val="28"/>
        </w:rPr>
        <w:t xml:space="preserve"> scripts/stress_toolkit.py</w:t>
      </w:r>
    </w:p>
    <w:p w14:paraId="601F6AE0" w14:textId="77777777" w:rsidR="00185E92" w:rsidRPr="00185E92" w:rsidRDefault="00185E92" w:rsidP="00185E92">
      <w:pPr>
        <w:numPr>
          <w:ilvl w:val="1"/>
          <w:numId w:val="1"/>
        </w:numPr>
        <w:tabs>
          <w:tab w:val="left" w:pos="981"/>
        </w:tabs>
        <w:rPr>
          <w:rFonts w:ascii="Cambria Math" w:hAnsi="Cambria Math"/>
          <w:sz w:val="28"/>
          <w:szCs w:val="28"/>
        </w:rPr>
      </w:pPr>
      <w:r w:rsidRPr="00185E92">
        <w:rPr>
          <w:rFonts w:ascii="Cambria Math" w:hAnsi="Cambria Math"/>
          <w:sz w:val="28"/>
          <w:szCs w:val="28"/>
        </w:rPr>
        <w:t xml:space="preserve">Adds </w:t>
      </w:r>
      <w:proofErr w:type="spellStart"/>
      <w:r w:rsidRPr="00185E92">
        <w:rPr>
          <w:rFonts w:ascii="Cambria Math" w:hAnsi="Cambria Math"/>
          <w:sz w:val="28"/>
          <w:szCs w:val="28"/>
        </w:rPr>
        <w:t>bianchi_residual</w:t>
      </w:r>
      <w:proofErr w:type="spellEnd"/>
      <w:r w:rsidRPr="00185E92">
        <w:rPr>
          <w:rFonts w:ascii="Cambria Math" w:hAnsi="Cambria Math"/>
          <w:sz w:val="28"/>
          <w:szCs w:val="28"/>
        </w:rPr>
        <w:t xml:space="preserve">(phases, </w:t>
      </w:r>
      <w:proofErr w:type="spellStart"/>
      <w:r w:rsidRPr="00185E92">
        <w:rPr>
          <w:rFonts w:ascii="Cambria Math" w:hAnsi="Cambria Math"/>
          <w:sz w:val="28"/>
          <w:szCs w:val="28"/>
        </w:rPr>
        <w:t>prov_iter</w:t>
      </w:r>
      <w:proofErr w:type="spellEnd"/>
      <w:r w:rsidRPr="00185E92">
        <w:rPr>
          <w:rFonts w:ascii="Cambria Math" w:hAnsi="Cambria Math"/>
          <w:sz w:val="28"/>
          <w:szCs w:val="28"/>
        </w:rPr>
        <w:t>) = |enter(JAM) − exit(JAM)|</w:t>
      </w:r>
    </w:p>
    <w:p w14:paraId="30540E55" w14:textId="77777777" w:rsidR="00185E92" w:rsidRPr="00185E92" w:rsidRDefault="00185E92" w:rsidP="00185E92">
      <w:pPr>
        <w:numPr>
          <w:ilvl w:val="1"/>
          <w:numId w:val="1"/>
        </w:numPr>
        <w:tabs>
          <w:tab w:val="left" w:pos="981"/>
        </w:tabs>
        <w:rPr>
          <w:rFonts w:ascii="Cambria Math" w:hAnsi="Cambria Math"/>
          <w:sz w:val="28"/>
          <w:szCs w:val="28"/>
        </w:rPr>
      </w:pPr>
      <w:r w:rsidRPr="00185E92">
        <w:rPr>
          <w:rFonts w:ascii="Cambria Math" w:hAnsi="Cambria Math"/>
          <w:sz w:val="28"/>
          <w:szCs w:val="28"/>
        </w:rPr>
        <w:t xml:space="preserve">Now included in </w:t>
      </w:r>
      <w:proofErr w:type="spellStart"/>
      <w:r w:rsidRPr="00185E92">
        <w:rPr>
          <w:rFonts w:ascii="Cambria Math" w:hAnsi="Cambria Math"/>
          <w:sz w:val="28"/>
          <w:szCs w:val="28"/>
        </w:rPr>
        <w:t>compute_stress</w:t>
      </w:r>
      <w:proofErr w:type="spellEnd"/>
      <w:r w:rsidRPr="00185E92">
        <w:rPr>
          <w:rFonts w:ascii="Cambria Math" w:hAnsi="Cambria Math"/>
          <w:sz w:val="28"/>
          <w:szCs w:val="28"/>
        </w:rPr>
        <w:t xml:space="preserve">(...) return payload as </w:t>
      </w:r>
      <w:proofErr w:type="spellStart"/>
      <w:r w:rsidRPr="00185E92">
        <w:rPr>
          <w:rFonts w:ascii="Cambria Math" w:hAnsi="Cambria Math"/>
          <w:sz w:val="28"/>
          <w:szCs w:val="28"/>
        </w:rPr>
        <w:t>bianchi_residual</w:t>
      </w:r>
      <w:proofErr w:type="spellEnd"/>
      <w:r w:rsidRPr="00185E92">
        <w:rPr>
          <w:rFonts w:ascii="Cambria Math" w:hAnsi="Cambria Math"/>
          <w:sz w:val="28"/>
          <w:szCs w:val="28"/>
        </w:rPr>
        <w:t>.</w:t>
      </w:r>
    </w:p>
    <w:p w14:paraId="23B6AF7E" w14:textId="77777777" w:rsidR="00185E92" w:rsidRPr="00185E92" w:rsidRDefault="00185E92" w:rsidP="00185E92">
      <w:pPr>
        <w:numPr>
          <w:ilvl w:val="1"/>
          <w:numId w:val="1"/>
        </w:numPr>
        <w:tabs>
          <w:tab w:val="left" w:pos="981"/>
        </w:tabs>
        <w:rPr>
          <w:rFonts w:ascii="Cambria Math" w:hAnsi="Cambria Math"/>
          <w:sz w:val="28"/>
          <w:szCs w:val="28"/>
        </w:rPr>
      </w:pPr>
      <w:r w:rsidRPr="00185E92">
        <w:rPr>
          <w:rFonts w:ascii="Cambria Math" w:hAnsi="Cambria Math"/>
          <w:sz w:val="28"/>
          <w:szCs w:val="28"/>
        </w:rPr>
        <w:t xml:space="preserve">Keeps </w:t>
      </w:r>
      <w:proofErr w:type="spellStart"/>
      <w:r w:rsidRPr="00185E92">
        <w:rPr>
          <w:rFonts w:ascii="Cambria Math" w:hAnsi="Cambria Math"/>
          <w:sz w:val="28"/>
          <w:szCs w:val="28"/>
        </w:rPr>
        <w:t>StressIndex</w:t>
      </w:r>
      <w:proofErr w:type="spellEnd"/>
      <w:r w:rsidRPr="00185E92">
        <w:rPr>
          <w:rFonts w:ascii="Cambria Math" w:hAnsi="Cambria Math"/>
          <w:sz w:val="28"/>
          <w:szCs w:val="28"/>
        </w:rPr>
        <w:t>/Winding/Resistance logic intact.</w:t>
      </w:r>
    </w:p>
    <w:p w14:paraId="32773BBB" w14:textId="77777777" w:rsidR="00185E92" w:rsidRPr="00185E92" w:rsidRDefault="00185E92" w:rsidP="00185E92">
      <w:pPr>
        <w:numPr>
          <w:ilvl w:val="0"/>
          <w:numId w:val="1"/>
        </w:numPr>
        <w:tabs>
          <w:tab w:val="left" w:pos="981"/>
        </w:tabs>
        <w:rPr>
          <w:rFonts w:ascii="Cambria Math" w:hAnsi="Cambria Math"/>
          <w:sz w:val="28"/>
          <w:szCs w:val="28"/>
        </w:rPr>
      </w:pPr>
      <w:r w:rsidRPr="00185E92">
        <w:rPr>
          <w:rFonts w:ascii="Cambria Math" w:hAnsi="Cambria Math"/>
          <w:b/>
          <w:bCs/>
          <w:sz w:val="28"/>
          <w:szCs w:val="28"/>
        </w:rPr>
        <w:t>Updated CLI (batch-aware):</w:t>
      </w:r>
      <w:r w:rsidRPr="00185E92">
        <w:rPr>
          <w:rFonts w:ascii="Cambria Math" w:hAnsi="Cambria Math"/>
          <w:sz w:val="28"/>
          <w:szCs w:val="28"/>
        </w:rPr>
        <w:t xml:space="preserve"> scripts/compute_stress.py</w:t>
      </w:r>
    </w:p>
    <w:p w14:paraId="233B4F4D" w14:textId="77777777" w:rsidR="00185E92" w:rsidRPr="00185E92" w:rsidRDefault="00185E92" w:rsidP="00185E92">
      <w:pPr>
        <w:numPr>
          <w:ilvl w:val="1"/>
          <w:numId w:val="1"/>
        </w:numPr>
        <w:tabs>
          <w:tab w:val="left" w:pos="981"/>
        </w:tabs>
        <w:rPr>
          <w:rFonts w:ascii="Cambria Math" w:hAnsi="Cambria Math"/>
          <w:sz w:val="28"/>
          <w:szCs w:val="28"/>
        </w:rPr>
      </w:pPr>
      <w:r w:rsidRPr="00185E92">
        <w:rPr>
          <w:rFonts w:ascii="Cambria Math" w:hAnsi="Cambria Math"/>
          <w:b/>
          <w:bCs/>
          <w:sz w:val="28"/>
          <w:szCs w:val="28"/>
        </w:rPr>
        <w:t>Single run:</w:t>
      </w:r>
      <w:r w:rsidRPr="00185E92">
        <w:rPr>
          <w:rFonts w:ascii="Cambria Math" w:hAnsi="Cambria Math"/>
          <w:sz w:val="28"/>
          <w:szCs w:val="28"/>
        </w:rPr>
        <w:t xml:space="preserve"> unchanged usage.</w:t>
      </w:r>
    </w:p>
    <w:p w14:paraId="355DF2B2" w14:textId="77777777" w:rsidR="00185E92" w:rsidRPr="00185E92" w:rsidRDefault="00185E92" w:rsidP="00185E92">
      <w:pPr>
        <w:numPr>
          <w:ilvl w:val="1"/>
          <w:numId w:val="1"/>
        </w:numPr>
        <w:tabs>
          <w:tab w:val="left" w:pos="981"/>
        </w:tabs>
        <w:rPr>
          <w:rFonts w:ascii="Cambria Math" w:hAnsi="Cambria Math"/>
          <w:sz w:val="28"/>
          <w:szCs w:val="28"/>
        </w:rPr>
      </w:pPr>
      <w:r w:rsidRPr="00185E92">
        <w:rPr>
          <w:rFonts w:ascii="Cambria Math" w:hAnsi="Cambria Math"/>
          <w:b/>
          <w:bCs/>
          <w:sz w:val="28"/>
          <w:szCs w:val="28"/>
        </w:rPr>
        <w:t>Batch mode:</w:t>
      </w:r>
      <w:r w:rsidRPr="00185E92">
        <w:rPr>
          <w:rFonts w:ascii="Cambria Math" w:hAnsi="Cambria Math"/>
          <w:sz w:val="28"/>
          <w:szCs w:val="28"/>
        </w:rPr>
        <w:t xml:space="preserve"> --batch scans scripts/data/logs/*.</w:t>
      </w:r>
      <w:proofErr w:type="spellStart"/>
      <w:r w:rsidRPr="00185E92">
        <w:rPr>
          <w:rFonts w:ascii="Cambria Math" w:hAnsi="Cambria Math"/>
          <w:sz w:val="28"/>
          <w:szCs w:val="28"/>
        </w:rPr>
        <w:t>json</w:t>
      </w:r>
      <w:proofErr w:type="spellEnd"/>
      <w:r w:rsidRPr="00185E92">
        <w:rPr>
          <w:rFonts w:ascii="Cambria Math" w:hAnsi="Cambria Math"/>
          <w:sz w:val="28"/>
          <w:szCs w:val="28"/>
        </w:rPr>
        <w:t>, writes per-run metrics to scripts/data/metrics/, and builds metrics_index.csv.</w:t>
      </w:r>
    </w:p>
    <w:p w14:paraId="70347991" w14:textId="77777777" w:rsidR="00185E92" w:rsidRPr="00185E92" w:rsidRDefault="00185E92" w:rsidP="00185E92">
      <w:pPr>
        <w:numPr>
          <w:ilvl w:val="1"/>
          <w:numId w:val="1"/>
        </w:numPr>
        <w:tabs>
          <w:tab w:val="left" w:pos="981"/>
        </w:tabs>
        <w:rPr>
          <w:rFonts w:ascii="Cambria Math" w:hAnsi="Cambria Math"/>
          <w:sz w:val="28"/>
          <w:szCs w:val="28"/>
        </w:rPr>
      </w:pPr>
      <w:r w:rsidRPr="00185E92">
        <w:rPr>
          <w:rFonts w:ascii="Cambria Math" w:hAnsi="Cambria Math"/>
          <w:sz w:val="28"/>
          <w:szCs w:val="28"/>
        </w:rPr>
        <w:t xml:space="preserve">CSV now includes: stem, </w:t>
      </w:r>
      <w:proofErr w:type="spellStart"/>
      <w:r w:rsidRPr="00185E92">
        <w:rPr>
          <w:rFonts w:ascii="Cambria Math" w:hAnsi="Cambria Math"/>
          <w:sz w:val="28"/>
          <w:szCs w:val="28"/>
        </w:rPr>
        <w:t>total_winding_deg</w:t>
      </w:r>
      <w:proofErr w:type="spellEnd"/>
      <w:r w:rsidRPr="00185E92">
        <w:rPr>
          <w:rFonts w:ascii="Cambria Math" w:hAnsi="Cambria Math"/>
          <w:sz w:val="28"/>
          <w:szCs w:val="28"/>
        </w:rPr>
        <w:t xml:space="preserve">, </w:t>
      </w:r>
      <w:proofErr w:type="spellStart"/>
      <w:r w:rsidRPr="00185E92">
        <w:rPr>
          <w:rFonts w:ascii="Cambria Math" w:hAnsi="Cambria Math"/>
          <w:sz w:val="28"/>
          <w:szCs w:val="28"/>
        </w:rPr>
        <w:t>jam_ratio</w:t>
      </w:r>
      <w:proofErr w:type="spellEnd"/>
      <w:r w:rsidRPr="00185E92">
        <w:rPr>
          <w:rFonts w:ascii="Cambria Math" w:hAnsi="Cambria Math"/>
          <w:sz w:val="28"/>
          <w:szCs w:val="28"/>
        </w:rPr>
        <w:t xml:space="preserve">, resistance, </w:t>
      </w:r>
      <w:proofErr w:type="spellStart"/>
      <w:r w:rsidRPr="00185E92">
        <w:rPr>
          <w:rFonts w:ascii="Cambria Math" w:hAnsi="Cambria Math"/>
          <w:sz w:val="28"/>
          <w:szCs w:val="28"/>
        </w:rPr>
        <w:t>stress_index</w:t>
      </w:r>
      <w:proofErr w:type="spellEnd"/>
      <w:r w:rsidRPr="00185E92">
        <w:rPr>
          <w:rFonts w:ascii="Cambria Math" w:hAnsi="Cambria Math"/>
          <w:sz w:val="28"/>
          <w:szCs w:val="28"/>
        </w:rPr>
        <w:t xml:space="preserve">, </w:t>
      </w:r>
      <w:proofErr w:type="spellStart"/>
      <w:r w:rsidRPr="00185E92">
        <w:rPr>
          <w:rFonts w:ascii="Cambria Math" w:hAnsi="Cambria Math"/>
          <w:sz w:val="28"/>
          <w:szCs w:val="28"/>
        </w:rPr>
        <w:t>bianchi_residual</w:t>
      </w:r>
      <w:proofErr w:type="spellEnd"/>
      <w:r w:rsidRPr="00185E92">
        <w:rPr>
          <w:rFonts w:ascii="Cambria Math" w:hAnsi="Cambria Math"/>
          <w:sz w:val="28"/>
          <w:szCs w:val="28"/>
        </w:rPr>
        <w:t xml:space="preserve">, </w:t>
      </w:r>
      <w:proofErr w:type="spellStart"/>
      <w:r w:rsidRPr="00185E92">
        <w:rPr>
          <w:rFonts w:ascii="Cambria Math" w:hAnsi="Cambria Math"/>
          <w:sz w:val="28"/>
          <w:szCs w:val="28"/>
        </w:rPr>
        <w:t>used_timestamps</w:t>
      </w:r>
      <w:proofErr w:type="spellEnd"/>
      <w:r w:rsidRPr="00185E92">
        <w:rPr>
          <w:rFonts w:ascii="Cambria Math" w:hAnsi="Cambria Math"/>
          <w:sz w:val="28"/>
          <w:szCs w:val="28"/>
        </w:rPr>
        <w:t xml:space="preserve">, </w:t>
      </w:r>
      <w:proofErr w:type="spellStart"/>
      <w:r w:rsidRPr="00185E92">
        <w:rPr>
          <w:rFonts w:ascii="Cambria Math" w:hAnsi="Cambria Math"/>
          <w:sz w:val="28"/>
          <w:szCs w:val="28"/>
        </w:rPr>
        <w:t>metrics_path</w:t>
      </w:r>
      <w:proofErr w:type="spellEnd"/>
      <w:r w:rsidRPr="00185E92">
        <w:rPr>
          <w:rFonts w:ascii="Cambria Math" w:hAnsi="Cambria Math"/>
          <w:sz w:val="28"/>
          <w:szCs w:val="28"/>
        </w:rPr>
        <w:t>.</w:t>
      </w:r>
    </w:p>
    <w:p w14:paraId="2828A6E3" w14:textId="77777777" w:rsidR="00185E92" w:rsidRPr="00185E92" w:rsidRDefault="00185E92" w:rsidP="00185E92">
      <w:pPr>
        <w:tabs>
          <w:tab w:val="left" w:pos="981"/>
        </w:tabs>
        <w:rPr>
          <w:rFonts w:ascii="Cambria Math" w:hAnsi="Cambria Math"/>
          <w:b/>
          <w:bCs/>
          <w:sz w:val="28"/>
          <w:szCs w:val="28"/>
        </w:rPr>
      </w:pPr>
      <w:r w:rsidRPr="00185E92">
        <w:rPr>
          <w:rFonts w:ascii="Segoe UI Emoji" w:hAnsi="Segoe UI Emoji" w:cs="Segoe UI Emoji"/>
          <w:b/>
          <w:bCs/>
          <w:sz w:val="28"/>
          <w:szCs w:val="28"/>
        </w:rPr>
        <w:t>📄</w:t>
      </w:r>
      <w:r w:rsidRPr="00185E92">
        <w:rPr>
          <w:rFonts w:ascii="Cambria Math" w:hAnsi="Cambria Math"/>
          <w:b/>
          <w:bCs/>
          <w:sz w:val="28"/>
          <w:szCs w:val="28"/>
        </w:rPr>
        <w:t xml:space="preserve"> Docs / Snippets (ready to drop in)</w:t>
      </w:r>
    </w:p>
    <w:p w14:paraId="3A972C01" w14:textId="77777777" w:rsidR="00185E92" w:rsidRPr="00185E92" w:rsidRDefault="00185E92" w:rsidP="00185E92">
      <w:pPr>
        <w:numPr>
          <w:ilvl w:val="0"/>
          <w:numId w:val="2"/>
        </w:numPr>
        <w:tabs>
          <w:tab w:val="left" w:pos="981"/>
        </w:tabs>
        <w:rPr>
          <w:rFonts w:ascii="Cambria Math" w:hAnsi="Cambria Math"/>
          <w:sz w:val="28"/>
          <w:szCs w:val="28"/>
        </w:rPr>
      </w:pPr>
      <w:r w:rsidRPr="00185E92">
        <w:rPr>
          <w:rFonts w:ascii="Cambria Math" w:hAnsi="Cambria Math"/>
          <w:sz w:val="28"/>
          <w:szCs w:val="28"/>
        </w:rPr>
        <w:t>docs/provenance_bianchi_snippet.md — how to record and audit the Bianchi check (with attribution line clarifying external contribution).</w:t>
      </w:r>
      <w:r w:rsidRPr="00185E92">
        <w:rPr>
          <w:rFonts w:ascii="Cambria Math" w:hAnsi="Cambria Math"/>
          <w:sz w:val="28"/>
          <w:szCs w:val="28"/>
        </w:rPr>
        <w:br/>
      </w:r>
      <w:hyperlink r:id="rId5" w:history="1">
        <w:r w:rsidRPr="00185E92">
          <w:rPr>
            <w:rStyle w:val="Hyperlink"/>
            <w:rFonts w:ascii="Cambria Math" w:hAnsi="Cambria Math"/>
            <w:sz w:val="28"/>
            <w:szCs w:val="28"/>
          </w:rPr>
          <w:t>Download</w:t>
        </w:r>
      </w:hyperlink>
    </w:p>
    <w:p w14:paraId="547FFE86" w14:textId="77777777" w:rsidR="00185E92" w:rsidRPr="00185E92" w:rsidRDefault="00185E92" w:rsidP="00185E92">
      <w:pPr>
        <w:numPr>
          <w:ilvl w:val="0"/>
          <w:numId w:val="2"/>
        </w:numPr>
        <w:tabs>
          <w:tab w:val="left" w:pos="981"/>
        </w:tabs>
        <w:rPr>
          <w:rFonts w:ascii="Cambria Math" w:hAnsi="Cambria Math"/>
          <w:sz w:val="28"/>
          <w:szCs w:val="28"/>
        </w:rPr>
      </w:pPr>
      <w:proofErr w:type="spellStart"/>
      <w:r w:rsidRPr="00185E92">
        <w:rPr>
          <w:rFonts w:ascii="Cambria Math" w:hAnsi="Cambria Math"/>
          <w:sz w:val="28"/>
          <w:szCs w:val="28"/>
        </w:rPr>
        <w:t>whitepaper_methods_bianchi_snippet.tex</w:t>
      </w:r>
      <w:proofErr w:type="spellEnd"/>
      <w:r w:rsidRPr="00185E92">
        <w:rPr>
          <w:rFonts w:ascii="Cambria Math" w:hAnsi="Cambria Math"/>
          <w:sz w:val="28"/>
          <w:szCs w:val="28"/>
        </w:rPr>
        <w:t xml:space="preserve"> — LaTeX methods paragraph for the whitepaper (v2 identity, residual definition, and attribution).</w:t>
      </w:r>
      <w:r w:rsidRPr="00185E92">
        <w:rPr>
          <w:rFonts w:ascii="Cambria Math" w:hAnsi="Cambria Math"/>
          <w:sz w:val="28"/>
          <w:szCs w:val="28"/>
        </w:rPr>
        <w:br/>
      </w:r>
      <w:hyperlink r:id="rId6" w:history="1">
        <w:r w:rsidRPr="00185E92">
          <w:rPr>
            <w:rStyle w:val="Hyperlink"/>
            <w:rFonts w:ascii="Cambria Math" w:hAnsi="Cambria Math"/>
            <w:sz w:val="28"/>
            <w:szCs w:val="28"/>
          </w:rPr>
          <w:t>Download</w:t>
        </w:r>
      </w:hyperlink>
    </w:p>
    <w:p w14:paraId="4D54448E" w14:textId="77777777" w:rsidR="00185E92" w:rsidRPr="00185E92" w:rsidRDefault="00185E92" w:rsidP="00185E92">
      <w:pPr>
        <w:tabs>
          <w:tab w:val="left" w:pos="981"/>
        </w:tabs>
        <w:rPr>
          <w:rFonts w:ascii="Cambria Math" w:hAnsi="Cambria Math"/>
          <w:b/>
          <w:bCs/>
          <w:sz w:val="28"/>
          <w:szCs w:val="28"/>
        </w:rPr>
      </w:pPr>
      <w:r w:rsidRPr="00185E92">
        <w:rPr>
          <w:rFonts w:ascii="Segoe UI Emoji" w:hAnsi="Segoe UI Emoji" w:cs="Segoe UI Emoji"/>
          <w:b/>
          <w:bCs/>
          <w:sz w:val="28"/>
          <w:szCs w:val="28"/>
        </w:rPr>
        <w:t>📊</w:t>
      </w:r>
      <w:r w:rsidRPr="00185E92">
        <w:rPr>
          <w:rFonts w:ascii="Cambria Math" w:hAnsi="Cambria Math"/>
          <w:b/>
          <w:bCs/>
          <w:sz w:val="28"/>
          <w:szCs w:val="28"/>
        </w:rPr>
        <w:t xml:space="preserve"> Fresh run result (from your uploaded smoke log)</w:t>
      </w:r>
    </w:p>
    <w:p w14:paraId="34D6C850" w14:textId="77777777" w:rsidR="00185E92" w:rsidRPr="00185E92" w:rsidRDefault="00185E92" w:rsidP="00185E92">
      <w:pPr>
        <w:numPr>
          <w:ilvl w:val="0"/>
          <w:numId w:val="3"/>
        </w:numPr>
        <w:tabs>
          <w:tab w:val="left" w:pos="981"/>
        </w:tabs>
        <w:rPr>
          <w:rFonts w:ascii="Cambria Math" w:hAnsi="Cambria Math"/>
          <w:sz w:val="28"/>
          <w:szCs w:val="28"/>
        </w:rPr>
      </w:pPr>
      <w:r w:rsidRPr="00185E92">
        <w:rPr>
          <w:rFonts w:ascii="Cambria Math" w:hAnsi="Cambria Math"/>
          <w:sz w:val="28"/>
          <w:szCs w:val="28"/>
        </w:rPr>
        <w:t xml:space="preserve">File: </w:t>
      </w:r>
      <w:hyperlink r:id="rId7" w:history="1">
        <w:r w:rsidRPr="00185E92">
          <w:rPr>
            <w:rStyle w:val="Hyperlink"/>
            <w:rFonts w:ascii="Cambria Math" w:hAnsi="Cambria Math"/>
            <w:sz w:val="28"/>
            <w:szCs w:val="28"/>
          </w:rPr>
          <w:t>smoke_0004_20250811_094955_015156_StressIndex_metrics_v3.json</w:t>
        </w:r>
      </w:hyperlink>
    </w:p>
    <w:p w14:paraId="2ECF7EE7" w14:textId="77777777" w:rsidR="00185E92" w:rsidRPr="00185E92" w:rsidRDefault="00185E92" w:rsidP="00185E92">
      <w:pPr>
        <w:numPr>
          <w:ilvl w:val="0"/>
          <w:numId w:val="3"/>
        </w:numPr>
        <w:tabs>
          <w:tab w:val="left" w:pos="981"/>
        </w:tabs>
        <w:rPr>
          <w:rFonts w:ascii="Cambria Math" w:hAnsi="Cambria Math"/>
          <w:sz w:val="28"/>
          <w:szCs w:val="28"/>
        </w:rPr>
      </w:pPr>
      <w:r w:rsidRPr="00185E92">
        <w:rPr>
          <w:rFonts w:ascii="Cambria Math" w:hAnsi="Cambria Math"/>
          <w:sz w:val="28"/>
          <w:szCs w:val="28"/>
        </w:rPr>
        <w:t>Preview:</w:t>
      </w:r>
    </w:p>
    <w:p w14:paraId="69443596" w14:textId="77777777" w:rsidR="00185E92" w:rsidRPr="00185E92" w:rsidRDefault="00185E92" w:rsidP="00185E92">
      <w:pPr>
        <w:numPr>
          <w:ilvl w:val="1"/>
          <w:numId w:val="3"/>
        </w:numPr>
        <w:tabs>
          <w:tab w:val="left" w:pos="981"/>
        </w:tabs>
        <w:rPr>
          <w:rFonts w:ascii="Cambria Math" w:hAnsi="Cambria Math"/>
          <w:sz w:val="28"/>
          <w:szCs w:val="28"/>
        </w:rPr>
      </w:pPr>
      <w:proofErr w:type="spellStart"/>
      <w:r w:rsidRPr="00185E92">
        <w:rPr>
          <w:rFonts w:ascii="Cambria Math" w:hAnsi="Cambria Math"/>
          <w:sz w:val="28"/>
          <w:szCs w:val="28"/>
        </w:rPr>
        <w:t>total_winding_deg</w:t>
      </w:r>
      <w:proofErr w:type="spellEnd"/>
      <w:r w:rsidRPr="00185E92">
        <w:rPr>
          <w:rFonts w:ascii="Cambria Math" w:hAnsi="Cambria Math"/>
          <w:sz w:val="28"/>
          <w:szCs w:val="28"/>
        </w:rPr>
        <w:t xml:space="preserve">: </w:t>
      </w:r>
      <w:r w:rsidRPr="00185E92">
        <w:rPr>
          <w:rFonts w:ascii="Cambria Math" w:hAnsi="Cambria Math"/>
          <w:b/>
          <w:bCs/>
          <w:sz w:val="28"/>
          <w:szCs w:val="28"/>
        </w:rPr>
        <w:t>180</w:t>
      </w:r>
    </w:p>
    <w:p w14:paraId="78C8BB3E" w14:textId="77777777" w:rsidR="00185E92" w:rsidRPr="00185E92" w:rsidRDefault="00185E92" w:rsidP="00185E92">
      <w:pPr>
        <w:numPr>
          <w:ilvl w:val="1"/>
          <w:numId w:val="3"/>
        </w:numPr>
        <w:tabs>
          <w:tab w:val="left" w:pos="981"/>
        </w:tabs>
        <w:rPr>
          <w:rFonts w:ascii="Cambria Math" w:hAnsi="Cambria Math"/>
          <w:sz w:val="28"/>
          <w:szCs w:val="28"/>
        </w:rPr>
      </w:pPr>
      <w:proofErr w:type="spellStart"/>
      <w:r w:rsidRPr="00185E92">
        <w:rPr>
          <w:rFonts w:ascii="Cambria Math" w:hAnsi="Cambria Math"/>
          <w:sz w:val="28"/>
          <w:szCs w:val="28"/>
        </w:rPr>
        <w:t>jam_ratio</w:t>
      </w:r>
      <w:proofErr w:type="spellEnd"/>
      <w:r w:rsidRPr="00185E92">
        <w:rPr>
          <w:rFonts w:ascii="Cambria Math" w:hAnsi="Cambria Math"/>
          <w:sz w:val="28"/>
          <w:szCs w:val="28"/>
        </w:rPr>
        <w:t xml:space="preserve">: </w:t>
      </w:r>
      <w:r w:rsidRPr="00185E92">
        <w:rPr>
          <w:rFonts w:ascii="Cambria Math" w:hAnsi="Cambria Math"/>
          <w:b/>
          <w:bCs/>
          <w:sz w:val="28"/>
          <w:szCs w:val="28"/>
        </w:rPr>
        <w:t>0.0</w:t>
      </w:r>
      <w:r w:rsidRPr="00185E92">
        <w:rPr>
          <w:rFonts w:ascii="Cambria Math" w:hAnsi="Cambria Math"/>
          <w:sz w:val="28"/>
          <w:szCs w:val="28"/>
        </w:rPr>
        <w:t xml:space="preserve"> (no JAM entries recorded in provenance; can rise once transition events are emitted on JAM entry)</w:t>
      </w:r>
    </w:p>
    <w:p w14:paraId="47C42E1D" w14:textId="77777777" w:rsidR="00185E92" w:rsidRPr="00185E92" w:rsidRDefault="00185E92" w:rsidP="00185E92">
      <w:pPr>
        <w:numPr>
          <w:ilvl w:val="1"/>
          <w:numId w:val="3"/>
        </w:numPr>
        <w:tabs>
          <w:tab w:val="left" w:pos="981"/>
        </w:tabs>
        <w:rPr>
          <w:rFonts w:ascii="Cambria Math" w:hAnsi="Cambria Math"/>
          <w:sz w:val="28"/>
          <w:szCs w:val="28"/>
        </w:rPr>
      </w:pPr>
      <w:r w:rsidRPr="00185E92">
        <w:rPr>
          <w:rFonts w:ascii="Cambria Math" w:hAnsi="Cambria Math"/>
          <w:sz w:val="28"/>
          <w:szCs w:val="28"/>
        </w:rPr>
        <w:lastRenderedPageBreak/>
        <w:t xml:space="preserve">resistance: </w:t>
      </w:r>
      <w:r w:rsidRPr="00185E92">
        <w:rPr>
          <w:rFonts w:ascii="Cambria Math" w:hAnsi="Cambria Math"/>
          <w:b/>
          <w:bCs/>
          <w:sz w:val="28"/>
          <w:szCs w:val="28"/>
        </w:rPr>
        <w:t>0.25</w:t>
      </w:r>
    </w:p>
    <w:p w14:paraId="4C29DA4A" w14:textId="77777777" w:rsidR="00185E92" w:rsidRPr="00185E92" w:rsidRDefault="00185E92" w:rsidP="00185E92">
      <w:pPr>
        <w:numPr>
          <w:ilvl w:val="1"/>
          <w:numId w:val="3"/>
        </w:numPr>
        <w:tabs>
          <w:tab w:val="left" w:pos="981"/>
        </w:tabs>
        <w:rPr>
          <w:rFonts w:ascii="Cambria Math" w:hAnsi="Cambria Math"/>
          <w:sz w:val="28"/>
          <w:szCs w:val="28"/>
        </w:rPr>
      </w:pPr>
      <w:proofErr w:type="spellStart"/>
      <w:r w:rsidRPr="00185E92">
        <w:rPr>
          <w:rFonts w:ascii="Cambria Math" w:hAnsi="Cambria Math"/>
          <w:sz w:val="28"/>
          <w:szCs w:val="28"/>
        </w:rPr>
        <w:t>stress_index</w:t>
      </w:r>
      <w:proofErr w:type="spellEnd"/>
      <w:r w:rsidRPr="00185E92">
        <w:rPr>
          <w:rFonts w:ascii="Cambria Math" w:hAnsi="Cambria Math"/>
          <w:sz w:val="28"/>
          <w:szCs w:val="28"/>
        </w:rPr>
        <w:t xml:space="preserve">: </w:t>
      </w:r>
      <w:r w:rsidRPr="00185E92">
        <w:rPr>
          <w:rFonts w:ascii="Cambria Math" w:hAnsi="Cambria Math"/>
          <w:b/>
          <w:bCs/>
          <w:sz w:val="28"/>
          <w:szCs w:val="28"/>
        </w:rPr>
        <w:t>0.0</w:t>
      </w:r>
    </w:p>
    <w:p w14:paraId="7CA814DB" w14:textId="77777777" w:rsidR="00185E92" w:rsidRPr="00185E92" w:rsidRDefault="00185E92" w:rsidP="00185E92">
      <w:pPr>
        <w:numPr>
          <w:ilvl w:val="1"/>
          <w:numId w:val="3"/>
        </w:numPr>
        <w:tabs>
          <w:tab w:val="left" w:pos="981"/>
        </w:tabs>
        <w:rPr>
          <w:rFonts w:ascii="Cambria Math" w:hAnsi="Cambria Math"/>
          <w:sz w:val="28"/>
          <w:szCs w:val="28"/>
        </w:rPr>
      </w:pPr>
      <w:proofErr w:type="spellStart"/>
      <w:r w:rsidRPr="00185E92">
        <w:rPr>
          <w:rFonts w:ascii="Cambria Math" w:hAnsi="Cambria Math"/>
          <w:sz w:val="28"/>
          <w:szCs w:val="28"/>
        </w:rPr>
        <w:t>bianchi_residual</w:t>
      </w:r>
      <w:proofErr w:type="spellEnd"/>
      <w:r w:rsidRPr="00185E92">
        <w:rPr>
          <w:rFonts w:ascii="Cambria Math" w:hAnsi="Cambria Math"/>
          <w:sz w:val="28"/>
          <w:szCs w:val="28"/>
        </w:rPr>
        <w:t xml:space="preserve">: </w:t>
      </w:r>
      <w:r w:rsidRPr="00185E92">
        <w:rPr>
          <w:rFonts w:ascii="Cambria Math" w:hAnsi="Cambria Math"/>
          <w:b/>
          <w:bCs/>
          <w:sz w:val="28"/>
          <w:szCs w:val="28"/>
        </w:rPr>
        <w:t>0</w:t>
      </w:r>
      <w:r w:rsidRPr="00185E92">
        <w:rPr>
          <w:rFonts w:ascii="Cambria Math" w:hAnsi="Cambria Math"/>
          <w:sz w:val="28"/>
          <w:szCs w:val="28"/>
        </w:rPr>
        <w:t xml:space="preserve"> (balanced JAM enter/exit; good)</w:t>
      </w:r>
    </w:p>
    <w:p w14:paraId="57351CCE" w14:textId="77777777" w:rsidR="00185E92" w:rsidRPr="00185E92" w:rsidRDefault="00185E92" w:rsidP="00185E92">
      <w:pPr>
        <w:numPr>
          <w:ilvl w:val="1"/>
          <w:numId w:val="3"/>
        </w:numPr>
        <w:tabs>
          <w:tab w:val="left" w:pos="981"/>
        </w:tabs>
        <w:rPr>
          <w:rFonts w:ascii="Cambria Math" w:hAnsi="Cambria Math"/>
          <w:sz w:val="28"/>
          <w:szCs w:val="28"/>
        </w:rPr>
      </w:pPr>
      <w:proofErr w:type="spellStart"/>
      <w:r w:rsidRPr="00185E92">
        <w:rPr>
          <w:rFonts w:ascii="Cambria Math" w:hAnsi="Cambria Math"/>
          <w:sz w:val="28"/>
          <w:szCs w:val="28"/>
        </w:rPr>
        <w:t>used_timestamps</w:t>
      </w:r>
      <w:proofErr w:type="spellEnd"/>
      <w:r w:rsidRPr="00185E92">
        <w:rPr>
          <w:rFonts w:ascii="Cambria Math" w:hAnsi="Cambria Math"/>
          <w:sz w:val="28"/>
          <w:szCs w:val="28"/>
        </w:rPr>
        <w:t xml:space="preserve">: </w:t>
      </w:r>
      <w:r w:rsidRPr="00185E92">
        <w:rPr>
          <w:rFonts w:ascii="Cambria Math" w:hAnsi="Cambria Math"/>
          <w:b/>
          <w:bCs/>
          <w:sz w:val="28"/>
          <w:szCs w:val="28"/>
        </w:rPr>
        <w:t>False</w:t>
      </w:r>
    </w:p>
    <w:p w14:paraId="2B9EDF6E" w14:textId="77777777" w:rsidR="00185E92" w:rsidRPr="00185E92" w:rsidRDefault="00185E92" w:rsidP="00185E92">
      <w:pPr>
        <w:tabs>
          <w:tab w:val="left" w:pos="981"/>
        </w:tabs>
        <w:rPr>
          <w:rFonts w:ascii="Cambria Math" w:hAnsi="Cambria Math"/>
          <w:b/>
          <w:bCs/>
          <w:sz w:val="28"/>
          <w:szCs w:val="28"/>
        </w:rPr>
      </w:pPr>
      <w:r w:rsidRPr="00185E92">
        <w:rPr>
          <w:rFonts w:ascii="Segoe UI Emoji" w:hAnsi="Segoe UI Emoji" w:cs="Segoe UI Emoji"/>
          <w:b/>
          <w:bCs/>
          <w:sz w:val="28"/>
          <w:szCs w:val="28"/>
        </w:rPr>
        <w:t>🧪</w:t>
      </w:r>
      <w:r w:rsidRPr="00185E92">
        <w:rPr>
          <w:rFonts w:ascii="Cambria Math" w:hAnsi="Cambria Math"/>
          <w:b/>
          <w:bCs/>
          <w:sz w:val="28"/>
          <w:szCs w:val="28"/>
        </w:rPr>
        <w:t xml:space="preserve"> How to run locally</w:t>
      </w:r>
    </w:p>
    <w:p w14:paraId="08EE5B93"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t># Single run</w:t>
      </w:r>
    </w:p>
    <w:p w14:paraId="3B3BDD5C"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t>python scripts/compute_stress.py \</w:t>
      </w:r>
    </w:p>
    <w:p w14:paraId="02A7ECCA"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t xml:space="preserve">  --summary scripts/data/logs/&lt;log&gt;.</w:t>
      </w:r>
      <w:proofErr w:type="spellStart"/>
      <w:r w:rsidRPr="00185E92">
        <w:rPr>
          <w:rFonts w:ascii="Cambria Math" w:hAnsi="Cambria Math"/>
          <w:sz w:val="28"/>
          <w:szCs w:val="28"/>
        </w:rPr>
        <w:t>json</w:t>
      </w:r>
      <w:proofErr w:type="spellEnd"/>
      <w:r w:rsidRPr="00185E92">
        <w:rPr>
          <w:rFonts w:ascii="Cambria Math" w:hAnsi="Cambria Math"/>
          <w:sz w:val="28"/>
          <w:szCs w:val="28"/>
        </w:rPr>
        <w:t xml:space="preserve"> \</w:t>
      </w:r>
    </w:p>
    <w:p w14:paraId="7F33B71A"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t xml:space="preserve">  --prov    scripts/data/logs/&lt;log&gt;.</w:t>
      </w:r>
      <w:proofErr w:type="spellStart"/>
      <w:r w:rsidRPr="00185E92">
        <w:rPr>
          <w:rFonts w:ascii="Cambria Math" w:hAnsi="Cambria Math"/>
          <w:sz w:val="28"/>
          <w:szCs w:val="28"/>
        </w:rPr>
        <w:t>prov.jsonl</w:t>
      </w:r>
      <w:proofErr w:type="spellEnd"/>
    </w:p>
    <w:p w14:paraId="7E0469B6" w14:textId="77777777" w:rsidR="00185E92" w:rsidRPr="00185E92" w:rsidRDefault="00185E92" w:rsidP="00185E92">
      <w:pPr>
        <w:tabs>
          <w:tab w:val="left" w:pos="981"/>
        </w:tabs>
        <w:rPr>
          <w:rFonts w:ascii="Cambria Math" w:hAnsi="Cambria Math"/>
          <w:sz w:val="28"/>
          <w:szCs w:val="28"/>
        </w:rPr>
      </w:pPr>
    </w:p>
    <w:p w14:paraId="0A587969"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t># Batch over all logs → metrics + index CSV</w:t>
      </w:r>
    </w:p>
    <w:p w14:paraId="7F366238"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t>python scripts/compute_stress.py --batch</w:t>
      </w:r>
    </w:p>
    <w:p w14:paraId="6462FD92"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t># reads:  scripts/data/logs/</w:t>
      </w:r>
    </w:p>
    <w:p w14:paraId="44A6B45D"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t># writes: scripts/data/metrics/</w:t>
      </w:r>
    </w:p>
    <w:p w14:paraId="4A6223F5" w14:textId="77777777" w:rsidR="00185E92" w:rsidRPr="00185E92" w:rsidRDefault="00185E92" w:rsidP="00185E92">
      <w:pPr>
        <w:tabs>
          <w:tab w:val="left" w:pos="981"/>
        </w:tabs>
        <w:rPr>
          <w:rFonts w:ascii="Cambria Math" w:hAnsi="Cambria Math"/>
          <w:b/>
          <w:bCs/>
          <w:sz w:val="28"/>
          <w:szCs w:val="28"/>
        </w:rPr>
      </w:pPr>
      <w:r w:rsidRPr="00185E92">
        <w:rPr>
          <w:rFonts w:ascii="Segoe UI Emoji" w:hAnsi="Segoe UI Emoji" w:cs="Segoe UI Emoji"/>
          <w:b/>
          <w:bCs/>
          <w:sz w:val="28"/>
          <w:szCs w:val="28"/>
        </w:rPr>
        <w:t>📌</w:t>
      </w:r>
      <w:r w:rsidRPr="00185E92">
        <w:rPr>
          <w:rFonts w:ascii="Cambria Math" w:hAnsi="Cambria Math"/>
          <w:b/>
          <w:bCs/>
          <w:sz w:val="28"/>
          <w:szCs w:val="28"/>
        </w:rPr>
        <w:t xml:space="preserve"> Recorder hook reminder</w:t>
      </w:r>
    </w:p>
    <w:p w14:paraId="320A557B"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t>For non</w:t>
      </w:r>
      <w:r w:rsidRPr="00185E92">
        <w:rPr>
          <w:rFonts w:ascii="Cambria Math" w:hAnsi="Cambria Math"/>
          <w:sz w:val="28"/>
          <w:szCs w:val="28"/>
        </w:rPr>
        <w:noBreakHyphen/>
        <w:t xml:space="preserve">zero </w:t>
      </w:r>
      <w:proofErr w:type="spellStart"/>
      <w:r w:rsidRPr="00185E92">
        <w:rPr>
          <w:rFonts w:ascii="Cambria Math" w:hAnsi="Cambria Math"/>
          <w:sz w:val="28"/>
          <w:szCs w:val="28"/>
        </w:rPr>
        <w:t>jam_ratio</w:t>
      </w:r>
      <w:proofErr w:type="spellEnd"/>
      <w:r w:rsidRPr="00185E92">
        <w:rPr>
          <w:rFonts w:ascii="Cambria Math" w:hAnsi="Cambria Math"/>
          <w:sz w:val="28"/>
          <w:szCs w:val="28"/>
        </w:rPr>
        <w:t xml:space="preserve"> (and future time</w:t>
      </w:r>
      <w:r w:rsidRPr="00185E92">
        <w:rPr>
          <w:rFonts w:ascii="Cambria Math" w:hAnsi="Cambria Math"/>
          <w:sz w:val="28"/>
          <w:szCs w:val="28"/>
        </w:rPr>
        <w:noBreakHyphen/>
        <w:t>weighting), please emit a transition provenance event on every phase change with before and after fields. That enables accurate JAM enter/exit counting and soon exact durations.</w:t>
      </w:r>
    </w:p>
    <w:p w14:paraId="517E239A" w14:textId="77777777" w:rsidR="00185E92" w:rsidRPr="00185E92" w:rsidRDefault="00185E92" w:rsidP="00185E92">
      <w:pPr>
        <w:tabs>
          <w:tab w:val="left" w:pos="981"/>
        </w:tabs>
        <w:rPr>
          <w:rFonts w:ascii="Cambria Math" w:hAnsi="Cambria Math"/>
          <w:b/>
          <w:bCs/>
          <w:sz w:val="28"/>
          <w:szCs w:val="28"/>
        </w:rPr>
      </w:pPr>
      <w:r w:rsidRPr="00185E92">
        <w:rPr>
          <w:rFonts w:ascii="Segoe UI Emoji" w:hAnsi="Segoe UI Emoji" w:cs="Segoe UI Emoji"/>
          <w:b/>
          <w:bCs/>
          <w:sz w:val="28"/>
          <w:szCs w:val="28"/>
        </w:rPr>
        <w:t>📝</w:t>
      </w:r>
      <w:r w:rsidRPr="00185E92">
        <w:rPr>
          <w:rFonts w:ascii="Cambria Math" w:hAnsi="Cambria Math"/>
          <w:b/>
          <w:bCs/>
          <w:sz w:val="28"/>
          <w:szCs w:val="28"/>
        </w:rPr>
        <w:t xml:space="preserve"> Attribution language (as requested)</w:t>
      </w:r>
    </w:p>
    <w:p w14:paraId="6F28B591" w14:textId="77777777" w:rsidR="00185E92" w:rsidRPr="00185E92" w:rsidRDefault="00185E92" w:rsidP="00185E92">
      <w:pPr>
        <w:numPr>
          <w:ilvl w:val="0"/>
          <w:numId w:val="4"/>
        </w:numPr>
        <w:tabs>
          <w:tab w:val="left" w:pos="981"/>
        </w:tabs>
        <w:rPr>
          <w:rFonts w:ascii="Cambria Math" w:hAnsi="Cambria Math"/>
          <w:sz w:val="28"/>
          <w:szCs w:val="28"/>
        </w:rPr>
      </w:pPr>
      <w:r w:rsidRPr="00185E92">
        <w:rPr>
          <w:rFonts w:ascii="Cambria Math" w:hAnsi="Cambria Math"/>
          <w:sz w:val="28"/>
          <w:szCs w:val="28"/>
        </w:rPr>
        <w:t xml:space="preserve">In </w:t>
      </w:r>
      <w:r w:rsidRPr="00185E92">
        <w:rPr>
          <w:rFonts w:ascii="Cambria Math" w:hAnsi="Cambria Math"/>
          <w:b/>
          <w:bCs/>
          <w:sz w:val="28"/>
          <w:szCs w:val="28"/>
        </w:rPr>
        <w:t>docs/provenance.md</w:t>
      </w:r>
      <w:r w:rsidRPr="00185E92">
        <w:rPr>
          <w:rFonts w:ascii="Cambria Math" w:hAnsi="Cambria Math"/>
          <w:sz w:val="28"/>
          <w:szCs w:val="28"/>
        </w:rPr>
        <w:t xml:space="preserve"> (use the snippet): “The explicit conservation reading and residual mapping build on an external contribution, ‘Revisiting Logical Bianchi Identity,’ credited to the originator. LEE’s earlier Bianchi analogy and the identity of conjugate quantities remain original to LEE.”</w:t>
      </w:r>
    </w:p>
    <w:p w14:paraId="07CA67BA" w14:textId="77777777" w:rsidR="00185E92" w:rsidRPr="00185E92" w:rsidRDefault="00185E92" w:rsidP="00185E92">
      <w:pPr>
        <w:numPr>
          <w:ilvl w:val="0"/>
          <w:numId w:val="4"/>
        </w:numPr>
        <w:tabs>
          <w:tab w:val="left" w:pos="981"/>
        </w:tabs>
        <w:rPr>
          <w:rFonts w:ascii="Cambria Math" w:hAnsi="Cambria Math"/>
          <w:sz w:val="28"/>
          <w:szCs w:val="28"/>
        </w:rPr>
      </w:pPr>
      <w:r w:rsidRPr="00185E92">
        <w:rPr>
          <w:rFonts w:ascii="Cambria Math" w:hAnsi="Cambria Math"/>
          <w:sz w:val="28"/>
          <w:szCs w:val="28"/>
        </w:rPr>
        <w:t xml:space="preserve">In the </w:t>
      </w:r>
      <w:r w:rsidRPr="00185E92">
        <w:rPr>
          <w:rFonts w:ascii="Cambria Math" w:hAnsi="Cambria Math"/>
          <w:b/>
          <w:bCs/>
          <w:sz w:val="28"/>
          <w:szCs w:val="28"/>
        </w:rPr>
        <w:t>whitepaper Methods</w:t>
      </w:r>
      <w:r w:rsidRPr="00185E92">
        <w:rPr>
          <w:rFonts w:ascii="Cambria Math" w:hAnsi="Cambria Math"/>
          <w:sz w:val="28"/>
          <w:szCs w:val="28"/>
        </w:rPr>
        <w:t xml:space="preserve"> (use the LaTeX snippet), the same acknowledgement is included.</w:t>
      </w:r>
    </w:p>
    <w:p w14:paraId="7AF9FB58" w14:textId="77777777" w:rsidR="00185E92" w:rsidRPr="00185E92" w:rsidRDefault="00185E92" w:rsidP="00185E92">
      <w:pPr>
        <w:tabs>
          <w:tab w:val="left" w:pos="981"/>
        </w:tabs>
        <w:rPr>
          <w:rFonts w:ascii="Cambria Math" w:hAnsi="Cambria Math"/>
          <w:sz w:val="28"/>
          <w:szCs w:val="28"/>
        </w:rPr>
      </w:pPr>
      <w:r w:rsidRPr="00185E92">
        <w:rPr>
          <w:rFonts w:ascii="Cambria Math" w:hAnsi="Cambria Math"/>
          <w:sz w:val="28"/>
          <w:szCs w:val="28"/>
        </w:rPr>
        <w:lastRenderedPageBreak/>
        <w:t>If you want, I can also:</w:t>
      </w:r>
    </w:p>
    <w:p w14:paraId="632C68AF" w14:textId="77777777" w:rsidR="00185E92" w:rsidRPr="00185E92" w:rsidRDefault="00185E92" w:rsidP="00185E92">
      <w:pPr>
        <w:numPr>
          <w:ilvl w:val="0"/>
          <w:numId w:val="5"/>
        </w:numPr>
        <w:tabs>
          <w:tab w:val="left" w:pos="981"/>
        </w:tabs>
        <w:rPr>
          <w:rFonts w:ascii="Cambria Math" w:hAnsi="Cambria Math"/>
          <w:sz w:val="28"/>
          <w:szCs w:val="28"/>
        </w:rPr>
      </w:pPr>
      <w:r w:rsidRPr="00185E92">
        <w:rPr>
          <w:rFonts w:ascii="Cambria Math" w:hAnsi="Cambria Math"/>
          <w:sz w:val="28"/>
          <w:szCs w:val="28"/>
        </w:rPr>
        <w:t xml:space="preserve">add a </w:t>
      </w:r>
      <w:proofErr w:type="spellStart"/>
      <w:r w:rsidRPr="00185E92">
        <w:rPr>
          <w:rFonts w:ascii="Cambria Math" w:hAnsi="Cambria Math"/>
          <w:b/>
          <w:bCs/>
          <w:sz w:val="28"/>
          <w:szCs w:val="28"/>
        </w:rPr>
        <w:t>Makefile</w:t>
      </w:r>
      <w:proofErr w:type="spellEnd"/>
      <w:r w:rsidRPr="00185E92">
        <w:rPr>
          <w:rFonts w:ascii="Cambria Math" w:hAnsi="Cambria Math"/>
          <w:sz w:val="28"/>
          <w:szCs w:val="28"/>
        </w:rPr>
        <w:t xml:space="preserve"> target (make stress, make stress-batch), and</w:t>
      </w:r>
    </w:p>
    <w:p w14:paraId="39B8FC62" w14:textId="77777777" w:rsidR="00185E92" w:rsidRPr="00185E92" w:rsidRDefault="00185E92" w:rsidP="00185E92">
      <w:pPr>
        <w:numPr>
          <w:ilvl w:val="0"/>
          <w:numId w:val="5"/>
        </w:numPr>
        <w:tabs>
          <w:tab w:val="left" w:pos="981"/>
        </w:tabs>
        <w:rPr>
          <w:rFonts w:ascii="Cambria Math" w:hAnsi="Cambria Math"/>
          <w:sz w:val="28"/>
          <w:szCs w:val="28"/>
        </w:rPr>
      </w:pPr>
      <w:r w:rsidRPr="00185E92">
        <w:rPr>
          <w:rFonts w:ascii="Cambria Math" w:hAnsi="Cambria Math"/>
          <w:sz w:val="28"/>
          <w:szCs w:val="28"/>
        </w:rPr>
        <w:t xml:space="preserve">wire a </w:t>
      </w:r>
      <w:r w:rsidRPr="00185E92">
        <w:rPr>
          <w:rFonts w:ascii="Cambria Math" w:hAnsi="Cambria Math"/>
          <w:b/>
          <w:bCs/>
          <w:sz w:val="28"/>
          <w:szCs w:val="28"/>
        </w:rPr>
        <w:t>GitHub Actions</w:t>
      </w:r>
      <w:r w:rsidRPr="00185E92">
        <w:rPr>
          <w:rFonts w:ascii="Cambria Math" w:hAnsi="Cambria Math"/>
          <w:sz w:val="28"/>
          <w:szCs w:val="28"/>
        </w:rPr>
        <w:t xml:space="preserve"> job to run the unit test and the batch auditor on PRs.</w:t>
      </w:r>
    </w:p>
    <w:p w14:paraId="4186C404" w14:textId="1B5BA889" w:rsidR="00185E92" w:rsidRDefault="00185E92" w:rsidP="00185E92">
      <w:pPr>
        <w:tabs>
          <w:tab w:val="left" w:pos="981"/>
        </w:tabs>
        <w:rPr>
          <w:rFonts w:ascii="Cambria Math" w:hAnsi="Cambria Math"/>
          <w:sz w:val="28"/>
          <w:szCs w:val="28"/>
        </w:rPr>
      </w:pPr>
    </w:p>
    <w:p w14:paraId="543A4A21" w14:textId="6EF03C23" w:rsidR="00AB1F4E" w:rsidRPr="005F0770" w:rsidRDefault="00185E92" w:rsidP="00090643">
      <w:pPr>
        <w:spacing w:line="240" w:lineRule="auto"/>
        <w:rPr>
          <w:rFonts w:ascii="Cambria Math" w:hAnsi="Cambria Math"/>
          <w:sz w:val="28"/>
          <w:szCs w:val="28"/>
        </w:rPr>
      </w:pPr>
      <w:r>
        <w:rPr>
          <w:rFonts w:ascii="Cambria Math" w:hAnsi="Cambria Math"/>
        </w:rPr>
        <w:t>I am getting tired. How long to demo for verticals</w:t>
      </w:r>
      <w:r>
        <w:rPr>
          <w:rFonts w:ascii="Cambria Math" w:hAnsi="Cambria Math"/>
        </w:rPr>
        <w:t xml:space="preserve">, or </w:t>
      </w:r>
      <w:proofErr w:type="spellStart"/>
      <w:r>
        <w:rPr>
          <w:rFonts w:ascii="Cambria Math" w:hAnsi="Cambria Math"/>
        </w:rPr>
        <w:t>github</w:t>
      </w:r>
      <w:proofErr w:type="spellEnd"/>
      <w:r>
        <w:rPr>
          <w:rFonts w:ascii="Cambria Math" w:hAnsi="Cambria Math"/>
        </w:rPr>
        <w:t xml:space="preserve"> ready for research grants</w:t>
      </w:r>
      <w:r>
        <w:rPr>
          <w:rFonts w:ascii="Cambria Math" w:hAnsi="Cambria Math"/>
        </w:rPr>
        <w:t xml:space="preserve">. </w:t>
      </w:r>
      <w:r>
        <w:rPr>
          <w:rFonts w:ascii="Cambria Math" w:hAnsi="Cambria Math"/>
        </w:rPr>
        <w:t xml:space="preserve">I need a grant, a stipendium: work on LEE without worrying about finances and therefore other people obstructing me, and having to use my mental energy to find ways to hop over their obstructions. We need to make grant-ready. Even that grant-ready is not grant-probable. LEE .md documents and the codebase so far show what it’s doing and going to do. That is usually enough I would think. Need it grant-ready and as grant-ready probable </w:t>
      </w:r>
      <w:r w:rsidR="00090643">
        <w:rPr>
          <w:rFonts w:ascii="Cambria Math" w:hAnsi="Cambria Math"/>
        </w:rPr>
        <w:t>can be done at this point</w:t>
      </w:r>
    </w:p>
    <w:sectPr w:rsidR="00AB1F4E" w:rsidRPr="005F077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Cambria Math">
    <w:panose1 w:val="02040503050406030204"/>
    <w:charset w:val="EE"/>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25044"/>
    <w:multiLevelType w:val="multilevel"/>
    <w:tmpl w:val="28024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47E9F"/>
    <w:multiLevelType w:val="multilevel"/>
    <w:tmpl w:val="DEFE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D6541"/>
    <w:multiLevelType w:val="multilevel"/>
    <w:tmpl w:val="7FD8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86095"/>
    <w:multiLevelType w:val="multilevel"/>
    <w:tmpl w:val="1570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446EC"/>
    <w:multiLevelType w:val="multilevel"/>
    <w:tmpl w:val="1C42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936997">
    <w:abstractNumId w:val="0"/>
  </w:num>
  <w:num w:numId="2" w16cid:durableId="309023605">
    <w:abstractNumId w:val="1"/>
  </w:num>
  <w:num w:numId="3" w16cid:durableId="1740248443">
    <w:abstractNumId w:val="4"/>
  </w:num>
  <w:num w:numId="4" w16cid:durableId="398796814">
    <w:abstractNumId w:val="2"/>
  </w:num>
  <w:num w:numId="5" w16cid:durableId="204681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770"/>
    <w:rsid w:val="00090643"/>
    <w:rsid w:val="00185E92"/>
    <w:rsid w:val="00363098"/>
    <w:rsid w:val="00585519"/>
    <w:rsid w:val="005F0770"/>
    <w:rsid w:val="00AB1F4E"/>
    <w:rsid w:val="00B900AB"/>
    <w:rsid w:val="00C52DE0"/>
    <w:rsid w:val="00EC3A2D"/>
    <w:rsid w:val="00EF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36A7"/>
  <w15:chartTrackingRefBased/>
  <w15:docId w15:val="{A995D75E-CD18-426B-BD99-DEE100DB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770"/>
    <w:rPr>
      <w:rFonts w:eastAsiaTheme="majorEastAsia" w:cstheme="majorBidi"/>
      <w:color w:val="272727" w:themeColor="text1" w:themeTint="D8"/>
    </w:rPr>
  </w:style>
  <w:style w:type="paragraph" w:styleId="Title">
    <w:name w:val="Title"/>
    <w:basedOn w:val="Normal"/>
    <w:next w:val="Normal"/>
    <w:link w:val="TitleChar"/>
    <w:uiPriority w:val="10"/>
    <w:qFormat/>
    <w:rsid w:val="005F0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770"/>
    <w:pPr>
      <w:spacing w:before="160"/>
      <w:jc w:val="center"/>
    </w:pPr>
    <w:rPr>
      <w:i/>
      <w:iCs/>
      <w:color w:val="404040" w:themeColor="text1" w:themeTint="BF"/>
    </w:rPr>
  </w:style>
  <w:style w:type="character" w:customStyle="1" w:styleId="QuoteChar">
    <w:name w:val="Quote Char"/>
    <w:basedOn w:val="DefaultParagraphFont"/>
    <w:link w:val="Quote"/>
    <w:uiPriority w:val="29"/>
    <w:rsid w:val="005F0770"/>
    <w:rPr>
      <w:i/>
      <w:iCs/>
      <w:color w:val="404040" w:themeColor="text1" w:themeTint="BF"/>
    </w:rPr>
  </w:style>
  <w:style w:type="paragraph" w:styleId="ListParagraph">
    <w:name w:val="List Paragraph"/>
    <w:basedOn w:val="Normal"/>
    <w:uiPriority w:val="34"/>
    <w:qFormat/>
    <w:rsid w:val="005F0770"/>
    <w:pPr>
      <w:ind w:left="720"/>
      <w:contextualSpacing/>
    </w:pPr>
  </w:style>
  <w:style w:type="character" w:styleId="IntenseEmphasis">
    <w:name w:val="Intense Emphasis"/>
    <w:basedOn w:val="DefaultParagraphFont"/>
    <w:uiPriority w:val="21"/>
    <w:qFormat/>
    <w:rsid w:val="005F0770"/>
    <w:rPr>
      <w:i/>
      <w:iCs/>
      <w:color w:val="0F4761" w:themeColor="accent1" w:themeShade="BF"/>
    </w:rPr>
  </w:style>
  <w:style w:type="paragraph" w:styleId="IntenseQuote">
    <w:name w:val="Intense Quote"/>
    <w:basedOn w:val="Normal"/>
    <w:next w:val="Normal"/>
    <w:link w:val="IntenseQuoteChar"/>
    <w:uiPriority w:val="30"/>
    <w:qFormat/>
    <w:rsid w:val="005F0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770"/>
    <w:rPr>
      <w:i/>
      <w:iCs/>
      <w:color w:val="0F4761" w:themeColor="accent1" w:themeShade="BF"/>
    </w:rPr>
  </w:style>
  <w:style w:type="character" w:styleId="IntenseReference">
    <w:name w:val="Intense Reference"/>
    <w:basedOn w:val="DefaultParagraphFont"/>
    <w:uiPriority w:val="32"/>
    <w:qFormat/>
    <w:rsid w:val="005F0770"/>
    <w:rPr>
      <w:b/>
      <w:bCs/>
      <w:smallCaps/>
      <w:color w:val="0F4761" w:themeColor="accent1" w:themeShade="BF"/>
      <w:spacing w:val="5"/>
    </w:rPr>
  </w:style>
  <w:style w:type="character" w:styleId="Hyperlink">
    <w:name w:val="Hyperlink"/>
    <w:basedOn w:val="DefaultParagraphFont"/>
    <w:uiPriority w:val="99"/>
    <w:unhideWhenUsed/>
    <w:rsid w:val="00185E92"/>
    <w:rPr>
      <w:color w:val="467886" w:themeColor="hyperlink"/>
      <w:u w:val="single"/>
    </w:rPr>
  </w:style>
  <w:style w:type="character" w:styleId="UnresolvedMention">
    <w:name w:val="Unresolved Mention"/>
    <w:basedOn w:val="DefaultParagraphFont"/>
    <w:uiPriority w:val="99"/>
    <w:semiHidden/>
    <w:unhideWhenUsed/>
    <w:rsid w:val="00185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791660">
      <w:bodyDiv w:val="1"/>
      <w:marLeft w:val="0"/>
      <w:marRight w:val="0"/>
      <w:marTop w:val="0"/>
      <w:marBottom w:val="0"/>
      <w:divBdr>
        <w:top w:val="none" w:sz="0" w:space="0" w:color="auto"/>
        <w:left w:val="none" w:sz="0" w:space="0" w:color="auto"/>
        <w:bottom w:val="none" w:sz="0" w:space="0" w:color="auto"/>
        <w:right w:val="none" w:sz="0" w:space="0" w:color="auto"/>
      </w:divBdr>
    </w:div>
    <w:div w:id="791166823">
      <w:bodyDiv w:val="1"/>
      <w:marLeft w:val="0"/>
      <w:marRight w:val="0"/>
      <w:marTop w:val="0"/>
      <w:marBottom w:val="0"/>
      <w:divBdr>
        <w:top w:val="none" w:sz="0" w:space="0" w:color="auto"/>
        <w:left w:val="none" w:sz="0" w:space="0" w:color="auto"/>
        <w:bottom w:val="none" w:sz="0" w:space="0" w:color="auto"/>
        <w:right w:val="none" w:sz="0" w:space="0" w:color="auto"/>
      </w:divBdr>
    </w:div>
    <w:div w:id="851800171">
      <w:bodyDiv w:val="1"/>
      <w:marLeft w:val="0"/>
      <w:marRight w:val="0"/>
      <w:marTop w:val="0"/>
      <w:marBottom w:val="0"/>
      <w:divBdr>
        <w:top w:val="none" w:sz="0" w:space="0" w:color="auto"/>
        <w:left w:val="none" w:sz="0" w:space="0" w:color="auto"/>
        <w:bottom w:val="none" w:sz="0" w:space="0" w:color="auto"/>
        <w:right w:val="none" w:sz="0" w:space="0" w:color="auto"/>
      </w:divBdr>
    </w:div>
    <w:div w:id="195273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sandbox://mnt/data/smoke_0004_20250811_094955_015156_StressIndex_metrics_v3.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andbox://mnt/data/whitepaper_methods_bianchi_snippet.tex" TargetMode="External"/><Relationship Id="rId5" Type="http://schemas.openxmlformats.org/officeDocument/2006/relationships/hyperlink" Target="sandbox://mnt/data/docs/provenance_bianchi_snippet.m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Patterson</dc:creator>
  <cp:keywords/>
  <dc:description/>
  <cp:lastModifiedBy>Alexander Patterson</cp:lastModifiedBy>
  <cp:revision>3</cp:revision>
  <dcterms:created xsi:type="dcterms:W3CDTF">2025-08-15T04:49:00Z</dcterms:created>
  <dcterms:modified xsi:type="dcterms:W3CDTF">2025-08-15T09:17:00Z</dcterms:modified>
</cp:coreProperties>
</file>